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:rsidR="00A8108C" w:rsidRPr="001309D1" w:rsidRDefault="009F7394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15.4.2019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Tanja Kinnunen</w:t>
      </w:r>
      <w:r w:rsidR="008918C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 Jaana Hirvonen</w:t>
      </w:r>
      <w:r w:rsidR="00F15B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</w:t>
      </w:r>
      <w:r w:rsidR="008918C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9F739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Hanna-Kaisa Surakka</w:t>
      </w:r>
      <w:r w:rsidR="008918C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,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</w:t>
      </w:r>
      <w:r w:rsidR="008918C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Martikainen (muistion laatija)</w:t>
      </w:r>
    </w:p>
    <w:p w:rsidR="0040218D" w:rsidRDefault="0040218D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4F0392" w:rsidRDefault="00996794" w:rsidP="008918C9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1. </w:t>
      </w:r>
      <w:r w:rsidR="008918C9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Vetoomus energiajuomien myynnin rajoittamisesta alle 16-vuotiaille</w:t>
      </w:r>
    </w:p>
    <w:p w:rsidR="009F7394" w:rsidRPr="009F7394" w:rsidRDefault="009F7394" w:rsidP="009F7394">
      <w:pPr>
        <w:pStyle w:val="Luettelokappale"/>
        <w:numPr>
          <w:ilvl w:val="0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Edellinen kokous pidetty 12.12.19, jolloin sovittu seuraavasta työnjaosta.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Tilanne edelleen auki.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Ellinoora selvittää, onko rehtori ollut yhteydessä S-ryhmään. K-kauppa ilmoittanut, ettei myy energiajuomia alle 16-vuotiaille tälläkään hetkellä. R-kioski kiinnostunut myynnin rajoittamisesta mikäli muut kauppaliikkeet lähtevät siihen mukaan.</w:t>
      </w:r>
    </w:p>
    <w:p w:rsidR="008918C9" w:rsidRDefault="008918C9" w:rsidP="008918C9">
      <w:pPr>
        <w:pStyle w:val="Luettelokappale"/>
        <w:numPr>
          <w:ilvl w:val="1"/>
          <w:numId w:val="2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Minna-rehtori on yhteydessä S-ryhmään (S-market/ABC)</w:t>
      </w:r>
    </w:p>
    <w:p w:rsidR="008918C9" w:rsidRDefault="008918C9" w:rsidP="008918C9">
      <w:pPr>
        <w:pStyle w:val="Luettelokappale"/>
        <w:numPr>
          <w:ilvl w:val="1"/>
          <w:numId w:val="2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Tuuli on yhteydessä K-kauppiaaseen ja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Kaasilan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valintaan</w:t>
      </w:r>
    </w:p>
    <w:p w:rsidR="008918C9" w:rsidRDefault="008918C9" w:rsidP="008918C9">
      <w:pPr>
        <w:pStyle w:val="Luettelokappale"/>
        <w:numPr>
          <w:ilvl w:val="1"/>
          <w:numId w:val="2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Tanja on yhteydessä R-kioskin yrittäjään</w:t>
      </w:r>
    </w:p>
    <w:p w:rsidR="008918C9" w:rsidRDefault="008918C9" w:rsidP="008918C9">
      <w:pPr>
        <w:pStyle w:val="Luettelokappale"/>
        <w:numPr>
          <w:ilvl w:val="1"/>
          <w:numId w:val="27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Tokmanni jää vielä avoimeksi</w:t>
      </w:r>
    </w:p>
    <w:p w:rsidR="008918C9" w:rsidRDefault="008918C9" w:rsidP="008918C9">
      <w:pPr>
        <w:pStyle w:val="Luettelokappale"/>
        <w:shd w:val="clear" w:color="auto" w:fill="FFFFFF"/>
        <w:spacing w:after="0" w:line="360" w:lineRule="auto"/>
        <w:ind w:left="1440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A971BD" w:rsidRDefault="008918C9" w:rsidP="009F7394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2. </w:t>
      </w:r>
      <w:r w:rsidR="009F739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Eskarilaisten </w:t>
      </w:r>
      <w:proofErr w:type="spellStart"/>
      <w:r w:rsidR="009F739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disco</w:t>
      </w:r>
      <w:proofErr w:type="spellEnd"/>
    </w:p>
    <w:p w:rsidR="009F7394" w:rsidRDefault="009F7394" w:rsidP="009F7394">
      <w:pPr>
        <w:pStyle w:val="Luettelokappale"/>
        <w:numPr>
          <w:ilvl w:val="0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Eskarilaisten vanhemmilta ja eskarilaisilta itseltään tullut toive eskarilaisille järjestettävästä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discosta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Solmu päättää järjestää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discon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yhteistyössä kaupungin nuorisotoimen kanssa 15.5.2019 klo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17.30-19.00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</w:t>
      </w:r>
    </w:p>
    <w:p w:rsidR="009F7394" w:rsidRDefault="009F7394" w:rsidP="009F7394">
      <w:pPr>
        <w:pStyle w:val="Luettelokappale"/>
        <w:numPr>
          <w:ilvl w:val="1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Solmulaiset valvojina paikalla: Hanna-Kaisa, Jaana, Tanja, Ellinoora lupautuneet.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Lisää valvojia toivotaan.</w:t>
      </w:r>
    </w:p>
    <w:p w:rsidR="009F7394" w:rsidRDefault="009F7394" w:rsidP="009F7394">
      <w:pPr>
        <w:pStyle w:val="Luettelokappale"/>
        <w:numPr>
          <w:ilvl w:val="1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koulun 4a-luokka ottaa vastuulleen buffetin järjestämisen ja mainonnan sekä kaikille eskareille jaettavat pääsyliput</w:t>
      </w:r>
    </w:p>
    <w:p w:rsidR="009F7394" w:rsidRDefault="009F7394" w:rsidP="009F7394">
      <w:pPr>
        <w:pStyle w:val="Luettelokappale"/>
        <w:numPr>
          <w:ilvl w:val="1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Tilaisuus on maksuton.</w:t>
      </w:r>
    </w:p>
    <w:p w:rsidR="009F7394" w:rsidRDefault="009F7394" w:rsidP="009F7394">
      <w:pPr>
        <w:pStyle w:val="Luettelokappale"/>
        <w:numPr>
          <w:ilvl w:val="1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Wilma-viesti vanhemmille. Ellinoora hoitaa.</w:t>
      </w:r>
    </w:p>
    <w:p w:rsidR="009F7394" w:rsidRDefault="009F7394" w:rsidP="009F7394">
      <w:pPr>
        <w:pStyle w:val="Luettelokappale"/>
        <w:numPr>
          <w:ilvl w:val="1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Musatoivelaatikko eskariin. Hanna-Kaisa ja Ellinoora hoitavat.</w:t>
      </w:r>
    </w:p>
    <w:p w:rsidR="009F7394" w:rsidRDefault="009F7394" w:rsidP="009F7394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9F7394" w:rsidRDefault="009F7394" w:rsidP="009F7394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3. Muut asiat</w:t>
      </w:r>
    </w:p>
    <w:p w:rsidR="009F7394" w:rsidRDefault="009F7394" w:rsidP="009F7394">
      <w:pPr>
        <w:pStyle w:val="Luettelokappale"/>
        <w:numPr>
          <w:ilvl w:val="0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lastRenderedPageBreak/>
        <w:t>Rehtori pyytänyt ottamaan puheeksi la 14.9.19 olevat harrastemessut, johon Solmun toivotaan osallistuvan. Keskustelua siitä, millaista toimintaa Solmu voisi tuolloin järjestää ja miten vanhemmat saadaan mukaan toimintaan. Jotain toiminnallista.</w:t>
      </w:r>
    </w:p>
    <w:p w:rsidR="009F7394" w:rsidRDefault="009F7394" w:rsidP="009F7394">
      <w:pPr>
        <w:pStyle w:val="Luettelokappale"/>
        <w:numPr>
          <w:ilvl w:val="0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Vapaassa keskustelussa nousee esille, että pienten puolella reppuja säilytetään koko koulupäivän ajan käytävässä, koska luokassa ei ole tilaa repuille. </w:t>
      </w:r>
      <w:r w:rsidR="009821C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Tämä mietityttää vanhempia. Vanhemmat miettivät, että entä jos repuista varastetaan jotain. Toiveena olisi, että reppuja voisi jatkossa säilyttää luokkatiloissa.</w:t>
      </w:r>
    </w:p>
    <w:p w:rsidR="009821CB" w:rsidRPr="009F7394" w:rsidRDefault="009821CB" w:rsidP="009F7394">
      <w:pPr>
        <w:pStyle w:val="Luettelokappale"/>
        <w:numPr>
          <w:ilvl w:val="0"/>
          <w:numId w:val="3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Pienten pihalle toivotaan myös ohjattua välituntitoimintaa.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br/>
      </w:r>
      <w:bookmarkStart w:id="0" w:name="_GoBack"/>
      <w:bookmarkEnd w:id="0"/>
    </w:p>
    <w:p w:rsidR="00A971BD" w:rsidRDefault="00A971BD" w:rsidP="00A971BD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4. Seuraava kokoontuminen</w:t>
      </w:r>
    </w:p>
    <w:p w:rsidR="00A971BD" w:rsidRPr="00A971BD" w:rsidRDefault="009F7394" w:rsidP="00A971BD">
      <w:pPr>
        <w:pStyle w:val="Luettelokappale"/>
        <w:numPr>
          <w:ilvl w:val="0"/>
          <w:numId w:val="30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Keskiviikkona 8.5</w:t>
      </w:r>
      <w:r w:rsidR="00A971B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.19 klo 17.30</w:t>
      </w:r>
    </w:p>
    <w:p w:rsidR="00796E9E" w:rsidRDefault="009F7394" w:rsidP="00961DBA">
      <w:pPr>
        <w:pStyle w:val="Luettelokappale"/>
        <w:numPr>
          <w:ilvl w:val="0"/>
          <w:numId w:val="30"/>
        </w:numPr>
        <w:shd w:val="clear" w:color="auto" w:fill="FFFFFF"/>
        <w:spacing w:after="0" w:line="360" w:lineRule="auto"/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Aiheena eskari-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disco</w:t>
      </w:r>
      <w:proofErr w:type="spellEnd"/>
    </w:p>
    <w:sectPr w:rsidR="0079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B15"/>
    <w:multiLevelType w:val="hybridMultilevel"/>
    <w:tmpl w:val="AA4C90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513"/>
    <w:multiLevelType w:val="hybridMultilevel"/>
    <w:tmpl w:val="C2E8E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34A54"/>
    <w:multiLevelType w:val="hybridMultilevel"/>
    <w:tmpl w:val="745C76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C0748"/>
    <w:multiLevelType w:val="hybridMultilevel"/>
    <w:tmpl w:val="2EB8C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4C93"/>
    <w:multiLevelType w:val="hybridMultilevel"/>
    <w:tmpl w:val="D6E0C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2E29"/>
    <w:multiLevelType w:val="hybridMultilevel"/>
    <w:tmpl w:val="0C0C6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56E"/>
    <w:multiLevelType w:val="hybridMultilevel"/>
    <w:tmpl w:val="3E280E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62A0C"/>
    <w:multiLevelType w:val="hybridMultilevel"/>
    <w:tmpl w:val="79A29F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3E10"/>
    <w:multiLevelType w:val="hybridMultilevel"/>
    <w:tmpl w:val="06BEFA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9A4F53"/>
    <w:multiLevelType w:val="hybridMultilevel"/>
    <w:tmpl w:val="3092AB38"/>
    <w:lvl w:ilvl="0" w:tplc="5F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D29A2"/>
    <w:multiLevelType w:val="hybridMultilevel"/>
    <w:tmpl w:val="E27EA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01B"/>
    <w:multiLevelType w:val="hybridMultilevel"/>
    <w:tmpl w:val="8CB2F2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8D39AF"/>
    <w:multiLevelType w:val="hybridMultilevel"/>
    <w:tmpl w:val="7C067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28E7"/>
    <w:multiLevelType w:val="hybridMultilevel"/>
    <w:tmpl w:val="B6E2A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629F9"/>
    <w:multiLevelType w:val="hybridMultilevel"/>
    <w:tmpl w:val="D5D02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0819"/>
    <w:multiLevelType w:val="hybridMultilevel"/>
    <w:tmpl w:val="8B000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E78B8"/>
    <w:multiLevelType w:val="hybridMultilevel"/>
    <w:tmpl w:val="17EC0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D57"/>
    <w:multiLevelType w:val="hybridMultilevel"/>
    <w:tmpl w:val="6F14F0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D1D0B"/>
    <w:multiLevelType w:val="hybridMultilevel"/>
    <w:tmpl w:val="DCBCBD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3040A7"/>
    <w:multiLevelType w:val="hybridMultilevel"/>
    <w:tmpl w:val="0582B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2AF3"/>
    <w:multiLevelType w:val="hybridMultilevel"/>
    <w:tmpl w:val="AC3AC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4DDA"/>
    <w:multiLevelType w:val="hybridMultilevel"/>
    <w:tmpl w:val="DBFE35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7A59B0"/>
    <w:multiLevelType w:val="hybridMultilevel"/>
    <w:tmpl w:val="EFF406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D138B"/>
    <w:multiLevelType w:val="hybridMultilevel"/>
    <w:tmpl w:val="F7B6C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8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28"/>
  </w:num>
  <w:num w:numId="10">
    <w:abstractNumId w:val="22"/>
  </w:num>
  <w:num w:numId="11">
    <w:abstractNumId w:val="3"/>
  </w:num>
  <w:num w:numId="12">
    <w:abstractNumId w:val="20"/>
  </w:num>
  <w:num w:numId="13">
    <w:abstractNumId w:val="26"/>
  </w:num>
  <w:num w:numId="14">
    <w:abstractNumId w:val="6"/>
  </w:num>
  <w:num w:numId="15">
    <w:abstractNumId w:val="23"/>
  </w:num>
  <w:num w:numId="16">
    <w:abstractNumId w:val="10"/>
  </w:num>
  <w:num w:numId="17">
    <w:abstractNumId w:val="30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5"/>
  </w:num>
  <w:num w:numId="23">
    <w:abstractNumId w:val="4"/>
  </w:num>
  <w:num w:numId="24">
    <w:abstractNumId w:val="27"/>
  </w:num>
  <w:num w:numId="25">
    <w:abstractNumId w:val="0"/>
  </w:num>
  <w:num w:numId="26">
    <w:abstractNumId w:val="29"/>
  </w:num>
  <w:num w:numId="27">
    <w:abstractNumId w:val="1"/>
  </w:num>
  <w:num w:numId="28">
    <w:abstractNumId w:val="24"/>
  </w:num>
  <w:num w:numId="29">
    <w:abstractNumId w:val="13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16614"/>
    <w:rsid w:val="000E6594"/>
    <w:rsid w:val="001309D1"/>
    <w:rsid w:val="00161E58"/>
    <w:rsid w:val="00164F9A"/>
    <w:rsid w:val="001710D4"/>
    <w:rsid w:val="001E0017"/>
    <w:rsid w:val="00273228"/>
    <w:rsid w:val="002B64F0"/>
    <w:rsid w:val="003457BF"/>
    <w:rsid w:val="003723AB"/>
    <w:rsid w:val="003B6790"/>
    <w:rsid w:val="003E6301"/>
    <w:rsid w:val="0040218D"/>
    <w:rsid w:val="00441664"/>
    <w:rsid w:val="004777E4"/>
    <w:rsid w:val="004B4598"/>
    <w:rsid w:val="004E1777"/>
    <w:rsid w:val="004E6FFC"/>
    <w:rsid w:val="004F0392"/>
    <w:rsid w:val="005521F1"/>
    <w:rsid w:val="00590CBD"/>
    <w:rsid w:val="00725CB1"/>
    <w:rsid w:val="00727EDF"/>
    <w:rsid w:val="007524FC"/>
    <w:rsid w:val="00792987"/>
    <w:rsid w:val="00797516"/>
    <w:rsid w:val="007B0168"/>
    <w:rsid w:val="00883518"/>
    <w:rsid w:val="008918C9"/>
    <w:rsid w:val="008B0690"/>
    <w:rsid w:val="00910424"/>
    <w:rsid w:val="00942B93"/>
    <w:rsid w:val="009821CB"/>
    <w:rsid w:val="0099056D"/>
    <w:rsid w:val="00996794"/>
    <w:rsid w:val="009B6EAD"/>
    <w:rsid w:val="009F7394"/>
    <w:rsid w:val="00A8108C"/>
    <w:rsid w:val="00A819BD"/>
    <w:rsid w:val="00A971BD"/>
    <w:rsid w:val="00A97DAB"/>
    <w:rsid w:val="00B27F86"/>
    <w:rsid w:val="00B762B2"/>
    <w:rsid w:val="00BC2F6E"/>
    <w:rsid w:val="00BF7B66"/>
    <w:rsid w:val="00C0509B"/>
    <w:rsid w:val="00C166BE"/>
    <w:rsid w:val="00CC0A27"/>
    <w:rsid w:val="00CC2C4B"/>
    <w:rsid w:val="00D22AC5"/>
    <w:rsid w:val="00D25B76"/>
    <w:rsid w:val="00D269C3"/>
    <w:rsid w:val="00D54227"/>
    <w:rsid w:val="00D60E8F"/>
    <w:rsid w:val="00D70379"/>
    <w:rsid w:val="00DD73DA"/>
    <w:rsid w:val="00E64462"/>
    <w:rsid w:val="00F11CF6"/>
    <w:rsid w:val="00F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15EE-8109-444D-AC67-F70FC28A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2</cp:revision>
  <dcterms:created xsi:type="dcterms:W3CDTF">2019-05-07T05:27:00Z</dcterms:created>
  <dcterms:modified xsi:type="dcterms:W3CDTF">2019-05-07T05:27:00Z</dcterms:modified>
</cp:coreProperties>
</file>