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255D552" w14:paraId="57330F8C" wp14:textId="41454668">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6255D552" w:rsidR="6AF8850A">
        <w:rPr>
          <w:rFonts w:ascii="Calibri" w:hAnsi="Calibri" w:eastAsia="Calibri" w:cs="Calibri"/>
          <w:b w:val="1"/>
          <w:bCs w:val="1"/>
          <w:i w:val="0"/>
          <w:iCs w:val="0"/>
          <w:caps w:val="0"/>
          <w:smallCaps w:val="0"/>
          <w:noProof w:val="0"/>
          <w:color w:val="000000" w:themeColor="text1" w:themeTint="FF" w:themeShade="FF"/>
          <w:sz w:val="24"/>
          <w:szCs w:val="24"/>
          <w:lang w:val="fi-FI"/>
        </w:rPr>
        <w:t>Kettu löytää ystävän - Georgiana Deutsch (2020)</w:t>
      </w:r>
    </w:p>
    <w:p xmlns:wp14="http://schemas.microsoft.com/office/word/2010/wordml" w:rsidP="6255D552" w14:paraId="2E1EC7DB" wp14:textId="547F3CC9">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6255D552" w14:paraId="5F0B589C" wp14:textId="4DD6ECDC">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6255D552" w:rsidR="6AF8850A">
        <w:rPr>
          <w:rFonts w:ascii="Calibri" w:hAnsi="Calibri" w:eastAsia="Calibri" w:cs="Calibri"/>
          <w:b w:val="1"/>
          <w:bCs w:val="1"/>
          <w:i w:val="0"/>
          <w:iCs w:val="0"/>
          <w:caps w:val="0"/>
          <w:smallCaps w:val="0"/>
          <w:noProof w:val="0"/>
          <w:color w:val="000000" w:themeColor="text1" w:themeTint="FF" w:themeShade="FF"/>
          <w:sz w:val="24"/>
          <w:szCs w:val="24"/>
          <w:lang w:val="fi-FI"/>
        </w:rPr>
        <w:t xml:space="preserve">Juoni: </w:t>
      </w:r>
      <w:r w:rsidRPr="6255D552" w:rsidR="6AF8850A">
        <w:rPr>
          <w:rFonts w:ascii="Calibri" w:hAnsi="Calibri" w:eastAsia="Calibri" w:cs="Calibri"/>
          <w:b w:val="0"/>
          <w:bCs w:val="0"/>
          <w:i w:val="0"/>
          <w:iCs w:val="0"/>
          <w:caps w:val="0"/>
          <w:smallCaps w:val="0"/>
          <w:noProof w:val="0"/>
          <w:color w:val="000000" w:themeColor="text1" w:themeTint="FF" w:themeShade="FF"/>
          <w:sz w:val="24"/>
          <w:szCs w:val="24"/>
          <w:lang w:val="fi-FI"/>
        </w:rPr>
        <w:t>Kettu lähtee kävelemään illalla luontoon ja haluaa löytää ystävän. Ihmetystä kuitenkin herättää ystävän äkillinen katoaminen tai näkymättömyys - mikä on kaiken taustalla?</w:t>
      </w:r>
    </w:p>
    <w:p xmlns:wp14="http://schemas.microsoft.com/office/word/2010/wordml" w:rsidP="6255D552" w14:paraId="4DB2AF76" wp14:textId="22A54FB3">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6255D552" w14:paraId="6171DC83" wp14:textId="679FBA00">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6255D552" w:rsidR="6AF8850A">
        <w:rPr>
          <w:rFonts w:ascii="Calibri" w:hAnsi="Calibri" w:eastAsia="Calibri" w:cs="Calibri"/>
          <w:b w:val="1"/>
          <w:bCs w:val="1"/>
          <w:i w:val="0"/>
          <w:iCs w:val="0"/>
          <w:caps w:val="0"/>
          <w:smallCaps w:val="0"/>
          <w:noProof w:val="0"/>
          <w:color w:val="000000" w:themeColor="text1" w:themeTint="FF" w:themeShade="FF"/>
          <w:sz w:val="24"/>
          <w:szCs w:val="24"/>
          <w:lang w:val="fi-FI"/>
        </w:rPr>
        <w:t xml:space="preserve">Tavoite: </w:t>
      </w:r>
      <w:r w:rsidRPr="6255D552" w:rsidR="6AF8850A">
        <w:rPr>
          <w:rFonts w:ascii="Calibri" w:hAnsi="Calibri" w:eastAsia="Calibri" w:cs="Calibri"/>
          <w:b w:val="0"/>
          <w:bCs w:val="0"/>
          <w:i w:val="0"/>
          <w:iCs w:val="0"/>
          <w:caps w:val="0"/>
          <w:smallCaps w:val="0"/>
          <w:noProof w:val="0"/>
          <w:color w:val="000000" w:themeColor="text1" w:themeTint="FF" w:themeShade="FF"/>
          <w:sz w:val="24"/>
          <w:szCs w:val="24"/>
          <w:lang w:val="fi-FI"/>
        </w:rPr>
        <w:t xml:space="preserve">Tutustutaan luonnonilmiöihin kokeellisen työskentelyn kautta. </w:t>
      </w:r>
    </w:p>
    <w:p xmlns:wp14="http://schemas.microsoft.com/office/word/2010/wordml" w:rsidP="6255D552" w14:paraId="20B963E3" wp14:textId="5F8032B5">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6255D552" w14:paraId="5995DE2E" wp14:textId="0FA0D359">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6255D552" w:rsidR="6AF8850A">
        <w:rPr>
          <w:rFonts w:ascii="Calibri" w:hAnsi="Calibri" w:eastAsia="Calibri" w:cs="Calibri"/>
          <w:b w:val="1"/>
          <w:bCs w:val="1"/>
          <w:i w:val="0"/>
          <w:iCs w:val="0"/>
          <w:caps w:val="0"/>
          <w:smallCaps w:val="0"/>
          <w:noProof w:val="0"/>
          <w:color w:val="000000" w:themeColor="text1" w:themeTint="FF" w:themeShade="FF"/>
          <w:sz w:val="24"/>
          <w:szCs w:val="24"/>
          <w:lang w:val="fi-FI"/>
        </w:rPr>
        <w:t xml:space="preserve">Kesto: </w:t>
      </w:r>
      <w:r w:rsidRPr="6255D552" w:rsidR="6AF8850A">
        <w:rPr>
          <w:rFonts w:ascii="Calibri" w:hAnsi="Calibri" w:eastAsia="Calibri" w:cs="Calibri"/>
          <w:b w:val="0"/>
          <w:bCs w:val="0"/>
          <w:i w:val="0"/>
          <w:iCs w:val="0"/>
          <w:caps w:val="0"/>
          <w:smallCaps w:val="0"/>
          <w:noProof w:val="0"/>
          <w:color w:val="000000" w:themeColor="text1" w:themeTint="FF" w:themeShade="FF"/>
          <w:sz w:val="24"/>
          <w:szCs w:val="24"/>
          <w:lang w:val="fi-FI"/>
        </w:rPr>
        <w:t>20min – 2h toteutuslaajuudesta riippuen</w:t>
      </w:r>
    </w:p>
    <w:p xmlns:wp14="http://schemas.microsoft.com/office/word/2010/wordml" w:rsidP="6255D552" w14:paraId="7EE45E79" wp14:textId="386A990C">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6255D552" w14:paraId="34432BFC" wp14:textId="269A093F">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6255D552" w:rsidR="6AF8850A">
        <w:rPr>
          <w:rFonts w:ascii="Calibri" w:hAnsi="Calibri" w:eastAsia="Calibri" w:cs="Calibri"/>
          <w:b w:val="1"/>
          <w:bCs w:val="1"/>
          <w:i w:val="0"/>
          <w:iCs w:val="0"/>
          <w:caps w:val="0"/>
          <w:smallCaps w:val="0"/>
          <w:noProof w:val="0"/>
          <w:color w:val="000000" w:themeColor="text1" w:themeTint="FF" w:themeShade="FF"/>
          <w:sz w:val="24"/>
          <w:szCs w:val="24"/>
          <w:lang w:val="fi-FI"/>
        </w:rPr>
        <w:t>Tarvikkeet:</w:t>
      </w:r>
    </w:p>
    <w:p xmlns:wp14="http://schemas.microsoft.com/office/word/2010/wordml" w:rsidP="6255D552" w14:paraId="2BC11ADA" wp14:textId="4C7AA8B8">
      <w:pPr>
        <w:pStyle w:val="ListParagraph"/>
        <w:numPr>
          <w:ilvl w:val="0"/>
          <w:numId w:val="1"/>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6255D552" w:rsidR="6AF8850A">
        <w:rPr>
          <w:rFonts w:ascii="Calibri" w:hAnsi="Calibri" w:eastAsia="Calibri" w:cs="Calibri"/>
          <w:b w:val="0"/>
          <w:bCs w:val="0"/>
          <w:i w:val="0"/>
          <w:iCs w:val="0"/>
          <w:caps w:val="0"/>
          <w:smallCaps w:val="0"/>
          <w:noProof w:val="0"/>
          <w:color w:val="000000" w:themeColor="text1" w:themeTint="FF" w:themeShade="FF"/>
          <w:sz w:val="24"/>
          <w:szCs w:val="24"/>
          <w:lang w:val="fi-FI"/>
        </w:rPr>
        <w:t>Peilejä</w:t>
      </w:r>
    </w:p>
    <w:p xmlns:wp14="http://schemas.microsoft.com/office/word/2010/wordml" w:rsidP="6255D552" w14:paraId="3637DDAF" wp14:textId="0650B8FB">
      <w:pPr>
        <w:pStyle w:val="ListParagraph"/>
        <w:numPr>
          <w:ilvl w:val="0"/>
          <w:numId w:val="1"/>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6255D552" w:rsidR="6AF8850A">
        <w:rPr>
          <w:rFonts w:ascii="Calibri" w:hAnsi="Calibri" w:eastAsia="Calibri" w:cs="Calibri"/>
          <w:b w:val="0"/>
          <w:bCs w:val="0"/>
          <w:i w:val="0"/>
          <w:iCs w:val="0"/>
          <w:caps w:val="0"/>
          <w:smallCaps w:val="0"/>
          <w:noProof w:val="0"/>
          <w:color w:val="000000" w:themeColor="text1" w:themeTint="FF" w:themeShade="FF"/>
          <w:sz w:val="24"/>
          <w:szCs w:val="24"/>
          <w:lang w:val="fi-FI"/>
        </w:rPr>
        <w:t>Läpinäkyviä vesiastioita / mahdollisuuden kävellä lammenrantaan</w:t>
      </w:r>
    </w:p>
    <w:p xmlns:wp14="http://schemas.microsoft.com/office/word/2010/wordml" w:rsidP="6255D552" w14:paraId="5C464751" wp14:textId="408E7E52">
      <w:pPr>
        <w:pStyle w:val="ListParagraph"/>
        <w:numPr>
          <w:ilvl w:val="0"/>
          <w:numId w:val="1"/>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6255D552" w:rsidR="6AF8850A">
        <w:rPr>
          <w:rFonts w:ascii="Calibri" w:hAnsi="Calibri" w:eastAsia="Calibri" w:cs="Calibri"/>
          <w:b w:val="0"/>
          <w:bCs w:val="0"/>
          <w:i w:val="0"/>
          <w:iCs w:val="0"/>
          <w:caps w:val="0"/>
          <w:smallCaps w:val="0"/>
          <w:noProof w:val="0"/>
          <w:color w:val="000000" w:themeColor="text1" w:themeTint="FF" w:themeShade="FF"/>
          <w:sz w:val="24"/>
          <w:szCs w:val="24"/>
          <w:lang w:val="fi-FI"/>
        </w:rPr>
        <w:t>Kierrätystarvikkeita</w:t>
      </w:r>
    </w:p>
    <w:p xmlns:wp14="http://schemas.microsoft.com/office/word/2010/wordml" w:rsidP="6255D552" w14:paraId="1ED475D9" wp14:textId="1863C577">
      <w:pPr>
        <w:pStyle w:val="ListParagraph"/>
        <w:numPr>
          <w:ilvl w:val="0"/>
          <w:numId w:val="1"/>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6255D552" w:rsidR="6AF8850A">
        <w:rPr>
          <w:rFonts w:ascii="Calibri" w:hAnsi="Calibri" w:eastAsia="Calibri" w:cs="Calibri"/>
          <w:b w:val="0"/>
          <w:bCs w:val="0"/>
          <w:i w:val="0"/>
          <w:iCs w:val="0"/>
          <w:caps w:val="0"/>
          <w:smallCaps w:val="0"/>
          <w:noProof w:val="0"/>
          <w:color w:val="000000" w:themeColor="text1" w:themeTint="FF" w:themeShade="FF"/>
          <w:sz w:val="24"/>
          <w:szCs w:val="24"/>
          <w:lang w:val="fi-FI"/>
        </w:rPr>
        <w:t>Mahdollisuuden kävellä peltoaukealle / metsän tuntumaan</w:t>
      </w:r>
    </w:p>
    <w:p xmlns:wp14="http://schemas.microsoft.com/office/word/2010/wordml" w:rsidP="6255D552" w14:paraId="6C400108" wp14:textId="2F0DF5EC">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6255D552" w14:paraId="459D5F86" wp14:textId="179C7885">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6255D552" w:rsidR="6AF8850A">
        <w:rPr>
          <w:rFonts w:ascii="Calibri" w:hAnsi="Calibri" w:eastAsia="Calibri" w:cs="Calibri"/>
          <w:b w:val="1"/>
          <w:bCs w:val="1"/>
          <w:i w:val="0"/>
          <w:iCs w:val="0"/>
          <w:caps w:val="0"/>
          <w:smallCaps w:val="0"/>
          <w:noProof w:val="0"/>
          <w:color w:val="000000" w:themeColor="text1" w:themeTint="FF" w:themeShade="FF"/>
          <w:sz w:val="24"/>
          <w:szCs w:val="24"/>
          <w:lang w:val="fi-FI"/>
        </w:rPr>
        <w:t>Eteneminen:</w:t>
      </w:r>
    </w:p>
    <w:p xmlns:wp14="http://schemas.microsoft.com/office/word/2010/wordml" w:rsidP="6255D552" w14:paraId="5DD765EC" wp14:textId="1A609C67">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6255D552" w:rsidR="6AF8850A">
        <w:rPr>
          <w:rFonts w:ascii="Calibri" w:hAnsi="Calibri" w:eastAsia="Calibri" w:cs="Calibri"/>
          <w:b w:val="0"/>
          <w:bCs w:val="0"/>
          <w:i w:val="0"/>
          <w:iCs w:val="0"/>
          <w:caps w:val="0"/>
          <w:smallCaps w:val="0"/>
          <w:noProof w:val="0"/>
          <w:color w:val="000000" w:themeColor="text1" w:themeTint="FF" w:themeShade="FF"/>
          <w:sz w:val="24"/>
          <w:szCs w:val="24"/>
          <w:lang w:val="fi-FI"/>
        </w:rPr>
        <w:t>Luetaan tarinaa ja pysähdytään seuraaviin kohtiin:</w:t>
      </w:r>
    </w:p>
    <w:p xmlns:wp14="http://schemas.microsoft.com/office/word/2010/wordml" w:rsidP="6255D552" w14:paraId="15886585" wp14:textId="1D3DD90D">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6255D552" w14:paraId="1A0BAA1F" wp14:textId="336464BE">
      <w:pPr>
        <w:pStyle w:val="ListParagraph"/>
        <w:numPr>
          <w:ilvl w:val="0"/>
          <w:numId w:val="2"/>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6255D552" w:rsidR="6AF8850A">
        <w:rPr>
          <w:rFonts w:ascii="Calibri" w:hAnsi="Calibri" w:eastAsia="Calibri" w:cs="Calibri"/>
          <w:b w:val="0"/>
          <w:bCs w:val="0"/>
          <w:i w:val="0"/>
          <w:iCs w:val="0"/>
          <w:caps w:val="0"/>
          <w:smallCaps w:val="0"/>
          <w:noProof w:val="0"/>
          <w:color w:val="000000" w:themeColor="text1" w:themeTint="FF" w:themeShade="FF"/>
          <w:sz w:val="24"/>
          <w:szCs w:val="24"/>
          <w:lang w:val="fi-FI"/>
        </w:rPr>
        <w:t>Kettu näkee oman peilikuvansa järven pinnasta ja luulee siellä olevan toinen kettu</w:t>
      </w:r>
    </w:p>
    <w:p xmlns:wp14="http://schemas.microsoft.com/office/word/2010/wordml" w:rsidP="6255D552" w14:paraId="6E516AB5" wp14:textId="48F289CD">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6255D552" w14:paraId="6EF0AFE2" wp14:textId="5EA94DF3">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6255D552" w:rsidR="6AF8850A">
        <w:rPr>
          <w:rFonts w:ascii="Calibri" w:hAnsi="Calibri" w:eastAsia="Calibri" w:cs="Calibri"/>
          <w:b w:val="0"/>
          <w:bCs w:val="0"/>
          <w:i w:val="0"/>
          <w:iCs w:val="0"/>
          <w:caps w:val="0"/>
          <w:smallCaps w:val="0"/>
          <w:noProof w:val="0"/>
          <w:color w:val="000000" w:themeColor="text1" w:themeTint="FF" w:themeShade="FF"/>
          <w:sz w:val="24"/>
          <w:szCs w:val="24"/>
          <w:lang w:val="fi-FI"/>
        </w:rPr>
        <w:t>Tarkastellaan omaa peilikuvaa esimerkiksi peilillä tai jos on mahdollista lukea kirja luonnossa lähellä vesistöä, voidaan tarkastella kuvaa myös siitä. Tehdään erilaisia ilmeitä ja katsotaan, miten kuva muuttuu. Tässä voi ekaluokkalaisten kanssa harjoitella myös esimerkiksi kirjainten äänteitä, jolloin huomio tulee kiinnitettyä suun asentoon.</w:t>
      </w:r>
    </w:p>
    <w:p xmlns:wp14="http://schemas.microsoft.com/office/word/2010/wordml" w:rsidP="6255D552" w14:paraId="33479279" wp14:textId="4615AD1D">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6255D552" w14:paraId="70B584CD" wp14:textId="48E773F8">
      <w:pPr>
        <w:pStyle w:val="ListParagraph"/>
        <w:numPr>
          <w:ilvl w:val="0"/>
          <w:numId w:val="2"/>
        </w:numPr>
        <w:spacing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6255D552" w:rsidR="6AF8850A">
        <w:rPr>
          <w:rFonts w:ascii="Calibri" w:hAnsi="Calibri" w:eastAsia="Calibri" w:cs="Calibri"/>
          <w:b w:val="0"/>
          <w:bCs w:val="0"/>
          <w:i w:val="0"/>
          <w:iCs w:val="0"/>
          <w:caps w:val="0"/>
          <w:smallCaps w:val="0"/>
          <w:noProof w:val="0"/>
          <w:color w:val="000000" w:themeColor="text1" w:themeTint="FF" w:themeShade="FF"/>
          <w:sz w:val="24"/>
          <w:szCs w:val="24"/>
          <w:lang w:val="fi-FI"/>
        </w:rPr>
        <w:t>Kettu ei näekään kuvaansa enää vedenpinnasta</w:t>
      </w:r>
    </w:p>
    <w:p xmlns:wp14="http://schemas.microsoft.com/office/word/2010/wordml" w:rsidP="6255D552" w14:paraId="3B6D017E" wp14:textId="206D814C">
      <w:pPr>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6255D552" w14:paraId="487ACB1C" wp14:textId="374F09C5">
      <w:pPr>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fi-FI"/>
        </w:rPr>
      </w:pPr>
      <w:r w:rsidRPr="6255D552" w:rsidR="6AF8850A">
        <w:rPr>
          <w:rFonts w:ascii="Calibri" w:hAnsi="Calibri" w:eastAsia="Calibri" w:cs="Calibri"/>
          <w:b w:val="0"/>
          <w:bCs w:val="0"/>
          <w:i w:val="0"/>
          <w:iCs w:val="0"/>
          <w:caps w:val="0"/>
          <w:smallCaps w:val="0"/>
          <w:noProof w:val="0"/>
          <w:color w:val="000000" w:themeColor="text1" w:themeTint="FF" w:themeShade="FF"/>
          <w:sz w:val="24"/>
          <w:szCs w:val="24"/>
          <w:lang w:val="fi-FI"/>
        </w:rPr>
        <w:t>Pohditaan, miksi kuvaa ei näy ja mikä siihen on syynä. Kokeillaan tarkastella omaa kuvaa peilillä tai vedenpinnasta hämärässä.</w:t>
      </w:r>
    </w:p>
    <w:p xmlns:wp14="http://schemas.microsoft.com/office/word/2010/wordml" w:rsidP="6255D552" w14:paraId="4F470CA9" wp14:textId="3A735520">
      <w:pPr>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6255D552" w14:paraId="06163016" wp14:textId="78412608">
      <w:pPr>
        <w:pStyle w:val="ListParagraph"/>
        <w:numPr>
          <w:ilvl w:val="0"/>
          <w:numId w:val="2"/>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6255D552" w:rsidR="6AF8850A">
        <w:rPr>
          <w:rFonts w:ascii="Calibri" w:hAnsi="Calibri" w:eastAsia="Calibri" w:cs="Calibri"/>
          <w:b w:val="0"/>
          <w:bCs w:val="0"/>
          <w:i w:val="0"/>
          <w:iCs w:val="0"/>
          <w:caps w:val="0"/>
          <w:smallCaps w:val="0"/>
          <w:noProof w:val="0"/>
          <w:color w:val="000000" w:themeColor="text1" w:themeTint="FF" w:themeShade="FF"/>
          <w:sz w:val="24"/>
          <w:szCs w:val="24"/>
          <w:lang w:val="fi-FI"/>
        </w:rPr>
        <w:t>Kaiku vastaa ketun huutoon</w:t>
      </w:r>
    </w:p>
    <w:p xmlns:wp14="http://schemas.microsoft.com/office/word/2010/wordml" w:rsidP="6255D552" w14:paraId="0000806F" wp14:textId="4108DC7B">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6255D552" w14:paraId="72DC9242" wp14:textId="4FEE8297">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6255D552" w:rsidR="6AF8850A">
        <w:rPr>
          <w:rFonts w:ascii="Calibri" w:hAnsi="Calibri" w:eastAsia="Calibri" w:cs="Calibri"/>
          <w:b w:val="0"/>
          <w:bCs w:val="0"/>
          <w:i w:val="0"/>
          <w:iCs w:val="0"/>
          <w:caps w:val="0"/>
          <w:smallCaps w:val="0"/>
          <w:noProof w:val="0"/>
          <w:color w:val="000000" w:themeColor="text1" w:themeTint="FF" w:themeShade="FF"/>
          <w:sz w:val="24"/>
          <w:szCs w:val="24"/>
          <w:lang w:val="fi-FI"/>
        </w:rPr>
        <w:t>Voidaan testata esimerkiksi metsän tai peltoaukean lähettyvillä, mitä tapahtuu, jos huutaa kovasti. Pohditaan, mistä kaiku johtuu (=ääniaaltojen törmääminen esteeseen ja heijastuminen takaisin). Pohditaan, mitä sananlasku “Niin metsä vastaa kuin sinne huudetaan” tarkoittaa.</w:t>
      </w:r>
    </w:p>
    <w:p xmlns:wp14="http://schemas.microsoft.com/office/word/2010/wordml" w:rsidP="6255D552" w14:paraId="3F7249E4" wp14:textId="437403E9">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6255D552" w14:paraId="4EF4DF64" wp14:textId="0D590DDE">
      <w:pPr>
        <w:pStyle w:val="ListParagraph"/>
        <w:numPr>
          <w:ilvl w:val="0"/>
          <w:numId w:val="2"/>
        </w:numPr>
        <w:spacing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6255D552" w:rsidR="6AF8850A">
        <w:rPr>
          <w:rFonts w:ascii="Calibri" w:hAnsi="Calibri" w:eastAsia="Calibri" w:cs="Calibri"/>
          <w:b w:val="0"/>
          <w:bCs w:val="0"/>
          <w:i w:val="0"/>
          <w:iCs w:val="0"/>
          <w:caps w:val="0"/>
          <w:smallCaps w:val="0"/>
          <w:noProof w:val="0"/>
          <w:color w:val="000000" w:themeColor="text1" w:themeTint="FF" w:themeShade="FF"/>
          <w:sz w:val="24"/>
          <w:szCs w:val="24"/>
          <w:lang w:val="fi-FI"/>
        </w:rPr>
        <w:t>Kettu saa piikikkään halin</w:t>
      </w:r>
    </w:p>
    <w:p xmlns:wp14="http://schemas.microsoft.com/office/word/2010/wordml" w:rsidP="6255D552" w14:paraId="0CEBD8CF" wp14:textId="0D84EEE9">
      <w:pPr>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6255D552" w14:paraId="606B69E3" wp14:textId="018BD8CB">
      <w:pPr>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fi-FI"/>
        </w:rPr>
      </w:pPr>
      <w:r w:rsidRPr="6255D552" w:rsidR="6AF8850A">
        <w:rPr>
          <w:rFonts w:ascii="Calibri" w:hAnsi="Calibri" w:eastAsia="Calibri" w:cs="Calibri"/>
          <w:b w:val="0"/>
          <w:bCs w:val="0"/>
          <w:i w:val="0"/>
          <w:iCs w:val="0"/>
          <w:caps w:val="0"/>
          <w:smallCaps w:val="0"/>
          <w:noProof w:val="0"/>
          <w:color w:val="000000" w:themeColor="text1" w:themeTint="FF" w:themeShade="FF"/>
          <w:sz w:val="24"/>
          <w:szCs w:val="24"/>
          <w:lang w:val="fi-FI"/>
        </w:rPr>
        <w:t>Pohditaan ensin, miltä piikikäs hali voisi tuntua. Askarrellaan kierrätystarvikkeista tai luonnonmateriaaleista eläin, joka voisi antaa piikikkään halin. Eläin voi olla myös keksitty.</w:t>
      </w:r>
    </w:p>
    <w:p xmlns:wp14="http://schemas.microsoft.com/office/word/2010/wordml" w:rsidP="6255D552" w14:paraId="0E11A86D" wp14:textId="2366B171">
      <w:pPr>
        <w:pStyle w:val="Normal"/>
        <w:spacing w:after="0" w:afterAutospacing="off"/>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08BB3D"/>
    <w:rsid w:val="3B08BB3D"/>
    <w:rsid w:val="6255D552"/>
    <w:rsid w:val="6AF885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BB3D"/>
  <w15:chartTrackingRefBased/>
  <w15:docId w15:val="{0EA0D66F-EC98-4BEC-B223-7FB2B6D944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d13ccb2374148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2021-09-18T08:40:29.9250961Z</dcterms:created>
  <dcterms:modified xsi:type="dcterms:W3CDTF">2021-09-18T08:41:03.3643907Z</dcterms:modified>
  <dc:creator>Laakkonen Emma</dc:creator>
  <lastModifiedBy>Laakkonen Emma</lastModifiedBy>
</coreProperties>
</file>