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57" w:rsidRPr="00A97E4B" w:rsidRDefault="009219A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97E4B">
        <w:rPr>
          <w:rFonts w:ascii="Times New Roman" w:hAnsi="Times New Roman" w:cs="Times New Roman"/>
          <w:b/>
          <w:sz w:val="28"/>
          <w:szCs w:val="24"/>
        </w:rPr>
        <w:t>Ympäristökasvatus</w:t>
      </w:r>
    </w:p>
    <w:p w:rsidR="00C353A3" w:rsidRDefault="00C353A3">
      <w:pPr>
        <w:rPr>
          <w:rFonts w:ascii="Times New Roman" w:hAnsi="Times New Roman" w:cs="Times New Roman"/>
          <w:sz w:val="24"/>
          <w:szCs w:val="24"/>
        </w:rPr>
      </w:pPr>
      <w:r w:rsidRPr="00C353A3">
        <w:rPr>
          <w:rFonts w:ascii="Times New Roman" w:hAnsi="Times New Roman" w:cs="Times New Roman"/>
          <w:sz w:val="24"/>
          <w:szCs w:val="24"/>
          <w:shd w:val="clear" w:color="auto" w:fill="FFFFFF"/>
        </w:rPr>
        <w:t>Ympäristökasvatuksen tavoitteena on vahvistaa lasten ja nuorten luontosuhdetta, antaa valmiuksia elämänarvojen pohdintaan ja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hjata kestävän kehityksen</w:t>
      </w:r>
      <w:r w:rsidRPr="00C35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elämäntapaan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53A3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Ympäristökasvatus kertautuu eri luokka-asteilla esiopetuksesta lukioon. Tekemällä oppiminen, elämykset ja kokemukset, sisältyvät kestävään kehitykseen.</w:t>
      </w:r>
    </w:p>
    <w:p w:rsidR="00C353A3" w:rsidRPr="00C353A3" w:rsidRDefault="00C353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6F10E10" wp14:editId="68B54324">
            <wp:simplePos x="0" y="0"/>
            <wp:positionH relativeFrom="column">
              <wp:posOffset>98425</wp:posOffset>
            </wp:positionH>
            <wp:positionV relativeFrom="paragraph">
              <wp:posOffset>327025</wp:posOffset>
            </wp:positionV>
            <wp:extent cx="2655570" cy="3989705"/>
            <wp:effectExtent l="0" t="0" r="0" b="0"/>
            <wp:wrapTight wrapText="bothSides">
              <wp:wrapPolygon edited="0">
                <wp:start x="0" y="0"/>
                <wp:lineTo x="0" y="21452"/>
                <wp:lineTo x="21383" y="21452"/>
                <wp:lineTo x="21383" y="0"/>
                <wp:lineTo x="0" y="0"/>
              </wp:wrapPolygon>
            </wp:wrapTight>
            <wp:docPr id="1" name="Kuva 1" descr="puumalli_puolikkailla_kehyksill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umalli_puolikkailla_kehyksilla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A3" w:rsidRDefault="00C353A3" w:rsidP="00C353A3">
      <w:proofErr w:type="spellStart"/>
      <w:r w:rsidRPr="00C353A3">
        <w:rPr>
          <w:rFonts w:ascii="Times New Roman" w:hAnsi="Times New Roman" w:cs="Times New Roman"/>
          <w:sz w:val="24"/>
          <w:szCs w:val="24"/>
        </w:rPr>
        <w:t>Palmerin</w:t>
      </w:r>
      <w:proofErr w:type="spellEnd"/>
      <w:r w:rsidRPr="00C353A3">
        <w:rPr>
          <w:rFonts w:ascii="Times New Roman" w:hAnsi="Times New Roman" w:cs="Times New Roman"/>
          <w:sz w:val="24"/>
          <w:szCs w:val="24"/>
        </w:rPr>
        <w:t xml:space="preserve"> puumalli ympäristökasvatuksesta. </w:t>
      </w:r>
    </w:p>
    <w:p w:rsidR="00C353A3" w:rsidRDefault="00C353A3" w:rsidP="00C353A3">
      <w:pPr>
        <w:pStyle w:val="NormaaliWWW"/>
        <w:shd w:val="clear" w:color="auto" w:fill="FFFFFF"/>
        <w:spacing w:line="315" w:lineRule="atLeast"/>
      </w:pPr>
      <w:proofErr w:type="spellStart"/>
      <w:r>
        <w:t>Palmer</w:t>
      </w:r>
      <w:proofErr w:type="spellEnd"/>
      <w:r>
        <w:t xml:space="preserve"> painottaa, että vaikuttavan ympäristökasvatuksen pitäisi tapahtua samanaikaisesti ja yhtä vahvasti kaikilla kolmella tasolla. </w:t>
      </w:r>
    </w:p>
    <w:p w:rsidR="00C353A3" w:rsidRDefault="00C353A3" w:rsidP="00C353A3">
      <w:pPr>
        <w:pStyle w:val="NormaaliWWW"/>
        <w:shd w:val="clear" w:color="auto" w:fill="FFFFFF"/>
        <w:spacing w:line="315" w:lineRule="atLeast"/>
      </w:pPr>
    </w:p>
    <w:p w:rsidR="00C353A3" w:rsidRDefault="00C353A3" w:rsidP="00C353A3">
      <w:pPr>
        <w:pStyle w:val="NormaaliWWW"/>
        <w:shd w:val="clear" w:color="auto" w:fill="FFFFFF"/>
        <w:spacing w:line="315" w:lineRule="atLeast"/>
      </w:pPr>
    </w:p>
    <w:p w:rsidR="00C353A3" w:rsidRDefault="00C353A3" w:rsidP="00C353A3">
      <w:pPr>
        <w:pStyle w:val="NormaaliWWW"/>
        <w:shd w:val="clear" w:color="auto" w:fill="FFFFFF"/>
        <w:spacing w:line="315" w:lineRule="atLeast"/>
      </w:pPr>
    </w:p>
    <w:p w:rsidR="00C353A3" w:rsidRDefault="00C353A3" w:rsidP="00C353A3">
      <w:pPr>
        <w:pStyle w:val="NormaaliWWW"/>
        <w:shd w:val="clear" w:color="auto" w:fill="FFFFFF"/>
        <w:spacing w:line="315" w:lineRule="atLeast"/>
      </w:pPr>
    </w:p>
    <w:p w:rsidR="00C31FAC" w:rsidRDefault="00C31FAC" w:rsidP="00C353A3">
      <w:pPr>
        <w:pStyle w:val="NormaaliWWW"/>
        <w:shd w:val="clear" w:color="auto" w:fill="FFFFFF"/>
        <w:spacing w:line="315" w:lineRule="atLeast"/>
      </w:pPr>
    </w:p>
    <w:p w:rsidR="00A97E4B" w:rsidRDefault="00A97E4B" w:rsidP="00C353A3">
      <w:pPr>
        <w:pStyle w:val="NormaaliWWW"/>
        <w:shd w:val="clear" w:color="auto" w:fill="FFFFFF"/>
        <w:spacing w:line="315" w:lineRule="atLeast"/>
      </w:pPr>
    </w:p>
    <w:p w:rsidR="00C353A3" w:rsidRPr="00C353A3" w:rsidRDefault="00C353A3" w:rsidP="00C353A3">
      <w:pPr>
        <w:pStyle w:val="NormaaliWWW"/>
        <w:shd w:val="clear" w:color="auto" w:fill="FFFFFF"/>
        <w:spacing w:line="315" w:lineRule="atLeast"/>
        <w:rPr>
          <w:color w:val="1D1F21"/>
        </w:rPr>
      </w:pPr>
      <w:r w:rsidRPr="00C353A3">
        <w:rPr>
          <w:color w:val="1D1F21"/>
        </w:rPr>
        <w:t xml:space="preserve">Kuvan lähde: </w:t>
      </w:r>
      <w:proofErr w:type="spellStart"/>
      <w:r w:rsidRPr="00C353A3">
        <w:rPr>
          <w:color w:val="1D1F21"/>
        </w:rPr>
        <w:t>Palmer</w:t>
      </w:r>
      <w:proofErr w:type="spellEnd"/>
      <w:r w:rsidRPr="00C353A3">
        <w:rPr>
          <w:color w:val="1D1F21"/>
        </w:rPr>
        <w:t xml:space="preserve"> 1998 ja Cantell 2004. Kuvan muokkaus: Laura Savolainen.</w:t>
      </w:r>
    </w:p>
    <w:p w:rsidR="00C353A3" w:rsidRDefault="00C353A3" w:rsidP="00C353A3">
      <w:pPr>
        <w:pStyle w:val="NormaaliWWW"/>
        <w:shd w:val="clear" w:color="auto" w:fill="FFFFFF"/>
        <w:spacing w:line="315" w:lineRule="atLeast"/>
        <w:rPr>
          <w:rFonts w:ascii="Arial" w:hAnsi="Arial" w:cs="Arial"/>
          <w:color w:val="1D1F21"/>
          <w:sz w:val="23"/>
          <w:szCs w:val="23"/>
        </w:rPr>
      </w:pPr>
      <w:r>
        <w:rPr>
          <w:rFonts w:ascii="Arial" w:hAnsi="Arial" w:cs="Arial"/>
          <w:color w:val="1D1F21"/>
          <w:sz w:val="23"/>
          <w:szCs w:val="23"/>
        </w:rPr>
        <w:t> </w:t>
      </w:r>
    </w:p>
    <w:p w:rsidR="00C31FAC" w:rsidRDefault="00C31FAC" w:rsidP="00C353A3">
      <w:pPr>
        <w:pStyle w:val="NormaaliWWW"/>
        <w:shd w:val="clear" w:color="auto" w:fill="FFFFFF"/>
        <w:spacing w:line="315" w:lineRule="atLeast"/>
        <w:rPr>
          <w:rFonts w:ascii="Arial" w:hAnsi="Arial" w:cs="Arial"/>
          <w:color w:val="1D1F21"/>
          <w:sz w:val="23"/>
          <w:szCs w:val="23"/>
        </w:rPr>
      </w:pPr>
    </w:p>
    <w:p w:rsidR="00C353A3" w:rsidRDefault="00C353A3" w:rsidP="00C353A3">
      <w:pPr>
        <w:rPr>
          <w:rFonts w:ascii="Times New Roman" w:hAnsi="Times New Roman" w:cs="Times New Roman"/>
          <w:b/>
          <w:sz w:val="24"/>
          <w:szCs w:val="24"/>
        </w:rPr>
      </w:pPr>
      <w:r w:rsidRPr="00C353A3">
        <w:rPr>
          <w:rFonts w:ascii="Times New Roman" w:hAnsi="Times New Roman" w:cs="Times New Roman"/>
          <w:b/>
          <w:sz w:val="24"/>
          <w:szCs w:val="24"/>
        </w:rPr>
        <w:t>Yhteistyökumppanit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kunnan hallintokunnat, esim. tekninen toimi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Sammakkokangas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järjestöt, esim. 4H-yhdistys,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Karstulaseura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kylätoimikunnat ja asukasyhdistykset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oppilaskunnat ja vanhempaintoimikunnat</w:t>
      </w:r>
    </w:p>
    <w:p w:rsidR="00263529" w:rsidRDefault="00263529" w:rsidP="0026352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Piispala</w:t>
      </w:r>
    </w:p>
    <w:p w:rsidR="00263529" w:rsidRDefault="00263529" w:rsidP="00C31FAC">
      <w:pPr>
        <w:rPr>
          <w:rFonts w:ascii="Times New Roman" w:hAnsi="Times New Roman" w:cs="Times New Roman"/>
          <w:sz w:val="24"/>
          <w:szCs w:val="24"/>
        </w:rPr>
      </w:pPr>
    </w:p>
    <w:p w:rsidR="00C31FAC" w:rsidRPr="00C31FAC" w:rsidRDefault="00C31FAC" w:rsidP="00C31FAC">
      <w:pPr>
        <w:rPr>
          <w:rFonts w:ascii="Times New Roman" w:hAnsi="Times New Roman" w:cs="Times New Roman"/>
          <w:sz w:val="24"/>
          <w:szCs w:val="24"/>
        </w:rPr>
      </w:pPr>
    </w:p>
    <w:p w:rsidR="00C353A3" w:rsidRPr="00A97E4B" w:rsidRDefault="00A97E4B" w:rsidP="00C353A3">
      <w:pPr>
        <w:pStyle w:val="NormaaliWWW"/>
        <w:shd w:val="clear" w:color="auto" w:fill="FFFFFF"/>
        <w:spacing w:line="315" w:lineRule="atLeast"/>
        <w:rPr>
          <w:b/>
          <w:sz w:val="28"/>
        </w:rPr>
      </w:pPr>
      <w:r w:rsidRPr="00A97E4B">
        <w:rPr>
          <w:b/>
          <w:sz w:val="28"/>
        </w:rPr>
        <w:lastRenderedPageBreak/>
        <w:t>Ympäristökasvatuksen toteuttaminen Karstulassa</w:t>
      </w:r>
    </w:p>
    <w:tbl>
      <w:tblPr>
        <w:tblStyle w:val="TaulukkoRuudukko"/>
        <w:tblW w:w="10076" w:type="dxa"/>
        <w:tblLook w:val="04A0" w:firstRow="1" w:lastRow="0" w:firstColumn="1" w:lastColumn="0" w:noHBand="0" w:noVBand="1"/>
      </w:tblPr>
      <w:tblGrid>
        <w:gridCol w:w="1740"/>
        <w:gridCol w:w="3114"/>
        <w:gridCol w:w="2683"/>
        <w:gridCol w:w="2539"/>
      </w:tblGrid>
      <w:tr w:rsidR="009219A6" w:rsidTr="00C353A3">
        <w:trPr>
          <w:trHeight w:val="1981"/>
        </w:trPr>
        <w:tc>
          <w:tcPr>
            <w:tcW w:w="1740" w:type="dxa"/>
          </w:tcPr>
          <w:p w:rsidR="009219A6" w:rsidRPr="009219A6" w:rsidRDefault="009219A6" w:rsidP="00C35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353A3">
              <w:rPr>
                <w:rFonts w:ascii="Times New Roman" w:hAnsi="Times New Roman" w:cs="Times New Roman"/>
                <w:b/>
                <w:sz w:val="24"/>
                <w:szCs w:val="24"/>
              </w:rPr>
              <w:t>uo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siluokat</w:t>
            </w:r>
          </w:p>
        </w:tc>
        <w:tc>
          <w:tcPr>
            <w:tcW w:w="3114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>Oppiminen ympäristöstä</w:t>
            </w: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color w:val="1D1F21"/>
                <w:sz w:val="23"/>
                <w:szCs w:val="23"/>
                <w:shd w:val="clear" w:color="auto" w:fill="FFFFFF"/>
              </w:rPr>
              <w:t>kartutetaan ympäristöön liittyviä tietoja</w:t>
            </w:r>
          </w:p>
        </w:tc>
        <w:tc>
          <w:tcPr>
            <w:tcW w:w="2683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>Oppiminen ympäristössä</w:t>
            </w: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color w:val="1D1F21"/>
                <w:sz w:val="23"/>
                <w:szCs w:val="23"/>
                <w:shd w:val="clear" w:color="auto" w:fill="FFFFFF"/>
              </w:rPr>
              <w:t>eri aisteihin ja havainnointiin perustuvat kokemukset</w:t>
            </w:r>
          </w:p>
        </w:tc>
        <w:tc>
          <w:tcPr>
            <w:tcW w:w="2539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>Toimiminen ympäristön puolesta</w:t>
            </w: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9A6" w:rsidRP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sz w:val="24"/>
                <w:szCs w:val="24"/>
              </w:rPr>
              <w:t>konkreettinen toiminta ja arvot</w:t>
            </w:r>
          </w:p>
        </w:tc>
      </w:tr>
      <w:tr w:rsidR="009219A6" w:rsidTr="009219A6">
        <w:trPr>
          <w:trHeight w:val="393"/>
        </w:trPr>
        <w:tc>
          <w:tcPr>
            <w:tcW w:w="1740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– 2. </w:t>
            </w:r>
          </w:p>
        </w:tc>
        <w:tc>
          <w:tcPr>
            <w:tcW w:w="3114" w:type="dxa"/>
          </w:tcPr>
          <w:p w:rsid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koulumme lähiympäristö</w:t>
            </w:r>
          </w:p>
        </w:tc>
        <w:tc>
          <w:tcPr>
            <w:tcW w:w="2683" w:type="dxa"/>
          </w:tcPr>
          <w:p w:rsidR="009219A6" w:rsidRDefault="009219A6" w:rsidP="00E8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lähiympäristön</w:t>
            </w:r>
            <w:r w:rsidR="00E871DD">
              <w:rPr>
                <w:rFonts w:ascii="Times New Roman" w:hAnsi="Times New Roman" w:cs="Times New Roman"/>
                <w:sz w:val="24"/>
                <w:szCs w:val="24"/>
              </w:rPr>
              <w:t xml:space="preserve"> havainnointi eri vuodenaikoina, retki näkötornille</w:t>
            </w:r>
          </w:p>
        </w:tc>
        <w:tc>
          <w:tcPr>
            <w:tcW w:w="2539" w:type="dxa"/>
          </w:tcPr>
          <w:p w:rsidR="009219A6" w:rsidRDefault="008745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ympäristön pitäminen siistinä sisätiloissa ja ulkoalueilla</w:t>
            </w:r>
            <w:r w:rsidR="00C353A3">
              <w:rPr>
                <w:rFonts w:ascii="Times New Roman" w:hAnsi="Times New Roman" w:cs="Times New Roman"/>
                <w:sz w:val="24"/>
                <w:szCs w:val="24"/>
              </w:rPr>
              <w:t>, kierrätyksen ja lajittelun alkeet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19A6" w:rsidTr="009219A6">
        <w:trPr>
          <w:trHeight w:val="393"/>
        </w:trPr>
        <w:tc>
          <w:tcPr>
            <w:tcW w:w="1740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– 4. </w:t>
            </w:r>
          </w:p>
        </w:tc>
        <w:tc>
          <w:tcPr>
            <w:tcW w:w="3114" w:type="dxa"/>
          </w:tcPr>
          <w:p w:rsid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kotikuntamme Karstula</w:t>
            </w:r>
            <w:r w:rsidR="00C31FAC">
              <w:rPr>
                <w:rFonts w:ascii="Times New Roman" w:hAnsi="Times New Roman" w:cs="Times New Roman"/>
                <w:sz w:val="24"/>
                <w:szCs w:val="24"/>
              </w:rPr>
              <w:t xml:space="preserve"> kartalla ja maastossa vesistöineen, metsineen ja soineen </w:t>
            </w:r>
          </w:p>
        </w:tc>
        <w:tc>
          <w:tcPr>
            <w:tcW w:w="2683" w:type="dxa"/>
          </w:tcPr>
          <w:p w:rsidR="009219A6" w:rsidRDefault="00E871DD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kyläkunnat</w:t>
            </w:r>
            <w:r w:rsidR="005E50E9">
              <w:rPr>
                <w:rFonts w:ascii="Times New Roman" w:hAnsi="Times New Roman" w:cs="Times New Roman"/>
                <w:sz w:val="24"/>
                <w:szCs w:val="24"/>
              </w:rPr>
              <w:t xml:space="preserve"> ja yritykset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tutuiksi, vierailuja eri kohteisiin esim. Kilpisuo, Ahosen Taimisto</w:t>
            </w:r>
            <w:r w:rsidR="005E50E9">
              <w:rPr>
                <w:rFonts w:ascii="Times New Roman" w:hAnsi="Times New Roman" w:cs="Times New Roman"/>
                <w:sz w:val="24"/>
                <w:szCs w:val="24"/>
              </w:rPr>
              <w:t>, Finn-Savotta</w:t>
            </w:r>
            <w:r w:rsidR="00C31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1FAC">
              <w:rPr>
                <w:rFonts w:ascii="Times New Roman" w:hAnsi="Times New Roman" w:cs="Times New Roman"/>
                <w:sz w:val="24"/>
                <w:szCs w:val="24"/>
              </w:rPr>
              <w:t>Wanhat</w:t>
            </w:r>
            <w:proofErr w:type="spellEnd"/>
            <w:r w:rsidR="00C31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FAC">
              <w:rPr>
                <w:rFonts w:ascii="Times New Roman" w:hAnsi="Times New Roman" w:cs="Times New Roman"/>
                <w:sz w:val="24"/>
                <w:szCs w:val="24"/>
              </w:rPr>
              <w:t>Wehkeet</w:t>
            </w:r>
            <w:proofErr w:type="spellEnd"/>
            <w:r w:rsidR="00C31FAC">
              <w:rPr>
                <w:rFonts w:ascii="Times New Roman" w:hAnsi="Times New Roman" w:cs="Times New Roman"/>
                <w:sz w:val="24"/>
                <w:szCs w:val="24"/>
              </w:rPr>
              <w:t>, Honka</w:t>
            </w:r>
          </w:p>
          <w:p w:rsidR="00E871DD" w:rsidRDefault="00E871DD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219A6" w:rsidRDefault="00C353A3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Sammakkokankaan tietopaketti jätteiden lajittelusta ja vähentämisestä sekä kierrätyksestä</w:t>
            </w:r>
          </w:p>
        </w:tc>
      </w:tr>
      <w:tr w:rsidR="009219A6" w:rsidTr="009219A6">
        <w:trPr>
          <w:trHeight w:val="393"/>
        </w:trPr>
        <w:tc>
          <w:tcPr>
            <w:tcW w:w="1740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>5. – 6.</w:t>
            </w:r>
          </w:p>
        </w:tc>
        <w:tc>
          <w:tcPr>
            <w:tcW w:w="3114" w:type="dxa"/>
          </w:tcPr>
          <w:p w:rsid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seutukuntamme</w:t>
            </w:r>
          </w:p>
        </w:tc>
        <w:tc>
          <w:tcPr>
            <w:tcW w:w="2683" w:type="dxa"/>
          </w:tcPr>
          <w:p w:rsidR="009219A6" w:rsidRDefault="00C353A3" w:rsidP="00E8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esittelyjä/</w:t>
            </w:r>
            <w:r w:rsidR="00E871DD">
              <w:rPr>
                <w:rFonts w:ascii="Times New Roman" w:hAnsi="Times New Roman" w:cs="Times New Roman"/>
                <w:sz w:val="24"/>
                <w:szCs w:val="24"/>
              </w:rPr>
              <w:t>vierailuja eri kohteissa naapurikunnissa esim. Piispala, Kivikauden kylä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Äänekosken biotuotetehdas</w:t>
            </w:r>
          </w:p>
        </w:tc>
        <w:tc>
          <w:tcPr>
            <w:tcW w:w="2539" w:type="dxa"/>
          </w:tcPr>
          <w:p w:rsidR="009219A6" w:rsidRDefault="00C353A3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energian säästäminen arjessa, uusiutuvat energialähteet</w:t>
            </w:r>
          </w:p>
        </w:tc>
      </w:tr>
      <w:tr w:rsidR="009219A6" w:rsidTr="009219A6">
        <w:trPr>
          <w:trHeight w:val="412"/>
        </w:trPr>
        <w:tc>
          <w:tcPr>
            <w:tcW w:w="1740" w:type="dxa"/>
          </w:tcPr>
          <w:p w:rsidR="009219A6" w:rsidRPr="009219A6" w:rsidRDefault="009219A6" w:rsidP="0092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A6">
              <w:rPr>
                <w:rFonts w:ascii="Times New Roman" w:hAnsi="Times New Roman" w:cs="Times New Roman"/>
                <w:b/>
                <w:sz w:val="24"/>
                <w:szCs w:val="24"/>
              </w:rPr>
              <w:t>7. – 9.</w:t>
            </w:r>
          </w:p>
        </w:tc>
        <w:tc>
          <w:tcPr>
            <w:tcW w:w="3114" w:type="dxa"/>
          </w:tcPr>
          <w:p w:rsidR="009219A6" w:rsidRDefault="009219A6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maakuntamme osana Suomea</w:t>
            </w:r>
            <w:r w:rsidR="00E871DD">
              <w:rPr>
                <w:rFonts w:ascii="Times New Roman" w:hAnsi="Times New Roman" w:cs="Times New Roman"/>
                <w:sz w:val="24"/>
                <w:szCs w:val="24"/>
              </w:rPr>
              <w:t>, Eurooppaa ja maailmaa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9219A6" w:rsidRDefault="00E871DD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Keski-Suomen ja Suomen erityispiirteet, virtuaalinen matkustaminen</w:t>
            </w:r>
          </w:p>
        </w:tc>
        <w:tc>
          <w:tcPr>
            <w:tcW w:w="2539" w:type="dxa"/>
          </w:tcPr>
          <w:p w:rsidR="009219A6" w:rsidRDefault="00C353A3" w:rsidP="0092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ilmastonmuutoksen torjunta</w:t>
            </w:r>
          </w:p>
        </w:tc>
      </w:tr>
    </w:tbl>
    <w:p w:rsidR="009219A6" w:rsidRDefault="009219A6" w:rsidP="009219A6">
      <w:pPr>
        <w:rPr>
          <w:rFonts w:ascii="Times New Roman" w:hAnsi="Times New Roman" w:cs="Times New Roman"/>
          <w:sz w:val="24"/>
          <w:szCs w:val="24"/>
        </w:rPr>
      </w:pPr>
    </w:p>
    <w:sectPr w:rsidR="009219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97D9C"/>
    <w:multiLevelType w:val="hybridMultilevel"/>
    <w:tmpl w:val="DF929FB6"/>
    <w:lvl w:ilvl="0" w:tplc="D9BC7C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6"/>
    <w:rsid w:val="00263529"/>
    <w:rsid w:val="005E50E9"/>
    <w:rsid w:val="00711F57"/>
    <w:rsid w:val="007306AF"/>
    <w:rsid w:val="008745A6"/>
    <w:rsid w:val="009219A6"/>
    <w:rsid w:val="00A97E4B"/>
    <w:rsid w:val="00C31FAC"/>
    <w:rsid w:val="00C353A3"/>
    <w:rsid w:val="00E13A35"/>
    <w:rsid w:val="00E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55B56-C488-48FF-B326-6D1126F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219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2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19A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2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745A6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C3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26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Paloranta Heli</dc:creator>
  <cp:lastModifiedBy>Talja-Latvala Jaana</cp:lastModifiedBy>
  <cp:revision>2</cp:revision>
  <dcterms:created xsi:type="dcterms:W3CDTF">2016-05-04T07:29:00Z</dcterms:created>
  <dcterms:modified xsi:type="dcterms:W3CDTF">2016-05-04T07:29:00Z</dcterms:modified>
</cp:coreProperties>
</file>