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765A" w14:textId="58F41C5F" w:rsidR="00872F42" w:rsidRPr="006B78C3" w:rsidRDefault="006C5C59" w:rsidP="00872F42">
      <w:pPr>
        <w:rPr>
          <w:b/>
          <w:bCs/>
          <w:sz w:val="28"/>
          <w:szCs w:val="28"/>
          <w:lang w:eastAsia="fi-FI"/>
        </w:rPr>
      </w:pPr>
      <w:r w:rsidRPr="006B78C3">
        <w:rPr>
          <w:b/>
          <w:bCs/>
          <w:sz w:val="28"/>
          <w:szCs w:val="28"/>
          <w:lang w:eastAsia="fi-FI"/>
        </w:rPr>
        <w:t>Yhtenäiskoulun</w:t>
      </w:r>
      <w:r w:rsidR="00BB3ADD" w:rsidRPr="006B78C3">
        <w:rPr>
          <w:b/>
          <w:bCs/>
          <w:sz w:val="28"/>
          <w:szCs w:val="28"/>
          <w:lang w:eastAsia="fi-FI"/>
        </w:rPr>
        <w:t xml:space="preserve"> seuraamuspolku</w:t>
      </w:r>
    </w:p>
    <w:p w14:paraId="26553343" w14:textId="77777777" w:rsidR="00872F42" w:rsidRPr="00872F42" w:rsidRDefault="00872F42" w:rsidP="00872F42">
      <w:pPr>
        <w:rPr>
          <w:lang w:eastAsia="fi-FI"/>
        </w:rPr>
      </w:pPr>
      <w:r w:rsidRPr="00872F42">
        <w:rPr>
          <w:lang w:eastAsia="fi-FI"/>
        </w:rPr>
        <w:t>Oppilaalla on velvollisuus </w:t>
      </w:r>
      <w:hyperlink r:id="rId5" w:history="1">
        <w:r w:rsidRPr="00872F42">
          <w:rPr>
            <w:color w:val="0000FF"/>
            <w:u w:val="single"/>
            <w:lang w:eastAsia="fi-FI"/>
          </w:rPr>
          <w:t>perusopetuslain </w:t>
        </w:r>
      </w:hyperlink>
      <w:r w:rsidRPr="00872F42">
        <w:rPr>
          <w:lang w:eastAsia="fi-FI"/>
        </w:rPr>
        <w:t>(POL) §:n 35 mukaan osallistua opetukseen, hoitaa tehtävänsä tunnollisesti ja käyttäytyä asiallisesti. Jos oppilas laiminlyö perusopetuslain mukaisten velvollisuuksien asianmukaisen noudattamisen tai esim. rikkoo koulun järjestyssääntöjä, häntä voidaan ojentaa tai häneen voidaan kohdistaa kurinpitotoimia.</w:t>
      </w:r>
    </w:p>
    <w:p w14:paraId="2D9C5FA4" w14:textId="4D622479" w:rsidR="00872F42" w:rsidRPr="006C5C59" w:rsidRDefault="00872F42" w:rsidP="00872F42">
      <w:pPr>
        <w:rPr>
          <w:b/>
          <w:bCs/>
          <w:lang w:eastAsia="fi-FI"/>
        </w:rPr>
      </w:pPr>
      <w:r>
        <w:rPr>
          <w:lang w:eastAsia="fi-FI"/>
        </w:rPr>
        <w:t>Järjestyssääntöjen rikkomisen seurauksista on laadittu Karstulan ”</w:t>
      </w:r>
      <w:r w:rsidR="003408D4">
        <w:rPr>
          <w:lang w:eastAsia="fi-FI"/>
        </w:rPr>
        <w:t>seuraamustunti-malli</w:t>
      </w:r>
      <w:r>
        <w:rPr>
          <w:lang w:eastAsia="fi-FI"/>
        </w:rPr>
        <w:t xml:space="preserve">”. </w:t>
      </w:r>
      <w:r w:rsidRPr="006C5C59">
        <w:rPr>
          <w:b/>
          <w:bCs/>
          <w:lang w:eastAsia="fi-FI"/>
        </w:rPr>
        <w:t>Liite 1.</w:t>
      </w:r>
    </w:p>
    <w:p w14:paraId="630DE94C" w14:textId="6DA4057D" w:rsidR="00872F42" w:rsidRPr="00872F42" w:rsidRDefault="00606C58" w:rsidP="00872F42">
      <w:pPr>
        <w:rPr>
          <w:lang w:eastAsia="fi-FI"/>
        </w:rPr>
      </w:pPr>
      <w:r>
        <w:rPr>
          <w:lang w:eastAsia="fi-FI"/>
        </w:rPr>
        <w:t xml:space="preserve">Vakavampien järjestyssääntöjen rikkomisesta oma seuraamuspolkunsa. </w:t>
      </w:r>
      <w:r w:rsidRPr="006C5C59">
        <w:rPr>
          <w:b/>
          <w:bCs/>
          <w:lang w:eastAsia="fi-FI"/>
        </w:rPr>
        <w:t>Liite 2</w:t>
      </w:r>
      <w:r>
        <w:rPr>
          <w:lang w:eastAsia="fi-FI"/>
        </w:rPr>
        <w:t xml:space="preserve">. Näistä ilmoitetaan aina huoltajille. </w:t>
      </w:r>
      <w:r w:rsidR="00872F42">
        <w:rPr>
          <w:lang w:eastAsia="fi-FI"/>
        </w:rPr>
        <w:t xml:space="preserve"> </w:t>
      </w:r>
      <w:r w:rsidR="00872F42" w:rsidRPr="00872F42">
        <w:rPr>
          <w:lang w:eastAsia="fi-FI"/>
        </w:rPr>
        <w:t>Kuitenkin vain kirjallisessa varoituksessa ja määräaikaisessa erottamisessa on huoltajille varattava mahdollisuus tulla kuulluksi ennen rangaistuksen määräämistä.</w:t>
      </w:r>
    </w:p>
    <w:p w14:paraId="27BBF6D5" w14:textId="77777777" w:rsidR="00872F42" w:rsidRPr="00872F42" w:rsidRDefault="00872F42" w:rsidP="00872F42">
      <w:pPr>
        <w:rPr>
          <w:lang w:eastAsia="fi-FI"/>
        </w:rPr>
      </w:pPr>
      <w:r w:rsidRPr="00872F42">
        <w:rPr>
          <w:lang w:eastAsia="fi-FI"/>
        </w:rPr>
        <w:t>Koulu käyttää lakisääteistä julkista valtaa. Huoltajan lupaa kurinpitotoimiin ei tarvita, eikä oppilaan kuulemisessa ole huoltajalla oikeutta vaatia olla läsnä. Huoltajat eivät voi myöskään mitätöidä koulun antamaa rangaistusta.</w:t>
      </w:r>
    </w:p>
    <w:p w14:paraId="70F90445" w14:textId="77777777" w:rsidR="00872F42" w:rsidRPr="00872F42" w:rsidRDefault="00872F42" w:rsidP="00872F42">
      <w:pPr>
        <w:rPr>
          <w:lang w:eastAsia="fi-FI"/>
        </w:rPr>
      </w:pPr>
      <w:r w:rsidRPr="00872F42">
        <w:rPr>
          <w:lang w:eastAsia="fi-FI"/>
        </w:rPr>
        <w:t>Jos huoltaja haluaa selvittää rangaistuksen syitä, tulee hänen olla ensisijaisesti yhteydessä rangaistuksen määränneeseen opettajaan ja vasta sen jälkeen tarvittaessa rehtoriin.</w:t>
      </w:r>
    </w:p>
    <w:p w14:paraId="1C25C26E" w14:textId="77777777" w:rsidR="00872F42" w:rsidRPr="00606C58" w:rsidRDefault="00872F42" w:rsidP="00872F42">
      <w:pPr>
        <w:rPr>
          <w:b/>
          <w:bCs/>
          <w:lang w:eastAsia="fi-FI"/>
        </w:rPr>
      </w:pPr>
      <w:r w:rsidRPr="00606C58">
        <w:rPr>
          <w:b/>
          <w:bCs/>
          <w:lang w:eastAsia="fi-FI"/>
        </w:rPr>
        <w:t>Oikeus turvalliseen opiskeluympäristöön</w:t>
      </w:r>
    </w:p>
    <w:p w14:paraId="6FA0B712" w14:textId="4F6AF475" w:rsidR="00872F42" w:rsidRPr="006C5C59" w:rsidRDefault="00872F42" w:rsidP="00872F42">
      <w:pPr>
        <w:rPr>
          <w:b/>
          <w:bCs/>
          <w:lang w:eastAsia="fi-FI"/>
        </w:rPr>
      </w:pPr>
      <w:r w:rsidRPr="00872F42">
        <w:rPr>
          <w:lang w:eastAsia="fi-FI"/>
        </w:rPr>
        <w:t>Opetukseen osallistuvalla on oikeus turvalliseen opiskeluympäristöön. Tämän vuoksi kouluun ei saa tuoda eikä koulussa pitää hallussa laissa kiellettyjä esineitä tai aineita, kuten alaikäisillä alkoholilain sekä tupakkalain mukaisia tuotteita tai vahingoittamiseen tai lyömiseen soveltuvia esineitä tai aineita (järjestyslaki) tai omaa tai toisen turvallisuutta vaarantavia tai erityisesti omaisuuden vahingoittamiseen soveltuvia esineitä tai aineita.</w:t>
      </w:r>
      <w:r w:rsidR="006C5C59">
        <w:rPr>
          <w:lang w:eastAsia="fi-FI"/>
        </w:rPr>
        <w:t xml:space="preserve"> Tupakkatuotteiden käyttämisestä koulualueella on oma seuraamuspolkunsa</w:t>
      </w:r>
      <w:r w:rsidR="006C5C59" w:rsidRPr="006C5C59">
        <w:rPr>
          <w:b/>
          <w:bCs/>
          <w:lang w:eastAsia="fi-FI"/>
        </w:rPr>
        <w:t>. Liite 3</w:t>
      </w:r>
    </w:p>
    <w:p w14:paraId="039C27D3" w14:textId="4D29EE48" w:rsidR="00872F42" w:rsidRPr="00872F42" w:rsidRDefault="00872F42" w:rsidP="00872F42">
      <w:pPr>
        <w:rPr>
          <w:lang w:eastAsia="fi-FI"/>
        </w:rPr>
      </w:pPr>
      <w:r w:rsidRPr="00872F42">
        <w:rPr>
          <w:lang w:eastAsia="fi-FI"/>
        </w:rPr>
        <w:t xml:space="preserve">Koulun opettaja tai rehtori ilmoittaa tietoonsa tulleesta koulussa tai koulumatkalla tapahtuneesta häirinnästä, kiusaamisesta tai väkivallasta niihin syyllistyneen ja niiden kohteena olevan oppilaan huoltajalle tai muulle lailliselle edustajalle. Koululla ei ole kuitenkaan toimivaltaa määrätä rangaistuksia koulumatkoilla sattuneista tapauksista. </w:t>
      </w:r>
    </w:p>
    <w:p w14:paraId="18B08DEA" w14:textId="77777777" w:rsidR="00872F42" w:rsidRPr="00606C58" w:rsidRDefault="00872F42" w:rsidP="00872F42">
      <w:pPr>
        <w:rPr>
          <w:b/>
          <w:bCs/>
          <w:lang w:eastAsia="fi-FI"/>
        </w:rPr>
      </w:pPr>
      <w:r w:rsidRPr="00606C58">
        <w:rPr>
          <w:b/>
          <w:bCs/>
          <w:lang w:eastAsia="fi-FI"/>
        </w:rPr>
        <w:t>Oppilaan velvollisuus siivota jälkensä</w:t>
      </w:r>
    </w:p>
    <w:p w14:paraId="48410FB1" w14:textId="77777777" w:rsidR="00872F42" w:rsidRPr="00872F42" w:rsidRDefault="00872F42" w:rsidP="00872F42">
      <w:pPr>
        <w:rPr>
          <w:lang w:eastAsia="fi-FI"/>
        </w:rPr>
      </w:pPr>
      <w:r w:rsidRPr="00872F42">
        <w:rPr>
          <w:lang w:eastAsia="fi-FI"/>
        </w:rPr>
        <w:t>Oppilaan tekemään vahinkoon sovelletaan vahingonkorvauslakia. Vahingosta ilmoitetaan aina huoltajille. Oppilaalla on velvollisuus siivota tai korvata tahallisesti tai huolimattomuuttaan aiheuttamansa vahinko. Koulun opettaja tai rehtori voi kasvatuksellisista syistä määrätä oppilaan puhdistamaan tai uudelleen järjestämään koulun omaisuuden, jonka tämä on tahallaan tai huolimattomuuttaan liannut tai saattanut epäjärjestykseen.</w:t>
      </w:r>
    </w:p>
    <w:p w14:paraId="0303D04C" w14:textId="77777777" w:rsidR="00872F42" w:rsidRPr="00872F42" w:rsidRDefault="00872F42" w:rsidP="00872F42">
      <w:pPr>
        <w:rPr>
          <w:lang w:eastAsia="fi-FI"/>
        </w:rPr>
      </w:pPr>
      <w:r w:rsidRPr="00872F42">
        <w:rPr>
          <w:lang w:eastAsia="fi-FI"/>
        </w:rPr>
        <w:t>Oppilas ei voi jäädä pois opetuksesta tehtävän ajaksi. Siivoamisesta ilmoitetaan huoltajalle, mikäli tehtävä suoritetaan koulupäivän ulkopuolella. Työtä valvotaan, ja se saa kestää enintään kaksi tuntia.</w:t>
      </w:r>
    </w:p>
    <w:p w14:paraId="445AA2AA" w14:textId="451658AF" w:rsidR="00872F42" w:rsidRPr="00606C58" w:rsidRDefault="00606C58" w:rsidP="00872F42">
      <w:pPr>
        <w:rPr>
          <w:b/>
          <w:bCs/>
          <w:lang w:eastAsia="fi-FI"/>
        </w:rPr>
      </w:pPr>
      <w:r w:rsidRPr="00606C58">
        <w:rPr>
          <w:b/>
          <w:bCs/>
          <w:lang w:eastAsia="fi-FI"/>
        </w:rPr>
        <w:t>Puhuttelu/k</w:t>
      </w:r>
      <w:r w:rsidR="00872F42" w:rsidRPr="00606C58">
        <w:rPr>
          <w:b/>
          <w:bCs/>
          <w:lang w:eastAsia="fi-FI"/>
        </w:rPr>
        <w:t>asvatuskeskustelu</w:t>
      </w:r>
    </w:p>
    <w:p w14:paraId="1B8CAA9B" w14:textId="4413E10F" w:rsidR="00872F42" w:rsidRPr="00872F42" w:rsidRDefault="00606C58" w:rsidP="00872F42">
      <w:pPr>
        <w:rPr>
          <w:lang w:eastAsia="fi-FI"/>
        </w:rPr>
      </w:pPr>
      <w:r>
        <w:rPr>
          <w:lang w:eastAsia="fi-FI"/>
        </w:rPr>
        <w:t xml:space="preserve">Karstulassa kasvatuskeskustelua käydään luvattomiin poissaoloihin liittyen. Muissa tilanteissa kyseessä on puhuttelu tai oppilaan kuuleminen. </w:t>
      </w:r>
      <w:r w:rsidR="00872F42" w:rsidRPr="00872F42">
        <w:rPr>
          <w:lang w:eastAsia="fi-FI"/>
        </w:rPr>
        <w:t>Keskustelu voidaan järjestää kerralla välittömästi tapahtuman jälkeen</w:t>
      </w:r>
      <w:r w:rsidR="006C5C59">
        <w:rPr>
          <w:lang w:eastAsia="fi-FI"/>
        </w:rPr>
        <w:t xml:space="preserve"> tai myöhemmin sovittuna ajankohtana. </w:t>
      </w:r>
      <w:r w:rsidR="00872F42" w:rsidRPr="00872F42">
        <w:rPr>
          <w:lang w:eastAsia="fi-FI"/>
        </w:rPr>
        <w:t>Keskustelu kirjataan Wilmaan, ja siitä ilmoitetaan oppilaan huoltajille. Huoltajat voivat osallistua keskusteluun</w:t>
      </w:r>
      <w:r>
        <w:rPr>
          <w:lang w:eastAsia="fi-FI"/>
        </w:rPr>
        <w:t>.</w:t>
      </w:r>
    </w:p>
    <w:p w14:paraId="122CEDD9" w14:textId="77777777" w:rsidR="006B78C3" w:rsidRDefault="006B78C3" w:rsidP="00872F42">
      <w:pPr>
        <w:rPr>
          <w:b/>
          <w:bCs/>
          <w:lang w:eastAsia="fi-FI"/>
        </w:rPr>
      </w:pPr>
    </w:p>
    <w:p w14:paraId="7E79AB5C" w14:textId="5BDF13CA" w:rsidR="00872F42" w:rsidRPr="00606C58" w:rsidRDefault="003408D4" w:rsidP="00872F42">
      <w:pPr>
        <w:rPr>
          <w:b/>
          <w:bCs/>
          <w:lang w:eastAsia="fi-FI"/>
        </w:rPr>
      </w:pPr>
      <w:r>
        <w:rPr>
          <w:b/>
          <w:bCs/>
          <w:lang w:eastAsia="fi-FI"/>
        </w:rPr>
        <w:lastRenderedPageBreak/>
        <w:t>Seuraamustunti</w:t>
      </w:r>
    </w:p>
    <w:p w14:paraId="1CAFEB53" w14:textId="3DF0BC30" w:rsidR="00872F42" w:rsidRDefault="003408D4" w:rsidP="00872F42">
      <w:pPr>
        <w:rPr>
          <w:lang w:eastAsia="fi-FI"/>
        </w:rPr>
      </w:pPr>
      <w:r>
        <w:rPr>
          <w:lang w:eastAsia="fi-FI"/>
        </w:rPr>
        <w:t>Seuraamustunti</w:t>
      </w:r>
      <w:r w:rsidR="00606C58">
        <w:rPr>
          <w:lang w:eastAsia="fi-FI"/>
        </w:rPr>
        <w:t xml:space="preserve"> korvaa jälki-istunnot</w:t>
      </w:r>
      <w:r w:rsidR="00872F42" w:rsidRPr="00872F42">
        <w:rPr>
          <w:lang w:eastAsia="fi-FI"/>
        </w:rPr>
        <w:t>. Muun muassa</w:t>
      </w:r>
      <w:r>
        <w:rPr>
          <w:lang w:eastAsia="fi-FI"/>
        </w:rPr>
        <w:t xml:space="preserve"> kokeisiin luku, kotitehtävien tekeminen,</w:t>
      </w:r>
      <w:r w:rsidR="00872F42" w:rsidRPr="00872F42">
        <w:rPr>
          <w:lang w:eastAsia="fi-FI"/>
        </w:rPr>
        <w:t xml:space="preserve"> kirjallisten ja suullisten tehtävien ja harjoitusten sekä muiden kasvatuksellisia tavoitteita tukevien esimerkiksi yhteisöllisyyttä ja osallisuutta edistävien tehtävien teettäminen on mahdollista. </w:t>
      </w:r>
      <w:r w:rsidR="00606C58">
        <w:rPr>
          <w:lang w:eastAsia="fi-FI"/>
        </w:rPr>
        <w:t>Tilaisuudessa vaaditaan täydellinen työrauha</w:t>
      </w:r>
      <w:r w:rsidR="00872F42" w:rsidRPr="00872F42">
        <w:rPr>
          <w:lang w:eastAsia="fi-FI"/>
        </w:rPr>
        <w:t xml:space="preserve">. </w:t>
      </w:r>
      <w:r w:rsidR="00951B67">
        <w:rPr>
          <w:lang w:eastAsia="fi-FI"/>
        </w:rPr>
        <w:t xml:space="preserve">Seuraamustunnit </w:t>
      </w:r>
      <w:r w:rsidR="00606C58">
        <w:rPr>
          <w:lang w:eastAsia="fi-FI"/>
        </w:rPr>
        <w:t>kirjataan Wilmaan.</w:t>
      </w:r>
    </w:p>
    <w:p w14:paraId="7243A88A" w14:textId="7BEF50F8" w:rsidR="006C5C59" w:rsidRPr="006C5C59" w:rsidRDefault="006C5C59" w:rsidP="00872F42">
      <w:pPr>
        <w:rPr>
          <w:b/>
          <w:bCs/>
          <w:lang w:eastAsia="fi-FI"/>
        </w:rPr>
      </w:pPr>
      <w:r w:rsidRPr="006C5C59">
        <w:rPr>
          <w:b/>
          <w:bCs/>
          <w:lang w:eastAsia="fi-FI"/>
        </w:rPr>
        <w:t>Vahingonkorvausvastuu</w:t>
      </w:r>
    </w:p>
    <w:p w14:paraId="270225EB" w14:textId="3A7969C2" w:rsidR="006C5C59" w:rsidRPr="00872F42" w:rsidRDefault="006C5C59" w:rsidP="00872F42">
      <w:pPr>
        <w:rPr>
          <w:lang w:eastAsia="fi-FI"/>
        </w:rPr>
      </w:pPr>
      <w:r>
        <w:rPr>
          <w:lang w:eastAsia="fi-FI"/>
        </w:rPr>
        <w:t xml:space="preserve">Se, joka tahallisesti tai tuottamuksellisesti aiheuttaa vahingon, on velvollinen korvaamaan sen. Vahingonkorvausvastuu koskee kaikenikäisiä oppijoita. Vahingosta ilmoitetaan huoltajalle. Korvaamisesta sovitaan tapauskohtaisesti. </w:t>
      </w:r>
    </w:p>
    <w:p w14:paraId="23E38F38" w14:textId="77777777" w:rsidR="00872F42" w:rsidRPr="00D268F4" w:rsidRDefault="00872F42" w:rsidP="00872F42">
      <w:pPr>
        <w:rPr>
          <w:b/>
          <w:bCs/>
          <w:lang w:eastAsia="fi-FI"/>
        </w:rPr>
      </w:pPr>
      <w:r w:rsidRPr="00D268F4">
        <w:rPr>
          <w:b/>
          <w:bCs/>
          <w:lang w:eastAsia="fi-FI"/>
        </w:rPr>
        <w:t>Oikeus ottaa haltuun esineitä tai aineita</w:t>
      </w:r>
    </w:p>
    <w:p w14:paraId="6BFA166E" w14:textId="77777777" w:rsidR="00872F42" w:rsidRPr="00872F42" w:rsidRDefault="00872F42" w:rsidP="00872F42">
      <w:pPr>
        <w:rPr>
          <w:lang w:eastAsia="fi-FI"/>
        </w:rPr>
      </w:pPr>
      <w:r w:rsidRPr="00872F42">
        <w:rPr>
          <w:lang w:eastAsia="fi-FI"/>
        </w:rPr>
        <w:t>Opettajalla ja rehtorilla on oikeus määrätä haltuunsa kielletty esine tai aine (esim. tupakkatuote tai sytkäri), sellainen esine tai aine, jolla oppilas häiritsee opetusta tai oppimista (esim. kännykkä) tai vaarallinen esine tai aine (esim. teräase tai spraypullo). Jos oppilas ei kehotuksesta huolimatta anna kyseistä esinettä tai ainetta, opettajalla on oikeus poistaa oppilas luokasta tai vaarallisen esineen ollessa kyseessä käyttää välttämättömiä voimakeinoja. Kun esine otetaan haltuun, siitä ilmoitetaan aina huoltajille.</w:t>
      </w:r>
    </w:p>
    <w:p w14:paraId="743B77EA" w14:textId="77777777" w:rsidR="00872F42" w:rsidRPr="00D268F4" w:rsidRDefault="00872F42" w:rsidP="00872F42">
      <w:pPr>
        <w:rPr>
          <w:b/>
          <w:bCs/>
          <w:lang w:eastAsia="fi-FI"/>
        </w:rPr>
      </w:pPr>
      <w:r w:rsidRPr="00D268F4">
        <w:rPr>
          <w:b/>
          <w:bCs/>
          <w:lang w:eastAsia="fi-FI"/>
        </w:rPr>
        <w:t>Oikeus tarkastaa oppilaan tavarat</w:t>
      </w:r>
    </w:p>
    <w:p w14:paraId="287432E3" w14:textId="77777777" w:rsidR="00872F42" w:rsidRPr="00872F42" w:rsidRDefault="00872F42" w:rsidP="00872F42">
      <w:pPr>
        <w:rPr>
          <w:lang w:eastAsia="fi-FI"/>
        </w:rPr>
      </w:pPr>
      <w:r w:rsidRPr="00872F42">
        <w:rPr>
          <w:lang w:eastAsia="fi-FI"/>
        </w:rPr>
        <w:t>Koulun opettajalla ja rehtorilla on oikeus tarkastaa oppilaan mukana olevat tavarat, oppilaan hallinnassaan olevat koulun säilytystilat ja päällisin puolin hänen vaatteensa. Tarkastaminen koskee esineitä ja aineita, jotka vaarantavat oppilaan oman tai muiden turvallisuuden. Tällä taataan turvallinen ja rauhallinen toimintaympäristö kaikille. Tarkastaminen edellyttää epäilyä tai havaintoa. Läsnä tulee olla kaksi aikuista, joista toisen oppilas voi valita, mikäli mahdollista.</w:t>
      </w:r>
    </w:p>
    <w:p w14:paraId="0CD0F114" w14:textId="27F14AF8" w:rsidR="00872F42" w:rsidRDefault="00872F42" w:rsidP="00872F42">
      <w:pPr>
        <w:rPr>
          <w:lang w:eastAsia="fi-FI"/>
        </w:rPr>
      </w:pPr>
      <w:r w:rsidRPr="00872F42">
        <w:rPr>
          <w:lang w:eastAsia="fi-FI"/>
        </w:rPr>
        <w:t>Tarkastamisessa ja esineiden haltuun ottamisessa on noudatettava hienotunteisuutta ja kunnioitettava henkilökohtaista koskemattomuutta ja yksityisyyttä mahdollisimman pitkälle.</w:t>
      </w:r>
    </w:p>
    <w:p w14:paraId="6ED5D97E" w14:textId="327EF0F2" w:rsidR="00BB3ADD" w:rsidRDefault="00BB3ADD" w:rsidP="00872F42">
      <w:pPr>
        <w:rPr>
          <w:b/>
          <w:bCs/>
          <w:lang w:eastAsia="fi-FI"/>
        </w:rPr>
      </w:pPr>
      <w:r w:rsidRPr="00BB3ADD">
        <w:rPr>
          <w:b/>
          <w:bCs/>
          <w:lang w:eastAsia="fi-FI"/>
        </w:rPr>
        <w:t>Poissaolokäytänteet</w:t>
      </w:r>
    </w:p>
    <w:p w14:paraId="4AEE3660" w14:textId="57E05D3A" w:rsidR="00BB3ADD" w:rsidRPr="00BB3ADD" w:rsidRDefault="00BB3ADD" w:rsidP="00872F42">
      <w:pPr>
        <w:rPr>
          <w:b/>
          <w:bCs/>
          <w:lang w:eastAsia="fi-FI"/>
        </w:rPr>
      </w:pPr>
      <w:r>
        <w:rPr>
          <w:b/>
          <w:bCs/>
          <w:lang w:eastAsia="fi-FI"/>
        </w:rPr>
        <w:t>Liite 4</w:t>
      </w:r>
    </w:p>
    <w:p w14:paraId="46BD5219" w14:textId="77777777" w:rsidR="00872F42" w:rsidRPr="00D268F4" w:rsidRDefault="00872F42" w:rsidP="00872F42">
      <w:pPr>
        <w:rPr>
          <w:b/>
          <w:bCs/>
          <w:lang w:eastAsia="fi-FI"/>
        </w:rPr>
      </w:pPr>
      <w:r w:rsidRPr="00D268F4">
        <w:rPr>
          <w:b/>
          <w:bCs/>
          <w:lang w:eastAsia="fi-FI"/>
        </w:rPr>
        <w:t>Opettajan velvollisuudet</w:t>
      </w:r>
    </w:p>
    <w:p w14:paraId="68036E02" w14:textId="5433A61D" w:rsidR="00872F42" w:rsidRPr="00872F42" w:rsidRDefault="00D268F4" w:rsidP="00872F42">
      <w:pPr>
        <w:rPr>
          <w:lang w:eastAsia="fi-FI"/>
        </w:rPr>
      </w:pPr>
      <w:r>
        <w:rPr>
          <w:lang w:eastAsia="fi-FI"/>
        </w:rPr>
        <w:t>O</w:t>
      </w:r>
      <w:r w:rsidR="00872F42" w:rsidRPr="00872F42">
        <w:rPr>
          <w:lang w:eastAsia="fi-FI"/>
        </w:rPr>
        <w:t xml:space="preserve">ppilaan huomauttaminen, puhuttelu </w:t>
      </w:r>
      <w:r>
        <w:rPr>
          <w:lang w:eastAsia="fi-FI"/>
        </w:rPr>
        <w:t xml:space="preserve">ja kuuleminen </w:t>
      </w:r>
      <w:r w:rsidR="00872F42" w:rsidRPr="00872F42">
        <w:rPr>
          <w:lang w:eastAsia="fi-FI"/>
        </w:rPr>
        <w:t>tms.</w:t>
      </w:r>
    </w:p>
    <w:p w14:paraId="66A03644" w14:textId="2B5ED9B8" w:rsidR="00872F42" w:rsidRPr="00872F42" w:rsidRDefault="00D268F4" w:rsidP="00872F42">
      <w:pPr>
        <w:rPr>
          <w:lang w:eastAsia="fi-FI"/>
        </w:rPr>
      </w:pPr>
      <w:r>
        <w:rPr>
          <w:lang w:eastAsia="fi-FI"/>
        </w:rPr>
        <w:t>O</w:t>
      </w:r>
      <w:r w:rsidR="00872F42" w:rsidRPr="00872F42">
        <w:rPr>
          <w:lang w:eastAsia="fi-FI"/>
        </w:rPr>
        <w:t>ppilaan väliaikainen toiminnasta erottaminen (sivuun istumaan, tms.)</w:t>
      </w:r>
    </w:p>
    <w:p w14:paraId="2B4EABFE" w14:textId="24556F41" w:rsidR="00872F42" w:rsidRPr="00872F42" w:rsidRDefault="00D268F4" w:rsidP="00872F42">
      <w:pPr>
        <w:rPr>
          <w:lang w:eastAsia="fi-FI"/>
        </w:rPr>
      </w:pPr>
      <w:r>
        <w:rPr>
          <w:lang w:eastAsia="fi-FI"/>
        </w:rPr>
        <w:t>L</w:t>
      </w:r>
      <w:r w:rsidR="00872F42" w:rsidRPr="00872F42">
        <w:rPr>
          <w:lang w:eastAsia="fi-FI"/>
        </w:rPr>
        <w:t xml:space="preserve">uokasta </w:t>
      </w:r>
      <w:r w:rsidR="00943387">
        <w:rPr>
          <w:lang w:eastAsia="fi-FI"/>
        </w:rPr>
        <w:t xml:space="preserve">tai tilaisuudesta </w:t>
      </w:r>
      <w:r w:rsidR="00872F42" w:rsidRPr="00872F42">
        <w:rPr>
          <w:lang w:eastAsia="fi-FI"/>
        </w:rPr>
        <w:t xml:space="preserve">poistaminen </w:t>
      </w:r>
      <w:r w:rsidR="00943387">
        <w:rPr>
          <w:lang w:eastAsia="fi-FI"/>
        </w:rPr>
        <w:t xml:space="preserve">häiritsevän käyttäytymisen vuoksi </w:t>
      </w:r>
      <w:r w:rsidR="00872F42" w:rsidRPr="00872F42">
        <w:rPr>
          <w:lang w:eastAsia="fi-FI"/>
        </w:rPr>
        <w:t>(POL 36§, koululla valvontavelvollisuus</w:t>
      </w:r>
      <w:r w:rsidR="006B78C3">
        <w:rPr>
          <w:lang w:eastAsia="fi-FI"/>
        </w:rPr>
        <w:t xml:space="preserve">) </w:t>
      </w:r>
      <w:r w:rsidR="00872F42" w:rsidRPr="00872F42">
        <w:rPr>
          <w:lang w:eastAsia="fi-FI"/>
        </w:rPr>
        <w:t>dokumentoidaan</w:t>
      </w:r>
      <w:r w:rsidR="006B78C3">
        <w:rPr>
          <w:lang w:eastAsia="fi-FI"/>
        </w:rPr>
        <w:t xml:space="preserve"> Wilmaan kurinpitotoimet.</w:t>
      </w:r>
    </w:p>
    <w:p w14:paraId="0428E839" w14:textId="229CCB8A" w:rsidR="00872F42" w:rsidRPr="00872F42" w:rsidRDefault="00D268F4" w:rsidP="00872F42">
      <w:pPr>
        <w:rPr>
          <w:lang w:eastAsia="fi-FI"/>
        </w:rPr>
      </w:pPr>
      <w:r>
        <w:rPr>
          <w:lang w:eastAsia="fi-FI"/>
        </w:rPr>
        <w:t>O</w:t>
      </w:r>
      <w:r w:rsidR="00872F42" w:rsidRPr="00872F42">
        <w:rPr>
          <w:lang w:eastAsia="fi-FI"/>
        </w:rPr>
        <w:t>ppilaan kanssa käytävä kasvatuskeskustel</w:t>
      </w:r>
      <w:r>
        <w:rPr>
          <w:lang w:eastAsia="fi-FI"/>
        </w:rPr>
        <w:t>u, puhuttelu</w:t>
      </w:r>
      <w:r w:rsidR="00872F42" w:rsidRPr="00872F42">
        <w:rPr>
          <w:lang w:eastAsia="fi-FI"/>
        </w:rPr>
        <w:t xml:space="preserve"> (POL 35§, tunnin aikana, tunnin jälkeen, koulupäivän jälkeen</w:t>
      </w:r>
      <w:r w:rsidR="006B78C3">
        <w:rPr>
          <w:lang w:eastAsia="fi-FI"/>
        </w:rPr>
        <w:t>)</w:t>
      </w:r>
      <w:r w:rsidR="00872F42" w:rsidRPr="00872F42">
        <w:rPr>
          <w:lang w:eastAsia="fi-FI"/>
        </w:rPr>
        <w:t xml:space="preserve"> dokumentoidaan</w:t>
      </w:r>
      <w:r w:rsidR="006B78C3">
        <w:rPr>
          <w:lang w:eastAsia="fi-FI"/>
        </w:rPr>
        <w:t xml:space="preserve"> Wilmaan kurinpitotoimet.</w:t>
      </w:r>
    </w:p>
    <w:p w14:paraId="306187FB" w14:textId="5A7F4B2F" w:rsidR="00872F42" w:rsidRPr="00872F42" w:rsidRDefault="00D268F4" w:rsidP="00872F42">
      <w:pPr>
        <w:rPr>
          <w:lang w:eastAsia="fi-FI"/>
        </w:rPr>
      </w:pPr>
      <w:r>
        <w:rPr>
          <w:lang w:eastAsia="fi-FI"/>
        </w:rPr>
        <w:t>H</w:t>
      </w:r>
      <w:r w:rsidR="00872F42" w:rsidRPr="00872F42">
        <w:rPr>
          <w:lang w:eastAsia="fi-FI"/>
        </w:rPr>
        <w:t>äiritsevän, kielletyn tai vaarallisen esineen / aineen poisottaminen (POL 36§</w:t>
      </w:r>
      <w:r w:rsidR="006B78C3">
        <w:rPr>
          <w:lang w:eastAsia="fi-FI"/>
        </w:rPr>
        <w:t>)</w:t>
      </w:r>
      <w:r w:rsidR="00872F42" w:rsidRPr="00872F42">
        <w:rPr>
          <w:lang w:eastAsia="fi-FI"/>
        </w:rPr>
        <w:t xml:space="preserve"> dokumentoidaan</w:t>
      </w:r>
      <w:r w:rsidR="006B78C3">
        <w:rPr>
          <w:lang w:eastAsia="fi-FI"/>
        </w:rPr>
        <w:t xml:space="preserve"> Wilmaan kurinpitotoimet.</w:t>
      </w:r>
    </w:p>
    <w:p w14:paraId="28AA87A5" w14:textId="7C526ADE" w:rsidR="00872F42" w:rsidRPr="00872F42" w:rsidRDefault="00D268F4" w:rsidP="00872F42">
      <w:pPr>
        <w:rPr>
          <w:lang w:eastAsia="fi-FI"/>
        </w:rPr>
      </w:pPr>
      <w:r>
        <w:rPr>
          <w:lang w:eastAsia="fi-FI"/>
        </w:rPr>
        <w:t>O</w:t>
      </w:r>
      <w:r w:rsidR="00872F42" w:rsidRPr="00872F42">
        <w:rPr>
          <w:lang w:eastAsia="fi-FI"/>
        </w:rPr>
        <w:t>ppilaan tarkastaminen: oppilaan mukana olevat tavarat, oppilaan hallinnassa olevat koulun säilytystilat ja päällisin puolin hänen vaatteensa,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 (POL 36§</w:t>
      </w:r>
      <w:r w:rsidR="006B78C3">
        <w:rPr>
          <w:lang w:eastAsia="fi-FI"/>
        </w:rPr>
        <w:t>)</w:t>
      </w:r>
      <w:r w:rsidR="00872F42" w:rsidRPr="00872F42">
        <w:rPr>
          <w:lang w:eastAsia="fi-FI"/>
        </w:rPr>
        <w:t xml:space="preserve"> dokumentoidaan</w:t>
      </w:r>
      <w:r w:rsidR="006B78C3">
        <w:rPr>
          <w:lang w:eastAsia="fi-FI"/>
        </w:rPr>
        <w:t xml:space="preserve"> </w:t>
      </w:r>
      <w:bookmarkStart w:id="0" w:name="_Hlk118872800"/>
      <w:r w:rsidR="006B78C3">
        <w:rPr>
          <w:lang w:eastAsia="fi-FI"/>
        </w:rPr>
        <w:t>Wilmaan kurinpitotoimet.</w:t>
      </w:r>
      <w:bookmarkEnd w:id="0"/>
    </w:p>
    <w:p w14:paraId="31228827" w14:textId="77777777" w:rsidR="00872F42" w:rsidRPr="00872F42" w:rsidRDefault="00872F42" w:rsidP="00872F42">
      <w:pPr>
        <w:rPr>
          <w:lang w:eastAsia="fi-FI"/>
        </w:rPr>
      </w:pPr>
      <w:r w:rsidRPr="00872F42">
        <w:rPr>
          <w:i/>
          <w:iCs/>
          <w:lang w:eastAsia="fi-FI"/>
        </w:rPr>
        <w:lastRenderedPageBreak/>
        <w:t>Jos poistettava oppilas koettaa vastarintaa tekemällä välttää poistamisen, rehtorilla ja opettajalla on oikeus käyttää sellaisia oppilaan poistamiseksi välttämättömiä voimakeinoja, joita voidaan pitää puolustettavina oppilaan ikä ja tilanteen uhkaavuus tai vastarinnan vakavuus sekä tilanteen kokonaisarviointi huomioon ottaen.</w:t>
      </w:r>
    </w:p>
    <w:p w14:paraId="14CE1763" w14:textId="136A0F58" w:rsidR="00872F42" w:rsidRPr="00872F42" w:rsidRDefault="00951B67" w:rsidP="00872F42">
      <w:pPr>
        <w:rPr>
          <w:lang w:eastAsia="fi-FI"/>
        </w:rPr>
      </w:pPr>
      <w:r>
        <w:rPr>
          <w:lang w:eastAsia="fi-FI"/>
        </w:rPr>
        <w:t xml:space="preserve">Seuraamustunnin </w:t>
      </w:r>
      <w:r w:rsidR="00872F42" w:rsidRPr="00872F42">
        <w:rPr>
          <w:lang w:eastAsia="fi-FI"/>
        </w:rPr>
        <w:t xml:space="preserve">määrääminen </w:t>
      </w:r>
      <w:proofErr w:type="spellStart"/>
      <w:r w:rsidR="00872F42" w:rsidRPr="00872F42">
        <w:rPr>
          <w:lang w:eastAsia="fi-FI"/>
        </w:rPr>
        <w:t>max</w:t>
      </w:r>
      <w:proofErr w:type="spellEnd"/>
      <w:r w:rsidR="00872F42" w:rsidRPr="00872F42">
        <w:rPr>
          <w:lang w:eastAsia="fi-FI"/>
        </w:rPr>
        <w:t xml:space="preserve">. </w:t>
      </w:r>
      <w:proofErr w:type="gramStart"/>
      <w:r w:rsidR="00872F42" w:rsidRPr="00872F42">
        <w:rPr>
          <w:lang w:eastAsia="fi-FI"/>
        </w:rPr>
        <w:t>2h</w:t>
      </w:r>
      <w:proofErr w:type="gramEnd"/>
      <w:r w:rsidR="00872F42" w:rsidRPr="00872F42">
        <w:rPr>
          <w:lang w:eastAsia="fi-FI"/>
        </w:rPr>
        <w:t xml:space="preserve"> (POL 36§, oppilaan kuuleminen, rangaistuksen syyn yksilöinti oppilaalle, rangaistuksen kirjaaminen, voidaan myös teettää tehtäviä ja harjoituksia</w:t>
      </w:r>
      <w:r w:rsidR="006B78C3">
        <w:rPr>
          <w:lang w:eastAsia="fi-FI"/>
        </w:rPr>
        <w:t xml:space="preserve">) </w:t>
      </w:r>
      <w:r w:rsidR="00872F42" w:rsidRPr="00872F42">
        <w:rPr>
          <w:lang w:eastAsia="fi-FI"/>
        </w:rPr>
        <w:t>dokumentoidaan</w:t>
      </w:r>
      <w:r w:rsidR="006B78C3">
        <w:rPr>
          <w:lang w:eastAsia="fi-FI"/>
        </w:rPr>
        <w:t xml:space="preserve"> Wilmaan kurinpitotoimet.</w:t>
      </w:r>
    </w:p>
    <w:p w14:paraId="56BC568B" w14:textId="679635A1" w:rsidR="00872F42" w:rsidRPr="00BB3ADD" w:rsidRDefault="00943387" w:rsidP="00872F42">
      <w:pPr>
        <w:rPr>
          <w:b/>
          <w:bCs/>
          <w:lang w:eastAsia="fi-FI"/>
        </w:rPr>
      </w:pPr>
      <w:r>
        <w:rPr>
          <w:lang w:eastAsia="fi-FI"/>
        </w:rPr>
        <w:t>T</w:t>
      </w:r>
      <w:r w:rsidR="00872F42" w:rsidRPr="00872F42">
        <w:rPr>
          <w:lang w:eastAsia="fi-FI"/>
        </w:rPr>
        <w:t>oistuvat kiusaamistilantee</w:t>
      </w:r>
      <w:r w:rsidR="00D268F4">
        <w:rPr>
          <w:lang w:eastAsia="fi-FI"/>
        </w:rPr>
        <w:t xml:space="preserve">t </w:t>
      </w:r>
      <w:r w:rsidR="00BB3ADD">
        <w:rPr>
          <w:lang w:eastAsia="fi-FI"/>
        </w:rPr>
        <w:t>k</w:t>
      </w:r>
      <w:r w:rsidR="00D268F4">
        <w:rPr>
          <w:lang w:eastAsia="fi-FI"/>
        </w:rPr>
        <w:t xml:space="preserve">oulukiusaamisen puuttumisen </w:t>
      </w:r>
      <w:r w:rsidR="00D268F4" w:rsidRPr="00BB3ADD">
        <w:rPr>
          <w:b/>
          <w:bCs/>
          <w:lang w:eastAsia="fi-FI"/>
        </w:rPr>
        <w:t xml:space="preserve">liite </w:t>
      </w:r>
      <w:r w:rsidR="00BB3ADD" w:rsidRPr="00BB3ADD">
        <w:rPr>
          <w:b/>
          <w:bCs/>
          <w:lang w:eastAsia="fi-FI"/>
        </w:rPr>
        <w:t>5</w:t>
      </w:r>
      <w:r w:rsidR="00D268F4" w:rsidRPr="00BB3ADD">
        <w:rPr>
          <w:b/>
          <w:bCs/>
          <w:lang w:eastAsia="fi-FI"/>
        </w:rPr>
        <w:t>.</w:t>
      </w:r>
    </w:p>
    <w:p w14:paraId="44A45B21" w14:textId="77777777" w:rsidR="00872F42" w:rsidRPr="00D268F4" w:rsidRDefault="00872F42" w:rsidP="00872F42">
      <w:pPr>
        <w:rPr>
          <w:b/>
          <w:bCs/>
          <w:lang w:eastAsia="fi-FI"/>
        </w:rPr>
      </w:pPr>
      <w:r w:rsidRPr="00872F42">
        <w:rPr>
          <w:lang w:eastAsia="fi-FI"/>
        </w:rPr>
        <w:br/>
      </w:r>
      <w:r w:rsidRPr="00D268F4">
        <w:rPr>
          <w:b/>
          <w:bCs/>
          <w:lang w:eastAsia="fi-FI"/>
        </w:rPr>
        <w:t>Rehtorin velvollisuudet</w:t>
      </w:r>
    </w:p>
    <w:p w14:paraId="7048ED08" w14:textId="2732E815" w:rsidR="00872F42" w:rsidRDefault="00943387" w:rsidP="00872F42">
      <w:pPr>
        <w:rPr>
          <w:lang w:eastAsia="fi-FI"/>
        </w:rPr>
      </w:pPr>
      <w:r>
        <w:rPr>
          <w:lang w:eastAsia="fi-FI"/>
        </w:rPr>
        <w:t>Samat kuin opettajan oikeudet, mutta niiden lisäksi:</w:t>
      </w:r>
    </w:p>
    <w:p w14:paraId="66FE3841" w14:textId="336BF2DC" w:rsidR="00BB3ADD" w:rsidRPr="00BB3ADD" w:rsidRDefault="00BB3ADD" w:rsidP="00872F42">
      <w:pPr>
        <w:rPr>
          <w:b/>
          <w:bCs/>
          <w:lang w:eastAsia="fi-FI"/>
        </w:rPr>
      </w:pPr>
      <w:r w:rsidRPr="00BB3ADD">
        <w:rPr>
          <w:b/>
          <w:bCs/>
          <w:lang w:eastAsia="fi-FI"/>
        </w:rPr>
        <w:t>Liite 6</w:t>
      </w:r>
    </w:p>
    <w:p w14:paraId="5D9964D5" w14:textId="11059751" w:rsidR="00872F42" w:rsidRPr="00943387" w:rsidRDefault="00943387" w:rsidP="00943387">
      <w:pPr>
        <w:rPr>
          <w:lang w:eastAsia="fi-FI"/>
        </w:rPr>
      </w:pPr>
      <w:r w:rsidRPr="00943387">
        <w:rPr>
          <w:lang w:eastAsia="fi-FI"/>
        </w:rPr>
        <w:t>K</w:t>
      </w:r>
      <w:r w:rsidR="00872F42" w:rsidRPr="00943387">
        <w:rPr>
          <w:lang w:eastAsia="fi-FI"/>
        </w:rPr>
        <w:t xml:space="preserve">irjallinen varoitus (POL 36§, yksilöitävä toimenpiteeseen johtava teko tai laiminlyönti, kuultava oppilasta ja hankittava muu tarpeellinen selvitys, huoltajien kuuleminen, rangaistuksen kirjaaminen), vaatii ensin jälki-istuntoja tai muita kurinpidollisia toimia samasta aiheesta esim. häiriköinti, tottelemattomuus, sääntöjen noudattamatta jättäminen, toisten turvallisuuden vaarantaminen </w:t>
      </w:r>
      <w:proofErr w:type="spellStart"/>
      <w:r w:rsidR="00872F42" w:rsidRPr="00943387">
        <w:rPr>
          <w:lang w:eastAsia="fi-FI"/>
        </w:rPr>
        <w:t>tvs</w:t>
      </w:r>
      <w:proofErr w:type="spellEnd"/>
      <w:r w:rsidR="00872F42" w:rsidRPr="00943387">
        <w:rPr>
          <w:lang w:eastAsia="fi-FI"/>
        </w:rPr>
        <w:t>.</w:t>
      </w:r>
    </w:p>
    <w:p w14:paraId="1E8ABE0B" w14:textId="6CB09571" w:rsidR="00943387" w:rsidRPr="006B78C3" w:rsidRDefault="00943387" w:rsidP="006B78C3">
      <w:r w:rsidRPr="006B78C3">
        <w:t>Oppilaan osallistuminen opetukseen voidaan evätä enintään jäljellä olevan työpäivän ajaksi, jos on olemassa vaara, että toisen oppilaan taikka koulussa tai muussa opetustilassa työskentelevän henkilön turvallisuus kärsii oppilaan väkivaltaisen tai uhkaavan käyttäytymisen vuoksi taikka opetus tai siihen liittyvä toiminta vaikeutuu kohtuuttomasti oppilaan häiritsevän käyttäytymisen vuoksi.</w:t>
      </w:r>
      <w:r w:rsidRPr="006B78C3">
        <w:br/>
        <w:t>(perusopetuslaki 36§). Opetus voidaan evätä myös seuraavaksi koulupäiväksi, jos opetuksen järjestäjä tarvitsee aikaa sen suunnitteluun, miten oppilas voi palata turvallisesti takaisin opetukseen.  Toimenpiteistä on ilmoitettava oppilaan huoltajalle ja opetuksen epäämisestä tarvittaessa koulun sijaintikunnan sosiaalihuollon toimeenpanoon kuuluvia tehtäviä hoitavalle viranomaiselle.</w:t>
      </w:r>
    </w:p>
    <w:p w14:paraId="3C9829E2" w14:textId="58B1F8FA" w:rsidR="003B661E" w:rsidRPr="006C5C59" w:rsidRDefault="00943387" w:rsidP="00872F42">
      <w:pPr>
        <w:rPr>
          <w:b/>
          <w:bCs/>
        </w:rPr>
      </w:pPr>
      <w:r w:rsidRPr="006C5C59">
        <w:rPr>
          <w:b/>
          <w:bCs/>
        </w:rPr>
        <w:t>Sivistyslautakunta</w:t>
      </w:r>
    </w:p>
    <w:p w14:paraId="67ABCD61" w14:textId="729E844B" w:rsidR="00960EF7" w:rsidRDefault="006C5C59" w:rsidP="00872F42">
      <w:r>
        <w:t>Määräaikainen erottaminen (POL 36§)</w:t>
      </w:r>
    </w:p>
    <w:p w14:paraId="387828D2" w14:textId="74C2CE83" w:rsidR="00960EF7" w:rsidRDefault="00960EF7" w:rsidP="00872F42"/>
    <w:p w14:paraId="707969B4" w14:textId="7CD910CE" w:rsidR="00960EF7" w:rsidRDefault="00960EF7" w:rsidP="00872F42"/>
    <w:p w14:paraId="2E6696C3" w14:textId="30B28E48" w:rsidR="00960EF7" w:rsidRDefault="00960EF7" w:rsidP="00872F42"/>
    <w:p w14:paraId="4D093905" w14:textId="75DD5EFD" w:rsidR="00960EF7" w:rsidRDefault="00960EF7" w:rsidP="00872F42"/>
    <w:p w14:paraId="297058B5" w14:textId="1859E548" w:rsidR="0036752E" w:rsidRPr="0036752E" w:rsidRDefault="0036752E" w:rsidP="0036752E">
      <w:r>
        <w:t xml:space="preserve">  </w:t>
      </w:r>
    </w:p>
    <w:p w14:paraId="504A46EF" w14:textId="2143EEE9" w:rsidR="0036752E" w:rsidRPr="0036752E" w:rsidRDefault="0036752E" w:rsidP="00960EF7">
      <w:pPr>
        <w:ind w:left="-567"/>
        <w:rPr>
          <w:b/>
          <w:bCs/>
          <w:sz w:val="28"/>
          <w:szCs w:val="28"/>
        </w:rPr>
      </w:pPr>
    </w:p>
    <w:sectPr w:rsidR="0036752E" w:rsidRPr="003675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66DA"/>
    <w:multiLevelType w:val="multilevel"/>
    <w:tmpl w:val="F6B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A0103"/>
    <w:multiLevelType w:val="multilevel"/>
    <w:tmpl w:val="F23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631F9"/>
    <w:multiLevelType w:val="multilevel"/>
    <w:tmpl w:val="A64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80E7B"/>
    <w:multiLevelType w:val="multilevel"/>
    <w:tmpl w:val="57A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51C07"/>
    <w:multiLevelType w:val="multilevel"/>
    <w:tmpl w:val="C9E8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548733">
    <w:abstractNumId w:val="2"/>
  </w:num>
  <w:num w:numId="2" w16cid:durableId="1006786821">
    <w:abstractNumId w:val="1"/>
  </w:num>
  <w:num w:numId="3" w16cid:durableId="1736080697">
    <w:abstractNumId w:val="0"/>
  </w:num>
  <w:num w:numId="4" w16cid:durableId="1284070251">
    <w:abstractNumId w:val="3"/>
  </w:num>
  <w:num w:numId="5" w16cid:durableId="1392193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42"/>
    <w:rsid w:val="00082711"/>
    <w:rsid w:val="003408D4"/>
    <w:rsid w:val="0036752E"/>
    <w:rsid w:val="003B661E"/>
    <w:rsid w:val="00606C58"/>
    <w:rsid w:val="006B78C3"/>
    <w:rsid w:val="006C5C59"/>
    <w:rsid w:val="00872F42"/>
    <w:rsid w:val="00943387"/>
    <w:rsid w:val="00951B67"/>
    <w:rsid w:val="00960EF7"/>
    <w:rsid w:val="00AF0F3D"/>
    <w:rsid w:val="00BB3ADD"/>
    <w:rsid w:val="00D268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B1FB"/>
  <w15:chartTrackingRefBased/>
  <w15:docId w15:val="{113CF0B3-980E-4D92-BEAE-B8F9E42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48054">
      <w:bodyDiv w:val="1"/>
      <w:marLeft w:val="0"/>
      <w:marRight w:val="0"/>
      <w:marTop w:val="0"/>
      <w:marBottom w:val="0"/>
      <w:divBdr>
        <w:top w:val="none" w:sz="0" w:space="0" w:color="auto"/>
        <w:left w:val="none" w:sz="0" w:space="0" w:color="auto"/>
        <w:bottom w:val="none" w:sz="0" w:space="0" w:color="auto"/>
        <w:right w:val="none" w:sz="0" w:space="0" w:color="auto"/>
      </w:divBdr>
      <w:divsChild>
        <w:div w:id="1299382274">
          <w:marLeft w:val="0"/>
          <w:marRight w:val="0"/>
          <w:marTop w:val="0"/>
          <w:marBottom w:val="0"/>
          <w:divBdr>
            <w:top w:val="none" w:sz="0" w:space="0" w:color="auto"/>
            <w:left w:val="none" w:sz="0" w:space="0" w:color="auto"/>
            <w:bottom w:val="none" w:sz="0" w:space="0" w:color="auto"/>
            <w:right w:val="none" w:sz="0" w:space="0" w:color="auto"/>
          </w:divBdr>
          <w:divsChild>
            <w:div w:id="1699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259">
      <w:bodyDiv w:val="1"/>
      <w:marLeft w:val="0"/>
      <w:marRight w:val="0"/>
      <w:marTop w:val="0"/>
      <w:marBottom w:val="0"/>
      <w:divBdr>
        <w:top w:val="none" w:sz="0" w:space="0" w:color="auto"/>
        <w:left w:val="none" w:sz="0" w:space="0" w:color="auto"/>
        <w:bottom w:val="none" w:sz="0" w:space="0" w:color="auto"/>
        <w:right w:val="none" w:sz="0" w:space="0" w:color="auto"/>
      </w:divBdr>
      <w:divsChild>
        <w:div w:id="1231310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lex.fi/fi/laki/ajantasa/1998/19980628"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894</Words>
  <Characters>7246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Talja-Latvala Jaana</dc:creator>
  <cp:keywords/>
  <dc:description/>
  <cp:lastModifiedBy>Talja-Latvala Jaana</cp:lastModifiedBy>
  <cp:revision>3</cp:revision>
  <cp:lastPrinted>2022-11-08T10:43:00Z</cp:lastPrinted>
  <dcterms:created xsi:type="dcterms:W3CDTF">2023-02-09T15:07:00Z</dcterms:created>
  <dcterms:modified xsi:type="dcterms:W3CDTF">2023-02-14T13:26:00Z</dcterms:modified>
</cp:coreProperties>
</file>