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98B3" w14:textId="37CA8541" w:rsidR="00452DBB" w:rsidRDefault="00261A87">
      <w:pPr>
        <w:rPr>
          <w:b/>
          <w:bCs/>
          <w:sz w:val="32"/>
          <w:szCs w:val="32"/>
        </w:rPr>
      </w:pPr>
      <w:r w:rsidRPr="00261A87">
        <w:rPr>
          <w:b/>
          <w:bCs/>
          <w:sz w:val="32"/>
          <w:szCs w:val="32"/>
        </w:rPr>
        <w:t>BUSSIKORTTI</w:t>
      </w:r>
      <w:r w:rsidR="00EB3753">
        <w:rPr>
          <w:b/>
          <w:bCs/>
          <w:sz w:val="32"/>
          <w:szCs w:val="32"/>
        </w:rPr>
        <w:tab/>
      </w:r>
    </w:p>
    <w:p w14:paraId="44B6D8BA" w14:textId="77777777" w:rsidR="00261A87" w:rsidRDefault="00261A87">
      <w:pPr>
        <w:rPr>
          <w:b/>
          <w:bCs/>
          <w:sz w:val="32"/>
          <w:szCs w:val="32"/>
        </w:rPr>
      </w:pPr>
    </w:p>
    <w:p w14:paraId="35A53F46" w14:textId="77777777" w:rsidR="00261A87" w:rsidRPr="00261A87" w:rsidRDefault="00261A87">
      <w:pPr>
        <w:rPr>
          <w:b/>
          <w:bCs/>
        </w:rPr>
      </w:pPr>
      <w:r w:rsidRPr="00261A87">
        <w:rPr>
          <w:b/>
          <w:bCs/>
        </w:rPr>
        <w:t>Kuljetusoppilailla on käytössä koulumatkoilla bussikortit.</w:t>
      </w:r>
    </w:p>
    <w:p w14:paraId="1F7922E5" w14:textId="77777777" w:rsidR="00261A87" w:rsidRPr="00261A87" w:rsidRDefault="00261A87"/>
    <w:p w14:paraId="053C6318" w14:textId="77777777" w:rsidR="00261A87" w:rsidRPr="00261A87" w:rsidRDefault="00261A87">
      <w:pPr>
        <w:rPr>
          <w:b/>
          <w:bCs/>
        </w:rPr>
      </w:pPr>
      <w:r>
        <w:t xml:space="preserve">               </w:t>
      </w:r>
      <w:r w:rsidRPr="00261A87">
        <w:rPr>
          <w:b/>
          <w:bCs/>
        </w:rPr>
        <w:t>Bussikortin käyttöohjeet:</w:t>
      </w:r>
    </w:p>
    <w:p w14:paraId="78B23029" w14:textId="77777777" w:rsidR="00261A87" w:rsidRPr="00261A87" w:rsidRDefault="00261A87" w:rsidP="00261A87">
      <w:pPr>
        <w:pStyle w:val="Luettelokappale"/>
        <w:numPr>
          <w:ilvl w:val="0"/>
          <w:numId w:val="1"/>
        </w:numPr>
        <w:rPr>
          <w:b/>
          <w:bCs/>
        </w:rPr>
      </w:pPr>
      <w:r w:rsidRPr="00261A87">
        <w:rPr>
          <w:b/>
          <w:bCs/>
        </w:rPr>
        <w:t>Oppilas kuittaa kortin vastaanottaessaan sen.</w:t>
      </w:r>
    </w:p>
    <w:p w14:paraId="66EE87AF" w14:textId="42719DC7" w:rsidR="00261A87" w:rsidRDefault="00EB3753" w:rsidP="00261A87">
      <w:pPr>
        <w:pStyle w:val="Luettelokappale"/>
        <w:ind w:left="1304"/>
      </w:pPr>
      <w:r>
        <w:t>K</w:t>
      </w:r>
      <w:r w:rsidR="00261A87" w:rsidRPr="00261A87">
        <w:t>äyttöösi annettu bussikortti on henkilökohtainen. Kortti on oltava mukana jokaisella koulumatkalla: ilmaiseksi busseissa ei voi matkustaa.</w:t>
      </w:r>
    </w:p>
    <w:p w14:paraId="67D828E7" w14:textId="77777777" w:rsidR="00261A87" w:rsidRDefault="00261A87" w:rsidP="00261A87">
      <w:pPr>
        <w:pStyle w:val="Luettelokappale"/>
        <w:ind w:left="1304"/>
      </w:pPr>
    </w:p>
    <w:p w14:paraId="6AA60812" w14:textId="77777777" w:rsidR="00261A87" w:rsidRPr="00261A87" w:rsidRDefault="00261A87" w:rsidP="00261A87">
      <w:pPr>
        <w:pStyle w:val="Luettelokappale"/>
        <w:numPr>
          <w:ilvl w:val="0"/>
          <w:numId w:val="1"/>
        </w:numPr>
        <w:rPr>
          <w:b/>
          <w:bCs/>
        </w:rPr>
      </w:pPr>
      <w:r w:rsidRPr="00261A87">
        <w:rPr>
          <w:b/>
          <w:bCs/>
        </w:rPr>
        <w:t>Kortti on tarkoitettu ainoastaan koulumatkoille.</w:t>
      </w:r>
    </w:p>
    <w:p w14:paraId="7E9098CA" w14:textId="77777777" w:rsidR="00261A87" w:rsidRDefault="00261A87" w:rsidP="00261A87">
      <w:pPr>
        <w:pStyle w:val="Luettelokappale"/>
      </w:pPr>
    </w:p>
    <w:p w14:paraId="0C428010" w14:textId="77777777" w:rsidR="00261A87" w:rsidRPr="00261A87" w:rsidRDefault="00261A87" w:rsidP="00261A87">
      <w:pPr>
        <w:pStyle w:val="Luettelokappale"/>
        <w:numPr>
          <w:ilvl w:val="0"/>
          <w:numId w:val="1"/>
        </w:numPr>
        <w:rPr>
          <w:b/>
          <w:bCs/>
        </w:rPr>
      </w:pPr>
      <w:r w:rsidRPr="00261A87">
        <w:rPr>
          <w:b/>
          <w:bCs/>
        </w:rPr>
        <w:t>Kortin käyttö</w:t>
      </w:r>
    </w:p>
    <w:p w14:paraId="6E3790E5" w14:textId="77777777" w:rsidR="00261A87" w:rsidRDefault="00261A87" w:rsidP="00261A87">
      <w:r>
        <w:t xml:space="preserve">               Bussissa:</w:t>
      </w:r>
    </w:p>
    <w:p w14:paraId="64BE8C0A" w14:textId="77777777" w:rsidR="00261A87" w:rsidRDefault="00261A87" w:rsidP="00261A87">
      <w:pPr>
        <w:pStyle w:val="Luettelokappale"/>
        <w:ind w:left="1304"/>
      </w:pPr>
      <w:r>
        <w:t>Leimaa kortti lukijalaitteessa bussiin noustessasi. Kysy tarvittaessa apua kuljettajalta.</w:t>
      </w:r>
    </w:p>
    <w:p w14:paraId="7D0F365E" w14:textId="77777777" w:rsidR="00261A87" w:rsidRDefault="00261A87" w:rsidP="00261A87">
      <w:pPr>
        <w:pStyle w:val="Luettelokappale"/>
        <w:ind w:left="1304"/>
      </w:pPr>
    </w:p>
    <w:p w14:paraId="4BA5B314" w14:textId="77777777" w:rsidR="00261A87" w:rsidRPr="00261A87" w:rsidRDefault="00261A87" w:rsidP="00261A87">
      <w:pPr>
        <w:pStyle w:val="Luettelokappale"/>
        <w:numPr>
          <w:ilvl w:val="0"/>
          <w:numId w:val="1"/>
        </w:numPr>
        <w:rPr>
          <w:b/>
          <w:bCs/>
        </w:rPr>
      </w:pPr>
      <w:r w:rsidRPr="00261A87">
        <w:rPr>
          <w:b/>
          <w:bCs/>
        </w:rPr>
        <w:t>Kortin vahingoittuessa tai kadotessa oppilas korvaa uuden kortin.</w:t>
      </w:r>
    </w:p>
    <w:p w14:paraId="2ED3D4B8" w14:textId="24B2FE30" w:rsidR="00261A87" w:rsidRDefault="00261A87" w:rsidP="00261A87">
      <w:pPr>
        <w:ind w:left="1304"/>
      </w:pPr>
      <w:r>
        <w:t>Jos kortti joutuu hukkaan, ilmoita siitä välittömästi koulusihteerille, jolloin kortin käyttöoikeus suljetaan. Näin ehkäistään kortin väärinkäyttäminen. Samoin ilmoitus välittömästi, jos kortti on mennyt rikki tai se ei toimi.</w:t>
      </w:r>
      <w:r w:rsidR="001D1BBA">
        <w:t xml:space="preserve"> Tuo rikkoutunut kortti koulusihteerille</w:t>
      </w:r>
    </w:p>
    <w:p w14:paraId="0F945124" w14:textId="77777777" w:rsidR="00261A87" w:rsidRPr="00261A87" w:rsidRDefault="00261A87" w:rsidP="00261A87">
      <w:pPr>
        <w:pStyle w:val="Luettelokappale"/>
        <w:numPr>
          <w:ilvl w:val="0"/>
          <w:numId w:val="1"/>
        </w:numPr>
        <w:rPr>
          <w:b/>
          <w:bCs/>
        </w:rPr>
      </w:pPr>
      <w:r w:rsidRPr="00261A87">
        <w:rPr>
          <w:b/>
          <w:bCs/>
        </w:rPr>
        <w:t>Korvaus vahingoittuneesta tai kadonneesta kortista on 10 €.</w:t>
      </w:r>
    </w:p>
    <w:p w14:paraId="47F991B1" w14:textId="1B89C5AD" w:rsidR="00261A87" w:rsidRDefault="00261A87" w:rsidP="00261A87">
      <w:pPr>
        <w:pStyle w:val="Luettelokappale"/>
        <w:ind w:left="1304"/>
      </w:pPr>
      <w:r>
        <w:t>Koulu on maksanut korteista panttimaksun hankkiessaan kortit. Jos sinulle joudutaan tekemään uusi kortti, siitä on maksettava panttimaksu. Maksu suoritetaan kotiin postitse lähetettävällä laskulla</w:t>
      </w:r>
      <w:r w:rsidR="0086478E">
        <w:t>, käteismaksuja ei voida ottaa vastaan</w:t>
      </w:r>
      <w:r>
        <w:t>.</w:t>
      </w:r>
    </w:p>
    <w:p w14:paraId="4C57154E" w14:textId="77777777" w:rsidR="00261A87" w:rsidRPr="00261A87" w:rsidRDefault="00261A87" w:rsidP="00261A87">
      <w:pPr>
        <w:pStyle w:val="Luettelokappale"/>
        <w:ind w:left="1304"/>
        <w:rPr>
          <w:b/>
          <w:bCs/>
        </w:rPr>
      </w:pPr>
    </w:p>
    <w:p w14:paraId="43D941A7" w14:textId="77777777" w:rsidR="00261A87" w:rsidRDefault="00261A87" w:rsidP="00261A87">
      <w:pPr>
        <w:pStyle w:val="Luettelokappale"/>
        <w:numPr>
          <w:ilvl w:val="0"/>
          <w:numId w:val="1"/>
        </w:numPr>
        <w:rPr>
          <w:b/>
          <w:bCs/>
        </w:rPr>
      </w:pPr>
      <w:r w:rsidRPr="00261A87">
        <w:rPr>
          <w:b/>
          <w:bCs/>
        </w:rPr>
        <w:t>Korttiin ladataan riittävä matkamäärä kouluvuoden ajaksi, kaksi matkaa/päivä.</w:t>
      </w:r>
    </w:p>
    <w:p w14:paraId="00B8883A" w14:textId="77777777" w:rsidR="005F3058" w:rsidRPr="005F3058" w:rsidRDefault="005F3058" w:rsidP="005F3058">
      <w:pPr>
        <w:ind w:left="720" w:firstLine="584"/>
      </w:pPr>
      <w:r w:rsidRPr="005F3058">
        <w:t>Et voi siis matkustaa kaverisi bussikortilla.</w:t>
      </w:r>
    </w:p>
    <w:p w14:paraId="424EC368" w14:textId="77777777" w:rsidR="00261A87" w:rsidRPr="00261A87" w:rsidRDefault="00261A87" w:rsidP="00261A87">
      <w:pPr>
        <w:pStyle w:val="Luettelokappale"/>
        <w:rPr>
          <w:b/>
          <w:bCs/>
        </w:rPr>
      </w:pPr>
    </w:p>
    <w:p w14:paraId="62AB384F" w14:textId="77777777" w:rsidR="00261A87" w:rsidRPr="00261A87" w:rsidRDefault="00261A87" w:rsidP="00261A87">
      <w:pPr>
        <w:pStyle w:val="Luettelokappale"/>
        <w:numPr>
          <w:ilvl w:val="0"/>
          <w:numId w:val="1"/>
        </w:numPr>
        <w:rPr>
          <w:b/>
          <w:bCs/>
        </w:rPr>
      </w:pPr>
      <w:r w:rsidRPr="00261A87">
        <w:rPr>
          <w:b/>
          <w:bCs/>
        </w:rPr>
        <w:t>Kortin palauttaminen</w:t>
      </w:r>
    </w:p>
    <w:p w14:paraId="5D9C1799" w14:textId="77777777" w:rsidR="00261A87" w:rsidRDefault="00261A87" w:rsidP="00261A87">
      <w:pPr>
        <w:pStyle w:val="Luettelokappale"/>
        <w:ind w:left="1304"/>
      </w:pPr>
      <w:r>
        <w:t xml:space="preserve">Kevätlukukauden lopussa kortit kerätään kaikilta oppilailta. Saat korttisi takaisin seuraavana syksynä ladattuna uutta lukuvuotta varten. Kuljetusetuuden loppuessa esim. oppilaan muuton vuoksi, on kortti palautettava </w:t>
      </w:r>
      <w:r w:rsidR="00013D38">
        <w:t>koulusihteerille.</w:t>
      </w:r>
    </w:p>
    <w:p w14:paraId="48422DCF" w14:textId="77777777" w:rsidR="00261A87" w:rsidRDefault="00261A87" w:rsidP="00261A87">
      <w:pPr>
        <w:pStyle w:val="Luettelokappale"/>
        <w:ind w:left="1304"/>
      </w:pPr>
    </w:p>
    <w:p w14:paraId="2DE44740" w14:textId="77777777" w:rsidR="00261A87" w:rsidRPr="00261A87" w:rsidRDefault="00261A87" w:rsidP="00261A87">
      <w:pPr>
        <w:pStyle w:val="Luettelokappale"/>
        <w:numPr>
          <w:ilvl w:val="0"/>
          <w:numId w:val="1"/>
        </w:numPr>
        <w:rPr>
          <w:b/>
          <w:bCs/>
        </w:rPr>
      </w:pPr>
      <w:r w:rsidRPr="00261A87">
        <w:rPr>
          <w:b/>
          <w:bCs/>
        </w:rPr>
        <w:t>Lopuksi</w:t>
      </w:r>
    </w:p>
    <w:p w14:paraId="298E2F0E" w14:textId="01CE4CDC" w:rsidR="00261A87" w:rsidRDefault="00261A87" w:rsidP="00261A87">
      <w:pPr>
        <w:pStyle w:val="Luettelokappale"/>
        <w:ind w:left="1304"/>
      </w:pPr>
      <w:r>
        <w:t>Pidä bussikortista hyvää huolta. Älä leikkaa sitä tai piirtele siihen. Kortti on verrattavissa pankkikorttiin. Säilytä kortti turvallisessa paikassa, jottei se pääse rikkoutumaan. Bussikortin käyttöikä on 3 vuotta, eli sen pitäisi kestää koko yläkoulun ajan.</w:t>
      </w:r>
      <w:r w:rsidR="005F3058">
        <w:t xml:space="preserve"> </w:t>
      </w:r>
    </w:p>
    <w:p w14:paraId="4EAFE688" w14:textId="77777777" w:rsidR="00261A87" w:rsidRDefault="00261A87" w:rsidP="00261A87">
      <w:pPr>
        <w:pStyle w:val="Luettelokappale"/>
        <w:ind w:left="1304"/>
      </w:pPr>
    </w:p>
    <w:p w14:paraId="4D2BBCF5" w14:textId="77777777" w:rsidR="00261A87" w:rsidRPr="005F3058" w:rsidRDefault="00261A87" w:rsidP="005F3058">
      <w:pPr>
        <w:pStyle w:val="Luettelokappale"/>
        <w:ind w:left="1304"/>
        <w:rPr>
          <w:b/>
          <w:bCs/>
        </w:rPr>
      </w:pPr>
      <w:proofErr w:type="spellStart"/>
      <w:r w:rsidRPr="00261A87">
        <w:rPr>
          <w:b/>
          <w:bCs/>
        </w:rPr>
        <w:t>Huom</w:t>
      </w:r>
      <w:proofErr w:type="spellEnd"/>
      <w:r w:rsidRPr="00261A87">
        <w:rPr>
          <w:b/>
          <w:bCs/>
        </w:rPr>
        <w:t>! Tämä tiedote on myös kotiin luettavaksi!</w:t>
      </w:r>
    </w:p>
    <w:p w14:paraId="21FCDCC5" w14:textId="77777777" w:rsidR="00261A87" w:rsidRDefault="00261A87"/>
    <w:sectPr w:rsidR="00261A87" w:rsidSect="00627A4D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D6DF" w14:textId="77777777" w:rsidR="00EB3753" w:rsidRDefault="00EB3753" w:rsidP="00EB3753">
      <w:pPr>
        <w:spacing w:after="0" w:line="240" w:lineRule="auto"/>
      </w:pPr>
      <w:r>
        <w:separator/>
      </w:r>
    </w:p>
  </w:endnote>
  <w:endnote w:type="continuationSeparator" w:id="0">
    <w:p w14:paraId="0C9CDF6D" w14:textId="77777777" w:rsidR="00EB3753" w:rsidRDefault="00EB3753" w:rsidP="00EB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02AA" w14:textId="77777777" w:rsidR="00EB3753" w:rsidRDefault="00EB3753" w:rsidP="00EB3753">
      <w:pPr>
        <w:spacing w:after="0" w:line="240" w:lineRule="auto"/>
      </w:pPr>
      <w:r>
        <w:separator/>
      </w:r>
    </w:p>
  </w:footnote>
  <w:footnote w:type="continuationSeparator" w:id="0">
    <w:p w14:paraId="44F6CB88" w14:textId="77777777" w:rsidR="00EB3753" w:rsidRDefault="00EB3753" w:rsidP="00EB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6B95" w14:textId="0546FABE" w:rsidR="00EB3753" w:rsidRDefault="00EB3753">
    <w:pPr>
      <w:pStyle w:val="Yltunniste"/>
    </w:pPr>
    <w:r>
      <w:tab/>
    </w:r>
    <w:r>
      <w:tab/>
    </w:r>
    <w:r w:rsidR="001D1BBA">
      <w:t>26.7.2022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01F6F"/>
    <w:multiLevelType w:val="hybridMultilevel"/>
    <w:tmpl w:val="E318B6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51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87"/>
    <w:rsid w:val="00013D38"/>
    <w:rsid w:val="001D1BBA"/>
    <w:rsid w:val="001E61B5"/>
    <w:rsid w:val="00261A87"/>
    <w:rsid w:val="00452DBB"/>
    <w:rsid w:val="005F3058"/>
    <w:rsid w:val="00627A4D"/>
    <w:rsid w:val="007C0F13"/>
    <w:rsid w:val="0086478E"/>
    <w:rsid w:val="00981DAE"/>
    <w:rsid w:val="00C63A5F"/>
    <w:rsid w:val="00E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0094"/>
  <w15:chartTrackingRefBased/>
  <w15:docId w15:val="{B2EC46A3-A76C-4C50-9F8F-C2676246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61A8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B3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B3753"/>
  </w:style>
  <w:style w:type="paragraph" w:styleId="Alatunniste">
    <w:name w:val="footer"/>
    <w:basedOn w:val="Normaali"/>
    <w:link w:val="AlatunnisteChar"/>
    <w:uiPriority w:val="99"/>
    <w:unhideWhenUsed/>
    <w:rsid w:val="00EB3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B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 Rautakoski</dc:creator>
  <cp:keywords/>
  <dc:description/>
  <cp:lastModifiedBy>Mirja Rautakoski</cp:lastModifiedBy>
  <cp:revision>2</cp:revision>
  <cp:lastPrinted>2020-07-06T08:12:00Z</cp:lastPrinted>
  <dcterms:created xsi:type="dcterms:W3CDTF">2022-07-26T07:20:00Z</dcterms:created>
  <dcterms:modified xsi:type="dcterms:W3CDTF">2022-07-26T07:20:00Z</dcterms:modified>
</cp:coreProperties>
</file>