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3F7B1" w14:textId="5B71983A" w:rsidR="00DF1538" w:rsidRPr="001B49C1" w:rsidRDefault="003C6997" w:rsidP="003C6997">
      <w:pPr>
        <w:rPr>
          <w:rFonts w:ascii="Agency FB" w:hAnsi="Agency FB" w:cs="Arial"/>
          <w:sz w:val="72"/>
          <w:szCs w:val="72"/>
        </w:rPr>
      </w:pPr>
      <w:r w:rsidRPr="001B49C1">
        <w:rPr>
          <w:rFonts w:ascii="Agency FB" w:hAnsi="Agency FB" w:cs="Arial"/>
          <w:sz w:val="72"/>
          <w:szCs w:val="72"/>
        </w:rPr>
        <w:t>MYRSKYLÄN VARHAISKA</w:t>
      </w:r>
      <w:r w:rsidR="001B49C1" w:rsidRPr="001B49C1">
        <w:rPr>
          <w:rFonts w:ascii="Agency FB" w:hAnsi="Agency FB" w:cs="Arial"/>
          <w:sz w:val="72"/>
          <w:szCs w:val="72"/>
        </w:rPr>
        <w:t>S</w:t>
      </w:r>
      <w:r w:rsidRPr="001B49C1">
        <w:rPr>
          <w:rFonts w:ascii="Agency FB" w:hAnsi="Agency FB" w:cs="Arial"/>
          <w:sz w:val="72"/>
          <w:szCs w:val="72"/>
        </w:rPr>
        <w:t>VATUSSUUNNITELMA</w:t>
      </w:r>
    </w:p>
    <w:p w14:paraId="37F8C5F4" w14:textId="5DCEE97F" w:rsidR="002F64F2" w:rsidRDefault="002F64F2" w:rsidP="002F64F2"/>
    <w:p w14:paraId="3D1F91F3" w14:textId="7F2ED983" w:rsidR="002F64F2" w:rsidRDefault="002F64F2" w:rsidP="002F64F2"/>
    <w:p w14:paraId="435B664F" w14:textId="148AF7B0" w:rsidR="002F64F2" w:rsidRDefault="00CB6892" w:rsidP="002F64F2">
      <w:r>
        <w:rPr>
          <w:noProof/>
        </w:rPr>
        <w:drawing>
          <wp:inline distT="0" distB="0" distL="0" distR="0" wp14:anchorId="676BFF68" wp14:editId="4E1359AA">
            <wp:extent cx="6120130" cy="4143375"/>
            <wp:effectExtent l="0" t="0" r="0" b="9525"/>
            <wp:docPr id="26" name="Kuva 26" descr="Kuva, joka sisältää kohteen ruoho, ulko, taivas, rakenn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6"/>
                    <pic:cNvPicPr/>
                  </pic:nvPicPr>
                  <pic:blipFill>
                    <a:blip r:embed="rId11">
                      <a:extLst>
                        <a:ext uri="{28A0092B-C50C-407E-A947-70E740481C1C}">
                          <a14:useLocalDpi xmlns:a14="http://schemas.microsoft.com/office/drawing/2010/main" val="0"/>
                        </a:ext>
                      </a:extLst>
                    </a:blip>
                    <a:stretch>
                      <a:fillRect/>
                    </a:stretch>
                  </pic:blipFill>
                  <pic:spPr>
                    <a:xfrm>
                      <a:off x="0" y="0"/>
                      <a:ext cx="6120130" cy="4143375"/>
                    </a:xfrm>
                    <a:prstGeom prst="rect">
                      <a:avLst/>
                    </a:prstGeom>
                  </pic:spPr>
                </pic:pic>
              </a:graphicData>
            </a:graphic>
          </wp:inline>
        </w:drawing>
      </w:r>
    </w:p>
    <w:p w14:paraId="134D9130" w14:textId="21C7A2D9" w:rsidR="002F64F2" w:rsidRDefault="002F64F2" w:rsidP="002F64F2"/>
    <w:p w14:paraId="02BF3275" w14:textId="472835C1" w:rsidR="002F64F2" w:rsidRPr="00E1573B" w:rsidRDefault="00E1573B" w:rsidP="002F64F2">
      <w:pPr>
        <w:rPr>
          <w:rFonts w:ascii="Arial" w:hAnsi="Arial" w:cs="Arial"/>
        </w:rPr>
      </w:pPr>
      <w:r>
        <w:tab/>
      </w:r>
      <w:r>
        <w:tab/>
      </w:r>
      <w:r>
        <w:tab/>
      </w:r>
      <w:r>
        <w:rPr>
          <w:rFonts w:ascii="Arial" w:hAnsi="Arial" w:cs="Arial"/>
        </w:rPr>
        <w:t>08/2022</w:t>
      </w:r>
    </w:p>
    <w:p w14:paraId="0E4EB300" w14:textId="7C35CD34" w:rsidR="002F64F2" w:rsidRDefault="002F64F2" w:rsidP="002F64F2"/>
    <w:p w14:paraId="370E4BA9" w14:textId="3A797154" w:rsidR="002F64F2" w:rsidRDefault="002F64F2" w:rsidP="002F64F2"/>
    <w:p w14:paraId="5FFD82AC" w14:textId="1B8AF48D" w:rsidR="002F64F2" w:rsidRDefault="002F64F2" w:rsidP="002F64F2"/>
    <w:p w14:paraId="236C06A0" w14:textId="0246F501" w:rsidR="002F64F2" w:rsidRDefault="002F64F2" w:rsidP="002F64F2"/>
    <w:p w14:paraId="7731E8C6" w14:textId="50BBE3B9" w:rsidR="002F64F2" w:rsidRDefault="002F64F2" w:rsidP="002F64F2"/>
    <w:p w14:paraId="1D449A82" w14:textId="77777777" w:rsidR="001B49C1" w:rsidRDefault="001B49C1" w:rsidP="002F64F2"/>
    <w:p w14:paraId="6B085A2E" w14:textId="3A788D2C" w:rsidR="002F64F2" w:rsidRDefault="002F64F2" w:rsidP="002F64F2"/>
    <w:sdt>
      <w:sdtPr>
        <w:rPr>
          <w:rFonts w:asciiTheme="minorHAnsi" w:eastAsiaTheme="minorHAnsi" w:hAnsiTheme="minorHAnsi" w:cstheme="minorBidi"/>
          <w:color w:val="auto"/>
          <w:sz w:val="22"/>
          <w:szCs w:val="22"/>
          <w:lang w:eastAsia="en-US"/>
        </w:rPr>
        <w:id w:val="1862092087"/>
        <w:docPartObj>
          <w:docPartGallery w:val="Table of Contents"/>
          <w:docPartUnique/>
        </w:docPartObj>
      </w:sdtPr>
      <w:sdtEndPr>
        <w:rPr>
          <w:b/>
          <w:bCs/>
        </w:rPr>
      </w:sdtEndPr>
      <w:sdtContent>
        <w:p w14:paraId="2989FC3E" w14:textId="321A56C2" w:rsidR="00294C04" w:rsidRPr="00294C04" w:rsidRDefault="00294C04">
          <w:pPr>
            <w:pStyle w:val="Sisllysluettelonotsikko"/>
            <w:rPr>
              <w:color w:val="auto"/>
            </w:rPr>
          </w:pPr>
          <w:r w:rsidRPr="00294C04">
            <w:rPr>
              <w:color w:val="auto"/>
            </w:rPr>
            <w:t>Sisällys</w:t>
          </w:r>
        </w:p>
        <w:p w14:paraId="6BA31E02" w14:textId="0B299CA2" w:rsidR="00396B2E" w:rsidRDefault="00294C04">
          <w:pPr>
            <w:pStyle w:val="Sisluet1"/>
            <w:tabs>
              <w:tab w:val="left" w:pos="440"/>
              <w:tab w:val="right" w:leader="dot" w:pos="9628"/>
            </w:tabs>
            <w:rPr>
              <w:rFonts w:eastAsiaTheme="minorEastAsia"/>
              <w:noProof/>
              <w:lang w:eastAsia="fi-FI"/>
            </w:rPr>
          </w:pPr>
          <w:r>
            <w:fldChar w:fldCharType="begin"/>
          </w:r>
          <w:r>
            <w:instrText xml:space="preserve"> TOC \o "1-3" \h \z \u </w:instrText>
          </w:r>
          <w:r>
            <w:fldChar w:fldCharType="separate"/>
          </w:r>
          <w:hyperlink w:anchor="_Toc101362355" w:history="1">
            <w:r w:rsidR="00396B2E" w:rsidRPr="00B91283">
              <w:rPr>
                <w:rStyle w:val="Hyperlinkki"/>
                <w:rFonts w:ascii="Arial" w:hAnsi="Arial" w:cs="Arial"/>
                <w:noProof/>
              </w:rPr>
              <w:t>1.</w:t>
            </w:r>
            <w:r w:rsidR="00396B2E">
              <w:rPr>
                <w:rFonts w:eastAsiaTheme="minorEastAsia"/>
                <w:noProof/>
                <w:lang w:eastAsia="fi-FI"/>
              </w:rPr>
              <w:tab/>
            </w:r>
            <w:r w:rsidR="00396B2E" w:rsidRPr="00B91283">
              <w:rPr>
                <w:rStyle w:val="Hyperlinkki"/>
                <w:rFonts w:ascii="Arial" w:hAnsi="Arial" w:cs="Arial"/>
                <w:noProof/>
              </w:rPr>
              <w:t>Varhaiskasvatussuunnitelman laadinta</w:t>
            </w:r>
            <w:r w:rsidR="00396B2E">
              <w:rPr>
                <w:noProof/>
                <w:webHidden/>
              </w:rPr>
              <w:tab/>
            </w:r>
            <w:r w:rsidR="00396B2E">
              <w:rPr>
                <w:noProof/>
                <w:webHidden/>
              </w:rPr>
              <w:fldChar w:fldCharType="begin"/>
            </w:r>
            <w:r w:rsidR="00396B2E">
              <w:rPr>
                <w:noProof/>
                <w:webHidden/>
              </w:rPr>
              <w:instrText xml:space="preserve"> PAGEREF _Toc101362355 \h </w:instrText>
            </w:r>
            <w:r w:rsidR="00396B2E">
              <w:rPr>
                <w:noProof/>
                <w:webHidden/>
              </w:rPr>
            </w:r>
            <w:r w:rsidR="00396B2E">
              <w:rPr>
                <w:noProof/>
                <w:webHidden/>
              </w:rPr>
              <w:fldChar w:fldCharType="separate"/>
            </w:r>
            <w:r w:rsidR="00645937">
              <w:rPr>
                <w:noProof/>
                <w:webHidden/>
              </w:rPr>
              <w:t>3</w:t>
            </w:r>
            <w:r w:rsidR="00396B2E">
              <w:rPr>
                <w:noProof/>
                <w:webHidden/>
              </w:rPr>
              <w:fldChar w:fldCharType="end"/>
            </w:r>
          </w:hyperlink>
        </w:p>
        <w:p w14:paraId="6BC32E22" w14:textId="537621F5" w:rsidR="00396B2E" w:rsidRDefault="00000000">
          <w:pPr>
            <w:pStyle w:val="Sisluet2"/>
            <w:tabs>
              <w:tab w:val="left" w:pos="880"/>
              <w:tab w:val="right" w:leader="dot" w:pos="9628"/>
            </w:tabs>
            <w:rPr>
              <w:rFonts w:eastAsiaTheme="minorEastAsia"/>
              <w:noProof/>
              <w:lang w:eastAsia="fi-FI"/>
            </w:rPr>
          </w:pPr>
          <w:hyperlink w:anchor="_Toc101362356" w:history="1">
            <w:r w:rsidR="00396B2E" w:rsidRPr="00B91283">
              <w:rPr>
                <w:rStyle w:val="Hyperlinkki"/>
                <w:rFonts w:ascii="Arial" w:hAnsi="Arial" w:cs="Arial"/>
                <w:noProof/>
              </w:rPr>
              <w:t>1.1.</w:t>
            </w:r>
            <w:r w:rsidR="00396B2E">
              <w:rPr>
                <w:rFonts w:eastAsiaTheme="minorEastAsia"/>
                <w:noProof/>
                <w:lang w:eastAsia="fi-FI"/>
              </w:rPr>
              <w:tab/>
            </w:r>
            <w:r w:rsidR="00396B2E" w:rsidRPr="00B91283">
              <w:rPr>
                <w:rStyle w:val="Hyperlinkki"/>
                <w:rFonts w:ascii="Arial" w:hAnsi="Arial" w:cs="Arial"/>
                <w:noProof/>
              </w:rPr>
              <w:t>Varhaiskasvatuksen järjestämistä ohjaavat periaatteet</w:t>
            </w:r>
            <w:r w:rsidR="00396B2E">
              <w:rPr>
                <w:noProof/>
                <w:webHidden/>
              </w:rPr>
              <w:tab/>
            </w:r>
            <w:r w:rsidR="00396B2E">
              <w:rPr>
                <w:noProof/>
                <w:webHidden/>
              </w:rPr>
              <w:fldChar w:fldCharType="begin"/>
            </w:r>
            <w:r w:rsidR="00396B2E">
              <w:rPr>
                <w:noProof/>
                <w:webHidden/>
              </w:rPr>
              <w:instrText xml:space="preserve"> PAGEREF _Toc101362356 \h </w:instrText>
            </w:r>
            <w:r w:rsidR="00396B2E">
              <w:rPr>
                <w:noProof/>
                <w:webHidden/>
              </w:rPr>
            </w:r>
            <w:r w:rsidR="00396B2E">
              <w:rPr>
                <w:noProof/>
                <w:webHidden/>
              </w:rPr>
              <w:fldChar w:fldCharType="separate"/>
            </w:r>
            <w:r w:rsidR="00645937">
              <w:rPr>
                <w:noProof/>
                <w:webHidden/>
              </w:rPr>
              <w:t>3</w:t>
            </w:r>
            <w:r w:rsidR="00396B2E">
              <w:rPr>
                <w:noProof/>
                <w:webHidden/>
              </w:rPr>
              <w:fldChar w:fldCharType="end"/>
            </w:r>
          </w:hyperlink>
        </w:p>
        <w:p w14:paraId="39CDAE7C" w14:textId="334F98CA" w:rsidR="00396B2E" w:rsidRDefault="00000000">
          <w:pPr>
            <w:pStyle w:val="Sisluet2"/>
            <w:tabs>
              <w:tab w:val="left" w:pos="880"/>
              <w:tab w:val="right" w:leader="dot" w:pos="9628"/>
            </w:tabs>
            <w:rPr>
              <w:rFonts w:eastAsiaTheme="minorEastAsia"/>
              <w:noProof/>
              <w:lang w:eastAsia="fi-FI"/>
            </w:rPr>
          </w:pPr>
          <w:hyperlink w:anchor="_Toc101362357" w:history="1">
            <w:r w:rsidR="00396B2E" w:rsidRPr="00B91283">
              <w:rPr>
                <w:rStyle w:val="Hyperlinkki"/>
                <w:rFonts w:ascii="Arial" w:hAnsi="Arial" w:cs="Arial"/>
                <w:noProof/>
              </w:rPr>
              <w:t>1.2.</w:t>
            </w:r>
            <w:r w:rsidR="00396B2E">
              <w:rPr>
                <w:rFonts w:eastAsiaTheme="minorEastAsia"/>
                <w:noProof/>
                <w:lang w:eastAsia="fi-FI"/>
              </w:rPr>
              <w:tab/>
            </w:r>
            <w:r w:rsidR="00396B2E" w:rsidRPr="00B91283">
              <w:rPr>
                <w:rStyle w:val="Hyperlinkki"/>
                <w:rFonts w:ascii="Arial" w:hAnsi="Arial" w:cs="Arial"/>
                <w:noProof/>
              </w:rPr>
              <w:t>Varhaiskasvatuksen toimintamuodot Myrskylässä</w:t>
            </w:r>
            <w:r w:rsidR="00396B2E">
              <w:rPr>
                <w:noProof/>
                <w:webHidden/>
              </w:rPr>
              <w:tab/>
            </w:r>
            <w:r w:rsidR="00396B2E">
              <w:rPr>
                <w:noProof/>
                <w:webHidden/>
              </w:rPr>
              <w:fldChar w:fldCharType="begin"/>
            </w:r>
            <w:r w:rsidR="00396B2E">
              <w:rPr>
                <w:noProof/>
                <w:webHidden/>
              </w:rPr>
              <w:instrText xml:space="preserve"> PAGEREF _Toc101362357 \h </w:instrText>
            </w:r>
            <w:r w:rsidR="00396B2E">
              <w:rPr>
                <w:noProof/>
                <w:webHidden/>
              </w:rPr>
            </w:r>
            <w:r w:rsidR="00396B2E">
              <w:rPr>
                <w:noProof/>
                <w:webHidden/>
              </w:rPr>
              <w:fldChar w:fldCharType="separate"/>
            </w:r>
            <w:r w:rsidR="00645937">
              <w:rPr>
                <w:noProof/>
                <w:webHidden/>
              </w:rPr>
              <w:t>4</w:t>
            </w:r>
            <w:r w:rsidR="00396B2E">
              <w:rPr>
                <w:noProof/>
                <w:webHidden/>
              </w:rPr>
              <w:fldChar w:fldCharType="end"/>
            </w:r>
          </w:hyperlink>
        </w:p>
        <w:p w14:paraId="22ABA6B0" w14:textId="54FEB827" w:rsidR="00396B2E" w:rsidRDefault="00000000">
          <w:pPr>
            <w:pStyle w:val="Sisluet2"/>
            <w:tabs>
              <w:tab w:val="left" w:pos="880"/>
              <w:tab w:val="right" w:leader="dot" w:pos="9628"/>
            </w:tabs>
            <w:rPr>
              <w:rFonts w:eastAsiaTheme="minorEastAsia"/>
              <w:noProof/>
              <w:lang w:eastAsia="fi-FI"/>
            </w:rPr>
          </w:pPr>
          <w:hyperlink w:anchor="_Toc101362358" w:history="1">
            <w:r w:rsidR="00396B2E" w:rsidRPr="00B91283">
              <w:rPr>
                <w:rStyle w:val="Hyperlinkki"/>
                <w:rFonts w:ascii="Arial" w:hAnsi="Arial" w:cs="Arial"/>
                <w:noProof/>
              </w:rPr>
              <w:t>1.3.</w:t>
            </w:r>
            <w:r w:rsidR="00396B2E">
              <w:rPr>
                <w:rFonts w:eastAsiaTheme="minorEastAsia"/>
                <w:noProof/>
                <w:lang w:eastAsia="fi-FI"/>
              </w:rPr>
              <w:tab/>
            </w:r>
            <w:r w:rsidR="00396B2E" w:rsidRPr="00B91283">
              <w:rPr>
                <w:rStyle w:val="Hyperlinkki"/>
                <w:rFonts w:ascii="Arial" w:hAnsi="Arial" w:cs="Arial"/>
                <w:noProof/>
              </w:rPr>
              <w:t>Kuntastrategia varhaiskasvatuksessa</w:t>
            </w:r>
            <w:r w:rsidR="00396B2E">
              <w:rPr>
                <w:noProof/>
                <w:webHidden/>
              </w:rPr>
              <w:tab/>
            </w:r>
            <w:r w:rsidR="00396B2E">
              <w:rPr>
                <w:noProof/>
                <w:webHidden/>
              </w:rPr>
              <w:fldChar w:fldCharType="begin"/>
            </w:r>
            <w:r w:rsidR="00396B2E">
              <w:rPr>
                <w:noProof/>
                <w:webHidden/>
              </w:rPr>
              <w:instrText xml:space="preserve"> PAGEREF _Toc101362358 \h </w:instrText>
            </w:r>
            <w:r w:rsidR="00396B2E">
              <w:rPr>
                <w:noProof/>
                <w:webHidden/>
              </w:rPr>
            </w:r>
            <w:r w:rsidR="00396B2E">
              <w:rPr>
                <w:noProof/>
                <w:webHidden/>
              </w:rPr>
              <w:fldChar w:fldCharType="separate"/>
            </w:r>
            <w:r w:rsidR="00645937">
              <w:rPr>
                <w:noProof/>
                <w:webHidden/>
              </w:rPr>
              <w:t>5</w:t>
            </w:r>
            <w:r w:rsidR="00396B2E">
              <w:rPr>
                <w:noProof/>
                <w:webHidden/>
              </w:rPr>
              <w:fldChar w:fldCharType="end"/>
            </w:r>
          </w:hyperlink>
        </w:p>
        <w:p w14:paraId="2E266709" w14:textId="4CBD967F" w:rsidR="00396B2E" w:rsidRDefault="00000000">
          <w:pPr>
            <w:pStyle w:val="Sisluet2"/>
            <w:tabs>
              <w:tab w:val="left" w:pos="880"/>
              <w:tab w:val="right" w:leader="dot" w:pos="9628"/>
            </w:tabs>
            <w:rPr>
              <w:rFonts w:eastAsiaTheme="minorEastAsia"/>
              <w:noProof/>
              <w:lang w:eastAsia="fi-FI"/>
            </w:rPr>
          </w:pPr>
          <w:hyperlink w:anchor="_Toc101362359" w:history="1">
            <w:r w:rsidR="00396B2E" w:rsidRPr="00B91283">
              <w:rPr>
                <w:rStyle w:val="Hyperlinkki"/>
                <w:rFonts w:ascii="Arial" w:eastAsia="Courier New" w:hAnsi="Arial" w:cs="Arial"/>
                <w:noProof/>
                <w:lang w:eastAsia="fi-FI"/>
              </w:rPr>
              <w:t>1.4.</w:t>
            </w:r>
            <w:r w:rsidR="00396B2E">
              <w:rPr>
                <w:rFonts w:eastAsiaTheme="minorEastAsia"/>
                <w:noProof/>
                <w:lang w:eastAsia="fi-FI"/>
              </w:rPr>
              <w:tab/>
            </w:r>
            <w:r w:rsidR="00396B2E" w:rsidRPr="00B91283">
              <w:rPr>
                <w:rStyle w:val="Hyperlinkki"/>
                <w:rFonts w:ascii="Arial" w:eastAsia="Courier New" w:hAnsi="Arial" w:cs="Arial"/>
                <w:noProof/>
                <w:lang w:eastAsia="fi-FI"/>
              </w:rPr>
              <w:t>Arvoperusta</w:t>
            </w:r>
            <w:r w:rsidR="00396B2E">
              <w:rPr>
                <w:noProof/>
                <w:webHidden/>
              </w:rPr>
              <w:tab/>
            </w:r>
            <w:r w:rsidR="00396B2E">
              <w:rPr>
                <w:noProof/>
                <w:webHidden/>
              </w:rPr>
              <w:fldChar w:fldCharType="begin"/>
            </w:r>
            <w:r w:rsidR="00396B2E">
              <w:rPr>
                <w:noProof/>
                <w:webHidden/>
              </w:rPr>
              <w:instrText xml:space="preserve"> PAGEREF _Toc101362359 \h </w:instrText>
            </w:r>
            <w:r w:rsidR="00396B2E">
              <w:rPr>
                <w:noProof/>
                <w:webHidden/>
              </w:rPr>
            </w:r>
            <w:r w:rsidR="00396B2E">
              <w:rPr>
                <w:noProof/>
                <w:webHidden/>
              </w:rPr>
              <w:fldChar w:fldCharType="separate"/>
            </w:r>
            <w:r w:rsidR="00645937">
              <w:rPr>
                <w:noProof/>
                <w:webHidden/>
              </w:rPr>
              <w:t>6</w:t>
            </w:r>
            <w:r w:rsidR="00396B2E">
              <w:rPr>
                <w:noProof/>
                <w:webHidden/>
              </w:rPr>
              <w:fldChar w:fldCharType="end"/>
            </w:r>
          </w:hyperlink>
        </w:p>
        <w:p w14:paraId="124B877C" w14:textId="54D3FF56" w:rsidR="00396B2E" w:rsidRDefault="00000000">
          <w:pPr>
            <w:pStyle w:val="Sisluet2"/>
            <w:tabs>
              <w:tab w:val="right" w:leader="dot" w:pos="9628"/>
            </w:tabs>
            <w:rPr>
              <w:rFonts w:eastAsiaTheme="minorEastAsia"/>
              <w:noProof/>
              <w:lang w:eastAsia="fi-FI"/>
            </w:rPr>
          </w:pPr>
          <w:hyperlink w:anchor="_Toc101362360" w:history="1">
            <w:r w:rsidR="00396B2E" w:rsidRPr="00B91283">
              <w:rPr>
                <w:rStyle w:val="Hyperlinkki"/>
                <w:rFonts w:ascii="Arial" w:hAnsi="Arial" w:cs="Arial"/>
                <w:noProof/>
              </w:rPr>
              <w:t>1.5 Oppimiskäsitys</w:t>
            </w:r>
            <w:r w:rsidR="00396B2E">
              <w:rPr>
                <w:noProof/>
                <w:webHidden/>
              </w:rPr>
              <w:tab/>
            </w:r>
            <w:r w:rsidR="00396B2E">
              <w:rPr>
                <w:noProof/>
                <w:webHidden/>
              </w:rPr>
              <w:fldChar w:fldCharType="begin"/>
            </w:r>
            <w:r w:rsidR="00396B2E">
              <w:rPr>
                <w:noProof/>
                <w:webHidden/>
              </w:rPr>
              <w:instrText xml:space="preserve"> PAGEREF _Toc101362360 \h </w:instrText>
            </w:r>
            <w:r w:rsidR="00396B2E">
              <w:rPr>
                <w:noProof/>
                <w:webHidden/>
              </w:rPr>
            </w:r>
            <w:r w:rsidR="00396B2E">
              <w:rPr>
                <w:noProof/>
                <w:webHidden/>
              </w:rPr>
              <w:fldChar w:fldCharType="separate"/>
            </w:r>
            <w:r w:rsidR="00645937">
              <w:rPr>
                <w:noProof/>
                <w:webHidden/>
              </w:rPr>
              <w:t>8</w:t>
            </w:r>
            <w:r w:rsidR="00396B2E">
              <w:rPr>
                <w:noProof/>
                <w:webHidden/>
              </w:rPr>
              <w:fldChar w:fldCharType="end"/>
            </w:r>
          </w:hyperlink>
        </w:p>
        <w:p w14:paraId="769950E6" w14:textId="238CDE8C" w:rsidR="00396B2E" w:rsidRDefault="00000000">
          <w:pPr>
            <w:pStyle w:val="Sisluet1"/>
            <w:tabs>
              <w:tab w:val="left" w:pos="440"/>
              <w:tab w:val="right" w:leader="dot" w:pos="9628"/>
            </w:tabs>
            <w:rPr>
              <w:rFonts w:eastAsiaTheme="minorEastAsia"/>
              <w:noProof/>
              <w:lang w:eastAsia="fi-FI"/>
            </w:rPr>
          </w:pPr>
          <w:hyperlink w:anchor="_Toc101362361" w:history="1">
            <w:r w:rsidR="00396B2E" w:rsidRPr="00B91283">
              <w:rPr>
                <w:rStyle w:val="Hyperlinkki"/>
                <w:rFonts w:ascii="Arial" w:eastAsia="Courier New" w:hAnsi="Arial" w:cs="Arial"/>
                <w:noProof/>
                <w:lang w:eastAsia="fi-FI"/>
              </w:rPr>
              <w:t>2.</w:t>
            </w:r>
            <w:r w:rsidR="00396B2E">
              <w:rPr>
                <w:rFonts w:eastAsiaTheme="minorEastAsia"/>
                <w:noProof/>
                <w:lang w:eastAsia="fi-FI"/>
              </w:rPr>
              <w:tab/>
            </w:r>
            <w:r w:rsidR="00396B2E" w:rsidRPr="00B91283">
              <w:rPr>
                <w:rStyle w:val="Hyperlinkki"/>
                <w:rFonts w:ascii="Arial" w:eastAsia="Courier New" w:hAnsi="Arial" w:cs="Arial"/>
                <w:noProof/>
                <w:lang w:eastAsia="fi-FI"/>
              </w:rPr>
              <w:t>Pedagogisesti painottunut kasvatuksen, opetuksen ja hoidon kokonaisuus</w:t>
            </w:r>
            <w:r w:rsidR="00396B2E">
              <w:rPr>
                <w:noProof/>
                <w:webHidden/>
              </w:rPr>
              <w:tab/>
            </w:r>
            <w:r w:rsidR="00396B2E">
              <w:rPr>
                <w:noProof/>
                <w:webHidden/>
              </w:rPr>
              <w:fldChar w:fldCharType="begin"/>
            </w:r>
            <w:r w:rsidR="00396B2E">
              <w:rPr>
                <w:noProof/>
                <w:webHidden/>
              </w:rPr>
              <w:instrText xml:space="preserve"> PAGEREF _Toc101362361 \h </w:instrText>
            </w:r>
            <w:r w:rsidR="00396B2E">
              <w:rPr>
                <w:noProof/>
                <w:webHidden/>
              </w:rPr>
            </w:r>
            <w:r w:rsidR="00396B2E">
              <w:rPr>
                <w:noProof/>
                <w:webHidden/>
              </w:rPr>
              <w:fldChar w:fldCharType="separate"/>
            </w:r>
            <w:r w:rsidR="00645937">
              <w:rPr>
                <w:noProof/>
                <w:webHidden/>
              </w:rPr>
              <w:t>9</w:t>
            </w:r>
            <w:r w:rsidR="00396B2E">
              <w:rPr>
                <w:noProof/>
                <w:webHidden/>
              </w:rPr>
              <w:fldChar w:fldCharType="end"/>
            </w:r>
          </w:hyperlink>
        </w:p>
        <w:p w14:paraId="72C171E0" w14:textId="01AFF8A9" w:rsidR="00396B2E" w:rsidRDefault="00000000">
          <w:pPr>
            <w:pStyle w:val="Sisluet1"/>
            <w:tabs>
              <w:tab w:val="left" w:pos="440"/>
              <w:tab w:val="right" w:leader="dot" w:pos="9628"/>
            </w:tabs>
            <w:rPr>
              <w:rFonts w:eastAsiaTheme="minorEastAsia"/>
              <w:noProof/>
              <w:lang w:eastAsia="fi-FI"/>
            </w:rPr>
          </w:pPr>
          <w:hyperlink w:anchor="_Toc101362362" w:history="1">
            <w:r w:rsidR="00396B2E" w:rsidRPr="00B91283">
              <w:rPr>
                <w:rStyle w:val="Hyperlinkki"/>
                <w:rFonts w:ascii="Arial" w:eastAsia="Courier New" w:hAnsi="Arial" w:cs="Arial"/>
                <w:noProof/>
                <w:lang w:eastAsia="fi-FI"/>
              </w:rPr>
              <w:t>3.</w:t>
            </w:r>
            <w:r w:rsidR="00396B2E">
              <w:rPr>
                <w:rFonts w:eastAsiaTheme="minorEastAsia"/>
                <w:noProof/>
                <w:lang w:eastAsia="fi-FI"/>
              </w:rPr>
              <w:tab/>
            </w:r>
            <w:r w:rsidR="00396B2E" w:rsidRPr="00B91283">
              <w:rPr>
                <w:rStyle w:val="Hyperlinkki"/>
                <w:rFonts w:ascii="Arial" w:eastAsia="Courier New" w:hAnsi="Arial" w:cs="Arial"/>
                <w:noProof/>
                <w:lang w:eastAsia="fi-FI"/>
              </w:rPr>
              <w:t>Laaja-alainen osaaminen</w:t>
            </w:r>
            <w:r w:rsidR="00396B2E">
              <w:rPr>
                <w:noProof/>
                <w:webHidden/>
              </w:rPr>
              <w:tab/>
            </w:r>
            <w:r w:rsidR="00396B2E">
              <w:rPr>
                <w:noProof/>
                <w:webHidden/>
              </w:rPr>
              <w:fldChar w:fldCharType="begin"/>
            </w:r>
            <w:r w:rsidR="00396B2E">
              <w:rPr>
                <w:noProof/>
                <w:webHidden/>
              </w:rPr>
              <w:instrText xml:space="preserve"> PAGEREF _Toc101362362 \h </w:instrText>
            </w:r>
            <w:r w:rsidR="00396B2E">
              <w:rPr>
                <w:noProof/>
                <w:webHidden/>
              </w:rPr>
            </w:r>
            <w:r w:rsidR="00396B2E">
              <w:rPr>
                <w:noProof/>
                <w:webHidden/>
              </w:rPr>
              <w:fldChar w:fldCharType="separate"/>
            </w:r>
            <w:r w:rsidR="00645937">
              <w:rPr>
                <w:noProof/>
                <w:webHidden/>
              </w:rPr>
              <w:t>9</w:t>
            </w:r>
            <w:r w:rsidR="00396B2E">
              <w:rPr>
                <w:noProof/>
                <w:webHidden/>
              </w:rPr>
              <w:fldChar w:fldCharType="end"/>
            </w:r>
          </w:hyperlink>
        </w:p>
        <w:p w14:paraId="023A94FE" w14:textId="60D6B1B0" w:rsidR="00396B2E" w:rsidRDefault="00000000">
          <w:pPr>
            <w:pStyle w:val="Sisluet1"/>
            <w:tabs>
              <w:tab w:val="left" w:pos="440"/>
              <w:tab w:val="right" w:leader="dot" w:pos="9628"/>
            </w:tabs>
            <w:rPr>
              <w:rFonts w:eastAsiaTheme="minorEastAsia"/>
              <w:noProof/>
              <w:lang w:eastAsia="fi-FI"/>
            </w:rPr>
          </w:pPr>
          <w:hyperlink w:anchor="_Toc101362363" w:history="1">
            <w:r w:rsidR="00396B2E" w:rsidRPr="00B91283">
              <w:rPr>
                <w:rStyle w:val="Hyperlinkki"/>
                <w:rFonts w:ascii="Arial" w:eastAsia="Courier New" w:hAnsi="Arial" w:cs="Arial"/>
                <w:noProof/>
                <w:lang w:eastAsia="fi-FI"/>
              </w:rPr>
              <w:t>4.</w:t>
            </w:r>
            <w:r w:rsidR="00396B2E">
              <w:rPr>
                <w:rFonts w:eastAsiaTheme="minorEastAsia"/>
                <w:noProof/>
                <w:lang w:eastAsia="fi-FI"/>
              </w:rPr>
              <w:tab/>
            </w:r>
            <w:r w:rsidR="00396B2E" w:rsidRPr="00B91283">
              <w:rPr>
                <w:rStyle w:val="Hyperlinkki"/>
                <w:rFonts w:ascii="Arial" w:eastAsia="Courier New" w:hAnsi="Arial" w:cs="Arial"/>
                <w:noProof/>
                <w:lang w:eastAsia="fi-FI"/>
              </w:rPr>
              <w:t>Varhaiskasvatuksen toimintakulttuuri</w:t>
            </w:r>
            <w:r w:rsidR="00396B2E">
              <w:rPr>
                <w:noProof/>
                <w:webHidden/>
              </w:rPr>
              <w:tab/>
            </w:r>
            <w:r w:rsidR="00396B2E">
              <w:rPr>
                <w:noProof/>
                <w:webHidden/>
              </w:rPr>
              <w:fldChar w:fldCharType="begin"/>
            </w:r>
            <w:r w:rsidR="00396B2E">
              <w:rPr>
                <w:noProof/>
                <w:webHidden/>
              </w:rPr>
              <w:instrText xml:space="preserve"> PAGEREF _Toc101362363 \h </w:instrText>
            </w:r>
            <w:r w:rsidR="00396B2E">
              <w:rPr>
                <w:noProof/>
                <w:webHidden/>
              </w:rPr>
            </w:r>
            <w:r w:rsidR="00396B2E">
              <w:rPr>
                <w:noProof/>
                <w:webHidden/>
              </w:rPr>
              <w:fldChar w:fldCharType="separate"/>
            </w:r>
            <w:r w:rsidR="00645937">
              <w:rPr>
                <w:noProof/>
                <w:webHidden/>
              </w:rPr>
              <w:t>11</w:t>
            </w:r>
            <w:r w:rsidR="00396B2E">
              <w:rPr>
                <w:noProof/>
                <w:webHidden/>
              </w:rPr>
              <w:fldChar w:fldCharType="end"/>
            </w:r>
          </w:hyperlink>
        </w:p>
        <w:p w14:paraId="1C727612" w14:textId="63662EBB" w:rsidR="00396B2E" w:rsidRDefault="00000000">
          <w:pPr>
            <w:pStyle w:val="Sisluet2"/>
            <w:tabs>
              <w:tab w:val="right" w:leader="dot" w:pos="9628"/>
            </w:tabs>
            <w:rPr>
              <w:rFonts w:eastAsiaTheme="minorEastAsia"/>
              <w:noProof/>
              <w:lang w:eastAsia="fi-FI"/>
            </w:rPr>
          </w:pPr>
          <w:hyperlink w:anchor="_Toc101362364" w:history="1">
            <w:r w:rsidR="00396B2E" w:rsidRPr="00B91283">
              <w:rPr>
                <w:rStyle w:val="Hyperlinkki"/>
                <w:rFonts w:ascii="Arial" w:eastAsia="Courier New" w:hAnsi="Arial" w:cs="Arial"/>
                <w:noProof/>
                <w:lang w:eastAsia="fi-FI"/>
              </w:rPr>
              <w:t>4.1 Toimintakulttuuria ohjaavat periaatteet</w:t>
            </w:r>
            <w:r w:rsidR="00396B2E">
              <w:rPr>
                <w:noProof/>
                <w:webHidden/>
              </w:rPr>
              <w:tab/>
            </w:r>
            <w:r w:rsidR="00396B2E">
              <w:rPr>
                <w:noProof/>
                <w:webHidden/>
              </w:rPr>
              <w:fldChar w:fldCharType="begin"/>
            </w:r>
            <w:r w:rsidR="00396B2E">
              <w:rPr>
                <w:noProof/>
                <w:webHidden/>
              </w:rPr>
              <w:instrText xml:space="preserve"> PAGEREF _Toc101362364 \h </w:instrText>
            </w:r>
            <w:r w:rsidR="00396B2E">
              <w:rPr>
                <w:noProof/>
                <w:webHidden/>
              </w:rPr>
            </w:r>
            <w:r w:rsidR="00396B2E">
              <w:rPr>
                <w:noProof/>
                <w:webHidden/>
              </w:rPr>
              <w:fldChar w:fldCharType="separate"/>
            </w:r>
            <w:r w:rsidR="00645937">
              <w:rPr>
                <w:noProof/>
                <w:webHidden/>
              </w:rPr>
              <w:t>11</w:t>
            </w:r>
            <w:r w:rsidR="00396B2E">
              <w:rPr>
                <w:noProof/>
                <w:webHidden/>
              </w:rPr>
              <w:fldChar w:fldCharType="end"/>
            </w:r>
          </w:hyperlink>
        </w:p>
        <w:p w14:paraId="6E2840F1" w14:textId="590B2A8E" w:rsidR="00396B2E" w:rsidRDefault="00000000">
          <w:pPr>
            <w:pStyle w:val="Sisluet2"/>
            <w:tabs>
              <w:tab w:val="right" w:leader="dot" w:pos="9628"/>
            </w:tabs>
            <w:rPr>
              <w:rFonts w:eastAsiaTheme="minorEastAsia"/>
              <w:noProof/>
              <w:lang w:eastAsia="fi-FI"/>
            </w:rPr>
          </w:pPr>
          <w:hyperlink w:anchor="_Toc101362365" w:history="1">
            <w:r w:rsidR="00396B2E" w:rsidRPr="00B91283">
              <w:rPr>
                <w:rStyle w:val="Hyperlinkki"/>
                <w:rFonts w:ascii="Arial" w:eastAsia="Courier New" w:hAnsi="Arial" w:cs="Arial"/>
                <w:noProof/>
                <w:lang w:eastAsia="fi-FI"/>
              </w:rPr>
              <w:t>4.2 Oppimisympäristöt</w:t>
            </w:r>
            <w:r w:rsidR="00396B2E">
              <w:rPr>
                <w:noProof/>
                <w:webHidden/>
              </w:rPr>
              <w:tab/>
            </w:r>
            <w:r w:rsidR="00396B2E">
              <w:rPr>
                <w:noProof/>
                <w:webHidden/>
              </w:rPr>
              <w:fldChar w:fldCharType="begin"/>
            </w:r>
            <w:r w:rsidR="00396B2E">
              <w:rPr>
                <w:noProof/>
                <w:webHidden/>
              </w:rPr>
              <w:instrText xml:space="preserve"> PAGEREF _Toc101362365 \h </w:instrText>
            </w:r>
            <w:r w:rsidR="00396B2E">
              <w:rPr>
                <w:noProof/>
                <w:webHidden/>
              </w:rPr>
            </w:r>
            <w:r w:rsidR="00396B2E">
              <w:rPr>
                <w:noProof/>
                <w:webHidden/>
              </w:rPr>
              <w:fldChar w:fldCharType="separate"/>
            </w:r>
            <w:r w:rsidR="00645937">
              <w:rPr>
                <w:noProof/>
                <w:webHidden/>
              </w:rPr>
              <w:t>14</w:t>
            </w:r>
            <w:r w:rsidR="00396B2E">
              <w:rPr>
                <w:noProof/>
                <w:webHidden/>
              </w:rPr>
              <w:fldChar w:fldCharType="end"/>
            </w:r>
          </w:hyperlink>
        </w:p>
        <w:p w14:paraId="19505B6F" w14:textId="072067E6" w:rsidR="00396B2E" w:rsidRDefault="00000000">
          <w:pPr>
            <w:pStyle w:val="Sisluet2"/>
            <w:tabs>
              <w:tab w:val="left" w:pos="880"/>
              <w:tab w:val="right" w:leader="dot" w:pos="9628"/>
            </w:tabs>
            <w:rPr>
              <w:rFonts w:eastAsiaTheme="minorEastAsia"/>
              <w:noProof/>
              <w:lang w:eastAsia="fi-FI"/>
            </w:rPr>
          </w:pPr>
          <w:hyperlink w:anchor="_Toc101362366" w:history="1">
            <w:r w:rsidR="00396B2E" w:rsidRPr="00B91283">
              <w:rPr>
                <w:rStyle w:val="Hyperlinkki"/>
                <w:rFonts w:ascii="Arial" w:eastAsia="Courier New" w:hAnsi="Arial" w:cs="Arial"/>
                <w:noProof/>
                <w:lang w:eastAsia="fi-FI"/>
              </w:rPr>
              <w:t>4.3</w:t>
            </w:r>
            <w:r w:rsidR="00396B2E">
              <w:rPr>
                <w:rFonts w:eastAsiaTheme="minorEastAsia"/>
                <w:noProof/>
                <w:lang w:eastAsia="fi-FI"/>
              </w:rPr>
              <w:tab/>
            </w:r>
            <w:r w:rsidR="00396B2E" w:rsidRPr="00B91283">
              <w:rPr>
                <w:rStyle w:val="Hyperlinkki"/>
                <w:rFonts w:ascii="Arial" w:eastAsia="Courier New" w:hAnsi="Arial" w:cs="Arial"/>
                <w:noProof/>
                <w:lang w:eastAsia="fi-FI"/>
              </w:rPr>
              <w:t>Arkiturvallisuus Myrskylän varhaiskasvatuksessa</w:t>
            </w:r>
            <w:r w:rsidR="00396B2E">
              <w:rPr>
                <w:noProof/>
                <w:webHidden/>
              </w:rPr>
              <w:tab/>
            </w:r>
            <w:r w:rsidR="00396B2E">
              <w:rPr>
                <w:noProof/>
                <w:webHidden/>
              </w:rPr>
              <w:fldChar w:fldCharType="begin"/>
            </w:r>
            <w:r w:rsidR="00396B2E">
              <w:rPr>
                <w:noProof/>
                <w:webHidden/>
              </w:rPr>
              <w:instrText xml:space="preserve"> PAGEREF _Toc101362366 \h </w:instrText>
            </w:r>
            <w:r w:rsidR="00396B2E">
              <w:rPr>
                <w:noProof/>
                <w:webHidden/>
              </w:rPr>
            </w:r>
            <w:r w:rsidR="00396B2E">
              <w:rPr>
                <w:noProof/>
                <w:webHidden/>
              </w:rPr>
              <w:fldChar w:fldCharType="separate"/>
            </w:r>
            <w:r w:rsidR="00645937">
              <w:rPr>
                <w:noProof/>
                <w:webHidden/>
              </w:rPr>
              <w:t>16</w:t>
            </w:r>
            <w:r w:rsidR="00396B2E">
              <w:rPr>
                <w:noProof/>
                <w:webHidden/>
              </w:rPr>
              <w:fldChar w:fldCharType="end"/>
            </w:r>
          </w:hyperlink>
        </w:p>
        <w:p w14:paraId="3AD06ACB" w14:textId="5B6187CE" w:rsidR="00396B2E" w:rsidRDefault="00000000">
          <w:pPr>
            <w:pStyle w:val="Sisluet1"/>
            <w:tabs>
              <w:tab w:val="left" w:pos="440"/>
              <w:tab w:val="right" w:leader="dot" w:pos="9628"/>
            </w:tabs>
            <w:rPr>
              <w:rFonts w:eastAsiaTheme="minorEastAsia"/>
              <w:noProof/>
              <w:lang w:eastAsia="fi-FI"/>
            </w:rPr>
          </w:pPr>
          <w:hyperlink w:anchor="_Toc101362367" w:history="1">
            <w:r w:rsidR="00396B2E" w:rsidRPr="00B91283">
              <w:rPr>
                <w:rStyle w:val="Hyperlinkki"/>
                <w:rFonts w:ascii="Arial" w:eastAsia="Courier New" w:hAnsi="Arial" w:cs="Arial"/>
                <w:noProof/>
                <w:lang w:eastAsia="fi-FI"/>
              </w:rPr>
              <w:t>5.</w:t>
            </w:r>
            <w:r w:rsidR="00396B2E">
              <w:rPr>
                <w:rFonts w:eastAsiaTheme="minorEastAsia"/>
                <w:noProof/>
                <w:lang w:eastAsia="fi-FI"/>
              </w:rPr>
              <w:tab/>
            </w:r>
            <w:r w:rsidR="00396B2E" w:rsidRPr="00B91283">
              <w:rPr>
                <w:rStyle w:val="Hyperlinkki"/>
                <w:rFonts w:ascii="Arial" w:eastAsia="Courier New" w:hAnsi="Arial" w:cs="Arial"/>
                <w:noProof/>
                <w:lang w:eastAsia="fi-FI"/>
              </w:rPr>
              <w:t>Yhteistyö varhaiskasvatuksessa</w:t>
            </w:r>
            <w:r w:rsidR="00396B2E">
              <w:rPr>
                <w:noProof/>
                <w:webHidden/>
              </w:rPr>
              <w:tab/>
            </w:r>
            <w:r w:rsidR="00396B2E">
              <w:rPr>
                <w:noProof/>
                <w:webHidden/>
              </w:rPr>
              <w:fldChar w:fldCharType="begin"/>
            </w:r>
            <w:r w:rsidR="00396B2E">
              <w:rPr>
                <w:noProof/>
                <w:webHidden/>
              </w:rPr>
              <w:instrText xml:space="preserve"> PAGEREF _Toc101362367 \h </w:instrText>
            </w:r>
            <w:r w:rsidR="00396B2E">
              <w:rPr>
                <w:noProof/>
                <w:webHidden/>
              </w:rPr>
            </w:r>
            <w:r w:rsidR="00396B2E">
              <w:rPr>
                <w:noProof/>
                <w:webHidden/>
              </w:rPr>
              <w:fldChar w:fldCharType="separate"/>
            </w:r>
            <w:r w:rsidR="00645937">
              <w:rPr>
                <w:noProof/>
                <w:webHidden/>
              </w:rPr>
              <w:t>17</w:t>
            </w:r>
            <w:r w:rsidR="00396B2E">
              <w:rPr>
                <w:noProof/>
                <w:webHidden/>
              </w:rPr>
              <w:fldChar w:fldCharType="end"/>
            </w:r>
          </w:hyperlink>
        </w:p>
        <w:p w14:paraId="689DD3CC" w14:textId="74E94F31" w:rsidR="00396B2E" w:rsidRDefault="00000000">
          <w:pPr>
            <w:pStyle w:val="Sisluet1"/>
            <w:tabs>
              <w:tab w:val="left" w:pos="440"/>
              <w:tab w:val="right" w:leader="dot" w:pos="9628"/>
            </w:tabs>
            <w:rPr>
              <w:rFonts w:eastAsiaTheme="minorEastAsia"/>
              <w:noProof/>
              <w:lang w:eastAsia="fi-FI"/>
            </w:rPr>
          </w:pPr>
          <w:hyperlink w:anchor="_Toc101362368" w:history="1">
            <w:r w:rsidR="00396B2E" w:rsidRPr="00B91283">
              <w:rPr>
                <w:rStyle w:val="Hyperlinkki"/>
                <w:rFonts w:ascii="Arial" w:eastAsia="Courier New" w:hAnsi="Arial" w:cs="Arial"/>
                <w:noProof/>
                <w:lang w:eastAsia="fi-FI"/>
              </w:rPr>
              <w:t>6.</w:t>
            </w:r>
            <w:r w:rsidR="00396B2E">
              <w:rPr>
                <w:rFonts w:eastAsiaTheme="minorEastAsia"/>
                <w:noProof/>
                <w:lang w:eastAsia="fi-FI"/>
              </w:rPr>
              <w:tab/>
            </w:r>
            <w:r w:rsidR="00396B2E" w:rsidRPr="00B91283">
              <w:rPr>
                <w:rStyle w:val="Hyperlinkki"/>
                <w:rFonts w:ascii="Arial" w:eastAsia="Courier New" w:hAnsi="Arial" w:cs="Arial"/>
                <w:noProof/>
                <w:lang w:eastAsia="fi-FI"/>
              </w:rPr>
              <w:t>Pedagogisen toiminnan suunnittelu ja toteuttaminen</w:t>
            </w:r>
            <w:r w:rsidR="00396B2E">
              <w:rPr>
                <w:noProof/>
                <w:webHidden/>
              </w:rPr>
              <w:tab/>
            </w:r>
            <w:r w:rsidR="00396B2E">
              <w:rPr>
                <w:noProof/>
                <w:webHidden/>
              </w:rPr>
              <w:fldChar w:fldCharType="begin"/>
            </w:r>
            <w:r w:rsidR="00396B2E">
              <w:rPr>
                <w:noProof/>
                <w:webHidden/>
              </w:rPr>
              <w:instrText xml:space="preserve"> PAGEREF _Toc101362368 \h </w:instrText>
            </w:r>
            <w:r w:rsidR="00396B2E">
              <w:rPr>
                <w:noProof/>
                <w:webHidden/>
              </w:rPr>
            </w:r>
            <w:r w:rsidR="00396B2E">
              <w:rPr>
                <w:noProof/>
                <w:webHidden/>
              </w:rPr>
              <w:fldChar w:fldCharType="separate"/>
            </w:r>
            <w:r w:rsidR="00645937">
              <w:rPr>
                <w:noProof/>
                <w:webHidden/>
              </w:rPr>
              <w:t>20</w:t>
            </w:r>
            <w:r w:rsidR="00396B2E">
              <w:rPr>
                <w:noProof/>
                <w:webHidden/>
              </w:rPr>
              <w:fldChar w:fldCharType="end"/>
            </w:r>
          </w:hyperlink>
        </w:p>
        <w:p w14:paraId="09D32216" w14:textId="6EB01D63" w:rsidR="00396B2E" w:rsidRDefault="00000000">
          <w:pPr>
            <w:pStyle w:val="Sisluet2"/>
            <w:tabs>
              <w:tab w:val="right" w:leader="dot" w:pos="9628"/>
            </w:tabs>
            <w:rPr>
              <w:rFonts w:eastAsiaTheme="minorEastAsia"/>
              <w:noProof/>
              <w:lang w:eastAsia="fi-FI"/>
            </w:rPr>
          </w:pPr>
          <w:hyperlink w:anchor="_Toc101362369" w:history="1">
            <w:r w:rsidR="00396B2E" w:rsidRPr="00B91283">
              <w:rPr>
                <w:rStyle w:val="Hyperlinkki"/>
                <w:rFonts w:ascii="Arial" w:eastAsia="Courier New" w:hAnsi="Arial" w:cs="Arial"/>
                <w:noProof/>
                <w:lang w:eastAsia="fi-FI"/>
              </w:rPr>
              <w:t>6.1 Pedagogisen toiminnan viitekehys</w:t>
            </w:r>
            <w:r w:rsidR="00396B2E">
              <w:rPr>
                <w:noProof/>
                <w:webHidden/>
              </w:rPr>
              <w:tab/>
            </w:r>
            <w:r w:rsidR="00396B2E">
              <w:rPr>
                <w:noProof/>
                <w:webHidden/>
              </w:rPr>
              <w:fldChar w:fldCharType="begin"/>
            </w:r>
            <w:r w:rsidR="00396B2E">
              <w:rPr>
                <w:noProof/>
                <w:webHidden/>
              </w:rPr>
              <w:instrText xml:space="preserve"> PAGEREF _Toc101362369 \h </w:instrText>
            </w:r>
            <w:r w:rsidR="00396B2E">
              <w:rPr>
                <w:noProof/>
                <w:webHidden/>
              </w:rPr>
            </w:r>
            <w:r w:rsidR="00396B2E">
              <w:rPr>
                <w:noProof/>
                <w:webHidden/>
              </w:rPr>
              <w:fldChar w:fldCharType="separate"/>
            </w:r>
            <w:r w:rsidR="00645937">
              <w:rPr>
                <w:noProof/>
                <w:webHidden/>
              </w:rPr>
              <w:t>20</w:t>
            </w:r>
            <w:r w:rsidR="00396B2E">
              <w:rPr>
                <w:noProof/>
                <w:webHidden/>
              </w:rPr>
              <w:fldChar w:fldCharType="end"/>
            </w:r>
          </w:hyperlink>
        </w:p>
        <w:p w14:paraId="03CF6BD4" w14:textId="2672E8A5" w:rsidR="00396B2E" w:rsidRDefault="00000000">
          <w:pPr>
            <w:pStyle w:val="Sisluet2"/>
            <w:tabs>
              <w:tab w:val="right" w:leader="dot" w:pos="9628"/>
            </w:tabs>
            <w:rPr>
              <w:rFonts w:eastAsiaTheme="minorEastAsia"/>
              <w:noProof/>
              <w:lang w:eastAsia="fi-FI"/>
            </w:rPr>
          </w:pPr>
          <w:hyperlink w:anchor="_Toc101362370" w:history="1">
            <w:r w:rsidR="00396B2E" w:rsidRPr="00B91283">
              <w:rPr>
                <w:rStyle w:val="Hyperlinkki"/>
                <w:rFonts w:ascii="Arial" w:eastAsia="Courier New" w:hAnsi="Arial" w:cs="Arial"/>
                <w:noProof/>
                <w:lang w:eastAsia="fi-FI"/>
              </w:rPr>
              <w:t>6.2 Pedagoginen dokumentointi</w:t>
            </w:r>
            <w:r w:rsidR="00396B2E">
              <w:rPr>
                <w:noProof/>
                <w:webHidden/>
              </w:rPr>
              <w:tab/>
            </w:r>
            <w:r w:rsidR="00396B2E">
              <w:rPr>
                <w:noProof/>
                <w:webHidden/>
              </w:rPr>
              <w:fldChar w:fldCharType="begin"/>
            </w:r>
            <w:r w:rsidR="00396B2E">
              <w:rPr>
                <w:noProof/>
                <w:webHidden/>
              </w:rPr>
              <w:instrText xml:space="preserve"> PAGEREF _Toc101362370 \h </w:instrText>
            </w:r>
            <w:r w:rsidR="00396B2E">
              <w:rPr>
                <w:noProof/>
                <w:webHidden/>
              </w:rPr>
            </w:r>
            <w:r w:rsidR="00396B2E">
              <w:rPr>
                <w:noProof/>
                <w:webHidden/>
              </w:rPr>
              <w:fldChar w:fldCharType="separate"/>
            </w:r>
            <w:r w:rsidR="00645937">
              <w:rPr>
                <w:noProof/>
                <w:webHidden/>
              </w:rPr>
              <w:t>20</w:t>
            </w:r>
            <w:r w:rsidR="00396B2E">
              <w:rPr>
                <w:noProof/>
                <w:webHidden/>
              </w:rPr>
              <w:fldChar w:fldCharType="end"/>
            </w:r>
          </w:hyperlink>
        </w:p>
        <w:p w14:paraId="47686295" w14:textId="246C0FA6" w:rsidR="00396B2E" w:rsidRDefault="00000000">
          <w:pPr>
            <w:pStyle w:val="Sisluet2"/>
            <w:tabs>
              <w:tab w:val="right" w:leader="dot" w:pos="9628"/>
            </w:tabs>
            <w:rPr>
              <w:rFonts w:eastAsiaTheme="minorEastAsia"/>
              <w:noProof/>
              <w:lang w:eastAsia="fi-FI"/>
            </w:rPr>
          </w:pPr>
          <w:hyperlink w:anchor="_Toc101362371" w:history="1">
            <w:r w:rsidR="00396B2E" w:rsidRPr="00B91283">
              <w:rPr>
                <w:rStyle w:val="Hyperlinkki"/>
                <w:rFonts w:ascii="Arial" w:eastAsia="Courier New" w:hAnsi="Arial" w:cs="Arial"/>
                <w:noProof/>
                <w:lang w:eastAsia="fi-FI"/>
              </w:rPr>
              <w:t>6.4 Monipuoliset työtavat</w:t>
            </w:r>
            <w:r w:rsidR="00396B2E">
              <w:rPr>
                <w:noProof/>
                <w:webHidden/>
              </w:rPr>
              <w:tab/>
            </w:r>
            <w:r w:rsidR="00396B2E">
              <w:rPr>
                <w:noProof/>
                <w:webHidden/>
              </w:rPr>
              <w:fldChar w:fldCharType="begin"/>
            </w:r>
            <w:r w:rsidR="00396B2E">
              <w:rPr>
                <w:noProof/>
                <w:webHidden/>
              </w:rPr>
              <w:instrText xml:space="preserve"> PAGEREF _Toc101362371 \h </w:instrText>
            </w:r>
            <w:r w:rsidR="00396B2E">
              <w:rPr>
                <w:noProof/>
                <w:webHidden/>
              </w:rPr>
            </w:r>
            <w:r w:rsidR="00396B2E">
              <w:rPr>
                <w:noProof/>
                <w:webHidden/>
              </w:rPr>
              <w:fldChar w:fldCharType="separate"/>
            </w:r>
            <w:r w:rsidR="00645937">
              <w:rPr>
                <w:noProof/>
                <w:webHidden/>
              </w:rPr>
              <w:t>22</w:t>
            </w:r>
            <w:r w:rsidR="00396B2E">
              <w:rPr>
                <w:noProof/>
                <w:webHidden/>
              </w:rPr>
              <w:fldChar w:fldCharType="end"/>
            </w:r>
          </w:hyperlink>
        </w:p>
        <w:p w14:paraId="0A9ABB4F" w14:textId="1D293159" w:rsidR="00396B2E" w:rsidRDefault="00000000">
          <w:pPr>
            <w:pStyle w:val="Sisluet2"/>
            <w:tabs>
              <w:tab w:val="right" w:leader="dot" w:pos="9628"/>
            </w:tabs>
            <w:rPr>
              <w:rFonts w:eastAsiaTheme="minorEastAsia"/>
              <w:noProof/>
              <w:lang w:eastAsia="fi-FI"/>
            </w:rPr>
          </w:pPr>
          <w:hyperlink w:anchor="_Toc101362372" w:history="1">
            <w:r w:rsidR="00396B2E" w:rsidRPr="00B91283">
              <w:rPr>
                <w:rStyle w:val="Hyperlinkki"/>
                <w:rFonts w:ascii="Arial" w:eastAsia="Courier New" w:hAnsi="Arial" w:cs="Arial"/>
                <w:noProof/>
                <w:lang w:eastAsia="fi-FI"/>
              </w:rPr>
              <w:t>6.5 Leikki kehityksen, oppimisen ja hyvinvoinnin lähteenä</w:t>
            </w:r>
            <w:r w:rsidR="00396B2E">
              <w:rPr>
                <w:noProof/>
                <w:webHidden/>
              </w:rPr>
              <w:tab/>
            </w:r>
            <w:r w:rsidR="00396B2E">
              <w:rPr>
                <w:noProof/>
                <w:webHidden/>
              </w:rPr>
              <w:fldChar w:fldCharType="begin"/>
            </w:r>
            <w:r w:rsidR="00396B2E">
              <w:rPr>
                <w:noProof/>
                <w:webHidden/>
              </w:rPr>
              <w:instrText xml:space="preserve"> PAGEREF _Toc101362372 \h </w:instrText>
            </w:r>
            <w:r w:rsidR="00396B2E">
              <w:rPr>
                <w:noProof/>
                <w:webHidden/>
              </w:rPr>
            </w:r>
            <w:r w:rsidR="00396B2E">
              <w:rPr>
                <w:noProof/>
                <w:webHidden/>
              </w:rPr>
              <w:fldChar w:fldCharType="separate"/>
            </w:r>
            <w:r w:rsidR="00645937">
              <w:rPr>
                <w:noProof/>
                <w:webHidden/>
              </w:rPr>
              <w:t>22</w:t>
            </w:r>
            <w:r w:rsidR="00396B2E">
              <w:rPr>
                <w:noProof/>
                <w:webHidden/>
              </w:rPr>
              <w:fldChar w:fldCharType="end"/>
            </w:r>
          </w:hyperlink>
        </w:p>
        <w:p w14:paraId="08C7DC48" w14:textId="2F8F8875" w:rsidR="00E347FB" w:rsidRDefault="00000000" w:rsidP="00E347FB">
          <w:pPr>
            <w:pStyle w:val="Sisluet2"/>
            <w:tabs>
              <w:tab w:val="right" w:leader="dot" w:pos="9628"/>
            </w:tabs>
            <w:rPr>
              <w:rFonts w:eastAsiaTheme="minorEastAsia"/>
              <w:noProof/>
              <w:lang w:eastAsia="fi-FI"/>
            </w:rPr>
          </w:pPr>
          <w:hyperlink w:anchor="_Toc101362373" w:history="1">
            <w:r w:rsidR="00396B2E" w:rsidRPr="00B91283">
              <w:rPr>
                <w:rStyle w:val="Hyperlinkki"/>
                <w:rFonts w:ascii="Arial" w:hAnsi="Arial" w:cs="Arial"/>
                <w:noProof/>
              </w:rPr>
              <w:t>6.6 Oppimisen alueet</w:t>
            </w:r>
            <w:r w:rsidR="00396B2E">
              <w:rPr>
                <w:noProof/>
                <w:webHidden/>
              </w:rPr>
              <w:tab/>
            </w:r>
            <w:r w:rsidR="00396B2E">
              <w:rPr>
                <w:noProof/>
                <w:webHidden/>
              </w:rPr>
              <w:fldChar w:fldCharType="begin"/>
            </w:r>
            <w:r w:rsidR="00396B2E">
              <w:rPr>
                <w:noProof/>
                <w:webHidden/>
              </w:rPr>
              <w:instrText xml:space="preserve"> PAGEREF _Toc101362373 \h </w:instrText>
            </w:r>
            <w:r w:rsidR="00396B2E">
              <w:rPr>
                <w:noProof/>
                <w:webHidden/>
              </w:rPr>
            </w:r>
            <w:r w:rsidR="00396B2E">
              <w:rPr>
                <w:noProof/>
                <w:webHidden/>
              </w:rPr>
              <w:fldChar w:fldCharType="separate"/>
            </w:r>
            <w:r w:rsidR="00645937">
              <w:rPr>
                <w:noProof/>
                <w:webHidden/>
              </w:rPr>
              <w:t>23</w:t>
            </w:r>
            <w:r w:rsidR="00396B2E">
              <w:rPr>
                <w:noProof/>
                <w:webHidden/>
              </w:rPr>
              <w:fldChar w:fldCharType="end"/>
            </w:r>
          </w:hyperlink>
        </w:p>
        <w:p w14:paraId="17AD9CAD" w14:textId="3CEC391C" w:rsidR="00396B2E" w:rsidRDefault="00000000">
          <w:pPr>
            <w:pStyle w:val="Sisluet1"/>
            <w:tabs>
              <w:tab w:val="left" w:pos="440"/>
              <w:tab w:val="right" w:leader="dot" w:pos="9628"/>
            </w:tabs>
            <w:rPr>
              <w:rFonts w:eastAsiaTheme="minorEastAsia"/>
              <w:noProof/>
              <w:lang w:eastAsia="fi-FI"/>
            </w:rPr>
          </w:pPr>
          <w:hyperlink w:anchor="_Toc101362418" w:history="1">
            <w:r w:rsidR="00396B2E" w:rsidRPr="00B91283">
              <w:rPr>
                <w:rStyle w:val="Hyperlinkki"/>
                <w:rFonts w:ascii="Arial" w:hAnsi="Arial" w:cs="Arial"/>
                <w:noProof/>
              </w:rPr>
              <w:t>7.</w:t>
            </w:r>
            <w:r w:rsidR="00396B2E">
              <w:rPr>
                <w:rFonts w:eastAsiaTheme="minorEastAsia"/>
                <w:noProof/>
                <w:lang w:eastAsia="fi-FI"/>
              </w:rPr>
              <w:tab/>
            </w:r>
            <w:r w:rsidR="00396B2E" w:rsidRPr="00B91283">
              <w:rPr>
                <w:rStyle w:val="Hyperlinkki"/>
                <w:rFonts w:ascii="Arial" w:hAnsi="Arial" w:cs="Arial"/>
                <w:noProof/>
              </w:rPr>
              <w:t>Tuen järjestäminen</w:t>
            </w:r>
            <w:r w:rsidR="00396B2E">
              <w:rPr>
                <w:noProof/>
                <w:webHidden/>
              </w:rPr>
              <w:tab/>
            </w:r>
            <w:r w:rsidR="00396B2E">
              <w:rPr>
                <w:noProof/>
                <w:webHidden/>
              </w:rPr>
              <w:fldChar w:fldCharType="begin"/>
            </w:r>
            <w:r w:rsidR="00396B2E">
              <w:rPr>
                <w:noProof/>
                <w:webHidden/>
              </w:rPr>
              <w:instrText xml:space="preserve"> PAGEREF _Toc101362418 \h </w:instrText>
            </w:r>
            <w:r w:rsidR="00396B2E">
              <w:rPr>
                <w:noProof/>
                <w:webHidden/>
              </w:rPr>
            </w:r>
            <w:r w:rsidR="00396B2E">
              <w:rPr>
                <w:noProof/>
                <w:webHidden/>
              </w:rPr>
              <w:fldChar w:fldCharType="separate"/>
            </w:r>
            <w:r w:rsidR="00645937">
              <w:rPr>
                <w:noProof/>
                <w:webHidden/>
              </w:rPr>
              <w:t>33</w:t>
            </w:r>
            <w:r w:rsidR="00396B2E">
              <w:rPr>
                <w:noProof/>
                <w:webHidden/>
              </w:rPr>
              <w:fldChar w:fldCharType="end"/>
            </w:r>
          </w:hyperlink>
        </w:p>
        <w:p w14:paraId="7A60456D" w14:textId="398BEDA9" w:rsidR="00396B2E" w:rsidRDefault="00000000">
          <w:pPr>
            <w:pStyle w:val="Sisluet2"/>
            <w:tabs>
              <w:tab w:val="right" w:leader="dot" w:pos="9628"/>
            </w:tabs>
            <w:rPr>
              <w:rFonts w:eastAsiaTheme="minorEastAsia"/>
              <w:noProof/>
              <w:lang w:eastAsia="fi-FI"/>
            </w:rPr>
          </w:pPr>
          <w:hyperlink w:anchor="_Toc101362419" w:history="1">
            <w:r w:rsidR="00396B2E" w:rsidRPr="00B91283">
              <w:rPr>
                <w:rStyle w:val="Hyperlinkki"/>
                <w:rFonts w:ascii="Arial" w:hAnsi="Arial" w:cs="Arial"/>
                <w:noProof/>
              </w:rPr>
              <w:t>7.1 Kolmiportaisen tuen malli</w:t>
            </w:r>
            <w:r w:rsidR="00396B2E">
              <w:rPr>
                <w:noProof/>
                <w:webHidden/>
              </w:rPr>
              <w:tab/>
            </w:r>
            <w:r w:rsidR="00396B2E">
              <w:rPr>
                <w:noProof/>
                <w:webHidden/>
              </w:rPr>
              <w:fldChar w:fldCharType="begin"/>
            </w:r>
            <w:r w:rsidR="00396B2E">
              <w:rPr>
                <w:noProof/>
                <w:webHidden/>
              </w:rPr>
              <w:instrText xml:space="preserve"> PAGEREF _Toc101362419 \h </w:instrText>
            </w:r>
            <w:r w:rsidR="00396B2E">
              <w:rPr>
                <w:noProof/>
                <w:webHidden/>
              </w:rPr>
            </w:r>
            <w:r w:rsidR="00396B2E">
              <w:rPr>
                <w:noProof/>
                <w:webHidden/>
              </w:rPr>
              <w:fldChar w:fldCharType="separate"/>
            </w:r>
            <w:r w:rsidR="00645937">
              <w:rPr>
                <w:noProof/>
                <w:webHidden/>
              </w:rPr>
              <w:t>34</w:t>
            </w:r>
            <w:r w:rsidR="00396B2E">
              <w:rPr>
                <w:noProof/>
                <w:webHidden/>
              </w:rPr>
              <w:fldChar w:fldCharType="end"/>
            </w:r>
          </w:hyperlink>
        </w:p>
        <w:p w14:paraId="5A5469B9" w14:textId="71BA8600" w:rsidR="00396B2E" w:rsidRDefault="00000000">
          <w:pPr>
            <w:pStyle w:val="Sisluet1"/>
            <w:tabs>
              <w:tab w:val="left" w:pos="440"/>
              <w:tab w:val="right" w:leader="dot" w:pos="9628"/>
            </w:tabs>
            <w:rPr>
              <w:rFonts w:eastAsiaTheme="minorEastAsia"/>
              <w:noProof/>
              <w:lang w:eastAsia="fi-FI"/>
            </w:rPr>
          </w:pPr>
          <w:hyperlink w:anchor="_Toc101362420" w:history="1">
            <w:r w:rsidR="00396B2E" w:rsidRPr="00B91283">
              <w:rPr>
                <w:rStyle w:val="Hyperlinkki"/>
                <w:rFonts w:ascii="Arial" w:hAnsi="Arial" w:cs="Arial"/>
                <w:noProof/>
              </w:rPr>
              <w:t>8.</w:t>
            </w:r>
            <w:r w:rsidR="00396B2E">
              <w:rPr>
                <w:rFonts w:eastAsiaTheme="minorEastAsia"/>
                <w:noProof/>
                <w:lang w:eastAsia="fi-FI"/>
              </w:rPr>
              <w:tab/>
            </w:r>
            <w:r w:rsidR="00396B2E" w:rsidRPr="00B91283">
              <w:rPr>
                <w:rStyle w:val="Hyperlinkki"/>
                <w:rFonts w:ascii="Arial" w:hAnsi="Arial" w:cs="Arial"/>
                <w:noProof/>
              </w:rPr>
              <w:t>Pedagogisen toiminnan arviointi ja kehittäminen</w:t>
            </w:r>
            <w:r w:rsidR="00396B2E">
              <w:rPr>
                <w:noProof/>
                <w:webHidden/>
              </w:rPr>
              <w:tab/>
            </w:r>
            <w:r w:rsidR="00396B2E">
              <w:rPr>
                <w:noProof/>
                <w:webHidden/>
              </w:rPr>
              <w:fldChar w:fldCharType="begin"/>
            </w:r>
            <w:r w:rsidR="00396B2E">
              <w:rPr>
                <w:noProof/>
                <w:webHidden/>
              </w:rPr>
              <w:instrText xml:space="preserve"> PAGEREF _Toc101362420 \h </w:instrText>
            </w:r>
            <w:r w:rsidR="00396B2E">
              <w:rPr>
                <w:noProof/>
                <w:webHidden/>
              </w:rPr>
            </w:r>
            <w:r w:rsidR="00396B2E">
              <w:rPr>
                <w:noProof/>
                <w:webHidden/>
              </w:rPr>
              <w:fldChar w:fldCharType="separate"/>
            </w:r>
            <w:r w:rsidR="00645937">
              <w:rPr>
                <w:noProof/>
                <w:webHidden/>
              </w:rPr>
              <w:t>36</w:t>
            </w:r>
            <w:r w:rsidR="00396B2E">
              <w:rPr>
                <w:noProof/>
                <w:webHidden/>
              </w:rPr>
              <w:fldChar w:fldCharType="end"/>
            </w:r>
          </w:hyperlink>
        </w:p>
        <w:p w14:paraId="2D9EA919" w14:textId="7368B33F" w:rsidR="00294C04" w:rsidRDefault="00294C04">
          <w:r>
            <w:rPr>
              <w:b/>
              <w:bCs/>
            </w:rPr>
            <w:fldChar w:fldCharType="end"/>
          </w:r>
        </w:p>
      </w:sdtContent>
    </w:sdt>
    <w:p w14:paraId="3DCCB191" w14:textId="70C4E6AF" w:rsidR="002F64F2" w:rsidRDefault="002F64F2" w:rsidP="002F64F2"/>
    <w:p w14:paraId="4CD2ADB3" w14:textId="495E9C0B" w:rsidR="002F64F2" w:rsidRDefault="002F64F2" w:rsidP="002F64F2"/>
    <w:p w14:paraId="4D95410A" w14:textId="2B338154" w:rsidR="002F64F2" w:rsidRDefault="002F64F2" w:rsidP="002F64F2"/>
    <w:p w14:paraId="71F54A21" w14:textId="6A29D34A" w:rsidR="002F64F2" w:rsidRDefault="002F64F2" w:rsidP="002F64F2"/>
    <w:p w14:paraId="619BAF19" w14:textId="2C993D88" w:rsidR="002F64F2" w:rsidRDefault="002F64F2" w:rsidP="002F64F2"/>
    <w:p w14:paraId="0DDA5005" w14:textId="0B3C797B" w:rsidR="002F64F2" w:rsidRDefault="002F64F2" w:rsidP="002F64F2"/>
    <w:p w14:paraId="2A0D16DC" w14:textId="5332D215" w:rsidR="002F64F2" w:rsidRDefault="002F64F2" w:rsidP="002F64F2"/>
    <w:p w14:paraId="5FB25980" w14:textId="58207697" w:rsidR="002F64F2" w:rsidRDefault="002F64F2" w:rsidP="002F64F2"/>
    <w:p w14:paraId="6FD4F1BB" w14:textId="574A7CBB" w:rsidR="002F64F2" w:rsidRDefault="002F64F2" w:rsidP="002F64F2"/>
    <w:p w14:paraId="2ADD3332" w14:textId="0301C289" w:rsidR="002F64F2" w:rsidRDefault="002F64F2" w:rsidP="002F64F2"/>
    <w:p w14:paraId="7590AC2D" w14:textId="1815966C" w:rsidR="002F64F2" w:rsidRPr="008D6140" w:rsidRDefault="008D6140" w:rsidP="008D6140">
      <w:pPr>
        <w:pStyle w:val="Otsikko1"/>
        <w:numPr>
          <w:ilvl w:val="0"/>
          <w:numId w:val="2"/>
        </w:numPr>
        <w:rPr>
          <w:rFonts w:ascii="Arial" w:hAnsi="Arial" w:cs="Arial"/>
          <w:color w:val="auto"/>
          <w:sz w:val="28"/>
          <w:szCs w:val="28"/>
        </w:rPr>
      </w:pPr>
      <w:bookmarkStart w:id="0" w:name="_Toc101362355"/>
      <w:r>
        <w:rPr>
          <w:rFonts w:ascii="Arial" w:hAnsi="Arial" w:cs="Arial"/>
          <w:color w:val="auto"/>
          <w:sz w:val="28"/>
          <w:szCs w:val="28"/>
        </w:rPr>
        <w:lastRenderedPageBreak/>
        <w:t>Varhaiskasvatussuunnitelman laadinta</w:t>
      </w:r>
      <w:bookmarkEnd w:id="0"/>
    </w:p>
    <w:p w14:paraId="3C3A51D7" w14:textId="699A110D" w:rsidR="002F64F2" w:rsidRDefault="002F64F2" w:rsidP="002F64F2"/>
    <w:p w14:paraId="3A88B5C3" w14:textId="28DCC145" w:rsidR="002F64F2" w:rsidRPr="002F64F2" w:rsidRDefault="002F64F2" w:rsidP="008D6140">
      <w:pPr>
        <w:spacing w:after="148" w:line="265" w:lineRule="auto"/>
        <w:ind w:left="-5" w:hanging="10"/>
        <w:jc w:val="both"/>
        <w:rPr>
          <w:rFonts w:ascii="Arial" w:eastAsia="Courier New" w:hAnsi="Arial" w:cs="Arial"/>
          <w:color w:val="000000"/>
          <w:sz w:val="24"/>
          <w:szCs w:val="24"/>
          <w:lang w:eastAsia="fi-FI"/>
        </w:rPr>
      </w:pPr>
      <w:r w:rsidRPr="002F64F2">
        <w:rPr>
          <w:rFonts w:ascii="Arial" w:eastAsia="Courier New" w:hAnsi="Arial" w:cs="Arial"/>
          <w:color w:val="000000"/>
          <w:sz w:val="24"/>
          <w:szCs w:val="24"/>
          <w:lang w:eastAsia="fi-FI"/>
        </w:rPr>
        <w:t xml:space="preserve">Myrskylän kunnan paikallinen varhaiskasvatussuunnitelma on laadittu valtakunnallisen varhaiskasvatussuunnitelman perusteiden 2022 pohjalta. </w:t>
      </w:r>
      <w:r w:rsidRPr="008D6140">
        <w:rPr>
          <w:rFonts w:ascii="Arial" w:eastAsia="Courier New" w:hAnsi="Arial" w:cs="Arial"/>
          <w:color w:val="000000"/>
          <w:sz w:val="24"/>
          <w:szCs w:val="24"/>
          <w:lang w:eastAsia="fi-FI"/>
        </w:rPr>
        <w:t>Varhaiskasvatussuunnitelma on laadittu</w:t>
      </w:r>
      <w:r w:rsidR="008D6140" w:rsidRPr="008D6140">
        <w:rPr>
          <w:rFonts w:ascii="Arial" w:eastAsia="Courier New" w:hAnsi="Arial" w:cs="Arial"/>
          <w:color w:val="000000"/>
          <w:sz w:val="24"/>
          <w:szCs w:val="24"/>
          <w:lang w:eastAsia="fi-FI"/>
        </w:rPr>
        <w:t xml:space="preserve"> määrittelemään, ohjaamaan ja </w:t>
      </w:r>
      <w:r w:rsidRPr="002F64F2">
        <w:rPr>
          <w:rFonts w:ascii="Arial" w:eastAsia="Courier New" w:hAnsi="Arial" w:cs="Arial"/>
          <w:color w:val="000000"/>
          <w:sz w:val="24"/>
          <w:szCs w:val="24"/>
          <w:lang w:eastAsia="fi-FI"/>
        </w:rPr>
        <w:t>tukemaan varhaiskasvatuksen paikallista järjestämistä. Suunnitelmaa laadittaessa on otettu huomioon paikalliset erityispiirteet, mahdolliset pedagogiset painotukset, lasten tarpeet sekä varhaiskasvatusta koskevan arviointitiedon ja kehittämistyön tulokset. Paikallinen suunnitelma tarkentaa valtakunnallisia perusteita, mutta se ei sulje pois mitään lain, asetuksen tai varhaiskasvatussuunnitelman perusteiden edellyttämää tavoitetta tai sisältöä.</w:t>
      </w:r>
    </w:p>
    <w:p w14:paraId="6EEE8792" w14:textId="57992D66" w:rsidR="002F64F2" w:rsidRDefault="002F64F2" w:rsidP="002F64F2">
      <w:pPr>
        <w:spacing w:after="665"/>
        <w:ind w:left="40"/>
        <w:jc w:val="both"/>
        <w:rPr>
          <w:rFonts w:ascii="Arial" w:eastAsia="Courier New" w:hAnsi="Arial" w:cs="Arial"/>
          <w:color w:val="000000" w:themeColor="text1"/>
          <w:sz w:val="24"/>
          <w:szCs w:val="24"/>
          <w:lang w:eastAsia="fi-FI"/>
        </w:rPr>
      </w:pPr>
      <w:r w:rsidRPr="002F64F2">
        <w:rPr>
          <w:rFonts w:ascii="Arial" w:eastAsia="Courier New" w:hAnsi="Arial" w:cs="Arial"/>
          <w:color w:val="000000" w:themeColor="text1"/>
          <w:sz w:val="24"/>
          <w:szCs w:val="24"/>
          <w:lang w:eastAsia="fi-FI"/>
        </w:rPr>
        <w:t xml:space="preserve">Varhaiskasvatussuunnitelman laadinnassa on otettu huomioon </w:t>
      </w:r>
      <w:r w:rsidR="004E3614">
        <w:rPr>
          <w:rFonts w:ascii="Arial" w:eastAsia="Courier New" w:hAnsi="Arial" w:cs="Arial"/>
          <w:color w:val="000000" w:themeColor="text1"/>
          <w:sz w:val="24"/>
          <w:szCs w:val="24"/>
          <w:lang w:eastAsia="fi-FI"/>
        </w:rPr>
        <w:t xml:space="preserve">myös </w:t>
      </w:r>
      <w:r w:rsidRPr="002F64F2">
        <w:rPr>
          <w:rFonts w:ascii="Arial" w:eastAsia="Courier New" w:hAnsi="Arial" w:cs="Arial"/>
          <w:color w:val="000000" w:themeColor="text1"/>
          <w:sz w:val="24"/>
          <w:szCs w:val="24"/>
          <w:lang w:eastAsia="fi-FI"/>
        </w:rPr>
        <w:t>Myrskylän kuntastrategia 2020-2028. Kuntastrategian lähtökohtana on arkiturvallisuus. Kuntastrategian painopisteitä ovat arkiliikkuminen, yhteisö, elinvoima ja kumppanuudet.</w:t>
      </w:r>
    </w:p>
    <w:p w14:paraId="2330B243" w14:textId="26CAE884" w:rsidR="001E7365" w:rsidRPr="00130BA3" w:rsidRDefault="00294C04" w:rsidP="00130BA3">
      <w:pPr>
        <w:pStyle w:val="Otsikko2"/>
        <w:numPr>
          <w:ilvl w:val="1"/>
          <w:numId w:val="2"/>
        </w:numPr>
        <w:rPr>
          <w:rFonts w:ascii="Arial" w:hAnsi="Arial" w:cs="Arial"/>
          <w:color w:val="auto"/>
          <w:sz w:val="24"/>
          <w:szCs w:val="24"/>
        </w:rPr>
      </w:pPr>
      <w:bookmarkStart w:id="1" w:name="_Toc101362356"/>
      <w:r>
        <w:rPr>
          <w:rFonts w:ascii="Arial" w:hAnsi="Arial" w:cs="Arial"/>
          <w:color w:val="auto"/>
          <w:sz w:val="24"/>
          <w:szCs w:val="24"/>
        </w:rPr>
        <w:t>Varhaiskasvatuksen järjestämistä ohjaavat periaatteet</w:t>
      </w:r>
      <w:bookmarkEnd w:id="1"/>
    </w:p>
    <w:p w14:paraId="4D2452AA" w14:textId="77777777" w:rsidR="00130BA3" w:rsidRPr="00130BA3" w:rsidRDefault="00130BA3" w:rsidP="00130BA3">
      <w:pPr>
        <w:rPr>
          <w:lang w:eastAsia="fi-FI"/>
        </w:rPr>
      </w:pPr>
    </w:p>
    <w:p w14:paraId="106C29F0" w14:textId="77777777" w:rsidR="001E7365" w:rsidRPr="001E7365" w:rsidRDefault="001E7365" w:rsidP="001E7365">
      <w:pPr>
        <w:spacing w:after="148" w:line="265" w:lineRule="auto"/>
        <w:ind w:left="-5" w:hanging="10"/>
        <w:jc w:val="both"/>
        <w:rPr>
          <w:rFonts w:ascii="Arial" w:eastAsia="Courier New" w:hAnsi="Arial" w:cs="Arial"/>
          <w:color w:val="000000"/>
          <w:sz w:val="24"/>
          <w:szCs w:val="24"/>
          <w:lang w:eastAsia="fi-FI"/>
        </w:rPr>
      </w:pPr>
      <w:r w:rsidRPr="001E7365">
        <w:rPr>
          <w:rFonts w:ascii="Arial" w:eastAsia="Courier New" w:hAnsi="Arial" w:cs="Arial"/>
          <w:color w:val="000000"/>
          <w:sz w:val="24"/>
          <w:szCs w:val="24"/>
          <w:lang w:eastAsia="fi-FI"/>
        </w:rPr>
        <w:t xml:space="preserve">Varhaiskasvatuksen järjestämistä ohjaavat </w:t>
      </w:r>
    </w:p>
    <w:p w14:paraId="2091A2B3" w14:textId="77777777" w:rsidR="001E7365" w:rsidRPr="001E7365" w:rsidRDefault="001E7365" w:rsidP="001E7365">
      <w:pPr>
        <w:spacing w:after="148" w:line="265" w:lineRule="auto"/>
        <w:ind w:left="-5" w:hanging="10"/>
        <w:jc w:val="both"/>
        <w:rPr>
          <w:rFonts w:ascii="Arial" w:eastAsia="Courier New" w:hAnsi="Arial" w:cs="Arial"/>
          <w:sz w:val="24"/>
          <w:szCs w:val="24"/>
          <w:lang w:eastAsia="fi-FI"/>
        </w:rPr>
      </w:pPr>
      <w:r w:rsidRPr="001E7365">
        <w:rPr>
          <w:rFonts w:ascii="Arial" w:eastAsia="Courier New" w:hAnsi="Arial" w:cs="Arial"/>
          <w:sz w:val="24"/>
          <w:szCs w:val="24"/>
          <w:lang w:eastAsia="fi-FI"/>
        </w:rPr>
        <w:t>-perustuslaki</w:t>
      </w:r>
    </w:p>
    <w:p w14:paraId="0E1B5D96" w14:textId="77777777" w:rsidR="001E7365" w:rsidRPr="001E7365" w:rsidRDefault="001E7365" w:rsidP="001E7365">
      <w:pPr>
        <w:spacing w:after="148" w:line="265" w:lineRule="auto"/>
        <w:ind w:left="-5" w:hanging="10"/>
        <w:jc w:val="both"/>
        <w:rPr>
          <w:rFonts w:ascii="Arial" w:eastAsia="Courier New" w:hAnsi="Arial" w:cs="Arial"/>
          <w:sz w:val="24"/>
          <w:szCs w:val="24"/>
          <w:lang w:eastAsia="fi-FI"/>
        </w:rPr>
      </w:pPr>
      <w:r w:rsidRPr="001E7365">
        <w:rPr>
          <w:rFonts w:ascii="Arial" w:eastAsia="Courier New" w:hAnsi="Arial" w:cs="Arial"/>
          <w:sz w:val="24"/>
          <w:szCs w:val="24"/>
          <w:lang w:eastAsia="fi-FI"/>
        </w:rPr>
        <w:t>-varhaiskasvatuslaki</w:t>
      </w:r>
    </w:p>
    <w:p w14:paraId="4AE1EB94" w14:textId="77777777" w:rsidR="001E7365" w:rsidRPr="001E7365" w:rsidRDefault="001E7365" w:rsidP="001E7365">
      <w:pPr>
        <w:spacing w:after="148" w:line="265" w:lineRule="auto"/>
        <w:ind w:left="-5" w:hanging="10"/>
        <w:jc w:val="both"/>
        <w:rPr>
          <w:rFonts w:ascii="Arial" w:eastAsia="Courier New" w:hAnsi="Arial" w:cs="Arial"/>
          <w:sz w:val="24"/>
          <w:szCs w:val="24"/>
          <w:lang w:eastAsia="fi-FI"/>
        </w:rPr>
      </w:pPr>
      <w:r w:rsidRPr="001E7365">
        <w:rPr>
          <w:rFonts w:ascii="Arial" w:eastAsia="Courier New" w:hAnsi="Arial" w:cs="Arial"/>
          <w:sz w:val="24"/>
          <w:szCs w:val="24"/>
          <w:lang w:eastAsia="fi-FI"/>
        </w:rPr>
        <w:t>-valtioneuvostonasetus</w:t>
      </w:r>
    </w:p>
    <w:p w14:paraId="79C3FED1" w14:textId="1B1615ED" w:rsidR="001E7365" w:rsidRPr="001E7365" w:rsidRDefault="001E7365" w:rsidP="00774D91">
      <w:pPr>
        <w:spacing w:after="148" w:line="265" w:lineRule="auto"/>
        <w:ind w:left="-5" w:hanging="10"/>
        <w:jc w:val="both"/>
        <w:rPr>
          <w:rFonts w:ascii="Arial" w:eastAsia="Courier New" w:hAnsi="Arial" w:cs="Arial"/>
          <w:sz w:val="24"/>
          <w:szCs w:val="24"/>
          <w:lang w:eastAsia="fi-FI"/>
        </w:rPr>
      </w:pPr>
      <w:r w:rsidRPr="001E7365">
        <w:rPr>
          <w:rFonts w:ascii="Arial" w:eastAsia="Courier New" w:hAnsi="Arial" w:cs="Arial"/>
          <w:sz w:val="24"/>
          <w:szCs w:val="24"/>
          <w:lang w:eastAsia="fi-FI"/>
        </w:rPr>
        <w:t>-Varhaiskasvatussuunnitelman perusteet</w:t>
      </w:r>
    </w:p>
    <w:p w14:paraId="5C614B83" w14:textId="77777777" w:rsidR="001E7365" w:rsidRPr="001E7365" w:rsidRDefault="001E7365" w:rsidP="00345BE1">
      <w:pPr>
        <w:spacing w:after="148" w:line="265" w:lineRule="auto"/>
        <w:jc w:val="both"/>
        <w:rPr>
          <w:rFonts w:ascii="Arial" w:eastAsia="Courier New" w:hAnsi="Arial" w:cs="Arial"/>
          <w:color w:val="FF0000"/>
          <w:sz w:val="24"/>
          <w:szCs w:val="24"/>
          <w:lang w:eastAsia="fi-FI"/>
        </w:rPr>
      </w:pPr>
    </w:p>
    <w:p w14:paraId="1B9AC512" w14:textId="77777777" w:rsidR="001E7365" w:rsidRPr="001E7365" w:rsidRDefault="001E7365" w:rsidP="001E7365">
      <w:pPr>
        <w:rPr>
          <w:rFonts w:ascii="Arial" w:hAnsi="Arial" w:cs="Arial"/>
          <w:color w:val="C45911" w:themeColor="accent2" w:themeShade="BF"/>
          <w:sz w:val="24"/>
          <w:szCs w:val="24"/>
        </w:rPr>
      </w:pPr>
      <w:r w:rsidRPr="001E7365">
        <w:rPr>
          <w:rFonts w:ascii="Arial" w:hAnsi="Arial" w:cs="Arial"/>
          <w:color w:val="C45911" w:themeColor="accent2" w:themeShade="BF"/>
          <w:sz w:val="24"/>
          <w:szCs w:val="24"/>
        </w:rPr>
        <w:t>Varhaiskasvatuslaki 540/2018 3§</w:t>
      </w:r>
    </w:p>
    <w:p w14:paraId="1B870D45" w14:textId="77777777" w:rsidR="001E7365" w:rsidRPr="001E7365" w:rsidRDefault="001E7365" w:rsidP="001E7365">
      <w:pPr>
        <w:rPr>
          <w:rFonts w:ascii="Arial" w:hAnsi="Arial" w:cs="Arial"/>
          <w:color w:val="000000" w:themeColor="text1"/>
          <w:sz w:val="24"/>
          <w:szCs w:val="24"/>
        </w:rPr>
      </w:pPr>
      <w:r w:rsidRPr="001E7365">
        <w:rPr>
          <w:rFonts w:ascii="Arial" w:hAnsi="Arial" w:cs="Arial"/>
          <w:color w:val="000000" w:themeColor="text1"/>
          <w:sz w:val="24"/>
          <w:szCs w:val="24"/>
        </w:rPr>
        <w:t>Lain tavoitteena on…</w:t>
      </w:r>
    </w:p>
    <w:p w14:paraId="2714DFB8"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edistää jokaisen lapsen iän ja kehityksen mukaista kokonaisvaltaista kasvua, kehitystä, terveyttä ja hyvinvointia</w:t>
      </w:r>
    </w:p>
    <w:p w14:paraId="66D74C8A" w14:textId="77777777" w:rsidR="001E7365" w:rsidRPr="001E7365" w:rsidRDefault="001E7365" w:rsidP="001E7365">
      <w:pPr>
        <w:ind w:left="720"/>
        <w:contextualSpacing/>
        <w:rPr>
          <w:rFonts w:ascii="Arial" w:hAnsi="Arial" w:cs="Arial"/>
          <w:sz w:val="24"/>
          <w:szCs w:val="24"/>
        </w:rPr>
      </w:pPr>
    </w:p>
    <w:p w14:paraId="6CA03AE6"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tukea lapsen oppimisen edellytyksiä ja edistää elinikäistä oppimista ja koulutuksellisen tasa-arvon toteuttamista</w:t>
      </w:r>
    </w:p>
    <w:p w14:paraId="5A00718E" w14:textId="77777777" w:rsidR="001E7365" w:rsidRPr="001E7365" w:rsidRDefault="001E7365" w:rsidP="001E7365">
      <w:pPr>
        <w:rPr>
          <w:rFonts w:ascii="Arial" w:hAnsi="Arial" w:cs="Arial"/>
          <w:sz w:val="24"/>
          <w:szCs w:val="24"/>
        </w:rPr>
      </w:pPr>
    </w:p>
    <w:p w14:paraId="5E1132EB"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toteuttaa lapsen leikkiin, liikkumiseen, taiteisiin ja kulttuuriperintöön perustuvaa monipuolista pedagogista toimintaa ja mahdollistaa myönteiset oppimiskokemukset</w:t>
      </w:r>
    </w:p>
    <w:p w14:paraId="54DB5582" w14:textId="77777777" w:rsidR="001E7365" w:rsidRPr="001E7365" w:rsidRDefault="001E7365" w:rsidP="001E7365">
      <w:pPr>
        <w:ind w:left="720"/>
        <w:contextualSpacing/>
        <w:rPr>
          <w:rFonts w:ascii="Arial" w:hAnsi="Arial" w:cs="Arial"/>
          <w:sz w:val="24"/>
          <w:szCs w:val="24"/>
        </w:rPr>
      </w:pPr>
    </w:p>
    <w:p w14:paraId="7D6C4AE4" w14:textId="77777777" w:rsidR="001E7365" w:rsidRPr="001E7365" w:rsidRDefault="001E7365" w:rsidP="001E7365">
      <w:pPr>
        <w:ind w:left="720"/>
        <w:contextualSpacing/>
        <w:rPr>
          <w:rFonts w:ascii="Arial" w:hAnsi="Arial" w:cs="Arial"/>
          <w:sz w:val="24"/>
          <w:szCs w:val="24"/>
        </w:rPr>
      </w:pPr>
    </w:p>
    <w:p w14:paraId="3E8217E5"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varmistaa kehittävä, oppimista edistävä, terveellinen ja turvallinen varhaiskasvatusympäristö</w:t>
      </w:r>
    </w:p>
    <w:p w14:paraId="1FDB8AD4" w14:textId="77777777" w:rsidR="001E7365" w:rsidRPr="001E7365" w:rsidRDefault="001E7365" w:rsidP="001E7365">
      <w:pPr>
        <w:ind w:left="720"/>
        <w:contextualSpacing/>
        <w:rPr>
          <w:rFonts w:ascii="Arial" w:hAnsi="Arial" w:cs="Arial"/>
          <w:sz w:val="24"/>
          <w:szCs w:val="24"/>
        </w:rPr>
      </w:pPr>
    </w:p>
    <w:p w14:paraId="24B72A29" w14:textId="2FA178E2" w:rsidR="001E7365" w:rsidRPr="00C30996" w:rsidRDefault="001E7365" w:rsidP="00C30996">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turvata lasta kunnioittava toimintatapa ja mahdollisimman pysyvät vuorovaikutussuhteet lasten ja varhaiskasvatushenkilöstön välill</w:t>
      </w:r>
      <w:r w:rsidR="00DC3668">
        <w:rPr>
          <w:rFonts w:ascii="Arial" w:hAnsi="Arial" w:cs="Arial"/>
          <w:color w:val="444444"/>
          <w:sz w:val="24"/>
          <w:szCs w:val="24"/>
          <w:shd w:val="clear" w:color="auto" w:fill="FFFFFF"/>
        </w:rPr>
        <w:t>ä.</w:t>
      </w:r>
    </w:p>
    <w:p w14:paraId="21D926BC" w14:textId="77777777" w:rsidR="001E7365" w:rsidRPr="001E7365" w:rsidRDefault="001E7365" w:rsidP="001E7365">
      <w:pPr>
        <w:ind w:left="720"/>
        <w:contextualSpacing/>
        <w:rPr>
          <w:rFonts w:ascii="Arial" w:hAnsi="Arial" w:cs="Arial"/>
          <w:sz w:val="24"/>
          <w:szCs w:val="24"/>
        </w:rPr>
      </w:pPr>
    </w:p>
    <w:p w14:paraId="22AFCAD9"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antaa kaikille lapsille yhdenvertaiset mahdollisuudet varhaiskasvatukseen, edistää yhdenvertaisuutta ja sukupuolten tasa-arvoa sekä antaa valmiuksia ymmärtää ja kunnioittaa yleistä kulttuuriperinnettä sekä kunkin kielellistä, kulttuurista, uskonnollista ja katsomuksellista taustaa</w:t>
      </w:r>
    </w:p>
    <w:p w14:paraId="4D05A46C" w14:textId="77777777" w:rsidR="001E7365" w:rsidRPr="001E7365" w:rsidRDefault="001E7365" w:rsidP="001E7365">
      <w:pPr>
        <w:ind w:left="720"/>
        <w:contextualSpacing/>
        <w:rPr>
          <w:rFonts w:ascii="Arial" w:hAnsi="Arial" w:cs="Arial"/>
          <w:sz w:val="24"/>
          <w:szCs w:val="24"/>
        </w:rPr>
      </w:pPr>
    </w:p>
    <w:p w14:paraId="6C81A8E9"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tunnistaa lapsen yksilöllisen tuen tarve ja järjestää tarkoituksenmukaista tukea varhaiskasvatuksessa tarpeen ilmettyä tarvittaessa monialaisessa yhteistyössä</w:t>
      </w:r>
    </w:p>
    <w:p w14:paraId="4539DF24" w14:textId="77777777" w:rsidR="001E7365" w:rsidRPr="001E7365" w:rsidRDefault="001E7365" w:rsidP="001E7365">
      <w:pPr>
        <w:ind w:left="720"/>
        <w:contextualSpacing/>
        <w:rPr>
          <w:rFonts w:ascii="Arial" w:hAnsi="Arial" w:cs="Arial"/>
          <w:sz w:val="24"/>
          <w:szCs w:val="24"/>
        </w:rPr>
      </w:pPr>
    </w:p>
    <w:p w14:paraId="58324284" w14:textId="77777777" w:rsidR="001E7365" w:rsidRPr="001E7365" w:rsidRDefault="001E7365" w:rsidP="001E7365">
      <w:pPr>
        <w:ind w:left="720"/>
        <w:contextualSpacing/>
        <w:rPr>
          <w:rFonts w:ascii="Arial" w:hAnsi="Arial" w:cs="Arial"/>
          <w:sz w:val="24"/>
          <w:szCs w:val="24"/>
        </w:rPr>
      </w:pPr>
    </w:p>
    <w:p w14:paraId="1B2EA503"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kehittää lapsen yhteistyö- ja vuorovaikutustaitoja, edistää lapsen toimimista vertaisryhmässä sekä ohjata eettisesti vastuulliseen ja kestävään toimintaan, toisten ihmisten kunnioittamiseen ja yhteiskunnan jäsenyyteen</w:t>
      </w:r>
    </w:p>
    <w:p w14:paraId="677D1C82" w14:textId="77777777" w:rsidR="001E7365" w:rsidRPr="001E7365" w:rsidRDefault="001E7365" w:rsidP="001E7365">
      <w:pPr>
        <w:ind w:left="720"/>
        <w:contextualSpacing/>
        <w:rPr>
          <w:rFonts w:ascii="Arial" w:hAnsi="Arial" w:cs="Arial"/>
          <w:sz w:val="24"/>
          <w:szCs w:val="24"/>
        </w:rPr>
      </w:pPr>
    </w:p>
    <w:p w14:paraId="45BB9ED0"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varmistaa lapsen mahdollisuus osallistua ja saada vaikuttaa itseään koskeviin asioihin.</w:t>
      </w:r>
    </w:p>
    <w:p w14:paraId="49C86781" w14:textId="77777777" w:rsidR="001E7365" w:rsidRPr="001E7365" w:rsidRDefault="001E7365" w:rsidP="001E7365">
      <w:pPr>
        <w:ind w:left="720"/>
        <w:contextualSpacing/>
        <w:rPr>
          <w:rFonts w:ascii="Arial" w:hAnsi="Arial" w:cs="Arial"/>
          <w:sz w:val="24"/>
          <w:szCs w:val="24"/>
        </w:rPr>
      </w:pPr>
    </w:p>
    <w:p w14:paraId="2837A6D1" w14:textId="77777777" w:rsidR="001E7365" w:rsidRPr="001E7365" w:rsidRDefault="001E7365" w:rsidP="001E7365">
      <w:pPr>
        <w:ind w:left="720"/>
        <w:contextualSpacing/>
        <w:rPr>
          <w:rFonts w:ascii="Arial" w:hAnsi="Arial" w:cs="Arial"/>
          <w:sz w:val="24"/>
          <w:szCs w:val="24"/>
        </w:rPr>
      </w:pPr>
    </w:p>
    <w:p w14:paraId="7A07696D" w14:textId="77777777" w:rsidR="001E7365" w:rsidRPr="001E7365" w:rsidRDefault="001E7365" w:rsidP="001E7365">
      <w:pPr>
        <w:numPr>
          <w:ilvl w:val="0"/>
          <w:numId w:val="3"/>
        </w:numPr>
        <w:spacing w:after="148" w:line="265" w:lineRule="auto"/>
        <w:contextualSpacing/>
        <w:jc w:val="both"/>
        <w:rPr>
          <w:rFonts w:ascii="Arial" w:hAnsi="Arial" w:cs="Arial"/>
          <w:sz w:val="24"/>
          <w:szCs w:val="24"/>
        </w:rPr>
      </w:pPr>
      <w:r w:rsidRPr="001E7365">
        <w:rPr>
          <w:rFonts w:ascii="Arial" w:hAnsi="Arial" w:cs="Arial"/>
          <w:color w:val="444444"/>
          <w:sz w:val="24"/>
          <w:szCs w:val="24"/>
          <w:shd w:val="clear" w:color="auto" w:fill="FFFFFF"/>
        </w:rPr>
        <w:t>toimia yhdessä lapsen sekä lapsen vanhemman tai muun huoltajan kanssa lapsen tasapainoisen kehityksen ja kokonaisvaltaisen hyvinvoinnin parhaaksi sekä tukea lapsen vanhempaa tai muuta huoltajaa kasvatustyössä</w:t>
      </w:r>
    </w:p>
    <w:p w14:paraId="7E7E4B8F" w14:textId="77777777" w:rsidR="00F64A01" w:rsidRDefault="00F64A01" w:rsidP="00DD2ADA">
      <w:pPr>
        <w:rPr>
          <w:rFonts w:ascii="Arial" w:eastAsia="Courier New" w:hAnsi="Arial" w:cs="Arial"/>
          <w:color w:val="000000" w:themeColor="text1"/>
          <w:sz w:val="24"/>
          <w:szCs w:val="24"/>
          <w:lang w:eastAsia="fi-FI"/>
        </w:rPr>
      </w:pPr>
    </w:p>
    <w:p w14:paraId="6B51C0FF" w14:textId="77777777" w:rsidR="00381DA5" w:rsidRDefault="00381DA5" w:rsidP="00DD2ADA">
      <w:pPr>
        <w:rPr>
          <w:rFonts w:ascii="Arial" w:hAnsi="Arial" w:cs="Arial"/>
          <w:sz w:val="24"/>
          <w:szCs w:val="24"/>
        </w:rPr>
      </w:pPr>
    </w:p>
    <w:p w14:paraId="15652F05" w14:textId="4A096650" w:rsidR="00F64A01" w:rsidRPr="00F64A01" w:rsidRDefault="00F64A01" w:rsidP="00F64A01">
      <w:pPr>
        <w:pStyle w:val="Otsikko2"/>
        <w:numPr>
          <w:ilvl w:val="1"/>
          <w:numId w:val="2"/>
        </w:numPr>
        <w:rPr>
          <w:rFonts w:ascii="Arial" w:hAnsi="Arial" w:cs="Arial"/>
          <w:color w:val="auto"/>
          <w:sz w:val="24"/>
          <w:szCs w:val="24"/>
        </w:rPr>
      </w:pPr>
      <w:bookmarkStart w:id="2" w:name="_Toc101362357"/>
      <w:r>
        <w:rPr>
          <w:rFonts w:ascii="Arial" w:hAnsi="Arial" w:cs="Arial"/>
          <w:color w:val="auto"/>
          <w:sz w:val="24"/>
          <w:szCs w:val="24"/>
        </w:rPr>
        <w:t>Varhaiskasvatuksen toimin</w:t>
      </w:r>
      <w:r w:rsidR="003D19A2">
        <w:rPr>
          <w:rFonts w:ascii="Arial" w:hAnsi="Arial" w:cs="Arial"/>
          <w:color w:val="auto"/>
          <w:sz w:val="24"/>
          <w:szCs w:val="24"/>
        </w:rPr>
        <w:t>tamuodot Myrskylässä</w:t>
      </w:r>
      <w:bookmarkEnd w:id="2"/>
    </w:p>
    <w:p w14:paraId="0128C64A" w14:textId="77777777" w:rsidR="00F64A01" w:rsidRDefault="00F64A01" w:rsidP="00DD2ADA">
      <w:pPr>
        <w:rPr>
          <w:rFonts w:ascii="Arial" w:hAnsi="Arial" w:cs="Arial"/>
          <w:sz w:val="24"/>
          <w:szCs w:val="24"/>
        </w:rPr>
      </w:pPr>
    </w:p>
    <w:p w14:paraId="2BA39EA7" w14:textId="21902CAA" w:rsidR="00DD2ADA" w:rsidRPr="00DD2ADA" w:rsidRDefault="6F84E898" w:rsidP="00DD2ADA">
      <w:pPr>
        <w:rPr>
          <w:rFonts w:ascii="Arial" w:hAnsi="Arial" w:cs="Arial"/>
          <w:sz w:val="24"/>
          <w:szCs w:val="24"/>
        </w:rPr>
      </w:pPr>
      <w:r w:rsidRPr="6F84E898">
        <w:rPr>
          <w:rFonts w:ascii="Arial" w:hAnsi="Arial" w:cs="Arial"/>
          <w:sz w:val="24"/>
          <w:szCs w:val="24"/>
        </w:rPr>
        <w:t>Kunnalla on velvollisuus järjestää varhaiskasvatusta niin laajasti ja sellaisin toimintamuodoin kuin kunnassa on tarvetta. Varhaiskasvatus järjestetään Myrskylässä tällä hetkellä päiväkoti Helmitarhassa. Vuonna 2022-2023 viisivuotiaiden varhaiskasvatus toteutuu Myrskylän koulun tiloissa ja osin yhteistyössä esiopetuksen kanssa. Myrskylä on kaksikielinen kunta ja ruotsinkielinen varhaiskasvatus toteutuu pääosin ostopalveluna Loviisan kaupungilta. Kunnan ruotsinkielinen esi- ja perusopetus toteutuu Loviisan kaupungin koulutoimessa. Ruotsinkielinen, ostopalveluna toteutuva varhaiskasvatus ohjautuu ostopalvelua tarjoavan tahon varhaiskasvatussuunnitelman mukaisesti. Myrskylässä vuorohoitoa järjestetään päiväkoti Helmitarhassa tarpeen mukaan. Myrskylän koulun yhteydessä toimiva osapäiväryhmä Esikko tarjoaa aamuhoitoa esiopetuksessa ja 1-2. luokalla oleville oppilaille. Iltapäivällä Esikko tarjoaa esiopetusta täydentävää varhaiskasvatusta.</w:t>
      </w:r>
    </w:p>
    <w:p w14:paraId="3F0A3BDE" w14:textId="0A9CEE93" w:rsidR="00DD2ADA" w:rsidRDefault="00DD2ADA" w:rsidP="00DD2ADA">
      <w:pPr>
        <w:rPr>
          <w:rFonts w:ascii="Arial" w:hAnsi="Arial" w:cs="Arial"/>
          <w:sz w:val="24"/>
          <w:szCs w:val="24"/>
        </w:rPr>
      </w:pPr>
      <w:r w:rsidRPr="00DD2ADA">
        <w:rPr>
          <w:rFonts w:ascii="Arial" w:hAnsi="Arial" w:cs="Arial"/>
          <w:sz w:val="24"/>
          <w:szCs w:val="24"/>
        </w:rPr>
        <w:t xml:space="preserve">Päiväkodissa varhaiskasvatuksen tavoitteet toteutuvat suunnitelmallisen, pedagogisesti painottuneen toiminnan kautta. Päiväkodissa toiminta on ryhmämuotoista ja lapsiryhmät on muodostettu lasten iän, sisarussuhteiden ja erityisen tuen tarpeen perusteella. Päiväkotien henkilöstön moniammatillisuus on laadukkaan varhaiskasvatuksen voimavara, koska kaikkien osaaminen on käytössä. Ryhmän henkilöstö muodostaa tiimin, jonka toiminnasta vastaa varhaiskasvatuksen opettaja. Opettajalla on kokonaisvastuu </w:t>
      </w:r>
      <w:r w:rsidRPr="00DD2ADA">
        <w:rPr>
          <w:rFonts w:ascii="Arial" w:hAnsi="Arial" w:cs="Arial"/>
          <w:sz w:val="24"/>
          <w:szCs w:val="24"/>
        </w:rPr>
        <w:lastRenderedPageBreak/>
        <w:t>lapsiryhmän toiminnan suunnittelusta, toiminnan suunnitelmallisuuden ja tavoitteellisuuden toteutumisesta sekä toiminnan arvioinnista ja kehittämisestä.</w:t>
      </w:r>
    </w:p>
    <w:p w14:paraId="514EA511" w14:textId="0281EE6F" w:rsidR="003D19A2" w:rsidRDefault="003D19A2" w:rsidP="00DD2ADA">
      <w:pPr>
        <w:rPr>
          <w:rFonts w:ascii="Arial" w:hAnsi="Arial" w:cs="Arial"/>
          <w:sz w:val="24"/>
          <w:szCs w:val="24"/>
        </w:rPr>
      </w:pPr>
    </w:p>
    <w:p w14:paraId="544306A2" w14:textId="2F82F65D" w:rsidR="00BB4498" w:rsidRDefault="009C1547" w:rsidP="00DD2ADA">
      <w:pPr>
        <w:pStyle w:val="Otsikko2"/>
        <w:numPr>
          <w:ilvl w:val="1"/>
          <w:numId w:val="2"/>
        </w:numPr>
        <w:rPr>
          <w:rFonts w:ascii="Arial" w:hAnsi="Arial" w:cs="Arial"/>
          <w:color w:val="auto"/>
          <w:sz w:val="24"/>
          <w:szCs w:val="24"/>
        </w:rPr>
      </w:pPr>
      <w:bookmarkStart w:id="3" w:name="_Toc101362358"/>
      <w:r>
        <w:rPr>
          <w:rFonts w:ascii="Arial" w:hAnsi="Arial" w:cs="Arial"/>
          <w:color w:val="auto"/>
          <w:sz w:val="24"/>
          <w:szCs w:val="24"/>
        </w:rPr>
        <w:t xml:space="preserve">Kuntastrategia </w:t>
      </w:r>
      <w:r w:rsidR="005A291A">
        <w:rPr>
          <w:rFonts w:ascii="Arial" w:hAnsi="Arial" w:cs="Arial"/>
          <w:color w:val="auto"/>
          <w:sz w:val="24"/>
          <w:szCs w:val="24"/>
        </w:rPr>
        <w:t>varhaiskasvatuksessa</w:t>
      </w:r>
      <w:bookmarkEnd w:id="3"/>
    </w:p>
    <w:p w14:paraId="73720A74" w14:textId="77777777" w:rsidR="004F74DC" w:rsidRPr="004F74DC" w:rsidRDefault="004F74DC" w:rsidP="004F74DC"/>
    <w:p w14:paraId="368FBFCF" w14:textId="77777777" w:rsidR="00BB4498" w:rsidRPr="00BB4498" w:rsidRDefault="00BB4498" w:rsidP="00BB4498">
      <w:pPr>
        <w:spacing w:after="148" w:line="265" w:lineRule="auto"/>
        <w:ind w:left="50" w:hanging="10"/>
        <w:jc w:val="both"/>
        <w:rPr>
          <w:rFonts w:ascii="Arial" w:eastAsia="Courier New" w:hAnsi="Arial" w:cs="Arial"/>
          <w:color w:val="000000"/>
          <w:sz w:val="24"/>
          <w:szCs w:val="24"/>
          <w:u w:val="single"/>
          <w:lang w:eastAsia="fi-FI"/>
        </w:rPr>
      </w:pPr>
      <w:r w:rsidRPr="00BB4498">
        <w:rPr>
          <w:rFonts w:ascii="Arial" w:eastAsia="Courier New" w:hAnsi="Arial" w:cs="Arial"/>
          <w:color w:val="000000"/>
          <w:sz w:val="24"/>
          <w:szCs w:val="24"/>
          <w:u w:val="single"/>
          <w:lang w:eastAsia="fi-FI"/>
        </w:rPr>
        <w:t>Arvot</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60"/>
      </w:tblGrid>
      <w:tr w:rsidR="00BB4498" w:rsidRPr="00BB4498" w14:paraId="710758B2" w14:textId="77777777" w:rsidTr="00F63AAC">
        <w:trPr>
          <w:trHeight w:val="405"/>
        </w:trPr>
        <w:tc>
          <w:tcPr>
            <w:tcW w:w="9360" w:type="dxa"/>
            <w:shd w:val="clear" w:color="auto" w:fill="FFE599" w:themeFill="accent4" w:themeFillTint="66"/>
          </w:tcPr>
          <w:p w14:paraId="43BE27BD" w14:textId="77777777" w:rsidR="00BB4498" w:rsidRPr="00BB4498" w:rsidRDefault="00BB4498" w:rsidP="00BB4498">
            <w:pPr>
              <w:spacing w:after="148" w:line="265" w:lineRule="auto"/>
              <w:ind w:left="90" w:hanging="10"/>
              <w:jc w:val="both"/>
              <w:rPr>
                <w:rFonts w:ascii="Arial" w:eastAsia="Courier New" w:hAnsi="Arial" w:cs="Arial"/>
                <w:color w:val="000000"/>
                <w:sz w:val="24"/>
                <w:szCs w:val="24"/>
                <w:lang w:eastAsia="fi-FI"/>
              </w:rPr>
            </w:pPr>
            <w:r w:rsidRPr="00BB4498">
              <w:rPr>
                <w:rFonts w:ascii="Arial" w:eastAsia="Courier New" w:hAnsi="Arial" w:cs="Arial"/>
                <w:color w:val="000000"/>
                <w:sz w:val="24"/>
                <w:szCs w:val="24"/>
                <w:lang w:eastAsia="fi-FI"/>
              </w:rPr>
              <w:t>Avoimuus: Yhteistyö ja vuorovaikutus lasten huoltajien ja eri yhteistyötahojen kanssa on avointa.</w:t>
            </w:r>
          </w:p>
        </w:tc>
      </w:tr>
      <w:tr w:rsidR="00BB4498" w:rsidRPr="00BB4498" w14:paraId="2D185EC7" w14:textId="77777777" w:rsidTr="00F63AAC">
        <w:trPr>
          <w:trHeight w:val="900"/>
        </w:trPr>
        <w:tc>
          <w:tcPr>
            <w:tcW w:w="9360" w:type="dxa"/>
            <w:shd w:val="clear" w:color="auto" w:fill="FBE4D5" w:themeFill="accent2" w:themeFillTint="33"/>
          </w:tcPr>
          <w:p w14:paraId="41E2991A" w14:textId="77777777" w:rsidR="00BB4498" w:rsidRPr="00BB4498" w:rsidRDefault="00BB4498" w:rsidP="00BB4498">
            <w:pPr>
              <w:spacing w:after="148" w:line="265" w:lineRule="auto"/>
              <w:ind w:left="90" w:hanging="10"/>
              <w:jc w:val="both"/>
              <w:rPr>
                <w:rFonts w:ascii="Arial" w:eastAsia="Courier New" w:hAnsi="Arial" w:cs="Arial"/>
                <w:color w:val="000000"/>
                <w:sz w:val="24"/>
                <w:szCs w:val="24"/>
                <w:lang w:eastAsia="fi-FI"/>
              </w:rPr>
            </w:pPr>
            <w:r w:rsidRPr="00BB4498">
              <w:rPr>
                <w:rFonts w:ascii="Arial" w:eastAsia="Courier New" w:hAnsi="Arial" w:cs="Arial"/>
                <w:color w:val="000000"/>
                <w:sz w:val="24"/>
                <w:szCs w:val="24"/>
                <w:lang w:eastAsia="fi-FI"/>
              </w:rPr>
              <w:t>Vastuullisuus: Varhaiskasvatushenkilöstöllä on kasvatusvastuu lapsen hoitopäivän ajan. Henkilöstö toimii vastuullisesti lasten ja perheiden kanssa sekä huolehtii muista työtehtävistään työpäivän aikana. Varhaiskasvatuksen henkilöstö voi luottaa toisiinsa ja jakaa tehtäviä sekä joustaa tarpeen mukaan.</w:t>
            </w:r>
          </w:p>
        </w:tc>
      </w:tr>
      <w:tr w:rsidR="00BB4498" w:rsidRPr="00BB4498" w14:paraId="522187E2" w14:textId="77777777" w:rsidTr="00F63AAC">
        <w:trPr>
          <w:trHeight w:val="1140"/>
        </w:trPr>
        <w:tc>
          <w:tcPr>
            <w:tcW w:w="9360" w:type="dxa"/>
            <w:shd w:val="clear" w:color="auto" w:fill="C5E0B3" w:themeFill="accent6" w:themeFillTint="66"/>
          </w:tcPr>
          <w:p w14:paraId="1AF8B417" w14:textId="77777777" w:rsidR="00BB4498" w:rsidRPr="00BB4498" w:rsidRDefault="00BB4498" w:rsidP="00BB4498">
            <w:pPr>
              <w:spacing w:after="148" w:line="265" w:lineRule="auto"/>
              <w:ind w:left="90" w:hanging="10"/>
              <w:jc w:val="both"/>
              <w:rPr>
                <w:rFonts w:ascii="Arial" w:eastAsia="Courier New" w:hAnsi="Arial" w:cs="Arial"/>
                <w:color w:val="000000"/>
                <w:sz w:val="24"/>
                <w:szCs w:val="24"/>
                <w:lang w:eastAsia="fi-FI"/>
              </w:rPr>
            </w:pPr>
            <w:r w:rsidRPr="00BB4498">
              <w:rPr>
                <w:rFonts w:ascii="Arial" w:eastAsia="Courier New" w:hAnsi="Arial" w:cs="Arial"/>
                <w:color w:val="000000"/>
                <w:sz w:val="24"/>
                <w:szCs w:val="24"/>
                <w:lang w:eastAsia="fi-FI"/>
              </w:rPr>
              <w:t>Ennakoitavuus: Toiminta suunnitellaan vasua noudattaen, mutta huomioiden kunkin lapsen ja lapsiryhmän tarpeet yksilöllisesti.</w:t>
            </w:r>
          </w:p>
        </w:tc>
      </w:tr>
    </w:tbl>
    <w:p w14:paraId="088173F1" w14:textId="77777777" w:rsidR="004F74DC" w:rsidRDefault="004F74DC" w:rsidP="004F74DC">
      <w:pPr>
        <w:spacing w:after="148" w:line="265" w:lineRule="auto"/>
        <w:jc w:val="both"/>
        <w:rPr>
          <w:rFonts w:ascii="Arial" w:eastAsia="Courier New" w:hAnsi="Arial" w:cs="Arial"/>
          <w:color w:val="000000"/>
          <w:sz w:val="24"/>
          <w:szCs w:val="24"/>
          <w:lang w:eastAsia="fi-FI"/>
        </w:rPr>
      </w:pPr>
    </w:p>
    <w:p w14:paraId="6A51A4B5" w14:textId="3DB94B10" w:rsidR="003F63E9" w:rsidRPr="003F63E9" w:rsidRDefault="003F63E9" w:rsidP="004F74DC">
      <w:pPr>
        <w:spacing w:after="148" w:line="265" w:lineRule="auto"/>
        <w:jc w:val="both"/>
        <w:rPr>
          <w:rFonts w:ascii="Arial" w:eastAsia="Courier New" w:hAnsi="Arial" w:cs="Arial"/>
          <w:color w:val="000000"/>
          <w:sz w:val="24"/>
          <w:szCs w:val="24"/>
          <w:lang w:eastAsia="fi-FI"/>
        </w:rPr>
      </w:pPr>
      <w:r w:rsidRPr="003F63E9">
        <w:rPr>
          <w:rFonts w:ascii="Arial" w:eastAsia="Courier New" w:hAnsi="Arial" w:cs="Arial"/>
          <w:color w:val="000000"/>
          <w:sz w:val="24"/>
          <w:szCs w:val="24"/>
          <w:lang w:eastAsia="fi-FI"/>
        </w:rPr>
        <w:t>Painopisteet</w:t>
      </w:r>
    </w:p>
    <w:tbl>
      <w:tblPr>
        <w:tblW w:w="987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52"/>
        <w:gridCol w:w="2719"/>
        <w:gridCol w:w="3127"/>
        <w:gridCol w:w="2073"/>
      </w:tblGrid>
      <w:tr w:rsidR="003F63E9" w:rsidRPr="003F63E9" w14:paraId="06A4BAFF" w14:textId="77777777" w:rsidTr="00DC3668">
        <w:trPr>
          <w:trHeight w:val="1562"/>
        </w:trPr>
        <w:tc>
          <w:tcPr>
            <w:tcW w:w="1952" w:type="dxa"/>
            <w:shd w:val="clear" w:color="auto" w:fill="92D050"/>
          </w:tcPr>
          <w:p w14:paraId="5928977B" w14:textId="77777777" w:rsidR="003F63E9" w:rsidRPr="005027CA" w:rsidRDefault="003F63E9" w:rsidP="003F63E9">
            <w:pPr>
              <w:spacing w:after="148" w:line="265" w:lineRule="auto"/>
              <w:ind w:left="90" w:hanging="10"/>
              <w:jc w:val="both"/>
              <w:rPr>
                <w:rFonts w:ascii="Arial" w:eastAsia="Courier New" w:hAnsi="Arial" w:cs="Arial"/>
                <w:color w:val="000000"/>
                <w:lang w:eastAsia="fi-FI"/>
              </w:rPr>
            </w:pPr>
            <w:r w:rsidRPr="005027CA">
              <w:rPr>
                <w:rFonts w:ascii="Arial" w:eastAsia="Courier New" w:hAnsi="Arial" w:cs="Arial"/>
                <w:color w:val="000000"/>
                <w:lang w:eastAsia="fi-FI"/>
              </w:rPr>
              <w:t>Arkiliikkuminen</w:t>
            </w:r>
          </w:p>
          <w:p w14:paraId="0701E198" w14:textId="77777777" w:rsidR="00A67777" w:rsidRPr="00DC3668" w:rsidRDefault="6F84E898" w:rsidP="6F84E898">
            <w:pPr>
              <w:spacing w:after="148" w:line="265" w:lineRule="auto"/>
              <w:ind w:left="90" w:hanging="10"/>
              <w:jc w:val="both"/>
              <w:rPr>
                <w:rFonts w:ascii="Arial" w:eastAsia="Courier New" w:hAnsi="Arial" w:cs="Arial"/>
                <w:color w:val="000000" w:themeColor="text1"/>
                <w:sz w:val="20"/>
                <w:szCs w:val="20"/>
                <w:lang w:eastAsia="fi-FI"/>
              </w:rPr>
            </w:pPr>
            <w:r w:rsidRPr="00DC3668">
              <w:rPr>
                <w:rFonts w:ascii="Arial" w:eastAsia="Courier New" w:hAnsi="Arial" w:cs="Arial"/>
                <w:color w:val="000000" w:themeColor="text1"/>
                <w:sz w:val="20"/>
                <w:szCs w:val="20"/>
                <w:lang w:eastAsia="fi-FI"/>
              </w:rPr>
              <w:t>-oma sali ja vesileikkiallas</w:t>
            </w:r>
          </w:p>
          <w:p w14:paraId="1A024BAC" w14:textId="50B691BD" w:rsidR="003F63E9" w:rsidRPr="00DC3668" w:rsidRDefault="6F84E898" w:rsidP="6F84E898">
            <w:pPr>
              <w:spacing w:after="148" w:line="265" w:lineRule="auto"/>
              <w:ind w:left="90" w:hanging="10"/>
              <w:jc w:val="both"/>
              <w:rPr>
                <w:rFonts w:ascii="Arial" w:eastAsia="Courier New" w:hAnsi="Arial" w:cs="Arial"/>
                <w:color w:val="000000" w:themeColor="text1"/>
                <w:sz w:val="20"/>
                <w:szCs w:val="20"/>
                <w:lang w:eastAsia="fi-FI"/>
              </w:rPr>
            </w:pPr>
            <w:r w:rsidRPr="00DC3668">
              <w:rPr>
                <w:rFonts w:ascii="Arial" w:eastAsia="Courier New" w:hAnsi="Arial" w:cs="Arial"/>
                <w:color w:val="000000" w:themeColor="text1"/>
                <w:sz w:val="20"/>
                <w:szCs w:val="20"/>
                <w:lang w:eastAsia="fi-FI"/>
              </w:rPr>
              <w:t>-Hiihtoladut ja pulkkamäki löytyvät s</w:t>
            </w:r>
            <w:r w:rsidR="00381DA5" w:rsidRPr="00DC3668">
              <w:rPr>
                <w:rFonts w:ascii="Arial" w:eastAsia="Courier New" w:hAnsi="Arial" w:cs="Arial"/>
                <w:color w:val="000000" w:themeColor="text1"/>
                <w:sz w:val="20"/>
                <w:szCs w:val="20"/>
                <w:lang w:eastAsia="fi-FI"/>
              </w:rPr>
              <w:t>e</w:t>
            </w:r>
            <w:r w:rsidRPr="00DC3668">
              <w:rPr>
                <w:rFonts w:ascii="Arial" w:eastAsia="Courier New" w:hAnsi="Arial" w:cs="Arial"/>
                <w:color w:val="000000" w:themeColor="text1"/>
                <w:sz w:val="20"/>
                <w:szCs w:val="20"/>
                <w:lang w:eastAsia="fi-FI"/>
              </w:rPr>
              <w:t>kä helmitarhan piha-alueelta että lähiympäristöstä</w:t>
            </w:r>
          </w:p>
          <w:p w14:paraId="3FEB8AC9" w14:textId="35A9AD7A" w:rsidR="003F63E9" w:rsidRPr="00DC3668" w:rsidRDefault="6F84E898" w:rsidP="004F74DC">
            <w:pPr>
              <w:spacing w:after="148" w:line="265" w:lineRule="auto"/>
              <w:ind w:left="90" w:hanging="10"/>
              <w:jc w:val="both"/>
              <w:rPr>
                <w:rFonts w:ascii="Arial" w:eastAsia="Courier New" w:hAnsi="Arial" w:cs="Arial"/>
                <w:color w:val="000000"/>
                <w:sz w:val="20"/>
                <w:szCs w:val="20"/>
                <w:lang w:eastAsia="fi-FI"/>
              </w:rPr>
            </w:pPr>
            <w:r w:rsidRPr="00DC3668">
              <w:rPr>
                <w:rFonts w:ascii="Arial" w:eastAsia="Courier New" w:hAnsi="Arial" w:cs="Arial"/>
                <w:color w:val="000000" w:themeColor="text1"/>
                <w:sz w:val="20"/>
                <w:szCs w:val="20"/>
                <w:lang w:eastAsia="fi-FI"/>
              </w:rPr>
              <w:t>-iso piha-alue, jossa mahdollisuus myös kiipeillä puissa</w:t>
            </w:r>
          </w:p>
          <w:p w14:paraId="4A381A55" w14:textId="77777777" w:rsidR="003F63E9" w:rsidRPr="00DC3668" w:rsidRDefault="003F63E9" w:rsidP="003F63E9">
            <w:pPr>
              <w:spacing w:after="148" w:line="265" w:lineRule="auto"/>
              <w:ind w:left="90" w:hanging="10"/>
              <w:jc w:val="both"/>
              <w:rPr>
                <w:rFonts w:ascii="Arial" w:eastAsia="Courier New" w:hAnsi="Arial" w:cs="Arial"/>
                <w:color w:val="000000"/>
                <w:sz w:val="20"/>
                <w:szCs w:val="20"/>
                <w:lang w:eastAsia="fi-FI"/>
              </w:rPr>
            </w:pPr>
            <w:r w:rsidRPr="00DC3668">
              <w:rPr>
                <w:rFonts w:ascii="Arial" w:eastAsia="Courier New" w:hAnsi="Arial" w:cs="Arial"/>
                <w:color w:val="000000"/>
                <w:sz w:val="20"/>
                <w:szCs w:val="20"/>
                <w:lang w:eastAsia="fi-FI"/>
              </w:rPr>
              <w:t>-Retket lähiympäristöön kävellen</w:t>
            </w:r>
          </w:p>
          <w:p w14:paraId="59ED2A5F" w14:textId="36BE663B" w:rsidR="003F63E9" w:rsidRPr="00DC3668" w:rsidRDefault="003F63E9" w:rsidP="004F74DC">
            <w:pPr>
              <w:spacing w:after="148" w:line="265" w:lineRule="auto"/>
              <w:ind w:left="90" w:hanging="10"/>
              <w:jc w:val="both"/>
              <w:rPr>
                <w:rFonts w:ascii="Arial" w:eastAsia="Courier New" w:hAnsi="Arial" w:cs="Arial"/>
                <w:color w:val="000000"/>
                <w:sz w:val="20"/>
                <w:szCs w:val="20"/>
                <w:lang w:eastAsia="fi-FI"/>
              </w:rPr>
            </w:pPr>
            <w:r w:rsidRPr="00DC3668">
              <w:rPr>
                <w:rFonts w:ascii="Arial" w:eastAsia="Courier New" w:hAnsi="Arial" w:cs="Arial"/>
                <w:color w:val="000000"/>
                <w:sz w:val="20"/>
                <w:szCs w:val="20"/>
                <w:lang w:eastAsia="fi-FI"/>
              </w:rPr>
              <w:t>-leikkipuisto</w:t>
            </w:r>
            <w:r w:rsidR="004F74DC" w:rsidRPr="00DC3668">
              <w:rPr>
                <w:rFonts w:ascii="Arial" w:eastAsia="Courier New" w:hAnsi="Arial" w:cs="Arial"/>
                <w:color w:val="000000"/>
                <w:sz w:val="20"/>
                <w:szCs w:val="20"/>
                <w:lang w:eastAsia="fi-FI"/>
              </w:rPr>
              <w:t>,</w:t>
            </w:r>
            <w:r w:rsidRPr="00DC3668">
              <w:rPr>
                <w:rFonts w:ascii="Arial" w:eastAsia="Courier New" w:hAnsi="Arial" w:cs="Arial"/>
                <w:color w:val="92D050"/>
                <w:sz w:val="20"/>
                <w:szCs w:val="20"/>
                <w:lang w:eastAsia="fi-FI"/>
              </w:rPr>
              <w:t>-</w:t>
            </w:r>
            <w:r w:rsidRPr="00DC3668">
              <w:rPr>
                <w:rFonts w:ascii="Arial" w:eastAsia="Courier New" w:hAnsi="Arial" w:cs="Arial"/>
                <w:color w:val="000000"/>
                <w:sz w:val="20"/>
                <w:szCs w:val="20"/>
                <w:lang w:eastAsia="fi-FI"/>
              </w:rPr>
              <w:t>urheilukentän</w:t>
            </w:r>
            <w:r w:rsidR="005027CA" w:rsidRPr="00DC3668">
              <w:rPr>
                <w:rFonts w:ascii="Arial" w:eastAsia="Courier New" w:hAnsi="Arial" w:cs="Arial"/>
                <w:color w:val="000000"/>
                <w:sz w:val="20"/>
                <w:szCs w:val="20"/>
                <w:lang w:eastAsia="fi-FI"/>
              </w:rPr>
              <w:t xml:space="preserve"> </w:t>
            </w:r>
            <w:r w:rsidRPr="00DC3668">
              <w:rPr>
                <w:rFonts w:ascii="Arial" w:eastAsia="Courier New" w:hAnsi="Arial" w:cs="Arial"/>
                <w:color w:val="000000"/>
                <w:sz w:val="20"/>
                <w:szCs w:val="20"/>
                <w:lang w:eastAsia="fi-FI"/>
              </w:rPr>
              <w:t>ja luistelukaukalon käyttö</w:t>
            </w:r>
          </w:p>
          <w:p w14:paraId="22249FBE" w14:textId="4DE88EF5" w:rsidR="001D4DC4" w:rsidRPr="00DC3668" w:rsidRDefault="005027CA" w:rsidP="004F74DC">
            <w:pPr>
              <w:spacing w:after="148" w:line="265" w:lineRule="auto"/>
              <w:ind w:left="90" w:hanging="10"/>
              <w:jc w:val="both"/>
              <w:rPr>
                <w:rFonts w:ascii="Arial" w:eastAsia="Courier New" w:hAnsi="Arial" w:cs="Arial"/>
                <w:color w:val="000000"/>
                <w:sz w:val="20"/>
                <w:szCs w:val="20"/>
                <w:lang w:eastAsia="fi-FI"/>
              </w:rPr>
            </w:pPr>
            <w:r w:rsidRPr="00DC3668">
              <w:rPr>
                <w:rFonts w:ascii="Arial" w:eastAsia="Courier New" w:hAnsi="Arial" w:cs="Arial"/>
                <w:color w:val="000000"/>
                <w:sz w:val="20"/>
                <w:szCs w:val="20"/>
                <w:lang w:eastAsia="fi-FI"/>
              </w:rPr>
              <w:t>-perheiden ja työyhteisön hyvinvointi</w:t>
            </w:r>
          </w:p>
          <w:p w14:paraId="7A7F7079" w14:textId="41538F1F" w:rsidR="003F63E9" w:rsidRPr="005027CA" w:rsidRDefault="003F63E9" w:rsidP="005027CA">
            <w:pPr>
              <w:spacing w:after="148" w:line="265" w:lineRule="auto"/>
              <w:jc w:val="both"/>
              <w:rPr>
                <w:rFonts w:ascii="Arial" w:eastAsia="Courier New" w:hAnsi="Arial" w:cs="Arial"/>
                <w:color w:val="000000"/>
                <w:lang w:eastAsia="fi-FI"/>
              </w:rPr>
            </w:pPr>
          </w:p>
        </w:tc>
        <w:tc>
          <w:tcPr>
            <w:tcW w:w="2719" w:type="dxa"/>
            <w:shd w:val="clear" w:color="auto" w:fill="F7CAAC" w:themeFill="accent2" w:themeFillTint="66"/>
          </w:tcPr>
          <w:p w14:paraId="060ADCBA" w14:textId="77777777" w:rsidR="003F63E9" w:rsidRPr="005027CA" w:rsidRDefault="003F63E9" w:rsidP="003F63E9">
            <w:pPr>
              <w:spacing w:after="148" w:line="265" w:lineRule="auto"/>
              <w:ind w:left="425" w:hanging="10"/>
              <w:jc w:val="both"/>
              <w:rPr>
                <w:rFonts w:ascii="Arial" w:eastAsia="Courier New" w:hAnsi="Arial" w:cs="Arial"/>
                <w:color w:val="000000"/>
                <w:lang w:eastAsia="fi-FI"/>
              </w:rPr>
            </w:pPr>
            <w:r w:rsidRPr="005027CA">
              <w:rPr>
                <w:rFonts w:ascii="Arial" w:eastAsia="Courier New" w:hAnsi="Arial" w:cs="Arial"/>
                <w:color w:val="000000"/>
                <w:lang w:eastAsia="fi-FI"/>
              </w:rPr>
              <w:t>Yhteisö</w:t>
            </w:r>
          </w:p>
          <w:p w14:paraId="69C28E54" w14:textId="2AD66122" w:rsidR="003F63E9" w:rsidRPr="005027CA" w:rsidRDefault="6F84E898" w:rsidP="003F63E9">
            <w:pPr>
              <w:spacing w:after="148" w:line="265" w:lineRule="auto"/>
              <w:ind w:left="50" w:hanging="10"/>
              <w:jc w:val="both"/>
              <w:rPr>
                <w:rFonts w:ascii="Arial" w:eastAsia="Courier New" w:hAnsi="Arial" w:cs="Arial"/>
                <w:color w:val="000000"/>
                <w:lang w:eastAsia="fi-FI"/>
              </w:rPr>
            </w:pPr>
            <w:r w:rsidRPr="6F84E898">
              <w:rPr>
                <w:rFonts w:ascii="Arial" w:eastAsia="Courier New" w:hAnsi="Arial" w:cs="Arial"/>
                <w:color w:val="000000" w:themeColor="text1"/>
                <w:lang w:eastAsia="fi-FI"/>
              </w:rPr>
              <w:t>-”Kaveria ei jätetä”-asenne: työntekijät puhaltavat yhteen hiileen ja lapsille opetetaan toisen huomioonottamista</w:t>
            </w:r>
          </w:p>
          <w:p w14:paraId="5D668AFD" w14:textId="77777777" w:rsidR="003F63E9" w:rsidRPr="005027CA" w:rsidRDefault="003F63E9" w:rsidP="003F63E9">
            <w:pPr>
              <w:spacing w:after="148" w:line="265" w:lineRule="auto"/>
              <w:ind w:left="50" w:hanging="10"/>
              <w:jc w:val="both"/>
              <w:rPr>
                <w:rFonts w:ascii="Arial" w:eastAsia="Courier New" w:hAnsi="Arial" w:cs="Arial"/>
                <w:color w:val="000000"/>
                <w:lang w:eastAsia="fi-FI"/>
              </w:rPr>
            </w:pPr>
            <w:r w:rsidRPr="005027CA">
              <w:rPr>
                <w:rFonts w:ascii="Arial" w:eastAsia="Courier New" w:hAnsi="Arial" w:cs="Arial"/>
                <w:color w:val="000000"/>
                <w:lang w:eastAsia="fi-FI"/>
              </w:rPr>
              <w:t>-Yhteisöllisyyden tunne varhaiskasvatuksen ja perheiden välillä</w:t>
            </w:r>
          </w:p>
          <w:p w14:paraId="41EF0033" w14:textId="77777777" w:rsidR="003F63E9" w:rsidRPr="005027CA" w:rsidRDefault="003F63E9" w:rsidP="003F63E9">
            <w:pPr>
              <w:spacing w:after="148" w:line="265" w:lineRule="auto"/>
              <w:ind w:left="50" w:hanging="10"/>
              <w:jc w:val="both"/>
              <w:rPr>
                <w:rFonts w:ascii="Arial" w:eastAsia="Courier New" w:hAnsi="Arial" w:cs="Arial"/>
                <w:color w:val="000000"/>
                <w:lang w:eastAsia="fi-FI"/>
              </w:rPr>
            </w:pPr>
            <w:r w:rsidRPr="005027CA">
              <w:rPr>
                <w:rFonts w:ascii="Arial" w:eastAsia="Courier New" w:hAnsi="Arial" w:cs="Arial"/>
                <w:color w:val="000000"/>
                <w:lang w:eastAsia="fi-FI"/>
              </w:rPr>
              <w:t>-”Kaikki tuntee kaikki” luo yhteenkuuluvuutta eri toimijoiden välillä.</w:t>
            </w:r>
          </w:p>
          <w:p w14:paraId="08E77AC6" w14:textId="52D1A198" w:rsidR="003F63E9" w:rsidRPr="005027CA" w:rsidRDefault="002F4E86" w:rsidP="003F63E9">
            <w:pPr>
              <w:spacing w:after="148" w:line="265" w:lineRule="auto"/>
              <w:ind w:left="50" w:hanging="10"/>
              <w:jc w:val="both"/>
              <w:rPr>
                <w:rFonts w:ascii="Arial" w:eastAsia="Courier New" w:hAnsi="Arial" w:cs="Arial"/>
                <w:color w:val="000000"/>
                <w:lang w:eastAsia="fi-FI"/>
              </w:rPr>
            </w:pPr>
            <w:r>
              <w:rPr>
                <w:rFonts w:ascii="Arial" w:eastAsia="Courier New" w:hAnsi="Arial" w:cs="Arial"/>
                <w:color w:val="000000"/>
                <w:lang w:eastAsia="fi-FI"/>
              </w:rPr>
              <w:t>-</w:t>
            </w:r>
            <w:r w:rsidR="003F63E9" w:rsidRPr="005027CA">
              <w:rPr>
                <w:rFonts w:ascii="Arial" w:eastAsia="Courier New" w:hAnsi="Arial" w:cs="Arial"/>
                <w:color w:val="000000"/>
                <w:lang w:eastAsia="fi-FI"/>
              </w:rPr>
              <w:t>Varhaiskasvatussuunnitelman laadinnassa otettu huomioon vanhempien näkemykset</w:t>
            </w:r>
          </w:p>
        </w:tc>
        <w:tc>
          <w:tcPr>
            <w:tcW w:w="3127" w:type="dxa"/>
            <w:shd w:val="clear" w:color="auto" w:fill="FFFF00"/>
          </w:tcPr>
          <w:p w14:paraId="335DB407" w14:textId="77777777" w:rsidR="003F63E9" w:rsidRPr="005027CA" w:rsidRDefault="003F63E9" w:rsidP="003F63E9">
            <w:pPr>
              <w:spacing w:after="148" w:line="265" w:lineRule="auto"/>
              <w:ind w:left="50" w:hanging="10"/>
              <w:jc w:val="both"/>
              <w:rPr>
                <w:rFonts w:ascii="Arial" w:eastAsia="Courier New" w:hAnsi="Arial" w:cs="Arial"/>
                <w:color w:val="000000"/>
                <w:lang w:eastAsia="fi-FI"/>
              </w:rPr>
            </w:pPr>
            <w:r w:rsidRPr="005027CA">
              <w:rPr>
                <w:rFonts w:ascii="Arial" w:eastAsia="Courier New" w:hAnsi="Arial" w:cs="Arial"/>
                <w:color w:val="000000"/>
                <w:lang w:eastAsia="fi-FI"/>
              </w:rPr>
              <w:t xml:space="preserve">    Elinvoima</w:t>
            </w:r>
          </w:p>
          <w:p w14:paraId="2CD04FEE" w14:textId="77777777" w:rsidR="003F63E9" w:rsidRPr="005027CA" w:rsidRDefault="003F63E9" w:rsidP="003F63E9">
            <w:pPr>
              <w:spacing w:after="148" w:line="265" w:lineRule="auto"/>
              <w:ind w:left="50" w:hanging="10"/>
              <w:jc w:val="both"/>
              <w:rPr>
                <w:rFonts w:ascii="Arial" w:eastAsia="Courier New" w:hAnsi="Arial" w:cs="Arial"/>
                <w:color w:val="000000"/>
                <w:lang w:eastAsia="fi-FI"/>
              </w:rPr>
            </w:pPr>
            <w:r w:rsidRPr="005027CA">
              <w:rPr>
                <w:rFonts w:ascii="Arial" w:eastAsia="Courier New" w:hAnsi="Arial" w:cs="Arial"/>
                <w:color w:val="000000"/>
                <w:lang w:eastAsia="fi-FI"/>
              </w:rPr>
              <w:t>-Helmitarhan tilat ovat myös harrastekäytössä</w:t>
            </w:r>
          </w:p>
          <w:p w14:paraId="775BD201" w14:textId="77777777" w:rsidR="00032D01" w:rsidRDefault="003F63E9" w:rsidP="004F74DC">
            <w:pPr>
              <w:spacing w:after="148" w:line="265" w:lineRule="auto"/>
              <w:ind w:left="50" w:hanging="10"/>
              <w:jc w:val="both"/>
              <w:rPr>
                <w:rFonts w:ascii="Arial" w:eastAsia="Courier New" w:hAnsi="Arial" w:cs="Arial"/>
                <w:color w:val="000000"/>
                <w:lang w:eastAsia="fi-FI"/>
              </w:rPr>
            </w:pPr>
            <w:r w:rsidRPr="005027CA">
              <w:rPr>
                <w:rFonts w:ascii="Arial" w:eastAsia="Courier New" w:hAnsi="Arial" w:cs="Arial"/>
                <w:color w:val="000000"/>
                <w:lang w:eastAsia="fi-FI"/>
              </w:rPr>
              <w:t>-Tonttitarjonta houkuttelee lapsiperheitä maaseudulle</w:t>
            </w:r>
          </w:p>
          <w:p w14:paraId="15C1E9BB" w14:textId="4A1AD4D5" w:rsidR="003F63E9" w:rsidRPr="005027CA" w:rsidRDefault="00A95D91" w:rsidP="004F74DC">
            <w:pPr>
              <w:spacing w:after="148" w:line="265" w:lineRule="auto"/>
              <w:ind w:left="50" w:hanging="10"/>
              <w:jc w:val="both"/>
              <w:rPr>
                <w:rFonts w:ascii="Arial" w:eastAsia="Courier New" w:hAnsi="Arial" w:cs="Arial"/>
                <w:color w:val="000000"/>
                <w:lang w:eastAsia="fi-FI"/>
              </w:rPr>
            </w:pPr>
            <w:r>
              <w:rPr>
                <w:rFonts w:ascii="Arial" w:eastAsia="Courier New" w:hAnsi="Arial" w:cs="Arial"/>
                <w:color w:val="000000"/>
                <w:lang w:eastAsia="fi-FI"/>
              </w:rPr>
              <w:t>-</w:t>
            </w:r>
            <w:r w:rsidR="003F63E9" w:rsidRPr="005027CA">
              <w:rPr>
                <w:rFonts w:ascii="Arial" w:eastAsia="Courier New" w:hAnsi="Arial" w:cs="Arial"/>
                <w:color w:val="000000"/>
                <w:lang w:eastAsia="fi-FI"/>
              </w:rPr>
              <w:t>Varhaiskasvatuspaikat ovat laajalti käytössä</w:t>
            </w:r>
          </w:p>
          <w:p w14:paraId="4B306E85" w14:textId="77777777" w:rsidR="003F63E9" w:rsidRPr="005027CA" w:rsidRDefault="003F63E9" w:rsidP="003F63E9">
            <w:pPr>
              <w:spacing w:after="148" w:line="265" w:lineRule="auto"/>
              <w:ind w:left="50" w:hanging="10"/>
              <w:jc w:val="both"/>
              <w:rPr>
                <w:rFonts w:ascii="Arial" w:eastAsia="Courier New" w:hAnsi="Arial" w:cs="Arial"/>
                <w:color w:val="000000"/>
                <w:lang w:eastAsia="fi-FI"/>
              </w:rPr>
            </w:pPr>
            <w:r w:rsidRPr="005027CA">
              <w:rPr>
                <w:rFonts w:ascii="Arial" w:eastAsia="Courier New" w:hAnsi="Arial" w:cs="Arial"/>
                <w:color w:val="000000"/>
                <w:lang w:eastAsia="fi-FI"/>
              </w:rPr>
              <w:t>-Päiväkodin keskeinen sijainti</w:t>
            </w:r>
          </w:p>
          <w:p w14:paraId="1C0CB804" w14:textId="77777777" w:rsidR="003F63E9" w:rsidRPr="005027CA" w:rsidRDefault="003F63E9" w:rsidP="003F63E9">
            <w:pPr>
              <w:spacing w:after="148" w:line="265" w:lineRule="auto"/>
              <w:ind w:left="50" w:hanging="10"/>
              <w:jc w:val="both"/>
              <w:rPr>
                <w:rFonts w:ascii="Arial" w:eastAsia="Courier New" w:hAnsi="Arial" w:cs="Arial"/>
                <w:color w:val="000000"/>
                <w:lang w:eastAsia="fi-FI"/>
              </w:rPr>
            </w:pPr>
            <w:r w:rsidRPr="005027CA">
              <w:rPr>
                <w:rFonts w:ascii="Arial" w:eastAsia="Courier New" w:hAnsi="Arial" w:cs="Arial"/>
                <w:color w:val="000000"/>
                <w:lang w:eastAsia="fi-FI"/>
              </w:rPr>
              <w:t>-Yhteistyö oppilaitosten ja työ-ja elinkeinotoimiston kanssa</w:t>
            </w:r>
          </w:p>
          <w:p w14:paraId="2EFC20CF" w14:textId="77777777" w:rsidR="003F63E9" w:rsidRPr="005027CA" w:rsidRDefault="003F63E9" w:rsidP="003F63E9">
            <w:pPr>
              <w:spacing w:after="148" w:line="265" w:lineRule="auto"/>
              <w:ind w:left="50" w:hanging="10"/>
              <w:jc w:val="both"/>
              <w:rPr>
                <w:rFonts w:ascii="Arial" w:eastAsia="Courier New" w:hAnsi="Arial" w:cs="Arial"/>
                <w:color w:val="000000"/>
                <w:lang w:eastAsia="fi-FI"/>
              </w:rPr>
            </w:pPr>
            <w:r w:rsidRPr="005027CA">
              <w:rPr>
                <w:rFonts w:ascii="Arial" w:eastAsia="Courier New" w:hAnsi="Arial" w:cs="Arial"/>
                <w:color w:val="000000"/>
                <w:lang w:eastAsia="fi-FI"/>
              </w:rPr>
              <w:t>-Varhaiskasvatuksen jatkuva arviointi ja kehittäminen</w:t>
            </w:r>
          </w:p>
        </w:tc>
        <w:tc>
          <w:tcPr>
            <w:tcW w:w="2073" w:type="dxa"/>
            <w:shd w:val="clear" w:color="auto" w:fill="D9E2F3" w:themeFill="accent1" w:themeFillTint="33"/>
          </w:tcPr>
          <w:p w14:paraId="19837740" w14:textId="77777777" w:rsidR="003F63E9" w:rsidRPr="005027CA" w:rsidRDefault="003F63E9" w:rsidP="003F63E9">
            <w:pPr>
              <w:spacing w:after="148" w:line="265" w:lineRule="auto"/>
              <w:ind w:left="140" w:hanging="10"/>
              <w:jc w:val="both"/>
              <w:rPr>
                <w:rFonts w:ascii="Arial" w:eastAsia="Courier New" w:hAnsi="Arial" w:cs="Arial"/>
                <w:color w:val="000000"/>
                <w:lang w:eastAsia="fi-FI"/>
              </w:rPr>
            </w:pPr>
            <w:r w:rsidRPr="005027CA">
              <w:rPr>
                <w:rFonts w:ascii="Arial" w:eastAsia="Courier New" w:hAnsi="Arial" w:cs="Arial"/>
                <w:color w:val="000000"/>
                <w:lang w:eastAsia="fi-FI"/>
              </w:rPr>
              <w:t xml:space="preserve"> Kumppanuudet</w:t>
            </w:r>
          </w:p>
          <w:p w14:paraId="638281C1" w14:textId="77777777" w:rsidR="003F63E9" w:rsidRPr="005027CA" w:rsidRDefault="003F63E9" w:rsidP="003F63E9">
            <w:pPr>
              <w:spacing w:after="148" w:line="265" w:lineRule="auto"/>
              <w:ind w:left="140" w:hanging="10"/>
              <w:jc w:val="both"/>
              <w:rPr>
                <w:rFonts w:ascii="Arial" w:eastAsia="Courier New" w:hAnsi="Arial" w:cs="Arial"/>
                <w:color w:val="000000"/>
                <w:lang w:eastAsia="fi-FI"/>
              </w:rPr>
            </w:pPr>
            <w:r w:rsidRPr="005027CA">
              <w:rPr>
                <w:rFonts w:ascii="Arial" w:eastAsia="Courier New" w:hAnsi="Arial" w:cs="Arial"/>
                <w:color w:val="000000"/>
                <w:lang w:eastAsia="fi-FI"/>
              </w:rPr>
              <w:t>-yhteistyö paikallisten yritysten kanssa</w:t>
            </w:r>
          </w:p>
          <w:p w14:paraId="20B8A919" w14:textId="77777777" w:rsidR="003F63E9" w:rsidRPr="005027CA" w:rsidRDefault="003F63E9" w:rsidP="003F63E9">
            <w:pPr>
              <w:spacing w:after="148" w:line="265" w:lineRule="auto"/>
              <w:ind w:left="140" w:hanging="10"/>
              <w:jc w:val="both"/>
              <w:rPr>
                <w:rFonts w:ascii="Arial" w:eastAsia="Courier New" w:hAnsi="Arial" w:cs="Arial"/>
                <w:color w:val="000000"/>
                <w:lang w:eastAsia="fi-FI"/>
              </w:rPr>
            </w:pPr>
            <w:r w:rsidRPr="005027CA">
              <w:rPr>
                <w:rFonts w:ascii="Arial" w:eastAsia="Courier New" w:hAnsi="Arial" w:cs="Arial"/>
                <w:color w:val="000000"/>
                <w:lang w:eastAsia="fi-FI"/>
              </w:rPr>
              <w:t>-Moniammatillinen yhteistyö on toimivaa ja sitä on kehitetty viime vuosina</w:t>
            </w:r>
          </w:p>
          <w:p w14:paraId="673BF1B5" w14:textId="77777777" w:rsidR="003F63E9" w:rsidRPr="005027CA" w:rsidRDefault="003F63E9" w:rsidP="003F63E9">
            <w:pPr>
              <w:spacing w:after="148" w:line="265" w:lineRule="auto"/>
              <w:ind w:left="140" w:hanging="10"/>
              <w:jc w:val="both"/>
              <w:rPr>
                <w:rFonts w:ascii="Arial" w:eastAsia="Courier New" w:hAnsi="Arial" w:cs="Arial"/>
                <w:color w:val="000000"/>
                <w:lang w:eastAsia="fi-FI"/>
              </w:rPr>
            </w:pPr>
            <w:r w:rsidRPr="005027CA">
              <w:rPr>
                <w:rFonts w:ascii="Arial" w:eastAsia="Courier New" w:hAnsi="Arial" w:cs="Arial"/>
                <w:color w:val="000000"/>
                <w:lang w:eastAsia="fi-FI"/>
              </w:rPr>
              <w:t>-Ylikunnallinen yhteistyö Pukkilan varhaiskasvatuksen kanssa</w:t>
            </w:r>
          </w:p>
          <w:p w14:paraId="28FCAAF8" w14:textId="72EE5835" w:rsidR="003F63E9" w:rsidRPr="005027CA" w:rsidRDefault="6F84E898" w:rsidP="6F84E898">
            <w:pPr>
              <w:spacing w:after="148" w:line="265" w:lineRule="auto"/>
              <w:ind w:left="140" w:hanging="10"/>
              <w:jc w:val="both"/>
              <w:rPr>
                <w:rFonts w:ascii="Arial" w:eastAsia="Courier New" w:hAnsi="Arial" w:cs="Arial"/>
                <w:color w:val="000000" w:themeColor="text1"/>
                <w:lang w:eastAsia="fi-FI"/>
              </w:rPr>
            </w:pPr>
            <w:r w:rsidRPr="6F84E898">
              <w:rPr>
                <w:rFonts w:ascii="Arial" w:eastAsia="Courier New" w:hAnsi="Arial" w:cs="Arial"/>
                <w:color w:val="000000" w:themeColor="text1"/>
                <w:lang w:eastAsia="fi-FI"/>
              </w:rPr>
              <w:t>-Yhteisten tapahtumien järjestäminen seurakunnan kanssa</w:t>
            </w:r>
          </w:p>
          <w:p w14:paraId="01B48D7E" w14:textId="26E159CC" w:rsidR="003F63E9" w:rsidRPr="005027CA" w:rsidRDefault="6F84E898" w:rsidP="6F84E898">
            <w:pPr>
              <w:spacing w:after="148" w:line="265" w:lineRule="auto"/>
              <w:ind w:left="140" w:hanging="10"/>
              <w:jc w:val="both"/>
              <w:rPr>
                <w:rFonts w:ascii="Arial" w:eastAsia="Courier New" w:hAnsi="Arial" w:cs="Arial"/>
                <w:color w:val="000000"/>
                <w:lang w:eastAsia="fi-FI"/>
              </w:rPr>
            </w:pPr>
            <w:r w:rsidRPr="6F84E898">
              <w:rPr>
                <w:rFonts w:ascii="Arial" w:eastAsia="Courier New" w:hAnsi="Arial" w:cs="Arial"/>
                <w:color w:val="000000" w:themeColor="text1"/>
                <w:lang w:eastAsia="fi-FI"/>
              </w:rPr>
              <w:t>-Yhteistyö Myrskylän Myrskyn kanssa</w:t>
            </w:r>
          </w:p>
        </w:tc>
      </w:tr>
    </w:tbl>
    <w:p w14:paraId="5121326F" w14:textId="77777777" w:rsidR="00345BE1" w:rsidRDefault="00345BE1" w:rsidP="002F64F2">
      <w:pPr>
        <w:rPr>
          <w:rFonts w:ascii="Arial" w:hAnsi="Arial" w:cs="Arial"/>
          <w:sz w:val="24"/>
          <w:szCs w:val="24"/>
        </w:rPr>
      </w:pPr>
    </w:p>
    <w:p w14:paraId="775F546B" w14:textId="3AD81502" w:rsidR="00485AE2" w:rsidRPr="00EA11AD" w:rsidRDefault="00EA11AD" w:rsidP="00EA11AD">
      <w:pPr>
        <w:pStyle w:val="Otsikko2"/>
        <w:numPr>
          <w:ilvl w:val="1"/>
          <w:numId w:val="2"/>
        </w:numPr>
        <w:rPr>
          <w:rFonts w:ascii="Arial" w:eastAsia="Courier New" w:hAnsi="Arial" w:cs="Arial"/>
          <w:color w:val="auto"/>
          <w:sz w:val="24"/>
          <w:szCs w:val="24"/>
          <w:lang w:eastAsia="fi-FI"/>
        </w:rPr>
      </w:pPr>
      <w:bookmarkStart w:id="4" w:name="_Toc101362359"/>
      <w:r>
        <w:rPr>
          <w:rFonts w:ascii="Arial" w:eastAsia="Courier New" w:hAnsi="Arial" w:cs="Arial"/>
          <w:color w:val="auto"/>
          <w:sz w:val="24"/>
          <w:szCs w:val="24"/>
          <w:lang w:eastAsia="fi-FI"/>
        </w:rPr>
        <w:lastRenderedPageBreak/>
        <w:t>Arvoperusta</w:t>
      </w:r>
      <w:bookmarkEnd w:id="4"/>
    </w:p>
    <w:p w14:paraId="0A4AA99A" w14:textId="1A1AE654" w:rsidR="00485AE2" w:rsidRPr="00EA11AD" w:rsidRDefault="00485AE2" w:rsidP="00EA11AD">
      <w:pPr>
        <w:pStyle w:val="Otsikko2"/>
        <w:rPr>
          <w:rFonts w:ascii="Arial" w:eastAsia="Courier New" w:hAnsi="Arial" w:cs="Arial"/>
          <w:color w:val="auto"/>
          <w:sz w:val="24"/>
          <w:szCs w:val="24"/>
          <w:lang w:eastAsia="fi-FI"/>
        </w:rPr>
      </w:pPr>
    </w:p>
    <w:p w14:paraId="1FBF1F64" w14:textId="1A627DAE" w:rsidR="00485AE2" w:rsidRDefault="00485AE2" w:rsidP="00485AE2">
      <w:pPr>
        <w:spacing w:after="148" w:line="265" w:lineRule="auto"/>
        <w:ind w:left="-5" w:hanging="10"/>
        <w:jc w:val="both"/>
        <w:rPr>
          <w:rFonts w:ascii="Arial" w:eastAsia="Courier New" w:hAnsi="Arial" w:cs="Arial"/>
          <w:sz w:val="24"/>
          <w:szCs w:val="24"/>
          <w:lang w:eastAsia="fi-FI"/>
        </w:rPr>
      </w:pPr>
      <w:r w:rsidRPr="00485AE2">
        <w:rPr>
          <w:rFonts w:ascii="Arial" w:eastAsia="Courier New" w:hAnsi="Arial" w:cs="Arial"/>
          <w:sz w:val="24"/>
          <w:szCs w:val="24"/>
          <w:lang w:eastAsia="fi-FI"/>
        </w:rPr>
        <w:t xml:space="preserve">Myrskylässä varhaiskasvatus pohjautuu valtakunnallisen varhaiskasvatussuunnitelman perusteissa (2022) määritetyille arvoille. Huomioimme toiminnassa lapsilähtöisyyden ja yksilöllisyyden. </w:t>
      </w:r>
    </w:p>
    <w:p w14:paraId="4F7C3801" w14:textId="7D6ECA00" w:rsidR="00670921" w:rsidRDefault="00670921" w:rsidP="00E4637E">
      <w:pPr>
        <w:spacing w:after="148" w:line="265" w:lineRule="auto"/>
        <w:ind w:left="1299" w:firstLine="1309"/>
        <w:jc w:val="both"/>
        <w:rPr>
          <w:rFonts w:ascii="Arial" w:eastAsia="Courier New" w:hAnsi="Arial" w:cs="Arial"/>
          <w:sz w:val="24"/>
          <w:szCs w:val="24"/>
          <w:lang w:eastAsia="fi-FI"/>
        </w:rPr>
      </w:pPr>
      <w:r>
        <w:rPr>
          <w:noProof/>
        </w:rPr>
        <w:drawing>
          <wp:inline distT="0" distB="0" distL="0" distR="0" wp14:anchorId="1E486CB2" wp14:editId="08606D55">
            <wp:extent cx="2545080" cy="3472728"/>
            <wp:effectExtent l="0" t="0" r="7620" b="0"/>
            <wp:docPr id="30282" name="Kuva 30282" descr="Kuva, joka sisältää kohteen ulko, puu, puisto,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2" name="Kuva 30282" descr="Kuva, joka sisältää kohteen ulko, puu, puisto, kasvi&#10;&#10;Kuvaus luotu automaattisest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752" r="13247" b="3471"/>
                    <a:stretch/>
                  </pic:blipFill>
                  <pic:spPr bwMode="auto">
                    <a:xfrm>
                      <a:off x="0" y="0"/>
                      <a:ext cx="2567787" cy="350371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F35230" w14:textId="07A4F9C5" w:rsidR="00EF6F56" w:rsidRDefault="00EF6F56" w:rsidP="00485AE2">
      <w:pPr>
        <w:spacing w:after="148" w:line="265" w:lineRule="auto"/>
        <w:ind w:left="-5" w:hanging="10"/>
        <w:jc w:val="both"/>
        <w:rPr>
          <w:rFonts w:ascii="Arial" w:eastAsia="Courier New" w:hAnsi="Arial" w:cs="Arial"/>
          <w:sz w:val="24"/>
          <w:szCs w:val="24"/>
          <w:lang w:eastAsia="fi-FI"/>
        </w:rPr>
      </w:pPr>
    </w:p>
    <w:p w14:paraId="5F0EB7A2" w14:textId="2F6E0607" w:rsidR="00EF6F56" w:rsidRPr="00485AE2" w:rsidRDefault="00EF6F56" w:rsidP="00485AE2">
      <w:pPr>
        <w:spacing w:after="148" w:line="265" w:lineRule="auto"/>
        <w:ind w:left="-5" w:hanging="10"/>
        <w:jc w:val="both"/>
        <w:rPr>
          <w:rFonts w:ascii="Arial" w:eastAsia="Courier New" w:hAnsi="Arial" w:cs="Arial"/>
          <w:b/>
          <w:bCs/>
          <w:sz w:val="24"/>
          <w:szCs w:val="24"/>
          <w:lang w:eastAsia="fi-FI"/>
        </w:rPr>
      </w:pPr>
      <w:r w:rsidRPr="002D2B80">
        <w:rPr>
          <w:rFonts w:ascii="Arial" w:eastAsia="Courier New" w:hAnsi="Arial" w:cs="Arial"/>
          <w:b/>
          <w:bCs/>
          <w:sz w:val="24"/>
          <w:szCs w:val="24"/>
          <w:lang w:eastAsia="fi-FI"/>
        </w:rPr>
        <w:t>Lap</w:t>
      </w:r>
      <w:r w:rsidR="002D2B80" w:rsidRPr="002D2B80">
        <w:rPr>
          <w:rFonts w:ascii="Arial" w:eastAsia="Courier New" w:hAnsi="Arial" w:cs="Arial"/>
          <w:b/>
          <w:bCs/>
          <w:sz w:val="24"/>
          <w:szCs w:val="24"/>
          <w:lang w:eastAsia="fi-FI"/>
        </w:rPr>
        <w:t>suuden itseisarvo</w:t>
      </w:r>
    </w:p>
    <w:p w14:paraId="39882A9A" w14:textId="77777777" w:rsidR="00485AE2" w:rsidRPr="00485AE2" w:rsidRDefault="00485AE2" w:rsidP="00485AE2">
      <w:pPr>
        <w:spacing w:after="148" w:line="265" w:lineRule="auto"/>
        <w:ind w:left="-5" w:hanging="10"/>
        <w:jc w:val="both"/>
        <w:rPr>
          <w:rFonts w:ascii="Arial" w:eastAsia="Courier New" w:hAnsi="Arial" w:cs="Arial"/>
          <w:sz w:val="24"/>
          <w:szCs w:val="24"/>
          <w:lang w:eastAsia="fi-FI"/>
        </w:rPr>
      </w:pPr>
      <w:r w:rsidRPr="00485AE2">
        <w:rPr>
          <w:rFonts w:ascii="Arial" w:eastAsia="Courier New" w:hAnsi="Arial" w:cs="Arial"/>
          <w:sz w:val="24"/>
          <w:szCs w:val="24"/>
          <w:lang w:eastAsia="fi-FI"/>
        </w:rPr>
        <w:t xml:space="preserve">Jokainen lapsi on ainutlaatuinen ja arvokas juuri sellaisena kuin hän on. Jokaisella on oikeus hyvään ja turvalliseen lapsuuteen. </w:t>
      </w:r>
    </w:p>
    <w:p w14:paraId="54068991" w14:textId="77777777" w:rsidR="00485AE2" w:rsidRPr="00485AE2" w:rsidRDefault="00485AE2" w:rsidP="005027CA">
      <w:pPr>
        <w:spacing w:after="148" w:line="265" w:lineRule="auto"/>
        <w:ind w:firstLine="1304"/>
        <w:jc w:val="both"/>
        <w:rPr>
          <w:rFonts w:ascii="Arial" w:eastAsia="Courier New" w:hAnsi="Arial" w:cs="Arial"/>
          <w:sz w:val="24"/>
          <w:szCs w:val="24"/>
          <w:lang w:eastAsia="fi-FI"/>
        </w:rPr>
      </w:pPr>
      <w:r w:rsidRPr="00485AE2">
        <w:rPr>
          <w:rFonts w:ascii="Arial" w:eastAsia="Courier New" w:hAnsi="Arial" w:cs="Arial"/>
          <w:noProof/>
          <w:sz w:val="24"/>
          <w:szCs w:val="24"/>
          <w:lang w:eastAsia="fi-FI"/>
        </w:rPr>
        <w:drawing>
          <wp:inline distT="0" distB="0" distL="0" distR="0" wp14:anchorId="073B0622" wp14:editId="4F166271">
            <wp:extent cx="3792390" cy="2834640"/>
            <wp:effectExtent l="0" t="0" r="0" b="3810"/>
            <wp:docPr id="30283" name="Kuva 30283" descr="Kuva, joka sisältää kohteen ruoho, penkki, ulko, taiva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3" name="Kuva 30283" descr="Kuva, joka sisältää kohteen ruoho, penkki, ulko, taivas&#10;&#10;Kuvaus luotu automaattisesti"/>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63" b="3292"/>
                    <a:stretch/>
                  </pic:blipFill>
                  <pic:spPr bwMode="auto">
                    <a:xfrm>
                      <a:off x="0" y="0"/>
                      <a:ext cx="3893848" cy="291047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9D85D90" w14:textId="77777777" w:rsidR="00485AE2" w:rsidRPr="00485AE2" w:rsidRDefault="00485AE2" w:rsidP="00485AE2">
      <w:pPr>
        <w:spacing w:after="148" w:line="265" w:lineRule="auto"/>
        <w:ind w:left="-5" w:hanging="10"/>
        <w:jc w:val="both"/>
        <w:rPr>
          <w:rFonts w:ascii="Arial" w:eastAsia="Courier New" w:hAnsi="Arial" w:cs="Arial"/>
          <w:sz w:val="24"/>
          <w:szCs w:val="24"/>
          <w:highlight w:val="yellow"/>
          <w:lang w:eastAsia="fi-FI"/>
        </w:rPr>
      </w:pPr>
    </w:p>
    <w:p w14:paraId="1C8A27A5" w14:textId="77777777" w:rsidR="00485AE2" w:rsidRPr="00485AE2" w:rsidRDefault="00485AE2" w:rsidP="00485AE2">
      <w:pPr>
        <w:spacing w:after="152"/>
        <w:ind w:left="-5" w:hanging="10"/>
        <w:jc w:val="both"/>
        <w:rPr>
          <w:rFonts w:ascii="Arial" w:eastAsia="Courier New" w:hAnsi="Arial" w:cs="Arial"/>
          <w:sz w:val="24"/>
          <w:szCs w:val="24"/>
          <w:lang w:eastAsia="fi-FI"/>
        </w:rPr>
      </w:pPr>
      <w:r w:rsidRPr="00485AE2">
        <w:rPr>
          <w:rFonts w:ascii="Arial" w:eastAsia="Courier New" w:hAnsi="Arial" w:cs="Arial"/>
          <w:b/>
          <w:bCs/>
          <w:sz w:val="24"/>
          <w:szCs w:val="24"/>
          <w:lang w:eastAsia="fi-FI"/>
        </w:rPr>
        <w:lastRenderedPageBreak/>
        <w:t>Ihmisenä kasvaminen.</w:t>
      </w:r>
    </w:p>
    <w:p w14:paraId="7B1F9F9B" w14:textId="0EAAC3E6" w:rsidR="00485AE2" w:rsidRPr="00EF6F56" w:rsidRDefault="00485AE2" w:rsidP="00485AE2">
      <w:pPr>
        <w:spacing w:after="152"/>
        <w:ind w:left="-5" w:hanging="10"/>
        <w:jc w:val="both"/>
        <w:rPr>
          <w:rFonts w:ascii="Arial" w:eastAsia="Courier New" w:hAnsi="Arial" w:cs="Arial"/>
          <w:sz w:val="24"/>
          <w:szCs w:val="24"/>
          <w:lang w:eastAsia="fi-FI"/>
        </w:rPr>
      </w:pPr>
      <w:r w:rsidRPr="00485AE2">
        <w:rPr>
          <w:rFonts w:ascii="Arial" w:eastAsia="Courier New" w:hAnsi="Arial" w:cs="Arial"/>
          <w:sz w:val="24"/>
          <w:szCs w:val="24"/>
          <w:lang w:eastAsia="fi-FI"/>
        </w:rPr>
        <w:t>Varhaiskasvatus tukee lapsen suhtautumista itseen, muihin ihmisiin, ympäristöön ja tietoon sekä käsitykseen oikeasta ja väärästä.</w:t>
      </w:r>
    </w:p>
    <w:p w14:paraId="4829FDAF" w14:textId="2131FA76" w:rsidR="00EA11AD" w:rsidRPr="00EF6F56" w:rsidRDefault="00EA11AD" w:rsidP="00485AE2">
      <w:pPr>
        <w:spacing w:after="152"/>
        <w:ind w:left="-5" w:hanging="10"/>
        <w:jc w:val="both"/>
        <w:rPr>
          <w:rFonts w:ascii="Arial" w:eastAsia="Courier New" w:hAnsi="Arial" w:cs="Arial"/>
          <w:sz w:val="24"/>
          <w:szCs w:val="24"/>
          <w:lang w:eastAsia="fi-FI"/>
        </w:rPr>
      </w:pPr>
    </w:p>
    <w:p w14:paraId="15624C3F" w14:textId="5C1F851F" w:rsidR="00EF6F56" w:rsidRPr="00EF6F56" w:rsidRDefault="00EF6F56" w:rsidP="00485AE2">
      <w:pPr>
        <w:spacing w:after="152"/>
        <w:ind w:left="-5" w:hanging="10"/>
        <w:jc w:val="both"/>
        <w:rPr>
          <w:rFonts w:ascii="Arial" w:eastAsia="Courier New" w:hAnsi="Arial" w:cs="Arial"/>
          <w:b/>
          <w:bCs/>
          <w:sz w:val="24"/>
          <w:szCs w:val="24"/>
          <w:lang w:eastAsia="fi-FI"/>
        </w:rPr>
      </w:pPr>
      <w:r w:rsidRPr="00EF6F56">
        <w:rPr>
          <w:rFonts w:ascii="Arial" w:eastAsia="Courier New" w:hAnsi="Arial" w:cs="Arial"/>
          <w:b/>
          <w:bCs/>
          <w:sz w:val="24"/>
          <w:szCs w:val="24"/>
          <w:lang w:eastAsia="fi-FI"/>
        </w:rPr>
        <w:t>Lapsen oikeudet</w:t>
      </w:r>
    </w:p>
    <w:p w14:paraId="5FAF6FD1" w14:textId="77777777" w:rsidR="00655FFA" w:rsidRDefault="00EF6F56" w:rsidP="0012594E">
      <w:pPr>
        <w:ind w:left="-5"/>
        <w:rPr>
          <w:rFonts w:ascii="Courier New" w:eastAsia="Courier New" w:hAnsi="Courier New" w:cs="Courier New"/>
          <w:color w:val="000000"/>
          <w:sz w:val="20"/>
          <w:lang w:eastAsia="fi-FI"/>
        </w:rPr>
      </w:pPr>
      <w:r w:rsidRPr="00EF6F56">
        <w:rPr>
          <w:rFonts w:ascii="Arial" w:hAnsi="Arial" w:cs="Arial"/>
          <w:sz w:val="24"/>
          <w:szCs w:val="24"/>
        </w:rPr>
        <w:t>Varhaiskasvatuksessa lapset saavat ilmaista itseään, mielipiteitään, ajatuksiaan ja tunteitaan sekä tulla ymmärretyksi niillä ilmaisun keinoilla, joita heillä on. Leikkiä arvostetaan lapsen luontaisena</w:t>
      </w:r>
      <w:r w:rsidR="0012594E" w:rsidRPr="0012594E">
        <w:rPr>
          <w:rFonts w:ascii="Courier New" w:eastAsia="Courier New" w:hAnsi="Courier New" w:cs="Courier New"/>
          <w:sz w:val="20"/>
          <w:lang w:eastAsia="fi-FI"/>
        </w:rPr>
        <w:t xml:space="preserve"> </w:t>
      </w:r>
      <w:r w:rsidR="0012594E" w:rsidRPr="00655FFA">
        <w:rPr>
          <w:rFonts w:ascii="Arial" w:eastAsia="Courier New" w:hAnsi="Arial" w:cs="Arial"/>
          <w:sz w:val="24"/>
          <w:szCs w:val="24"/>
          <w:lang w:eastAsia="fi-FI"/>
        </w:rPr>
        <w:t>tapana oppia ja ilmaista itseään.</w:t>
      </w:r>
      <w:r w:rsidR="0012594E" w:rsidRPr="0012594E">
        <w:rPr>
          <w:rFonts w:ascii="Courier New" w:eastAsia="Courier New" w:hAnsi="Courier New" w:cs="Courier New"/>
          <w:color w:val="000000"/>
          <w:sz w:val="20"/>
          <w:lang w:eastAsia="fi-FI"/>
        </w:rPr>
        <w:t xml:space="preserve"> </w:t>
      </w:r>
    </w:p>
    <w:p w14:paraId="08D5144C" w14:textId="547411DA" w:rsidR="00792DEC" w:rsidRDefault="0012594E" w:rsidP="00972FF5">
      <w:pPr>
        <w:ind w:left="-5" w:firstLine="1309"/>
        <w:rPr>
          <w:rFonts w:ascii="Courier New" w:eastAsia="Courier New" w:hAnsi="Courier New" w:cs="Courier New"/>
          <w:sz w:val="20"/>
          <w:lang w:eastAsia="fi-FI"/>
        </w:rPr>
      </w:pPr>
      <w:r w:rsidRPr="0012594E">
        <w:rPr>
          <w:rFonts w:ascii="Courier New" w:eastAsia="Courier New" w:hAnsi="Courier New" w:cs="Courier New"/>
          <w:noProof/>
          <w:color w:val="000000"/>
          <w:sz w:val="20"/>
          <w:lang w:eastAsia="fi-FI"/>
        </w:rPr>
        <w:drawing>
          <wp:inline distT="0" distB="0" distL="0" distR="0" wp14:anchorId="0B92B8B5" wp14:editId="3FB26C93">
            <wp:extent cx="2308228" cy="3454293"/>
            <wp:effectExtent l="0" t="1270" r="0" b="0"/>
            <wp:docPr id="30287" name="Kuva 30287" descr="Kuva, joka sisältää kohteen teksti, sisä, sotku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7" name="Kuva 30287" descr="Kuva, joka sisältää kohteen teksti, sisä, sotkuinen&#10;&#10;Kuvaus luotu automaattisesti"/>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7228" t="7834"/>
                    <a:stretch/>
                  </pic:blipFill>
                  <pic:spPr bwMode="auto">
                    <a:xfrm rot="5400000">
                      <a:off x="0" y="0"/>
                      <a:ext cx="2376648" cy="3556685"/>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41F8C13" w14:textId="21C5D3F6" w:rsidR="00792DEC" w:rsidRPr="00447F87" w:rsidRDefault="00447F87" w:rsidP="00792DEC">
      <w:pPr>
        <w:rPr>
          <w:rFonts w:ascii="Arial" w:hAnsi="Arial" w:cs="Arial"/>
          <w:b/>
          <w:bCs/>
          <w:sz w:val="24"/>
          <w:szCs w:val="24"/>
        </w:rPr>
      </w:pPr>
      <w:r>
        <w:rPr>
          <w:rFonts w:ascii="Arial" w:hAnsi="Arial" w:cs="Arial"/>
          <w:b/>
          <w:bCs/>
          <w:sz w:val="24"/>
          <w:szCs w:val="24"/>
        </w:rPr>
        <w:t>Yhdenvertaisuus, tasa-arvo ja moninaisuus</w:t>
      </w:r>
    </w:p>
    <w:p w14:paraId="5CD0E1CD" w14:textId="13197508" w:rsidR="00447F87" w:rsidRPr="00972FF5" w:rsidRDefault="00792DEC" w:rsidP="00972FF5">
      <w:pPr>
        <w:spacing w:after="148" w:line="265" w:lineRule="auto"/>
        <w:ind w:left="-5" w:hanging="10"/>
        <w:jc w:val="both"/>
        <w:rPr>
          <w:rFonts w:ascii="Arial" w:eastAsia="Courier New" w:hAnsi="Arial" w:cs="Arial"/>
          <w:color w:val="000000"/>
          <w:sz w:val="24"/>
          <w:szCs w:val="24"/>
          <w:lang w:eastAsia="fi-FI"/>
        </w:rPr>
      </w:pPr>
      <w:r w:rsidRPr="00792DEC">
        <w:rPr>
          <w:rFonts w:ascii="Arial" w:eastAsia="Courier New" w:hAnsi="Arial" w:cs="Arial"/>
          <w:sz w:val="24"/>
          <w:szCs w:val="24"/>
          <w:lang w:eastAsia="fi-FI"/>
        </w:rPr>
        <w:t>Myrskylässä varhaiskasvatus rakentuu vahvasti arkiturvallisen ja tasa-arvoisen kulttuurin ympärille.</w:t>
      </w:r>
      <w:r w:rsidRPr="00792DEC">
        <w:rPr>
          <w:rFonts w:ascii="Arial" w:eastAsia="Courier New" w:hAnsi="Arial" w:cs="Arial"/>
          <w:color w:val="FF0000"/>
          <w:sz w:val="24"/>
          <w:szCs w:val="24"/>
          <w:lang w:eastAsia="fi-FI"/>
        </w:rPr>
        <w:t xml:space="preserve"> </w:t>
      </w:r>
      <w:r w:rsidRPr="00792DEC">
        <w:rPr>
          <w:rFonts w:ascii="Arial" w:eastAsia="Courier New" w:hAnsi="Arial" w:cs="Arial"/>
          <w:sz w:val="24"/>
          <w:szCs w:val="24"/>
          <w:lang w:eastAsia="fi-FI"/>
        </w:rPr>
        <w:t>L</w:t>
      </w:r>
      <w:r w:rsidRPr="00792DEC">
        <w:rPr>
          <w:rFonts w:ascii="Arial" w:eastAsia="Courier New" w:hAnsi="Arial" w:cs="Arial"/>
          <w:color w:val="000000"/>
          <w:sz w:val="24"/>
          <w:szCs w:val="24"/>
          <w:lang w:eastAsia="fi-FI"/>
        </w:rPr>
        <w:t>apsilla on</w:t>
      </w:r>
      <w:r w:rsidRPr="00792DEC">
        <w:rPr>
          <w:rFonts w:ascii="Arial" w:eastAsia="Courier New" w:hAnsi="Arial" w:cs="Arial"/>
          <w:color w:val="FF0000"/>
          <w:sz w:val="24"/>
          <w:szCs w:val="24"/>
          <w:lang w:eastAsia="fi-FI"/>
        </w:rPr>
        <w:t xml:space="preserve"> </w:t>
      </w:r>
      <w:r w:rsidRPr="00792DEC">
        <w:rPr>
          <w:rFonts w:ascii="Arial" w:eastAsia="Courier New" w:hAnsi="Arial" w:cs="Arial"/>
          <w:color w:val="000000"/>
          <w:sz w:val="24"/>
          <w:szCs w:val="24"/>
          <w:lang w:eastAsia="fi-FI"/>
        </w:rPr>
        <w:t xml:space="preserve">mahdollisuus kehittää taitojaan ja tehdä valintoja esimerkiksi sukupuolesta, syntyperästä, kulttuuritaustasta tai muista henkilöön liittyvistä syistä riippumatta. </w:t>
      </w:r>
    </w:p>
    <w:p w14:paraId="2D7CB9C2" w14:textId="77777777" w:rsidR="006F041A" w:rsidRPr="006F041A" w:rsidRDefault="006F041A" w:rsidP="006F041A">
      <w:pPr>
        <w:keepNext/>
        <w:keepLines/>
        <w:spacing w:after="152"/>
        <w:ind w:left="-5" w:hanging="10"/>
        <w:jc w:val="both"/>
        <w:outlineLvl w:val="4"/>
        <w:rPr>
          <w:rFonts w:ascii="Arial" w:eastAsia="Courier New" w:hAnsi="Arial" w:cs="Arial"/>
          <w:b/>
          <w:color w:val="000000"/>
          <w:sz w:val="24"/>
          <w:szCs w:val="24"/>
          <w:lang w:eastAsia="fi-FI"/>
        </w:rPr>
      </w:pPr>
      <w:r w:rsidRPr="006F041A">
        <w:rPr>
          <w:rFonts w:ascii="Arial" w:eastAsia="Courier New" w:hAnsi="Arial" w:cs="Arial"/>
          <w:b/>
          <w:color w:val="000000"/>
          <w:sz w:val="24"/>
          <w:szCs w:val="24"/>
          <w:lang w:eastAsia="fi-FI"/>
        </w:rPr>
        <w:t>Perheiden monimuotoisuus</w:t>
      </w:r>
    </w:p>
    <w:p w14:paraId="1AC60580" w14:textId="348C04E1" w:rsidR="00B16860" w:rsidRDefault="006F041A" w:rsidP="00972FF5">
      <w:pPr>
        <w:spacing w:after="148" w:line="265" w:lineRule="auto"/>
        <w:ind w:left="-5" w:hanging="10"/>
        <w:jc w:val="both"/>
        <w:rPr>
          <w:rFonts w:ascii="Arial" w:eastAsia="Courier New" w:hAnsi="Arial" w:cs="Arial"/>
          <w:sz w:val="24"/>
          <w:szCs w:val="24"/>
          <w:lang w:eastAsia="fi-FI"/>
        </w:rPr>
      </w:pPr>
      <w:r w:rsidRPr="006F041A">
        <w:rPr>
          <w:rFonts w:ascii="Arial" w:eastAsia="Courier New" w:hAnsi="Arial" w:cs="Arial"/>
          <w:sz w:val="24"/>
          <w:szCs w:val="24"/>
          <w:lang w:eastAsia="fi-FI"/>
        </w:rPr>
        <w:t xml:space="preserve">Suhtaudumme avoimesti ja kunnioittavasti erilaisiin perheisiin sekä otamme huomioon heidän toiveitaan ja tarpeitaan. </w:t>
      </w:r>
    </w:p>
    <w:p w14:paraId="497338AB" w14:textId="4F7A0568" w:rsidR="005027CA" w:rsidRPr="00972FF5" w:rsidRDefault="005027CA" w:rsidP="005027CA">
      <w:pPr>
        <w:spacing w:after="148" w:line="265" w:lineRule="auto"/>
        <w:ind w:firstLine="1304"/>
        <w:jc w:val="both"/>
        <w:rPr>
          <w:rFonts w:ascii="Arial" w:eastAsia="Courier New" w:hAnsi="Arial" w:cs="Arial"/>
          <w:sz w:val="24"/>
          <w:szCs w:val="24"/>
          <w:lang w:eastAsia="fi-FI"/>
        </w:rPr>
      </w:pPr>
      <w:r w:rsidRPr="00792DEC">
        <w:rPr>
          <w:rFonts w:ascii="Courier New" w:eastAsia="Courier New" w:hAnsi="Courier New" w:cs="Courier New"/>
          <w:noProof/>
          <w:color w:val="000000"/>
          <w:sz w:val="20"/>
          <w:lang w:eastAsia="fi-FI"/>
        </w:rPr>
        <w:drawing>
          <wp:inline distT="0" distB="0" distL="0" distR="0" wp14:anchorId="5889879A" wp14:editId="44B3C8F0">
            <wp:extent cx="3306445" cy="2239806"/>
            <wp:effectExtent l="0" t="0" r="8255" b="8255"/>
            <wp:docPr id="30284" name="Kuva 30284" descr="Kuva, joka sisältää kohteen henkilö, sisä, lattia, ikkun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4" name="Kuva 30284" descr="Kuva, joka sisältää kohteen henkilö, sisä, lattia, ikkuna&#10;&#10;Kuvaus luotu automaattises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0239" cy="2255924"/>
                    </a:xfrm>
                    <a:prstGeom prst="ellipse">
                      <a:avLst/>
                    </a:prstGeom>
                    <a:ln>
                      <a:noFill/>
                    </a:ln>
                    <a:effectLst>
                      <a:softEdge rad="112500"/>
                    </a:effectLst>
                  </pic:spPr>
                </pic:pic>
              </a:graphicData>
            </a:graphic>
          </wp:inline>
        </w:drawing>
      </w:r>
    </w:p>
    <w:p w14:paraId="00C4C14E" w14:textId="77777777" w:rsidR="006F041A" w:rsidRPr="006F041A" w:rsidRDefault="006F041A" w:rsidP="006F041A">
      <w:pPr>
        <w:keepNext/>
        <w:keepLines/>
        <w:spacing w:after="152"/>
        <w:ind w:left="-5" w:hanging="10"/>
        <w:jc w:val="both"/>
        <w:outlineLvl w:val="4"/>
        <w:rPr>
          <w:rFonts w:ascii="Arial" w:eastAsia="Courier New" w:hAnsi="Arial" w:cs="Arial"/>
          <w:b/>
          <w:color w:val="000000"/>
          <w:sz w:val="24"/>
          <w:szCs w:val="24"/>
          <w:lang w:eastAsia="fi-FI"/>
        </w:rPr>
      </w:pPr>
      <w:r w:rsidRPr="006F041A">
        <w:rPr>
          <w:rFonts w:ascii="Arial" w:eastAsia="Courier New" w:hAnsi="Arial" w:cs="Arial"/>
          <w:b/>
          <w:color w:val="000000"/>
          <w:sz w:val="24"/>
          <w:szCs w:val="24"/>
          <w:lang w:eastAsia="fi-FI"/>
        </w:rPr>
        <w:lastRenderedPageBreak/>
        <w:t>Terveellinen ja kestävä elämäntapa</w:t>
      </w:r>
    </w:p>
    <w:p w14:paraId="59715E44" w14:textId="67D29769" w:rsidR="00972FF5" w:rsidRPr="006F041A" w:rsidRDefault="006F041A" w:rsidP="00972FF5">
      <w:pPr>
        <w:spacing w:after="148" w:line="265" w:lineRule="auto"/>
        <w:ind w:left="-5" w:hanging="10"/>
        <w:jc w:val="both"/>
        <w:rPr>
          <w:rFonts w:ascii="Arial" w:eastAsia="Courier New" w:hAnsi="Arial" w:cs="Arial"/>
          <w:sz w:val="24"/>
          <w:szCs w:val="24"/>
          <w:lang w:eastAsia="fi-FI"/>
        </w:rPr>
      </w:pPr>
      <w:r w:rsidRPr="006F041A">
        <w:rPr>
          <w:rFonts w:ascii="Arial" w:eastAsia="Courier New" w:hAnsi="Arial" w:cs="Arial"/>
          <w:sz w:val="24"/>
          <w:szCs w:val="24"/>
          <w:lang w:eastAsia="fi-FI"/>
        </w:rPr>
        <w:t xml:space="preserve">Ohjaamme lapsia ja perheitä terveyttä ja hyvinvointia edistäviin elämäntapoihin. Tunnetaitojen kehittämistä arjessa pidetään tärkeänä. Myrskylän maaseutukunnassa näkyvät kiireettömyys, luonnonläheisyys, sekä liikunnallisuus. Kestävä kehitys näkyy Myrskylässä lasten ohjaamisena ekologisuuteen arjessa. </w:t>
      </w:r>
    </w:p>
    <w:p w14:paraId="6ED4D02C" w14:textId="77777777" w:rsidR="006F041A" w:rsidRPr="006F041A" w:rsidRDefault="006F041A" w:rsidP="006F041A">
      <w:pPr>
        <w:keepNext/>
        <w:keepLines/>
        <w:spacing w:after="152"/>
        <w:ind w:left="-5" w:hanging="10"/>
        <w:jc w:val="both"/>
        <w:outlineLvl w:val="4"/>
        <w:rPr>
          <w:rFonts w:ascii="Arial" w:eastAsia="Courier New" w:hAnsi="Arial" w:cs="Arial"/>
          <w:b/>
          <w:color w:val="FF0000"/>
          <w:sz w:val="24"/>
          <w:szCs w:val="24"/>
          <w:lang w:eastAsia="fi-FI"/>
        </w:rPr>
      </w:pPr>
      <w:r w:rsidRPr="006F041A">
        <w:rPr>
          <w:rFonts w:ascii="Arial" w:eastAsia="Courier New" w:hAnsi="Arial" w:cs="Arial"/>
          <w:b/>
          <w:color w:val="000000"/>
          <w:sz w:val="24"/>
          <w:szCs w:val="24"/>
          <w:lang w:eastAsia="fi-FI"/>
        </w:rPr>
        <w:t>Toisten kunnioittaminen</w:t>
      </w:r>
    </w:p>
    <w:p w14:paraId="5E8B39CB" w14:textId="70B3A65E" w:rsidR="00972FF5" w:rsidRPr="005027CA" w:rsidRDefault="006F041A" w:rsidP="005027CA">
      <w:pPr>
        <w:spacing w:after="148" w:line="265" w:lineRule="auto"/>
        <w:ind w:left="-5" w:hanging="10"/>
        <w:jc w:val="both"/>
        <w:rPr>
          <w:rFonts w:ascii="Arial" w:eastAsia="Courier New" w:hAnsi="Arial" w:cs="Arial"/>
          <w:sz w:val="24"/>
          <w:szCs w:val="24"/>
          <w:lang w:eastAsia="fi-FI"/>
        </w:rPr>
      </w:pPr>
      <w:r w:rsidRPr="006F041A">
        <w:rPr>
          <w:rFonts w:ascii="Arial" w:eastAsia="Courier New" w:hAnsi="Arial" w:cs="Arial"/>
          <w:color w:val="000000"/>
          <w:sz w:val="24"/>
          <w:szCs w:val="24"/>
          <w:lang w:eastAsia="fi-FI"/>
        </w:rPr>
        <w:t xml:space="preserve">Lapsia ohjataan toisten arvostamiseen ja kunnioittamiseen. </w:t>
      </w:r>
      <w:r w:rsidRPr="006F041A">
        <w:rPr>
          <w:rFonts w:ascii="Arial" w:eastAsia="Courier New" w:hAnsi="Arial" w:cs="Arial"/>
          <w:sz w:val="24"/>
          <w:szCs w:val="24"/>
          <w:lang w:eastAsia="fi-FI"/>
        </w:rPr>
        <w:t xml:space="preserve">Kiusaamiseen puututaan välittömästi. </w:t>
      </w:r>
    </w:p>
    <w:p w14:paraId="765AC62A" w14:textId="77777777" w:rsidR="00972FF5" w:rsidRPr="00792DEC" w:rsidRDefault="00972FF5" w:rsidP="00792DEC">
      <w:pPr>
        <w:spacing w:after="148" w:line="265" w:lineRule="auto"/>
        <w:ind w:left="-5" w:firstLine="1309"/>
        <w:jc w:val="both"/>
        <w:rPr>
          <w:rFonts w:ascii="Courier New" w:eastAsia="Courier New" w:hAnsi="Courier New" w:cs="Courier New"/>
          <w:color w:val="000000"/>
          <w:sz w:val="20"/>
          <w:lang w:eastAsia="fi-FI"/>
        </w:rPr>
      </w:pPr>
    </w:p>
    <w:p w14:paraId="2A08E628" w14:textId="0BA92BF1" w:rsidR="00854010" w:rsidRPr="00854010" w:rsidRDefault="00854010" w:rsidP="00B743DD">
      <w:pPr>
        <w:pStyle w:val="Otsikko2"/>
        <w:ind w:firstLine="40"/>
        <w:rPr>
          <w:rFonts w:ascii="Arial" w:hAnsi="Arial" w:cs="Arial"/>
          <w:color w:val="auto"/>
          <w:sz w:val="24"/>
          <w:szCs w:val="24"/>
        </w:rPr>
      </w:pPr>
      <w:bookmarkStart w:id="5" w:name="_Toc101262734"/>
      <w:bookmarkStart w:id="6" w:name="_Toc101362360"/>
      <w:r w:rsidRPr="00854010">
        <w:rPr>
          <w:rFonts w:ascii="Arial" w:hAnsi="Arial" w:cs="Arial"/>
          <w:color w:val="auto"/>
          <w:sz w:val="24"/>
          <w:szCs w:val="24"/>
        </w:rPr>
        <w:t>1.5 Oppimiskäsitys</w:t>
      </w:r>
      <w:bookmarkEnd w:id="5"/>
      <w:bookmarkEnd w:id="6"/>
      <w:r w:rsidRPr="00854010">
        <w:rPr>
          <w:rFonts w:ascii="Arial" w:hAnsi="Arial" w:cs="Arial"/>
          <w:color w:val="auto"/>
          <w:sz w:val="24"/>
          <w:szCs w:val="24"/>
        </w:rPr>
        <w:t xml:space="preserve"> </w:t>
      </w:r>
    </w:p>
    <w:p w14:paraId="74078587" w14:textId="77777777" w:rsidR="00854010" w:rsidRPr="00854010" w:rsidRDefault="00854010" w:rsidP="00854010">
      <w:pPr>
        <w:rPr>
          <w:lang w:eastAsia="fi-FI"/>
        </w:rPr>
      </w:pPr>
    </w:p>
    <w:p w14:paraId="32726001" w14:textId="77777777" w:rsidR="00854010" w:rsidRPr="00854010" w:rsidRDefault="00854010" w:rsidP="00854010">
      <w:pPr>
        <w:spacing w:after="148" w:line="265" w:lineRule="auto"/>
        <w:ind w:left="50" w:hanging="10"/>
        <w:jc w:val="both"/>
        <w:rPr>
          <w:rFonts w:ascii="Arial" w:eastAsia="Courier New" w:hAnsi="Arial" w:cs="Arial"/>
          <w:color w:val="FF0000"/>
          <w:sz w:val="24"/>
          <w:szCs w:val="24"/>
          <w:lang w:eastAsia="fi-FI"/>
        </w:rPr>
      </w:pPr>
      <w:r w:rsidRPr="00854010">
        <w:rPr>
          <w:rFonts w:ascii="Arial" w:eastAsia="Courier New" w:hAnsi="Arial" w:cs="Arial"/>
          <w:color w:val="000000"/>
          <w:sz w:val="24"/>
          <w:szCs w:val="24"/>
          <w:lang w:eastAsia="fi-FI"/>
        </w:rPr>
        <w:t>Lapset kasvavat, kehittyvät sekä oppivat vuorovaikutuksessa muiden ihmisten ja lähiympäristön kanssa. Lapset ovat aktiivisia toimijoita, uteliaita ja halukkaita oppimaan uutta. Oppiminen on kokonaisvaltaista ja sitä tapahtuu kaikkialla.</w:t>
      </w:r>
      <w:r w:rsidRPr="00854010">
        <w:rPr>
          <w:rFonts w:ascii="Arial" w:eastAsia="Courier New" w:hAnsi="Arial" w:cs="Arial"/>
          <w:color w:val="FF0000"/>
          <w:sz w:val="24"/>
          <w:szCs w:val="24"/>
          <w:lang w:eastAsia="fi-FI"/>
        </w:rPr>
        <w:t xml:space="preserve"> </w:t>
      </w:r>
    </w:p>
    <w:p w14:paraId="68D9C72D" w14:textId="77777777" w:rsidR="00854010" w:rsidRPr="00854010" w:rsidRDefault="00854010" w:rsidP="00854010">
      <w:pPr>
        <w:spacing w:after="148" w:line="265" w:lineRule="auto"/>
        <w:ind w:left="50" w:hanging="10"/>
        <w:jc w:val="both"/>
        <w:rPr>
          <w:rFonts w:ascii="Arial" w:eastAsia="Courier New" w:hAnsi="Arial" w:cs="Arial"/>
          <w:sz w:val="24"/>
          <w:szCs w:val="24"/>
          <w:lang w:eastAsia="fi-FI"/>
        </w:rPr>
      </w:pPr>
      <w:r w:rsidRPr="00854010">
        <w:rPr>
          <w:rFonts w:ascii="Arial" w:eastAsia="Courier New" w:hAnsi="Arial" w:cs="Arial"/>
          <w:sz w:val="24"/>
          <w:szCs w:val="24"/>
          <w:lang w:eastAsia="fi-FI"/>
        </w:rPr>
        <w:t>OPPIMISESSA YHDISTYVÄT</w:t>
      </w:r>
    </w:p>
    <w:p w14:paraId="05BAE7C3" w14:textId="77777777" w:rsidR="00854010" w:rsidRPr="00854010" w:rsidRDefault="00854010" w:rsidP="00854010">
      <w:pPr>
        <w:spacing w:after="148" w:line="265" w:lineRule="auto"/>
        <w:ind w:left="50" w:hanging="10"/>
        <w:jc w:val="both"/>
        <w:rPr>
          <w:rFonts w:ascii="Arial" w:eastAsia="Courier New" w:hAnsi="Arial" w:cs="Arial"/>
          <w:sz w:val="24"/>
          <w:szCs w:val="24"/>
          <w:lang w:eastAsia="fi-FI"/>
        </w:rPr>
      </w:pPr>
      <w:r w:rsidRPr="00854010">
        <w:rPr>
          <w:rFonts w:ascii="Arial" w:eastAsia="Courier New" w:hAnsi="Arial" w:cs="Arial"/>
          <w:sz w:val="24"/>
          <w:szCs w:val="24"/>
          <w:lang w:eastAsia="fi-FI"/>
        </w:rPr>
        <w:t>-Tiedot, taidot ja toiminta</w:t>
      </w:r>
    </w:p>
    <w:p w14:paraId="6E59D238" w14:textId="77777777" w:rsidR="00854010" w:rsidRPr="00854010" w:rsidRDefault="00854010" w:rsidP="00854010">
      <w:pPr>
        <w:spacing w:after="148" w:line="265" w:lineRule="auto"/>
        <w:ind w:left="50" w:hanging="10"/>
        <w:jc w:val="both"/>
        <w:rPr>
          <w:rFonts w:ascii="Arial" w:eastAsia="Courier New" w:hAnsi="Arial" w:cs="Arial"/>
          <w:sz w:val="24"/>
          <w:szCs w:val="24"/>
          <w:lang w:eastAsia="fi-FI"/>
        </w:rPr>
      </w:pPr>
      <w:r w:rsidRPr="00854010">
        <w:rPr>
          <w:rFonts w:ascii="Arial" w:eastAsia="Courier New" w:hAnsi="Arial" w:cs="Arial"/>
          <w:sz w:val="24"/>
          <w:szCs w:val="24"/>
          <w:lang w:eastAsia="fi-FI"/>
        </w:rPr>
        <w:t>-Aistihavainnot</w:t>
      </w:r>
    </w:p>
    <w:p w14:paraId="06E298E5" w14:textId="77777777" w:rsidR="00854010" w:rsidRPr="00854010" w:rsidRDefault="00854010" w:rsidP="00854010">
      <w:pPr>
        <w:spacing w:after="148" w:line="265" w:lineRule="auto"/>
        <w:ind w:left="50" w:hanging="10"/>
        <w:jc w:val="both"/>
        <w:rPr>
          <w:rFonts w:ascii="Arial" w:eastAsia="Courier New" w:hAnsi="Arial" w:cs="Arial"/>
          <w:sz w:val="24"/>
          <w:szCs w:val="24"/>
          <w:lang w:eastAsia="fi-FI"/>
        </w:rPr>
      </w:pPr>
      <w:r w:rsidRPr="00854010">
        <w:rPr>
          <w:rFonts w:ascii="Arial" w:eastAsia="Courier New" w:hAnsi="Arial" w:cs="Arial"/>
          <w:sz w:val="24"/>
          <w:szCs w:val="24"/>
          <w:lang w:eastAsia="fi-FI"/>
        </w:rPr>
        <w:t>-Kehollisuus</w:t>
      </w:r>
    </w:p>
    <w:p w14:paraId="3E10480F" w14:textId="77777777" w:rsidR="00854010" w:rsidRPr="00854010" w:rsidRDefault="00854010" w:rsidP="00854010">
      <w:pPr>
        <w:spacing w:after="148" w:line="265" w:lineRule="auto"/>
        <w:ind w:left="50" w:hanging="10"/>
        <w:jc w:val="both"/>
        <w:rPr>
          <w:rFonts w:ascii="Arial" w:eastAsia="Courier New" w:hAnsi="Arial" w:cs="Arial"/>
          <w:sz w:val="24"/>
          <w:szCs w:val="24"/>
          <w:lang w:eastAsia="fi-FI"/>
        </w:rPr>
      </w:pPr>
      <w:r w:rsidRPr="00854010">
        <w:rPr>
          <w:rFonts w:ascii="Arial" w:eastAsia="Courier New" w:hAnsi="Arial" w:cs="Arial"/>
          <w:sz w:val="24"/>
          <w:szCs w:val="24"/>
          <w:lang w:eastAsia="fi-FI"/>
        </w:rPr>
        <w:t>-Kieli ja ajattelu</w:t>
      </w:r>
    </w:p>
    <w:p w14:paraId="11A92A23" w14:textId="4ABE5773" w:rsidR="00854010" w:rsidRDefault="00854010" w:rsidP="00854010">
      <w:pPr>
        <w:spacing w:after="148" w:line="265" w:lineRule="auto"/>
        <w:ind w:left="50" w:hanging="10"/>
        <w:jc w:val="both"/>
        <w:rPr>
          <w:rFonts w:ascii="Arial" w:eastAsia="Courier New" w:hAnsi="Arial" w:cs="Arial"/>
          <w:sz w:val="24"/>
          <w:szCs w:val="24"/>
          <w:lang w:eastAsia="fi-FI"/>
        </w:rPr>
      </w:pPr>
      <w:r w:rsidRPr="00854010">
        <w:rPr>
          <w:rFonts w:ascii="Arial" w:eastAsia="Courier New" w:hAnsi="Arial" w:cs="Arial"/>
          <w:sz w:val="24"/>
          <w:szCs w:val="24"/>
          <w:lang w:eastAsia="fi-FI"/>
        </w:rPr>
        <w:t>-Myönteiset tunnekokemukset</w:t>
      </w:r>
    </w:p>
    <w:p w14:paraId="032DC021" w14:textId="0D30744E" w:rsidR="006239F1" w:rsidRDefault="006239F1" w:rsidP="00854010">
      <w:pPr>
        <w:spacing w:after="148" w:line="265" w:lineRule="auto"/>
        <w:ind w:left="50" w:hanging="10"/>
        <w:jc w:val="both"/>
        <w:rPr>
          <w:rFonts w:ascii="Arial" w:eastAsia="Courier New" w:hAnsi="Arial" w:cs="Arial"/>
          <w:sz w:val="24"/>
          <w:szCs w:val="24"/>
          <w:lang w:eastAsia="fi-FI"/>
        </w:rPr>
      </w:pPr>
    </w:p>
    <w:p w14:paraId="16EA7E4D" w14:textId="3219060D" w:rsidR="006239F1" w:rsidRDefault="006239F1" w:rsidP="00854010">
      <w:pPr>
        <w:spacing w:after="148" w:line="265" w:lineRule="auto"/>
        <w:ind w:left="50" w:hanging="10"/>
        <w:jc w:val="both"/>
        <w:rPr>
          <w:rFonts w:ascii="Arial" w:eastAsia="Courier New" w:hAnsi="Arial" w:cs="Arial"/>
          <w:sz w:val="24"/>
          <w:szCs w:val="24"/>
          <w:lang w:eastAsia="fi-FI"/>
        </w:rPr>
      </w:pPr>
      <w:r>
        <w:rPr>
          <w:noProof/>
          <w:color w:val="FF0000"/>
        </w:rPr>
        <w:drawing>
          <wp:inline distT="0" distB="0" distL="0" distR="0" wp14:anchorId="68F19DCE" wp14:editId="0B74664F">
            <wp:extent cx="5471160" cy="3093720"/>
            <wp:effectExtent l="0" t="0" r="0" b="0"/>
            <wp:docPr id="16" name="Kaaviokuv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FA1AA54" w14:textId="7D1E18B1" w:rsidR="005027CA" w:rsidRDefault="00F62355" w:rsidP="005027CA">
      <w:pPr>
        <w:spacing w:after="148" w:line="265" w:lineRule="auto"/>
        <w:ind w:left="50" w:hanging="10"/>
        <w:jc w:val="both"/>
        <w:rPr>
          <w:rFonts w:ascii="Arial" w:eastAsia="Courier New" w:hAnsi="Arial" w:cs="Arial"/>
          <w:sz w:val="24"/>
          <w:szCs w:val="24"/>
          <w:lang w:eastAsia="fi-FI"/>
        </w:rPr>
      </w:pPr>
      <w:r w:rsidRPr="00F62355">
        <w:rPr>
          <w:rFonts w:ascii="Arial" w:eastAsia="Courier New" w:hAnsi="Arial" w:cs="Arial"/>
          <w:sz w:val="24"/>
          <w:szCs w:val="24"/>
          <w:lang w:eastAsia="fi-FI"/>
        </w:rPr>
        <w:t>KUVIO 1. Lapsen kokonaisvaltainen oppimine</w:t>
      </w:r>
      <w:r w:rsidR="005027CA">
        <w:rPr>
          <w:rFonts w:ascii="Arial" w:eastAsia="Courier New" w:hAnsi="Arial" w:cs="Arial"/>
          <w:sz w:val="24"/>
          <w:szCs w:val="24"/>
          <w:lang w:eastAsia="fi-FI"/>
        </w:rPr>
        <w:t>n</w:t>
      </w:r>
    </w:p>
    <w:p w14:paraId="26F9C433" w14:textId="77777777" w:rsidR="00006ED6" w:rsidRDefault="00006ED6" w:rsidP="00854010">
      <w:pPr>
        <w:spacing w:after="148" w:line="265" w:lineRule="auto"/>
        <w:ind w:left="50" w:hanging="10"/>
        <w:jc w:val="both"/>
        <w:rPr>
          <w:rFonts w:ascii="Arial" w:eastAsia="Courier New" w:hAnsi="Arial" w:cs="Arial"/>
          <w:sz w:val="24"/>
          <w:szCs w:val="24"/>
          <w:lang w:eastAsia="fi-FI"/>
        </w:rPr>
      </w:pPr>
    </w:p>
    <w:p w14:paraId="5D06D3C6" w14:textId="7A913273" w:rsidR="00382B19" w:rsidRDefault="00382B19" w:rsidP="00382B19">
      <w:pPr>
        <w:pStyle w:val="Otsikko1"/>
        <w:numPr>
          <w:ilvl w:val="0"/>
          <w:numId w:val="2"/>
        </w:numPr>
        <w:rPr>
          <w:rFonts w:ascii="Arial" w:eastAsia="Courier New" w:hAnsi="Arial" w:cs="Arial"/>
          <w:color w:val="auto"/>
          <w:sz w:val="28"/>
          <w:szCs w:val="28"/>
          <w:lang w:eastAsia="fi-FI"/>
        </w:rPr>
      </w:pPr>
      <w:bookmarkStart w:id="7" w:name="_Toc101362361"/>
      <w:r>
        <w:rPr>
          <w:rFonts w:ascii="Arial" w:eastAsia="Courier New" w:hAnsi="Arial" w:cs="Arial"/>
          <w:color w:val="auto"/>
          <w:sz w:val="28"/>
          <w:szCs w:val="28"/>
          <w:lang w:eastAsia="fi-FI"/>
        </w:rPr>
        <w:t xml:space="preserve">Pedagogisesti painottunut kasvatuksen, opetuksen ja hoidon </w:t>
      </w:r>
      <w:r w:rsidR="00D02700">
        <w:rPr>
          <w:rFonts w:ascii="Arial" w:eastAsia="Courier New" w:hAnsi="Arial" w:cs="Arial"/>
          <w:color w:val="auto"/>
          <w:sz w:val="28"/>
          <w:szCs w:val="28"/>
          <w:lang w:eastAsia="fi-FI"/>
        </w:rPr>
        <w:t>kokonaisuus</w:t>
      </w:r>
      <w:bookmarkEnd w:id="7"/>
    </w:p>
    <w:p w14:paraId="2F4969BA" w14:textId="2E69D977" w:rsidR="00D02700" w:rsidRDefault="00D02700" w:rsidP="00D02700">
      <w:pPr>
        <w:rPr>
          <w:lang w:eastAsia="fi-FI"/>
        </w:rPr>
      </w:pPr>
    </w:p>
    <w:p w14:paraId="7EEADEE0" w14:textId="77777777" w:rsidR="00914793" w:rsidRPr="00914793" w:rsidRDefault="00914793" w:rsidP="00914793">
      <w:pPr>
        <w:spacing w:after="148" w:line="265" w:lineRule="auto"/>
        <w:ind w:left="5" w:hanging="10"/>
        <w:jc w:val="both"/>
        <w:rPr>
          <w:rFonts w:ascii="Arial" w:eastAsia="Courier New" w:hAnsi="Arial" w:cs="Arial"/>
          <w:color w:val="000000"/>
          <w:sz w:val="24"/>
          <w:szCs w:val="24"/>
          <w:lang w:eastAsia="fi-FI"/>
        </w:rPr>
      </w:pPr>
      <w:r w:rsidRPr="00914793">
        <w:rPr>
          <w:rFonts w:ascii="Arial" w:eastAsia="Courier New" w:hAnsi="Arial" w:cs="Arial"/>
          <w:sz w:val="24"/>
          <w:szCs w:val="24"/>
          <w:lang w:eastAsia="fi-FI"/>
        </w:rPr>
        <w:t>Pedagogiikalla tarkoitetaan tietoista, suunnitelmallista ja tavoiteellista ammattihenkilöstön toteuttamaa toimintaa lasten oppimisen ja hyvinvoinnin toteutumiseksi.</w:t>
      </w:r>
      <w:r w:rsidRPr="00914793">
        <w:rPr>
          <w:rFonts w:ascii="Arial" w:eastAsia="Courier New" w:hAnsi="Arial" w:cs="Arial"/>
          <w:color w:val="FF0000"/>
          <w:sz w:val="24"/>
          <w:szCs w:val="24"/>
          <w:lang w:eastAsia="fi-FI"/>
        </w:rPr>
        <w:t xml:space="preserve"> </w:t>
      </w:r>
    </w:p>
    <w:p w14:paraId="1375376E" w14:textId="77777777" w:rsidR="00914793" w:rsidRPr="00914793" w:rsidRDefault="00914793" w:rsidP="00914793">
      <w:pPr>
        <w:spacing w:after="148" w:line="265" w:lineRule="auto"/>
        <w:ind w:left="5" w:hanging="10"/>
        <w:jc w:val="both"/>
        <w:rPr>
          <w:rFonts w:ascii="Arial" w:eastAsia="Courier New" w:hAnsi="Arial" w:cs="Arial"/>
          <w:color w:val="000000"/>
          <w:sz w:val="24"/>
          <w:szCs w:val="24"/>
          <w:lang w:eastAsia="fi-FI"/>
        </w:rPr>
      </w:pPr>
    </w:p>
    <w:p w14:paraId="12DC3AC6" w14:textId="77777777" w:rsidR="00914793" w:rsidRPr="00914793" w:rsidRDefault="00914793" w:rsidP="00914793">
      <w:pPr>
        <w:spacing w:after="148" w:line="265" w:lineRule="auto"/>
        <w:ind w:left="1309" w:firstLine="1299"/>
        <w:jc w:val="both"/>
        <w:rPr>
          <w:rFonts w:ascii="Arial" w:eastAsia="Courier New" w:hAnsi="Arial" w:cs="Arial"/>
          <w:color w:val="000000"/>
          <w:sz w:val="24"/>
          <w:szCs w:val="24"/>
          <w:lang w:eastAsia="fi-FI"/>
        </w:rPr>
      </w:pPr>
      <w:r w:rsidRPr="00914793">
        <w:rPr>
          <w:rFonts w:ascii="Arial" w:eastAsia="Courier New" w:hAnsi="Arial" w:cs="Arial"/>
          <w:noProof/>
          <w:color w:val="000000"/>
          <w:sz w:val="24"/>
          <w:szCs w:val="24"/>
          <w:lang w:eastAsia="fi-FI"/>
        </w:rPr>
        <w:drawing>
          <wp:inline distT="0" distB="0" distL="0" distR="0" wp14:anchorId="718CBAF9" wp14:editId="3EEDDBFE">
            <wp:extent cx="2432685" cy="2298700"/>
            <wp:effectExtent l="0" t="0" r="5715" b="6350"/>
            <wp:docPr id="87836027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7"/>
                    <pic:cNvPicPr/>
                  </pic:nvPicPr>
                  <pic:blipFill>
                    <a:blip r:embed="rId21">
                      <a:extLst>
                        <a:ext uri="{28A0092B-C50C-407E-A947-70E740481C1C}">
                          <a14:useLocalDpi xmlns:a14="http://schemas.microsoft.com/office/drawing/2010/main" val="0"/>
                        </a:ext>
                      </a:extLst>
                    </a:blip>
                    <a:stretch>
                      <a:fillRect/>
                    </a:stretch>
                  </pic:blipFill>
                  <pic:spPr>
                    <a:xfrm>
                      <a:off x="0" y="0"/>
                      <a:ext cx="2432685" cy="2298700"/>
                    </a:xfrm>
                    <a:prstGeom prst="rect">
                      <a:avLst/>
                    </a:prstGeom>
                  </pic:spPr>
                </pic:pic>
              </a:graphicData>
            </a:graphic>
          </wp:inline>
        </w:drawing>
      </w:r>
    </w:p>
    <w:p w14:paraId="25C7802B" w14:textId="0FDB14AD" w:rsidR="00914793" w:rsidRDefault="00914793" w:rsidP="00914793">
      <w:pPr>
        <w:spacing w:after="148" w:line="265" w:lineRule="auto"/>
        <w:ind w:left="-5" w:hanging="10"/>
        <w:jc w:val="both"/>
        <w:rPr>
          <w:rFonts w:ascii="Arial" w:eastAsia="Courier New" w:hAnsi="Arial" w:cs="Arial"/>
          <w:color w:val="000000"/>
          <w:sz w:val="24"/>
          <w:szCs w:val="24"/>
          <w:lang w:eastAsia="fi-FI"/>
        </w:rPr>
      </w:pPr>
      <w:r w:rsidRPr="00914793">
        <w:rPr>
          <w:rFonts w:ascii="Arial" w:eastAsia="Courier New" w:hAnsi="Arial" w:cs="Arial"/>
          <w:color w:val="000000"/>
          <w:sz w:val="24"/>
          <w:szCs w:val="24"/>
          <w:lang w:eastAsia="fi-FI"/>
        </w:rPr>
        <w:t>Kuvio 2. Pedagogisesti painottunut kasvatuksen, opetuksen ja hoidon kokonaisuus</w:t>
      </w:r>
    </w:p>
    <w:p w14:paraId="62B4E1C6" w14:textId="50465A38" w:rsidR="00914793" w:rsidRDefault="00914793" w:rsidP="00914793">
      <w:pPr>
        <w:spacing w:after="148" w:line="265" w:lineRule="auto"/>
        <w:ind w:left="-5" w:hanging="10"/>
        <w:jc w:val="both"/>
        <w:rPr>
          <w:rFonts w:ascii="Arial" w:eastAsia="Courier New" w:hAnsi="Arial" w:cs="Arial"/>
          <w:color w:val="000000"/>
          <w:sz w:val="24"/>
          <w:szCs w:val="24"/>
          <w:lang w:eastAsia="fi-FI"/>
        </w:rPr>
      </w:pPr>
    </w:p>
    <w:p w14:paraId="2A421ADC" w14:textId="77777777" w:rsidR="00055818" w:rsidRPr="00055818" w:rsidRDefault="00055818" w:rsidP="00055818">
      <w:pPr>
        <w:spacing w:after="148" w:line="265" w:lineRule="auto"/>
        <w:ind w:left="-5" w:hanging="10"/>
        <w:jc w:val="both"/>
        <w:rPr>
          <w:rFonts w:ascii="Arial" w:eastAsia="Courier New" w:hAnsi="Arial" w:cs="Arial"/>
          <w:color w:val="000000"/>
          <w:sz w:val="24"/>
          <w:szCs w:val="24"/>
          <w:lang w:eastAsia="fi-FI"/>
        </w:rPr>
      </w:pPr>
      <w:r w:rsidRPr="00055818">
        <w:rPr>
          <w:rFonts w:ascii="Arial" w:eastAsia="Courier New" w:hAnsi="Arial" w:cs="Arial"/>
          <w:color w:val="000000"/>
          <w:sz w:val="24"/>
          <w:szCs w:val="24"/>
          <w:lang w:eastAsia="fi-FI"/>
        </w:rPr>
        <w:t>Pienten lasten kohdalla pedagogiikassa painottuu hoito, mutta mitä isommaksi lapsi kasvaa, sitä laajemmin suunnitelmallisuus ja tavoitteellisuus näkyvät opetuksessa.</w:t>
      </w:r>
    </w:p>
    <w:p w14:paraId="360008C3" w14:textId="14DE3A0E" w:rsidR="00914793" w:rsidRDefault="00FF0483" w:rsidP="00914793">
      <w:pPr>
        <w:spacing w:after="148" w:line="265" w:lineRule="auto"/>
        <w:ind w:left="-5" w:hanging="10"/>
        <w:jc w:val="both"/>
        <w:rPr>
          <w:rFonts w:ascii="Arial" w:eastAsia="Courier New" w:hAnsi="Arial" w:cs="Arial"/>
          <w:color w:val="000000"/>
          <w:sz w:val="24"/>
          <w:szCs w:val="24"/>
          <w:lang w:eastAsia="fi-FI"/>
        </w:rPr>
      </w:pPr>
      <w:r w:rsidRPr="00FF0483">
        <w:rPr>
          <w:rFonts w:ascii="Arial" w:eastAsia="Courier New" w:hAnsi="Arial" w:cs="Arial"/>
          <w:b/>
          <w:bCs/>
          <w:color w:val="000000"/>
          <w:sz w:val="24"/>
          <w:szCs w:val="24"/>
          <w:lang w:eastAsia="fi-FI"/>
        </w:rPr>
        <w:t xml:space="preserve">Kasvatus </w:t>
      </w:r>
      <w:r w:rsidRPr="00FF0483">
        <w:rPr>
          <w:rFonts w:ascii="Arial" w:eastAsia="Courier New" w:hAnsi="Arial" w:cs="Arial"/>
          <w:color w:val="000000"/>
          <w:sz w:val="24"/>
          <w:szCs w:val="24"/>
          <w:lang w:eastAsia="fi-FI"/>
        </w:rPr>
        <w:t>Kasvatuksen tavoitteena on siirtää kulttuuriperintöä, sekä tärkeinä pidettyjä arvoja lapsille. Kasvatuksen avulla lapsia ohjataan ottamaan toisia huomioon sekä ilmaisemaan omia mielipiteitään.</w:t>
      </w:r>
    </w:p>
    <w:p w14:paraId="70FA1CDF" w14:textId="77777777" w:rsidR="005565CF" w:rsidRPr="005565CF" w:rsidRDefault="005565CF" w:rsidP="005565CF">
      <w:pPr>
        <w:spacing w:after="148" w:line="265" w:lineRule="auto"/>
        <w:ind w:left="-5" w:hanging="10"/>
        <w:jc w:val="both"/>
        <w:rPr>
          <w:rFonts w:ascii="Arial" w:eastAsia="Courier New" w:hAnsi="Arial" w:cs="Arial"/>
          <w:sz w:val="24"/>
          <w:szCs w:val="24"/>
          <w:lang w:eastAsia="fi-FI"/>
        </w:rPr>
      </w:pPr>
      <w:r w:rsidRPr="005565CF">
        <w:rPr>
          <w:rFonts w:ascii="Arial" w:eastAsia="Courier New" w:hAnsi="Arial" w:cs="Arial"/>
          <w:b/>
          <w:bCs/>
          <w:color w:val="000000"/>
          <w:sz w:val="24"/>
          <w:szCs w:val="24"/>
          <w:lang w:eastAsia="fi-FI"/>
        </w:rPr>
        <w:t>Opetuksen</w:t>
      </w:r>
      <w:r w:rsidRPr="005565CF">
        <w:rPr>
          <w:rFonts w:ascii="Arial" w:eastAsia="Courier New" w:hAnsi="Arial" w:cs="Arial"/>
          <w:color w:val="000000"/>
          <w:sz w:val="24"/>
          <w:szCs w:val="24"/>
          <w:lang w:eastAsia="fi-FI"/>
        </w:rPr>
        <w:t xml:space="preserve"> </w:t>
      </w:r>
      <w:r w:rsidRPr="005565CF">
        <w:rPr>
          <w:rFonts w:ascii="Arial" w:eastAsia="Courier New" w:hAnsi="Arial" w:cs="Arial"/>
          <w:sz w:val="24"/>
          <w:szCs w:val="24"/>
          <w:lang w:eastAsia="fi-FI"/>
        </w:rPr>
        <w:t xml:space="preserve">Opetuksen tarkoituksena on edistää lasten oppimista ja innostaa ja motivoida opettelemaan uusia asioita erilaisin keinoin. Myrskylässä huomioimme lasten kehittyvät taidot, mielenkiinnonkohteet, vahvuudet sekä yksilölliset tuen tarpeet. </w:t>
      </w:r>
    </w:p>
    <w:p w14:paraId="463290B2" w14:textId="72DFB832" w:rsidR="005565CF" w:rsidRDefault="005565CF" w:rsidP="005565CF">
      <w:pPr>
        <w:spacing w:after="148" w:line="265" w:lineRule="auto"/>
        <w:ind w:left="-5" w:hanging="10"/>
        <w:jc w:val="both"/>
        <w:rPr>
          <w:rFonts w:ascii="Arial" w:eastAsia="Courier New" w:hAnsi="Arial" w:cs="Arial"/>
          <w:color w:val="000000"/>
          <w:sz w:val="24"/>
          <w:szCs w:val="24"/>
          <w:lang w:eastAsia="fi-FI"/>
        </w:rPr>
      </w:pPr>
      <w:r w:rsidRPr="005565CF">
        <w:rPr>
          <w:rFonts w:ascii="Arial" w:eastAsia="Courier New" w:hAnsi="Arial" w:cs="Arial"/>
          <w:b/>
          <w:bCs/>
          <w:color w:val="000000"/>
          <w:sz w:val="24"/>
          <w:szCs w:val="24"/>
          <w:lang w:eastAsia="fi-FI"/>
        </w:rPr>
        <w:t>Hoito</w:t>
      </w:r>
      <w:r w:rsidRPr="005565CF">
        <w:rPr>
          <w:rFonts w:ascii="Arial" w:eastAsia="Courier New" w:hAnsi="Arial" w:cs="Arial"/>
          <w:color w:val="000000"/>
          <w:sz w:val="24"/>
          <w:szCs w:val="24"/>
          <w:lang w:eastAsia="fi-FI"/>
        </w:rPr>
        <w:t xml:space="preserve"> on fyysisistä, </w:t>
      </w:r>
      <w:r w:rsidRPr="005565CF">
        <w:rPr>
          <w:rFonts w:ascii="Arial" w:eastAsia="Courier New" w:hAnsi="Arial" w:cs="Arial"/>
          <w:sz w:val="24"/>
          <w:szCs w:val="24"/>
          <w:lang w:eastAsia="fi-FI"/>
        </w:rPr>
        <w:t xml:space="preserve">psyykkisistä ja tunnepohjaisista perustarpeista huolehtimista. Hoitoon kuuluvat vuorovaikutus, läheisyys, turvalliset rutiinit ja perushoitotilanteet (syli, lepo, ravinto, ulkoilu, puhtaus) </w:t>
      </w:r>
      <w:r w:rsidRPr="005565CF">
        <w:rPr>
          <w:rFonts w:ascii="Arial" w:eastAsia="Courier New" w:hAnsi="Arial" w:cs="Arial"/>
          <w:color w:val="000000"/>
          <w:sz w:val="24"/>
          <w:szCs w:val="24"/>
          <w:lang w:eastAsia="fi-FI"/>
        </w:rPr>
        <w:t xml:space="preserve">Varhaiskasvatuksen hoitotilanteet ovat aina myös samanaikaisesti kasvatus- ja opetustilanteita. </w:t>
      </w:r>
    </w:p>
    <w:p w14:paraId="0BAA47C2" w14:textId="4CA60AAF" w:rsidR="005565CF" w:rsidRDefault="005565CF" w:rsidP="6F84E898">
      <w:pPr>
        <w:spacing w:after="148" w:line="265" w:lineRule="auto"/>
        <w:ind w:left="-5" w:hanging="10"/>
        <w:jc w:val="both"/>
        <w:rPr>
          <w:rFonts w:ascii="Arial" w:eastAsia="Courier New" w:hAnsi="Arial" w:cs="Arial"/>
          <w:color w:val="000000"/>
          <w:sz w:val="24"/>
          <w:szCs w:val="24"/>
          <w:lang w:eastAsia="fi-FI"/>
        </w:rPr>
      </w:pPr>
    </w:p>
    <w:p w14:paraId="1237AF24" w14:textId="2E45D0F3" w:rsidR="006C134B" w:rsidRPr="00DA1128" w:rsidRDefault="00DA1128" w:rsidP="00DA1128">
      <w:pPr>
        <w:pStyle w:val="Otsikko1"/>
        <w:numPr>
          <w:ilvl w:val="0"/>
          <w:numId w:val="2"/>
        </w:numPr>
        <w:rPr>
          <w:rFonts w:ascii="Arial" w:eastAsia="Courier New" w:hAnsi="Arial" w:cs="Arial"/>
          <w:color w:val="auto"/>
          <w:sz w:val="28"/>
          <w:szCs w:val="28"/>
          <w:lang w:eastAsia="fi-FI"/>
        </w:rPr>
      </w:pPr>
      <w:bookmarkStart w:id="8" w:name="_Toc101362362"/>
      <w:r>
        <w:rPr>
          <w:rFonts w:ascii="Arial" w:eastAsia="Courier New" w:hAnsi="Arial" w:cs="Arial"/>
          <w:color w:val="auto"/>
          <w:sz w:val="28"/>
          <w:szCs w:val="28"/>
          <w:lang w:eastAsia="fi-FI"/>
        </w:rPr>
        <w:t>Laaja-alainen osaaminen</w:t>
      </w:r>
      <w:bookmarkEnd w:id="8"/>
    </w:p>
    <w:p w14:paraId="1EB3EFC8" w14:textId="77777777" w:rsidR="006C134B" w:rsidRDefault="006C134B" w:rsidP="005565CF">
      <w:pPr>
        <w:spacing w:after="148" w:line="265" w:lineRule="auto"/>
        <w:ind w:left="-5" w:hanging="10"/>
        <w:jc w:val="both"/>
        <w:rPr>
          <w:rFonts w:ascii="Arial" w:eastAsia="Courier New" w:hAnsi="Arial" w:cs="Arial"/>
          <w:color w:val="000000"/>
          <w:sz w:val="24"/>
          <w:szCs w:val="24"/>
          <w:lang w:eastAsia="fi-FI"/>
        </w:rPr>
      </w:pPr>
    </w:p>
    <w:p w14:paraId="6973C1EF" w14:textId="58351B3C" w:rsidR="006C134B" w:rsidRDefault="006C134B" w:rsidP="006C134B">
      <w:pPr>
        <w:spacing w:after="148" w:line="265" w:lineRule="auto"/>
        <w:ind w:left="-5" w:hanging="10"/>
        <w:jc w:val="both"/>
        <w:rPr>
          <w:rFonts w:ascii="Arial" w:eastAsia="Courier New" w:hAnsi="Arial" w:cs="Arial"/>
          <w:color w:val="000000"/>
          <w:sz w:val="24"/>
          <w:szCs w:val="24"/>
          <w:lang w:eastAsia="fi-FI"/>
        </w:rPr>
      </w:pPr>
      <w:r w:rsidRPr="006C134B">
        <w:rPr>
          <w:rFonts w:ascii="Arial" w:eastAsia="Courier New" w:hAnsi="Arial" w:cs="Arial"/>
          <w:color w:val="000000"/>
          <w:sz w:val="24"/>
          <w:szCs w:val="24"/>
          <w:lang w:eastAsia="fi-FI"/>
        </w:rPr>
        <w:t xml:space="preserve">Laaja-alainen osaaminen muodostuu tietojen, taitojen, arvojen, asenteiden ja tahdon kokonaisuudesta. Laaja-alaisella osaamisella tarkoitetaan lapsen kykyä käyttää tietoja ja </w:t>
      </w:r>
      <w:r w:rsidRPr="006C134B">
        <w:rPr>
          <w:rFonts w:ascii="Arial" w:eastAsia="Courier New" w:hAnsi="Arial" w:cs="Arial"/>
          <w:color w:val="000000"/>
          <w:sz w:val="24"/>
          <w:szCs w:val="24"/>
          <w:lang w:eastAsia="fi-FI"/>
        </w:rPr>
        <w:lastRenderedPageBreak/>
        <w:t xml:space="preserve">taitoja, sekä toimia tilanteen mukaan. Laaja-alaisen osaamisen kehittyminen edistää lapsen kasvua ja toimimista ryhmän jäsenenä. </w:t>
      </w:r>
    </w:p>
    <w:p w14:paraId="0862C3B6" w14:textId="7CA338B2" w:rsidR="00952699" w:rsidRDefault="00DD7B55" w:rsidP="006C134B">
      <w:pPr>
        <w:spacing w:after="148" w:line="265" w:lineRule="auto"/>
        <w:ind w:left="-5" w:hanging="10"/>
        <w:jc w:val="both"/>
        <w:rPr>
          <w:rFonts w:ascii="Arial" w:eastAsia="Courier New" w:hAnsi="Arial" w:cs="Arial"/>
          <w:color w:val="000000"/>
          <w:sz w:val="24"/>
          <w:szCs w:val="24"/>
          <w:lang w:eastAsia="fi-FI"/>
        </w:rPr>
      </w:pPr>
      <w:r w:rsidRPr="00DD7B55">
        <w:rPr>
          <w:rFonts w:ascii="Arial" w:eastAsia="Courier New" w:hAnsi="Arial" w:cs="Arial"/>
          <w:color w:val="000000"/>
          <w:sz w:val="24"/>
          <w:szCs w:val="24"/>
          <w:lang w:eastAsia="fi-FI"/>
        </w:rPr>
        <w:t>Varhaiskasvatussuunnitelman perusteissa kuvataan viisi toisiinsa liittyvää laaja-alaisen osaamisen osa-aluetta</w:t>
      </w:r>
      <w:r>
        <w:rPr>
          <w:rFonts w:ascii="Arial" w:eastAsia="Courier New" w:hAnsi="Arial" w:cs="Arial"/>
          <w:color w:val="000000"/>
          <w:sz w:val="24"/>
          <w:szCs w:val="24"/>
          <w:lang w:eastAsia="fi-FI"/>
        </w:rPr>
        <w:t>:</w:t>
      </w:r>
    </w:p>
    <w:p w14:paraId="0D9DFCB9" w14:textId="77777777" w:rsidR="001042CA" w:rsidRPr="001042CA" w:rsidRDefault="001042CA" w:rsidP="001042CA">
      <w:pPr>
        <w:spacing w:after="148" w:line="265" w:lineRule="auto"/>
        <w:ind w:left="-5" w:hanging="10"/>
        <w:jc w:val="both"/>
        <w:rPr>
          <w:rFonts w:ascii="Arial" w:eastAsia="Courier New" w:hAnsi="Arial" w:cs="Arial"/>
          <w:b/>
          <w:color w:val="000000"/>
          <w:sz w:val="24"/>
          <w:szCs w:val="24"/>
          <w:lang w:eastAsia="fi-FI"/>
        </w:rPr>
      </w:pPr>
      <w:r w:rsidRPr="001042CA">
        <w:rPr>
          <w:rFonts w:ascii="Arial" w:eastAsia="Courier New" w:hAnsi="Arial" w:cs="Arial"/>
          <w:b/>
          <w:color w:val="000000"/>
          <w:sz w:val="24"/>
          <w:szCs w:val="24"/>
          <w:lang w:eastAsia="fi-FI"/>
        </w:rPr>
        <w:t>Ajattelu ja oppiminen</w:t>
      </w:r>
    </w:p>
    <w:p w14:paraId="52315505" w14:textId="2785399D" w:rsidR="001042CA" w:rsidRPr="001042CA" w:rsidRDefault="001042CA" w:rsidP="0018461D">
      <w:pPr>
        <w:spacing w:after="148" w:line="265" w:lineRule="auto"/>
        <w:ind w:left="-5" w:hanging="10"/>
        <w:jc w:val="both"/>
        <w:rPr>
          <w:rFonts w:ascii="Arial" w:eastAsia="Courier New" w:hAnsi="Arial" w:cs="Arial"/>
          <w:color w:val="000000"/>
          <w:sz w:val="24"/>
          <w:szCs w:val="24"/>
          <w:lang w:eastAsia="fi-FI"/>
        </w:rPr>
      </w:pPr>
      <w:r w:rsidRPr="001042CA">
        <w:rPr>
          <w:rFonts w:ascii="Arial" w:eastAsia="Courier New" w:hAnsi="Arial" w:cs="Arial"/>
          <w:color w:val="000000"/>
          <w:sz w:val="24"/>
          <w:szCs w:val="24"/>
          <w:lang w:eastAsia="fi-FI"/>
        </w:rPr>
        <w:t>Varhaiskasvatuksessa tuetaan lapsen ajattelun kehittymistä ja oppimisen taitoja sekä vahvistetaan itseluottamusta. Lapsia rohkaistaan kysymään, kyseenalaistamaan ja tekemään havaintoja. Ihmettelylle, oivaltamiselle ja oppimisen ilolle annetaan tilaa. Leikki on vahvasti läsnä, jossa annamme tilaa mielikuvitukselle ja luovuudelle.</w:t>
      </w:r>
    </w:p>
    <w:p w14:paraId="49978140" w14:textId="77777777" w:rsidR="001042CA" w:rsidRPr="001042CA" w:rsidRDefault="001042CA" w:rsidP="001042CA">
      <w:pPr>
        <w:spacing w:after="148" w:line="265" w:lineRule="auto"/>
        <w:ind w:left="-5" w:hanging="10"/>
        <w:jc w:val="both"/>
        <w:rPr>
          <w:rFonts w:ascii="Arial" w:eastAsia="Courier New" w:hAnsi="Arial" w:cs="Arial"/>
          <w:b/>
          <w:color w:val="000000"/>
          <w:sz w:val="24"/>
          <w:szCs w:val="24"/>
          <w:lang w:eastAsia="fi-FI"/>
        </w:rPr>
      </w:pPr>
      <w:r w:rsidRPr="001042CA">
        <w:rPr>
          <w:rFonts w:ascii="Arial" w:eastAsia="Courier New" w:hAnsi="Arial" w:cs="Arial"/>
          <w:b/>
          <w:color w:val="000000"/>
          <w:sz w:val="24"/>
          <w:szCs w:val="24"/>
          <w:lang w:eastAsia="fi-FI"/>
        </w:rPr>
        <w:t>Kulttuurinen osaaminen, vuorovaikutus, ilmaisu</w:t>
      </w:r>
    </w:p>
    <w:p w14:paraId="544650C9" w14:textId="77777777" w:rsidR="001042CA" w:rsidRPr="001042CA" w:rsidRDefault="001042CA" w:rsidP="001042CA">
      <w:pPr>
        <w:spacing w:after="148" w:line="265" w:lineRule="auto"/>
        <w:ind w:left="-5" w:hanging="10"/>
        <w:jc w:val="both"/>
        <w:rPr>
          <w:rFonts w:ascii="Arial" w:eastAsia="Courier New" w:hAnsi="Arial" w:cs="Arial"/>
          <w:color w:val="000000"/>
          <w:sz w:val="24"/>
          <w:szCs w:val="24"/>
          <w:lang w:eastAsia="fi-FI"/>
        </w:rPr>
      </w:pPr>
      <w:r w:rsidRPr="001042CA">
        <w:rPr>
          <w:rFonts w:ascii="Arial" w:eastAsia="Courier New" w:hAnsi="Arial" w:cs="Arial"/>
          <w:color w:val="000000"/>
          <w:sz w:val="24"/>
          <w:szCs w:val="24"/>
          <w:lang w:eastAsia="fi-FI"/>
        </w:rPr>
        <w:t xml:space="preserve">Varhaiskasvatuksessa kulttuurilla tarkoitetaan tutustumista ympäristöön, joka koostuu perheestä, suvusta, asuinympäristöstä, kotimaasta, yhteiskunnasta, maailmasta ja sen historiasta. </w:t>
      </w:r>
    </w:p>
    <w:p w14:paraId="28961560" w14:textId="77777777" w:rsidR="001042CA" w:rsidRPr="001042CA" w:rsidRDefault="001042CA" w:rsidP="001042CA">
      <w:pPr>
        <w:spacing w:after="148" w:line="265" w:lineRule="auto"/>
        <w:ind w:left="-5" w:hanging="10"/>
        <w:jc w:val="both"/>
        <w:rPr>
          <w:rFonts w:ascii="Arial" w:eastAsia="Courier New" w:hAnsi="Arial" w:cs="Arial"/>
          <w:color w:val="000000"/>
          <w:sz w:val="24"/>
          <w:szCs w:val="24"/>
          <w:lang w:eastAsia="fi-FI"/>
        </w:rPr>
      </w:pPr>
      <w:r w:rsidRPr="001042CA">
        <w:rPr>
          <w:rFonts w:ascii="Arial" w:eastAsia="Courier New" w:hAnsi="Arial" w:cs="Arial"/>
          <w:color w:val="000000"/>
          <w:sz w:val="24"/>
          <w:szCs w:val="24"/>
          <w:lang w:eastAsia="fi-FI"/>
        </w:rPr>
        <w:t>Yhteistyöhön perustuva toiminta luo mahdollisuuksia harjoitella vuorovaikutus- ja ilmaisutaitoja eri tilanteissa ja toisten ihmisten kanssa. Lasten kanssa harjoitellaan asettumista toisen asemaan, opetellaan tarkastelemaan asioita eri näkökulmista sekä ratkaisemaan ristiriitatilanteita rakentavasti. Tämä vahvistaa lasten sosiaalisia taitoja.</w:t>
      </w:r>
    </w:p>
    <w:p w14:paraId="20BEBC00" w14:textId="6DD21096" w:rsidR="001042CA" w:rsidRDefault="001042CA" w:rsidP="001042CA">
      <w:pPr>
        <w:spacing w:after="148" w:line="265" w:lineRule="auto"/>
        <w:ind w:left="-5" w:hanging="10"/>
        <w:jc w:val="both"/>
        <w:rPr>
          <w:rFonts w:ascii="Arial" w:eastAsia="Courier New" w:hAnsi="Arial" w:cs="Arial"/>
          <w:color w:val="000000"/>
          <w:sz w:val="24"/>
          <w:szCs w:val="24"/>
          <w:lang w:eastAsia="fi-FI"/>
        </w:rPr>
      </w:pPr>
      <w:r w:rsidRPr="001042CA">
        <w:rPr>
          <w:rFonts w:ascii="Arial" w:eastAsia="Courier New" w:hAnsi="Arial" w:cs="Arial"/>
          <w:color w:val="000000"/>
          <w:sz w:val="24"/>
          <w:szCs w:val="24"/>
          <w:lang w:eastAsia="fi-FI"/>
        </w:rPr>
        <w:t>Esimerkiksi leikit, ruokailuhetket ja juhlat tarjoavat tilaisuuksia jakaa kokemuksia erilaisista perinteistä ja tavoista. Lapsia tuetaan myönteisen suhteen luomisessa moninaiseen ympäristöön.</w:t>
      </w:r>
      <w:r w:rsidR="007A2473" w:rsidRPr="007A2473">
        <w:rPr>
          <w:rFonts w:ascii="Courier New" w:eastAsia="Courier New" w:hAnsi="Courier New" w:cs="Courier New"/>
          <w:color w:val="000000"/>
          <w:sz w:val="20"/>
          <w:lang w:eastAsia="fi-FI"/>
        </w:rPr>
        <w:t xml:space="preserve"> </w:t>
      </w:r>
      <w:r w:rsidR="007A2473" w:rsidRPr="007A2473">
        <w:rPr>
          <w:rFonts w:ascii="Arial" w:eastAsia="Courier New" w:hAnsi="Arial" w:cs="Arial"/>
          <w:color w:val="000000"/>
          <w:sz w:val="24"/>
          <w:szCs w:val="24"/>
          <w:lang w:eastAsia="fi-FI"/>
        </w:rPr>
        <w:t>Lapsia innostetaan esiintymään ja valmistetaan ohjelmaa yhdessä lasten kanssa päiväkodin juhliin ja tapahtumiin</w:t>
      </w:r>
      <w:r w:rsidR="00D666ED">
        <w:rPr>
          <w:rFonts w:ascii="Arial" w:eastAsia="Courier New" w:hAnsi="Arial" w:cs="Arial"/>
          <w:color w:val="000000"/>
          <w:sz w:val="24"/>
          <w:szCs w:val="24"/>
          <w:lang w:eastAsia="fi-FI"/>
        </w:rPr>
        <w:t>.</w:t>
      </w:r>
    </w:p>
    <w:p w14:paraId="2E8ABDF8" w14:textId="38AA7676" w:rsidR="0026114A" w:rsidRPr="00914793" w:rsidRDefault="0026114A" w:rsidP="00D666ED">
      <w:pPr>
        <w:ind w:left="1304" w:firstLine="1304"/>
        <w:rPr>
          <w:lang w:eastAsia="fi-FI"/>
        </w:rPr>
      </w:pPr>
      <w:r>
        <w:rPr>
          <w:noProof/>
          <w:lang w:eastAsia="fi-FI"/>
        </w:rPr>
        <w:drawing>
          <wp:inline distT="0" distB="0" distL="0" distR="0" wp14:anchorId="15B668FF" wp14:editId="27D02B7D">
            <wp:extent cx="2255520" cy="316992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0366" cy="3176730"/>
                    </a:xfrm>
                    <a:prstGeom prst="rect">
                      <a:avLst/>
                    </a:prstGeom>
                    <a:noFill/>
                  </pic:spPr>
                </pic:pic>
              </a:graphicData>
            </a:graphic>
          </wp:inline>
        </w:drawing>
      </w:r>
    </w:p>
    <w:p w14:paraId="194AF579" w14:textId="77777777" w:rsidR="0018461D" w:rsidRPr="0018461D" w:rsidRDefault="0018461D" w:rsidP="0018461D">
      <w:pPr>
        <w:keepNext/>
        <w:keepLines/>
        <w:spacing w:after="152"/>
        <w:ind w:left="-5" w:hanging="10"/>
        <w:jc w:val="both"/>
        <w:outlineLvl w:val="4"/>
        <w:rPr>
          <w:rFonts w:ascii="Arial" w:eastAsia="Courier New" w:hAnsi="Arial" w:cs="Arial"/>
          <w:b/>
          <w:color w:val="000000"/>
          <w:sz w:val="24"/>
          <w:szCs w:val="24"/>
          <w:lang w:eastAsia="fi-FI"/>
        </w:rPr>
      </w:pPr>
      <w:r w:rsidRPr="0018461D">
        <w:rPr>
          <w:rFonts w:ascii="Arial" w:eastAsia="Courier New" w:hAnsi="Arial" w:cs="Arial"/>
          <w:b/>
          <w:color w:val="000000"/>
          <w:sz w:val="24"/>
          <w:szCs w:val="24"/>
          <w:lang w:eastAsia="fi-FI"/>
        </w:rPr>
        <w:t>Itsestä huolehtiminen ja arjen taidot</w:t>
      </w:r>
    </w:p>
    <w:p w14:paraId="6BB7D9F4" w14:textId="77777777" w:rsidR="0018461D" w:rsidRPr="0018461D" w:rsidRDefault="0018461D" w:rsidP="0018461D">
      <w:pPr>
        <w:spacing w:after="148" w:line="265" w:lineRule="auto"/>
        <w:ind w:left="-5" w:hanging="10"/>
        <w:jc w:val="both"/>
        <w:rPr>
          <w:rFonts w:ascii="Arial" w:eastAsia="Courier New" w:hAnsi="Arial" w:cs="Arial"/>
          <w:color w:val="000000"/>
          <w:sz w:val="24"/>
          <w:szCs w:val="24"/>
          <w:lang w:eastAsia="fi-FI"/>
        </w:rPr>
      </w:pPr>
      <w:r w:rsidRPr="0018461D">
        <w:rPr>
          <w:rFonts w:ascii="Arial" w:eastAsia="Courier New" w:hAnsi="Arial" w:cs="Arial"/>
          <w:color w:val="000000"/>
          <w:sz w:val="24"/>
          <w:szCs w:val="24"/>
          <w:lang w:eastAsia="fi-FI"/>
        </w:rPr>
        <w:t xml:space="preserve">Varhaiskasvatuksessa lapset omaksuvat vähitellen itsestä huolehtimiseen, turvallisuuteen ja terveyteen liittyviä taitoja. Näitä taitoja harjoitellaan arjen perushoitotilanteissa sekä </w:t>
      </w:r>
      <w:r w:rsidRPr="0018461D">
        <w:rPr>
          <w:rFonts w:ascii="Arial" w:eastAsia="Courier New" w:hAnsi="Arial" w:cs="Arial"/>
          <w:color w:val="000000"/>
          <w:sz w:val="24"/>
          <w:szCs w:val="24"/>
          <w:lang w:eastAsia="fi-FI"/>
        </w:rPr>
        <w:lastRenderedPageBreak/>
        <w:t xml:space="preserve">muissa toiminnoissa. Pukeutumista, ruokailua sekä henkilökohtaisesta hygieniasta ja omista tavaroista huolehtimista harjoitellaan päivittäin. </w:t>
      </w:r>
      <w:r w:rsidRPr="0018461D">
        <w:rPr>
          <w:rFonts w:ascii="Arial" w:eastAsia="Courier New" w:hAnsi="Arial" w:cs="Arial"/>
          <w:sz w:val="24"/>
          <w:szCs w:val="24"/>
          <w:lang w:eastAsia="fi-FI"/>
        </w:rPr>
        <w:t>Myrskylässä lapset saavat tuoda päivittäin oman lelun mukanaan päiväkotiin ja tälläkin tavalla he oppivat vähitellen huolehtimaan omista tavaroistaan. Pienet työtehtävät opettavat ja ohjaavat vastuullisuuteen, sekä osallistavat lapsia oman oppimisympäristönsä arvostamiseen. Esimerkiksi lapsia ohjataan keräämään lelut ja käsittelemään niitä tarkoituksenmukaisesti.</w:t>
      </w:r>
      <w:r w:rsidRPr="0018461D">
        <w:rPr>
          <w:rFonts w:ascii="Arial" w:eastAsia="Courier New" w:hAnsi="Arial" w:cs="Arial"/>
          <w:color w:val="FF0000"/>
          <w:sz w:val="24"/>
          <w:szCs w:val="24"/>
          <w:lang w:eastAsia="fi-FI"/>
        </w:rPr>
        <w:t xml:space="preserve"> </w:t>
      </w:r>
      <w:r w:rsidRPr="0018461D">
        <w:rPr>
          <w:rFonts w:ascii="Arial" w:eastAsia="Courier New" w:hAnsi="Arial" w:cs="Arial"/>
          <w:color w:val="000000"/>
          <w:sz w:val="24"/>
          <w:szCs w:val="24"/>
          <w:lang w:eastAsia="fi-FI"/>
        </w:rPr>
        <w:t xml:space="preserve"> Lasten omatoimisuutta tuetaan kiireettömässä ja myönteisessä ilmapiirissä ja kannustetaan pyytämään apua sitä tarvitessaan.</w:t>
      </w:r>
    </w:p>
    <w:p w14:paraId="438591B3" w14:textId="6F6F6F93" w:rsidR="000E08C2" w:rsidRPr="000E08C2" w:rsidRDefault="0018461D" w:rsidP="000E08C2">
      <w:pPr>
        <w:spacing w:after="148" w:line="265" w:lineRule="auto"/>
        <w:ind w:left="-5" w:hanging="10"/>
        <w:jc w:val="both"/>
        <w:rPr>
          <w:rFonts w:ascii="Arial" w:eastAsia="Courier New" w:hAnsi="Arial" w:cs="Arial"/>
          <w:sz w:val="24"/>
          <w:szCs w:val="24"/>
          <w:lang w:eastAsia="fi-FI"/>
        </w:rPr>
      </w:pPr>
      <w:r w:rsidRPr="0018461D">
        <w:rPr>
          <w:rFonts w:ascii="Arial" w:eastAsia="Courier New" w:hAnsi="Arial" w:cs="Arial"/>
          <w:color w:val="000000" w:themeColor="text1"/>
          <w:sz w:val="24"/>
          <w:szCs w:val="24"/>
          <w:lang w:eastAsia="fi-FI"/>
        </w:rPr>
        <w:t xml:space="preserve">Myrskylän varhaiskasvatuksessa myönteisten tunteiden vahvistamista pidetään tärkeänä. Positiivisessa pedagogiikassa kaikki tunteet ovat sallittuja ja merkityksellisiä. </w:t>
      </w:r>
      <w:r w:rsidRPr="0018461D">
        <w:rPr>
          <w:rFonts w:ascii="Arial" w:eastAsia="Courier New" w:hAnsi="Arial" w:cs="Arial"/>
          <w:sz w:val="24"/>
          <w:szCs w:val="24"/>
          <w:lang w:eastAsia="fi-FI"/>
        </w:rPr>
        <w:t>Perinteisten tietojen ja taitojen opettamisen rinnalle positiivinen kasvatus haluaa nostaa hyvinvointitaitojen ja hyvän luonteen taitojen opettamisen kaikille.</w:t>
      </w:r>
      <w:r w:rsidR="000E08C2" w:rsidRPr="000E08C2">
        <w:rPr>
          <w:rFonts w:ascii="Arial" w:eastAsia="Courier New" w:hAnsi="Arial" w:cs="Arial"/>
          <w:color w:val="000000" w:themeColor="text1"/>
          <w:sz w:val="24"/>
          <w:szCs w:val="24"/>
          <w:lang w:eastAsia="fi-FI"/>
        </w:rPr>
        <w:t xml:space="preserve">Omat vahvuutensa tiedostava hyvinvoiva kasvattaja kasvattaa hyvinvoivia lapsia.  </w:t>
      </w:r>
    </w:p>
    <w:p w14:paraId="763353CB" w14:textId="77777777" w:rsidR="000E08C2" w:rsidRPr="000E08C2" w:rsidRDefault="000E08C2" w:rsidP="000E08C2">
      <w:pPr>
        <w:spacing w:after="148" w:line="265" w:lineRule="auto"/>
        <w:ind w:left="-5" w:hanging="10"/>
        <w:jc w:val="both"/>
        <w:rPr>
          <w:rFonts w:ascii="Arial" w:eastAsia="Courier New" w:hAnsi="Arial" w:cs="Arial"/>
          <w:color w:val="000000"/>
          <w:sz w:val="24"/>
          <w:szCs w:val="24"/>
          <w:lang w:eastAsia="fi-FI"/>
        </w:rPr>
      </w:pPr>
      <w:r w:rsidRPr="000E08C2">
        <w:rPr>
          <w:rFonts w:ascii="Arial" w:eastAsia="Courier New" w:hAnsi="Arial" w:cs="Arial"/>
          <w:color w:val="000000"/>
          <w:sz w:val="24"/>
          <w:szCs w:val="24"/>
          <w:lang w:eastAsia="fi-FI"/>
        </w:rPr>
        <w:t>Lapsia ohjataan terveellisiin elämäntapoihin ja huolehditaan, että päivän aikana lapsi lepää riittävästi, ruokailee ravintosuositusten mukaisesti ja liikkuu sekä sisällä että ulkona. Lapsia autetaan tunteiden ilmaisussa ja itsesäätelyssä, jotta hänen tunnetaitonsa kehittyisivät. Lasta opetetaan arvostamaan itseään ja toisia ja kunnioitetaan jokaisen omaa kehoa ja koskemattomuutta.</w:t>
      </w:r>
    </w:p>
    <w:p w14:paraId="2A2295CC" w14:textId="77777777" w:rsidR="000E08C2" w:rsidRPr="000E08C2" w:rsidRDefault="000E08C2" w:rsidP="000E08C2">
      <w:pPr>
        <w:keepNext/>
        <w:keepLines/>
        <w:spacing w:after="152"/>
        <w:ind w:left="-5" w:hanging="10"/>
        <w:jc w:val="both"/>
        <w:outlineLvl w:val="4"/>
        <w:rPr>
          <w:rFonts w:ascii="Arial" w:eastAsia="Courier New" w:hAnsi="Arial" w:cs="Arial"/>
          <w:b/>
          <w:color w:val="000000"/>
          <w:sz w:val="24"/>
          <w:szCs w:val="24"/>
          <w:lang w:eastAsia="fi-FI"/>
        </w:rPr>
      </w:pPr>
      <w:r w:rsidRPr="000E08C2">
        <w:rPr>
          <w:rFonts w:ascii="Arial" w:eastAsia="Courier New" w:hAnsi="Arial" w:cs="Arial"/>
          <w:b/>
          <w:color w:val="000000"/>
          <w:sz w:val="24"/>
          <w:szCs w:val="24"/>
          <w:lang w:eastAsia="fi-FI"/>
        </w:rPr>
        <w:t>Monilukutaito sekä digitaalinen osaaminen</w:t>
      </w:r>
    </w:p>
    <w:p w14:paraId="0BD9811D" w14:textId="77777777" w:rsidR="000E08C2" w:rsidRPr="000E08C2" w:rsidRDefault="000E08C2" w:rsidP="000E08C2">
      <w:pPr>
        <w:spacing w:after="148" w:line="265" w:lineRule="auto"/>
        <w:ind w:left="-5" w:hanging="10"/>
        <w:jc w:val="both"/>
        <w:rPr>
          <w:rFonts w:ascii="Arial" w:eastAsia="Courier New" w:hAnsi="Arial" w:cs="Arial"/>
          <w:sz w:val="24"/>
          <w:szCs w:val="24"/>
          <w:lang w:eastAsia="fi-FI"/>
        </w:rPr>
      </w:pPr>
      <w:r w:rsidRPr="000E08C2">
        <w:rPr>
          <w:rFonts w:ascii="Arial" w:eastAsia="Courier New" w:hAnsi="Arial" w:cs="Arial"/>
          <w:sz w:val="24"/>
          <w:szCs w:val="24"/>
          <w:lang w:eastAsia="fi-FI"/>
        </w:rPr>
        <w:t>Monilukutaito sisältää erilaisia lukutaitoja, kuten peruslukutaidon, numeerisen lukutaidon, kuvalukutaidon ja medialukutaidon.</w:t>
      </w:r>
    </w:p>
    <w:p w14:paraId="323AEC62" w14:textId="77777777" w:rsidR="000E08C2" w:rsidRPr="000E08C2" w:rsidRDefault="000E08C2" w:rsidP="000E08C2">
      <w:pPr>
        <w:spacing w:after="148" w:line="265" w:lineRule="auto"/>
        <w:ind w:left="-5" w:hanging="10"/>
        <w:jc w:val="both"/>
        <w:rPr>
          <w:rFonts w:ascii="Arial" w:eastAsia="Courier New" w:hAnsi="Arial" w:cs="Arial"/>
          <w:color w:val="FF0000"/>
          <w:sz w:val="24"/>
          <w:szCs w:val="24"/>
          <w:lang w:eastAsia="fi-FI"/>
        </w:rPr>
      </w:pPr>
      <w:r w:rsidRPr="000E08C2">
        <w:rPr>
          <w:rFonts w:ascii="Arial" w:eastAsia="Courier New" w:hAnsi="Arial" w:cs="Arial"/>
          <w:color w:val="000000"/>
          <w:sz w:val="24"/>
          <w:szCs w:val="24"/>
          <w:lang w:eastAsia="fi-FI"/>
        </w:rPr>
        <w:t xml:space="preserve">Monilukutaito liittyy kiinteästi ajattelun ja oppimisen taitoihin. Lasten kanssa nimetään asioita ja esineitä sekä opetellaan erilaisia käsitteitä. </w:t>
      </w:r>
      <w:r w:rsidRPr="000E08C2">
        <w:rPr>
          <w:rFonts w:ascii="Arial" w:eastAsia="Courier New" w:hAnsi="Arial" w:cs="Arial"/>
          <w:sz w:val="24"/>
          <w:szCs w:val="24"/>
          <w:lang w:eastAsia="fi-FI"/>
        </w:rPr>
        <w:t>Digitaalisia välineitä, sovelluksia ja ympäristöjä hyödynnetään dokumentoinnista, leikeissä, vuorovaikutuksessa, peleissä, tutkimisessa, liikkumisessa sekä taiteellisessa kokemisessa ja tuottamisessa.</w:t>
      </w:r>
    </w:p>
    <w:p w14:paraId="198B43F2" w14:textId="77777777" w:rsidR="000E08C2" w:rsidRPr="000E08C2" w:rsidRDefault="000E08C2" w:rsidP="000E08C2">
      <w:pPr>
        <w:keepNext/>
        <w:keepLines/>
        <w:spacing w:after="152"/>
        <w:ind w:left="-5" w:hanging="10"/>
        <w:jc w:val="both"/>
        <w:outlineLvl w:val="4"/>
        <w:rPr>
          <w:rFonts w:ascii="Arial" w:eastAsia="Courier New" w:hAnsi="Arial" w:cs="Arial"/>
          <w:b/>
          <w:color w:val="000000"/>
          <w:sz w:val="24"/>
          <w:szCs w:val="24"/>
          <w:lang w:eastAsia="fi-FI"/>
        </w:rPr>
      </w:pPr>
      <w:r w:rsidRPr="000E08C2">
        <w:rPr>
          <w:rFonts w:ascii="Arial" w:eastAsia="Courier New" w:hAnsi="Arial" w:cs="Arial"/>
          <w:b/>
          <w:color w:val="000000"/>
          <w:sz w:val="24"/>
          <w:szCs w:val="24"/>
          <w:lang w:eastAsia="fi-FI"/>
        </w:rPr>
        <w:t>Osallistuminen ja vaikuttaminen</w:t>
      </w:r>
    </w:p>
    <w:p w14:paraId="373BC5C4" w14:textId="2DCC4790" w:rsidR="00006ED6" w:rsidRDefault="000E08C2" w:rsidP="00972FF5">
      <w:pPr>
        <w:spacing w:after="148" w:line="265" w:lineRule="auto"/>
        <w:ind w:left="50" w:hanging="10"/>
        <w:jc w:val="both"/>
        <w:rPr>
          <w:rFonts w:ascii="Arial" w:eastAsia="Courier New" w:hAnsi="Arial" w:cs="Arial"/>
          <w:color w:val="000000"/>
          <w:sz w:val="24"/>
          <w:szCs w:val="24"/>
          <w:lang w:eastAsia="fi-FI"/>
        </w:rPr>
      </w:pPr>
      <w:r w:rsidRPr="4E1359AA">
        <w:rPr>
          <w:rFonts w:ascii="Arial" w:eastAsia="Courier New" w:hAnsi="Arial" w:cs="Arial"/>
          <w:color w:val="000000" w:themeColor="text1"/>
          <w:sz w:val="24"/>
          <w:szCs w:val="24"/>
          <w:lang w:eastAsia="fi-FI"/>
        </w:rPr>
        <w:t xml:space="preserve">Varhaiskasvatuksen tehtävä on tukea lasten kehittyviä osallistumisen ja vaikuttamisen taitoja sekä kannustaa oma-aloitteisuuteen. Lasten arvostava kohtaaminen, heidän ajatustensa kuunteleminen ja aloitteisiin vastaaminen vahvistavat lasten osallistumisen ja vaikuttamisen taitoja. Lapset suunnittelevat, toteuttavat ja arvioivat toimintaa yhdessä henkilöstön kanssa. Arviointia voidaan tehdä ryhmässä tai kahdenkeskisissä keskusteluissa. </w:t>
      </w:r>
    </w:p>
    <w:p w14:paraId="0E1D7DDB" w14:textId="77777777" w:rsidR="00006ED6" w:rsidRDefault="00006ED6" w:rsidP="004A1CB2">
      <w:pPr>
        <w:spacing w:after="148" w:line="265" w:lineRule="auto"/>
        <w:jc w:val="both"/>
        <w:rPr>
          <w:rFonts w:ascii="Arial" w:eastAsia="Courier New" w:hAnsi="Arial" w:cs="Arial"/>
          <w:color w:val="000000"/>
          <w:sz w:val="24"/>
          <w:szCs w:val="24"/>
          <w:lang w:eastAsia="fi-FI"/>
        </w:rPr>
      </w:pPr>
    </w:p>
    <w:p w14:paraId="7B5B8C50" w14:textId="0CC13E8A" w:rsidR="000E08C2" w:rsidRDefault="00EA2C42" w:rsidP="005F31F4">
      <w:pPr>
        <w:pStyle w:val="Otsikko1"/>
        <w:numPr>
          <w:ilvl w:val="0"/>
          <w:numId w:val="2"/>
        </w:numPr>
        <w:rPr>
          <w:rFonts w:ascii="Arial" w:eastAsia="Courier New" w:hAnsi="Arial" w:cs="Arial"/>
          <w:color w:val="auto"/>
          <w:sz w:val="28"/>
          <w:szCs w:val="28"/>
          <w:lang w:eastAsia="fi-FI"/>
        </w:rPr>
      </w:pPr>
      <w:bookmarkStart w:id="9" w:name="_Toc101262738"/>
      <w:bookmarkStart w:id="10" w:name="_Toc101362363"/>
      <w:r w:rsidRPr="00EA2C42">
        <w:rPr>
          <w:rFonts w:ascii="Arial" w:eastAsia="Courier New" w:hAnsi="Arial" w:cs="Arial"/>
          <w:color w:val="auto"/>
          <w:sz w:val="28"/>
          <w:szCs w:val="28"/>
          <w:lang w:eastAsia="fi-FI"/>
        </w:rPr>
        <w:t>Varhaiskasvatuksen toimintakulttuuri</w:t>
      </w:r>
      <w:bookmarkEnd w:id="9"/>
      <w:bookmarkEnd w:id="10"/>
    </w:p>
    <w:p w14:paraId="6C88DFF7" w14:textId="5A04EA89" w:rsidR="00EA2C42" w:rsidRDefault="00EA2C42" w:rsidP="00EA2C42">
      <w:pPr>
        <w:rPr>
          <w:lang w:eastAsia="fi-FI"/>
        </w:rPr>
      </w:pPr>
    </w:p>
    <w:p w14:paraId="2AB2C057" w14:textId="2E28A961" w:rsidR="00793324" w:rsidRDefault="00793324" w:rsidP="00793324">
      <w:pPr>
        <w:pStyle w:val="Otsikko2"/>
        <w:rPr>
          <w:rFonts w:ascii="Arial" w:eastAsia="Courier New" w:hAnsi="Arial" w:cs="Arial"/>
          <w:color w:val="auto"/>
          <w:sz w:val="24"/>
          <w:szCs w:val="24"/>
          <w:lang w:eastAsia="fi-FI"/>
        </w:rPr>
      </w:pPr>
      <w:bookmarkStart w:id="11" w:name="_Toc101262739"/>
      <w:bookmarkStart w:id="12" w:name="_Toc101362364"/>
      <w:r>
        <w:rPr>
          <w:rFonts w:ascii="Arial" w:eastAsia="Courier New" w:hAnsi="Arial" w:cs="Arial"/>
          <w:color w:val="auto"/>
          <w:sz w:val="24"/>
          <w:szCs w:val="24"/>
          <w:lang w:eastAsia="fi-FI"/>
        </w:rPr>
        <w:t>4.1</w:t>
      </w:r>
      <w:r w:rsidR="00DC4FC8">
        <w:rPr>
          <w:rFonts w:ascii="Arial" w:eastAsia="Courier New" w:hAnsi="Arial" w:cs="Arial"/>
          <w:color w:val="auto"/>
          <w:sz w:val="24"/>
          <w:szCs w:val="24"/>
          <w:lang w:eastAsia="fi-FI"/>
        </w:rPr>
        <w:t xml:space="preserve"> </w:t>
      </w:r>
      <w:r w:rsidRPr="00793324">
        <w:rPr>
          <w:rFonts w:ascii="Arial" w:eastAsia="Courier New" w:hAnsi="Arial" w:cs="Arial"/>
          <w:color w:val="auto"/>
          <w:sz w:val="24"/>
          <w:szCs w:val="24"/>
          <w:lang w:eastAsia="fi-FI"/>
        </w:rPr>
        <w:t>Toimintakulttuuria ohjaavat periaatteet</w:t>
      </w:r>
      <w:bookmarkEnd w:id="11"/>
      <w:bookmarkEnd w:id="12"/>
    </w:p>
    <w:p w14:paraId="19B88E83" w14:textId="77777777" w:rsidR="00793324" w:rsidRPr="00793324" w:rsidRDefault="00793324" w:rsidP="00793324">
      <w:pPr>
        <w:rPr>
          <w:lang w:eastAsia="fi-FI"/>
        </w:rPr>
      </w:pPr>
    </w:p>
    <w:p w14:paraId="26898061" w14:textId="77777777" w:rsidR="00793324" w:rsidRPr="00793324" w:rsidRDefault="00793324" w:rsidP="00793324">
      <w:pPr>
        <w:spacing w:after="148" w:line="265" w:lineRule="auto"/>
        <w:ind w:left="50" w:hanging="10"/>
        <w:jc w:val="both"/>
        <w:rPr>
          <w:rFonts w:ascii="Arial" w:eastAsia="Courier New" w:hAnsi="Arial" w:cs="Arial"/>
          <w:sz w:val="24"/>
          <w:szCs w:val="24"/>
          <w:lang w:eastAsia="fi-FI"/>
        </w:rPr>
      </w:pPr>
      <w:r w:rsidRPr="00793324">
        <w:rPr>
          <w:rFonts w:ascii="Arial" w:eastAsia="Courier New" w:hAnsi="Arial" w:cs="Arial"/>
          <w:sz w:val="24"/>
          <w:szCs w:val="24"/>
          <w:lang w:eastAsia="fi-FI"/>
        </w:rPr>
        <w:t xml:space="preserve">Toimintatapa on historiallisesti ja kulttuurisesti muotoutunut tapa toimia vuorovaikutuksessa ympäröivän yhteisön kanssa. Varhaiskasvatuksen työtavat ovat pedagogisesti perusteltuja </w:t>
      </w:r>
      <w:r w:rsidRPr="00793324">
        <w:rPr>
          <w:rFonts w:ascii="Arial" w:eastAsia="Courier New" w:hAnsi="Arial" w:cs="Arial"/>
          <w:sz w:val="24"/>
          <w:szCs w:val="24"/>
          <w:lang w:eastAsia="fi-FI"/>
        </w:rPr>
        <w:lastRenderedPageBreak/>
        <w:t>tukien lapsen kehitystä ja oppimista. Varhaiskasvatuksen toimintakulttuuri on kokonaisuus, joka rakentuu seuraavista osa-alueista.</w:t>
      </w:r>
    </w:p>
    <w:p w14:paraId="040EDA9D" w14:textId="77777777" w:rsidR="00793324" w:rsidRPr="00793324" w:rsidRDefault="00793324" w:rsidP="00793324">
      <w:pPr>
        <w:numPr>
          <w:ilvl w:val="0"/>
          <w:numId w:val="4"/>
        </w:numPr>
        <w:spacing w:after="148" w:line="265" w:lineRule="auto"/>
        <w:contextualSpacing/>
        <w:jc w:val="both"/>
        <w:rPr>
          <w:rFonts w:ascii="Arial" w:eastAsia="Courier New" w:hAnsi="Arial" w:cs="Arial"/>
          <w:color w:val="000000" w:themeColor="text1"/>
          <w:sz w:val="24"/>
          <w:szCs w:val="24"/>
          <w:lang w:eastAsia="fi-FI"/>
        </w:rPr>
      </w:pPr>
      <w:r w:rsidRPr="00793324">
        <w:rPr>
          <w:rFonts w:ascii="Arial" w:eastAsia="Courier New" w:hAnsi="Arial" w:cs="Arial"/>
          <w:sz w:val="24"/>
          <w:szCs w:val="24"/>
          <w:lang w:eastAsia="fi-FI"/>
        </w:rPr>
        <w:t>arvot ja periaatteet</w:t>
      </w:r>
    </w:p>
    <w:p w14:paraId="48E5768D" w14:textId="77777777" w:rsidR="00793324" w:rsidRPr="00793324" w:rsidRDefault="00793324" w:rsidP="00793324">
      <w:pPr>
        <w:numPr>
          <w:ilvl w:val="0"/>
          <w:numId w:val="4"/>
        </w:numPr>
        <w:spacing w:after="148" w:line="265" w:lineRule="auto"/>
        <w:contextualSpacing/>
        <w:jc w:val="both"/>
        <w:rPr>
          <w:rFonts w:ascii="Arial" w:eastAsia="Courier New" w:hAnsi="Arial" w:cs="Arial"/>
          <w:color w:val="000000" w:themeColor="text1"/>
          <w:sz w:val="24"/>
          <w:szCs w:val="24"/>
          <w:lang w:eastAsia="fi-FI"/>
        </w:rPr>
      </w:pPr>
      <w:r w:rsidRPr="00793324">
        <w:rPr>
          <w:rFonts w:ascii="Arial" w:eastAsia="Courier New" w:hAnsi="Arial" w:cs="Arial"/>
          <w:sz w:val="24"/>
          <w:szCs w:val="24"/>
          <w:lang w:eastAsia="fi-FI"/>
        </w:rPr>
        <w:t>työtä ohjaavat normit ja työtavat</w:t>
      </w:r>
    </w:p>
    <w:p w14:paraId="2601DDEF" w14:textId="77777777" w:rsidR="00793324" w:rsidRPr="00793324" w:rsidRDefault="00793324" w:rsidP="00793324">
      <w:pPr>
        <w:numPr>
          <w:ilvl w:val="0"/>
          <w:numId w:val="4"/>
        </w:numPr>
        <w:spacing w:after="148" w:line="265" w:lineRule="auto"/>
        <w:contextualSpacing/>
        <w:jc w:val="both"/>
        <w:rPr>
          <w:rFonts w:ascii="Arial" w:eastAsia="Courier New" w:hAnsi="Arial" w:cs="Arial"/>
          <w:color w:val="000000" w:themeColor="text1"/>
          <w:sz w:val="24"/>
          <w:szCs w:val="24"/>
          <w:lang w:eastAsia="fi-FI"/>
        </w:rPr>
      </w:pPr>
      <w:r w:rsidRPr="00793324">
        <w:rPr>
          <w:rFonts w:ascii="Arial" w:eastAsia="Courier New" w:hAnsi="Arial" w:cs="Arial"/>
          <w:sz w:val="24"/>
          <w:szCs w:val="24"/>
          <w:lang w:eastAsia="fi-FI"/>
        </w:rPr>
        <w:t>yhteistyö</w:t>
      </w:r>
    </w:p>
    <w:p w14:paraId="30ABE414" w14:textId="77777777" w:rsidR="00793324" w:rsidRPr="00793324" w:rsidRDefault="00793324" w:rsidP="00793324">
      <w:pPr>
        <w:numPr>
          <w:ilvl w:val="0"/>
          <w:numId w:val="4"/>
        </w:numPr>
        <w:spacing w:after="148" w:line="265" w:lineRule="auto"/>
        <w:contextualSpacing/>
        <w:jc w:val="both"/>
        <w:rPr>
          <w:rFonts w:ascii="Arial" w:eastAsia="Courier New" w:hAnsi="Arial" w:cs="Arial"/>
          <w:color w:val="000000" w:themeColor="text1"/>
          <w:sz w:val="24"/>
          <w:szCs w:val="24"/>
          <w:lang w:eastAsia="fi-FI"/>
        </w:rPr>
      </w:pPr>
      <w:r w:rsidRPr="00793324">
        <w:rPr>
          <w:rFonts w:ascii="Arial" w:eastAsia="Courier New" w:hAnsi="Arial" w:cs="Arial"/>
          <w:sz w:val="24"/>
          <w:szCs w:val="24"/>
          <w:lang w:eastAsia="fi-FI"/>
        </w:rPr>
        <w:t>vuorovaikutus ja ilmapiiri</w:t>
      </w:r>
    </w:p>
    <w:p w14:paraId="4D59AD54" w14:textId="77777777" w:rsidR="00793324" w:rsidRPr="00793324" w:rsidRDefault="00793324" w:rsidP="00793324">
      <w:pPr>
        <w:numPr>
          <w:ilvl w:val="0"/>
          <w:numId w:val="4"/>
        </w:numPr>
        <w:spacing w:after="148" w:line="265" w:lineRule="auto"/>
        <w:contextualSpacing/>
        <w:jc w:val="both"/>
        <w:rPr>
          <w:rFonts w:ascii="Arial" w:eastAsia="Courier New" w:hAnsi="Arial" w:cs="Arial"/>
          <w:color w:val="000000" w:themeColor="text1"/>
          <w:sz w:val="24"/>
          <w:szCs w:val="24"/>
          <w:lang w:eastAsia="fi-FI"/>
        </w:rPr>
      </w:pPr>
      <w:r w:rsidRPr="00793324">
        <w:rPr>
          <w:rFonts w:ascii="Arial" w:eastAsia="Courier New" w:hAnsi="Arial" w:cs="Arial"/>
          <w:sz w:val="24"/>
          <w:szCs w:val="24"/>
          <w:lang w:eastAsia="fi-FI"/>
        </w:rPr>
        <w:t>henkilöstön osaaminen, ammatillisuus ja kehittämisote</w:t>
      </w:r>
    </w:p>
    <w:p w14:paraId="045B5619" w14:textId="77777777" w:rsidR="00793324" w:rsidRPr="00793324" w:rsidRDefault="00793324" w:rsidP="00793324">
      <w:pPr>
        <w:numPr>
          <w:ilvl w:val="0"/>
          <w:numId w:val="4"/>
        </w:numPr>
        <w:spacing w:after="148" w:line="265" w:lineRule="auto"/>
        <w:contextualSpacing/>
        <w:jc w:val="both"/>
        <w:rPr>
          <w:rFonts w:ascii="Arial" w:eastAsia="Courier New" w:hAnsi="Arial" w:cs="Arial"/>
          <w:color w:val="000000" w:themeColor="text1"/>
          <w:sz w:val="24"/>
          <w:szCs w:val="24"/>
          <w:lang w:eastAsia="fi-FI"/>
        </w:rPr>
      </w:pPr>
      <w:r w:rsidRPr="00793324">
        <w:rPr>
          <w:rFonts w:ascii="Arial" w:eastAsia="Courier New" w:hAnsi="Arial" w:cs="Arial"/>
          <w:sz w:val="24"/>
          <w:szCs w:val="24"/>
          <w:lang w:eastAsia="fi-FI"/>
        </w:rPr>
        <w:t>johtamisrakenteet ja käytännöt, toiminnan organisointi, suunnittelu, toteuttaminen ja arviointi</w:t>
      </w:r>
    </w:p>
    <w:p w14:paraId="3F02A3BF" w14:textId="77777777" w:rsidR="00793324" w:rsidRPr="00793324" w:rsidRDefault="00793324" w:rsidP="00793324">
      <w:pPr>
        <w:spacing w:after="148" w:line="265" w:lineRule="auto"/>
        <w:ind w:left="40"/>
        <w:jc w:val="both"/>
        <w:rPr>
          <w:rFonts w:ascii="Arial" w:eastAsia="Courier New" w:hAnsi="Arial" w:cs="Arial"/>
          <w:color w:val="FF0000"/>
          <w:sz w:val="24"/>
          <w:szCs w:val="24"/>
          <w:lang w:eastAsia="fi-FI"/>
        </w:rPr>
      </w:pPr>
    </w:p>
    <w:p w14:paraId="6350A5BC" w14:textId="77777777" w:rsidR="00793324" w:rsidRPr="00793324" w:rsidRDefault="00793324" w:rsidP="00793324">
      <w:pPr>
        <w:spacing w:after="148" w:line="265" w:lineRule="auto"/>
        <w:ind w:left="-15"/>
        <w:jc w:val="both"/>
        <w:rPr>
          <w:rFonts w:ascii="Arial" w:eastAsia="Courier New" w:hAnsi="Arial" w:cs="Arial"/>
          <w:color w:val="000000"/>
          <w:sz w:val="24"/>
          <w:szCs w:val="24"/>
          <w:lang w:eastAsia="fi-FI"/>
        </w:rPr>
      </w:pPr>
      <w:r w:rsidRPr="00793324">
        <w:rPr>
          <w:rFonts w:ascii="Arial" w:eastAsia="Courier New" w:hAnsi="Arial" w:cs="Arial"/>
          <w:color w:val="000000"/>
          <w:sz w:val="24"/>
          <w:szCs w:val="24"/>
          <w:lang w:eastAsia="fi-FI"/>
        </w:rPr>
        <w:t>Varhaiskasvatusta suunniteltaessa, järjestettäessä ja kehitettäessä on ensisijaisesti huomioitava lapsen etu. Lapsen etua on harkittava yksittäisen lapsen, lapsiryhmän ja yleensä lasten kannalta tapaus- ja tilannekohtaisesti.</w:t>
      </w:r>
    </w:p>
    <w:p w14:paraId="27F304D9" w14:textId="68F6BFFC" w:rsidR="00793324" w:rsidRDefault="00793324" w:rsidP="00793324">
      <w:pPr>
        <w:spacing w:after="148" w:line="265" w:lineRule="auto"/>
        <w:ind w:left="-5" w:hanging="10"/>
        <w:jc w:val="both"/>
        <w:rPr>
          <w:rFonts w:ascii="Arial" w:eastAsia="Courier New" w:hAnsi="Arial" w:cs="Arial"/>
          <w:color w:val="000000"/>
          <w:sz w:val="24"/>
          <w:szCs w:val="24"/>
          <w:lang w:eastAsia="fi-FI"/>
        </w:rPr>
      </w:pPr>
      <w:r w:rsidRPr="00793324">
        <w:rPr>
          <w:rFonts w:ascii="Arial" w:eastAsia="Courier New" w:hAnsi="Arial" w:cs="Arial"/>
          <w:color w:val="000000"/>
          <w:sz w:val="24"/>
          <w:szCs w:val="24"/>
          <w:lang w:eastAsia="fi-FI"/>
        </w:rPr>
        <w:t xml:space="preserve">Varhaiskasvatuksen toimintakulttuuria kehitetään inkluusion periaatteiden mukaisesti. Inklusiivinen toimintakulttuuri edistää lasten osallisuutta ja oppimista ja vastaa kaikkien lasten erilaisiin tarpeisiin. </w:t>
      </w:r>
    </w:p>
    <w:p w14:paraId="5D3006E7" w14:textId="77777777" w:rsidR="00DC4FC8" w:rsidRPr="00793324" w:rsidRDefault="00DC4FC8" w:rsidP="00793324">
      <w:pPr>
        <w:spacing w:after="148" w:line="265" w:lineRule="auto"/>
        <w:ind w:left="-5" w:hanging="10"/>
        <w:jc w:val="both"/>
        <w:rPr>
          <w:rFonts w:ascii="Arial" w:eastAsia="Courier New" w:hAnsi="Arial" w:cs="Arial"/>
          <w:color w:val="000000"/>
          <w:sz w:val="24"/>
          <w:szCs w:val="24"/>
          <w:lang w:eastAsia="fi-FI"/>
        </w:rPr>
      </w:pPr>
    </w:p>
    <w:p w14:paraId="310DD3B9" w14:textId="77777777" w:rsidR="00793324" w:rsidRPr="00793324" w:rsidRDefault="00793324" w:rsidP="00793324">
      <w:pPr>
        <w:keepNext/>
        <w:keepLines/>
        <w:spacing w:after="152"/>
        <w:ind w:left="-5" w:hanging="10"/>
        <w:jc w:val="both"/>
        <w:outlineLvl w:val="4"/>
        <w:rPr>
          <w:rFonts w:ascii="Arial" w:eastAsia="Courier New" w:hAnsi="Arial" w:cs="Arial"/>
          <w:b/>
          <w:sz w:val="24"/>
          <w:szCs w:val="24"/>
          <w:lang w:eastAsia="fi-FI"/>
        </w:rPr>
      </w:pPr>
      <w:r w:rsidRPr="00793324">
        <w:rPr>
          <w:rFonts w:ascii="Arial" w:eastAsia="Courier New" w:hAnsi="Arial" w:cs="Arial"/>
          <w:b/>
          <w:sz w:val="24"/>
          <w:szCs w:val="24"/>
          <w:lang w:eastAsia="fi-FI"/>
        </w:rPr>
        <w:t>Oppiva yhteisö toimintakulttuurin ytimenä</w:t>
      </w:r>
    </w:p>
    <w:p w14:paraId="7A802058" w14:textId="77777777" w:rsidR="00793324" w:rsidRPr="00793324" w:rsidRDefault="00793324" w:rsidP="00793324">
      <w:pPr>
        <w:spacing w:after="148" w:line="265" w:lineRule="auto"/>
        <w:ind w:left="50" w:hanging="10"/>
        <w:jc w:val="both"/>
        <w:rPr>
          <w:rFonts w:ascii="Arial" w:eastAsia="Courier New" w:hAnsi="Arial" w:cs="Arial"/>
          <w:sz w:val="24"/>
          <w:szCs w:val="24"/>
          <w:lang w:eastAsia="fi-FI"/>
        </w:rPr>
      </w:pPr>
      <w:r w:rsidRPr="00793324">
        <w:rPr>
          <w:rFonts w:ascii="Arial" w:eastAsia="Courier New" w:hAnsi="Arial" w:cs="Arial"/>
          <w:sz w:val="24"/>
          <w:szCs w:val="24"/>
          <w:lang w:eastAsia="fi-FI"/>
        </w:rPr>
        <w:t xml:space="preserve">Varhaiskasvatuksessa oppivalla yhteisöllä tarkoitetaan yhteisöä, jossa lapset ja henkilöstö oppivat yhdessä ja toisiltaan. Tässä yhteisöllisyys ja osallisuus korostuvat. Lapsia rohkaistaan yrittämään ja kokeilemaan. Periaate “erehdyksen kautta oppii” on osa varhaiskasvatuksen arkea. </w:t>
      </w:r>
    </w:p>
    <w:p w14:paraId="64AF2828" w14:textId="1685BC63" w:rsidR="00793324" w:rsidRDefault="00793324" w:rsidP="00793324">
      <w:pPr>
        <w:spacing w:after="148" w:line="265" w:lineRule="auto"/>
        <w:ind w:left="50" w:hanging="10"/>
        <w:jc w:val="both"/>
        <w:rPr>
          <w:rFonts w:ascii="Arial" w:eastAsia="Courier New" w:hAnsi="Arial" w:cs="Arial"/>
          <w:sz w:val="24"/>
          <w:szCs w:val="24"/>
          <w:lang w:eastAsia="fi-FI"/>
        </w:rPr>
      </w:pPr>
      <w:r w:rsidRPr="00793324">
        <w:rPr>
          <w:rFonts w:ascii="Arial" w:eastAsia="Courier New" w:hAnsi="Arial" w:cs="Arial"/>
          <w:sz w:val="24"/>
          <w:szCs w:val="24"/>
          <w:lang w:eastAsia="fi-FI"/>
        </w:rPr>
        <w:t xml:space="preserve">Varhaiskasvatuksen henkilökunta on valmis ottamaan vastaan palautetta huoltajilta ja kehittämään toimintaa sen mukaan. Henkilöstö on myös valmis jakamaan omaa tietoa ja osaamistaan, mikä mahdollistaa ammatillisen kehittymisen. </w:t>
      </w:r>
    </w:p>
    <w:p w14:paraId="2398EE18" w14:textId="77777777" w:rsidR="00DC4FC8" w:rsidRPr="00793324" w:rsidRDefault="00DC4FC8" w:rsidP="00793324">
      <w:pPr>
        <w:spacing w:after="148" w:line="265" w:lineRule="auto"/>
        <w:ind w:left="50" w:hanging="10"/>
        <w:jc w:val="both"/>
        <w:rPr>
          <w:rFonts w:ascii="Arial" w:eastAsia="Courier New" w:hAnsi="Arial" w:cs="Arial"/>
          <w:sz w:val="24"/>
          <w:szCs w:val="24"/>
          <w:lang w:eastAsia="fi-FI"/>
        </w:rPr>
      </w:pPr>
    </w:p>
    <w:p w14:paraId="2EA460F9" w14:textId="77777777" w:rsidR="00793324" w:rsidRPr="00793324" w:rsidRDefault="00793324" w:rsidP="00793324">
      <w:pPr>
        <w:keepNext/>
        <w:keepLines/>
        <w:spacing w:after="152"/>
        <w:ind w:left="-5" w:hanging="10"/>
        <w:jc w:val="both"/>
        <w:outlineLvl w:val="4"/>
        <w:rPr>
          <w:rFonts w:ascii="Arial" w:eastAsia="Courier New" w:hAnsi="Arial" w:cs="Arial"/>
          <w:b/>
          <w:color w:val="000000"/>
          <w:sz w:val="24"/>
          <w:szCs w:val="24"/>
          <w:lang w:eastAsia="fi-FI"/>
        </w:rPr>
      </w:pPr>
      <w:r w:rsidRPr="00793324">
        <w:rPr>
          <w:rFonts w:ascii="Arial" w:eastAsia="Courier New" w:hAnsi="Arial" w:cs="Arial"/>
          <w:b/>
          <w:color w:val="000000"/>
          <w:sz w:val="24"/>
          <w:szCs w:val="24"/>
          <w:lang w:eastAsia="fi-FI"/>
        </w:rPr>
        <w:t>Leikkiin ja vuorovaikutukseen kannustava yhteisö</w:t>
      </w:r>
    </w:p>
    <w:p w14:paraId="7328ED25" w14:textId="7DDB9A26" w:rsidR="00793324" w:rsidRDefault="00793324" w:rsidP="00793324">
      <w:pPr>
        <w:spacing w:after="148" w:line="265" w:lineRule="auto"/>
        <w:ind w:left="-5" w:hanging="10"/>
        <w:jc w:val="both"/>
        <w:rPr>
          <w:rFonts w:ascii="Arial" w:eastAsia="Courier New" w:hAnsi="Arial" w:cs="Arial"/>
          <w:color w:val="000000"/>
          <w:sz w:val="24"/>
          <w:szCs w:val="24"/>
          <w:lang w:eastAsia="fi-FI"/>
        </w:rPr>
      </w:pPr>
      <w:r w:rsidRPr="00793324">
        <w:rPr>
          <w:rFonts w:ascii="Arial" w:eastAsia="Courier New" w:hAnsi="Arial" w:cs="Arial"/>
          <w:color w:val="000000"/>
          <w:sz w:val="24"/>
          <w:szCs w:val="24"/>
          <w:lang w:eastAsia="fi-FI"/>
        </w:rPr>
        <w:t xml:space="preserve">Leikkiin kannustavassa toimintakulttuurissa tunnustetaan leikin merkitys lapsen hyvinvoinnille ja oppimiselle. Helmitarhassa leikki saa näkyä ja kuulua. Lasten leikkialoitteille, kokeiluille ja elämyksille annetaan tilaa, aikaa ja leikkirauhaa. </w:t>
      </w:r>
      <w:r w:rsidRPr="00793324">
        <w:rPr>
          <w:rFonts w:ascii="Arial" w:eastAsia="Courier New" w:hAnsi="Arial" w:cs="Arial"/>
          <w:sz w:val="24"/>
          <w:szCs w:val="24"/>
          <w:lang w:eastAsia="fi-FI"/>
        </w:rPr>
        <w:t>Leikkitiloja ja leikkivälineitä vaihdellaan ryhmien välillä lasten kiinnostuksen kohteiden mukaan.</w:t>
      </w:r>
      <w:r w:rsidRPr="00793324">
        <w:rPr>
          <w:rFonts w:ascii="Arial" w:eastAsia="Courier New" w:hAnsi="Arial" w:cs="Arial"/>
          <w:color w:val="000000"/>
          <w:sz w:val="24"/>
          <w:szCs w:val="24"/>
          <w:lang w:eastAsia="fi-FI"/>
        </w:rPr>
        <w:t xml:space="preserve"> Leikkiville lapsille ja aikuisille mahdollistetaan keskittyminen leikkiin.</w:t>
      </w:r>
    </w:p>
    <w:p w14:paraId="6CB5A128" w14:textId="77777777" w:rsidR="00793324" w:rsidRPr="00793324" w:rsidRDefault="00793324" w:rsidP="00793324">
      <w:pPr>
        <w:spacing w:after="148" w:line="265" w:lineRule="auto"/>
        <w:ind w:left="-5" w:hanging="10"/>
        <w:jc w:val="both"/>
        <w:rPr>
          <w:rFonts w:ascii="Arial" w:eastAsia="Courier New" w:hAnsi="Arial" w:cs="Arial"/>
          <w:color w:val="000000"/>
          <w:sz w:val="24"/>
          <w:szCs w:val="24"/>
          <w:lang w:eastAsia="fi-FI"/>
        </w:rPr>
      </w:pPr>
    </w:p>
    <w:p w14:paraId="3B38D9E8" w14:textId="484CE0D1" w:rsidR="00A03755" w:rsidRPr="00EA2C42" w:rsidRDefault="00DC4FC8" w:rsidP="00A03755">
      <w:pPr>
        <w:ind w:firstLine="1304"/>
        <w:rPr>
          <w:lang w:eastAsia="fi-FI"/>
        </w:rPr>
      </w:pPr>
      <w:r>
        <w:rPr>
          <w:noProof/>
        </w:rPr>
        <w:lastRenderedPageBreak/>
        <w:drawing>
          <wp:inline distT="0" distB="0" distL="0" distR="0" wp14:anchorId="4EBA542A" wp14:editId="21CD0FC9">
            <wp:extent cx="3375660" cy="4501015"/>
            <wp:effectExtent l="0" t="0" r="0" b="0"/>
            <wp:docPr id="30281" name="Kuva 30281" descr="Kuva, joka sisältää kohteen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1" name="Kuva 30281" descr="Kuva, joka sisältää kohteen sisä&#10;&#10;Kuvaus luotu automaattisest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84647" cy="4512998"/>
                    </a:xfrm>
                    <a:prstGeom prst="rect">
                      <a:avLst/>
                    </a:prstGeom>
                    <a:ln>
                      <a:noFill/>
                    </a:ln>
                    <a:effectLst>
                      <a:softEdge rad="112500"/>
                    </a:effectLst>
                  </pic:spPr>
                </pic:pic>
              </a:graphicData>
            </a:graphic>
          </wp:inline>
        </w:drawing>
      </w:r>
    </w:p>
    <w:p w14:paraId="7EF26118" w14:textId="77777777" w:rsidR="00A03755" w:rsidRPr="00A03755" w:rsidRDefault="00A03755" w:rsidP="00A03755">
      <w:pPr>
        <w:spacing w:after="148" w:line="265" w:lineRule="auto"/>
        <w:ind w:left="-5" w:hanging="10"/>
        <w:jc w:val="both"/>
        <w:rPr>
          <w:rFonts w:ascii="Arial" w:eastAsia="Courier New" w:hAnsi="Arial" w:cs="Arial"/>
          <w:color w:val="000000"/>
          <w:sz w:val="24"/>
          <w:szCs w:val="24"/>
          <w:lang w:eastAsia="fi-FI"/>
        </w:rPr>
      </w:pPr>
      <w:r w:rsidRPr="00A03755">
        <w:rPr>
          <w:rFonts w:ascii="Arial" w:eastAsia="Courier New" w:hAnsi="Arial" w:cs="Arial"/>
          <w:color w:val="000000"/>
          <w:sz w:val="24"/>
          <w:szCs w:val="24"/>
          <w:lang w:eastAsia="fi-FI"/>
        </w:rPr>
        <w:t>Varhaiskasvatuksen toimintakulttuuriin kuuluu henkilöstön keskinäinen yhteistyö sekä vuorovaikutus huoltajien ja lähiympäristön kanssa. Henkilöstö tukee lasten vertaissuhteiden syntymistä ja vaalii ystävyyssuhteita. Turvallisessa yhteisössä puututaan ristiriitoihin ja opetellaan rakentavia keinoja niiden ratkaisemiseen.</w:t>
      </w:r>
    </w:p>
    <w:p w14:paraId="3383D15A" w14:textId="77777777" w:rsidR="00A03755" w:rsidRPr="00A03755" w:rsidRDefault="00A03755" w:rsidP="00A03755">
      <w:pPr>
        <w:keepNext/>
        <w:keepLines/>
        <w:spacing w:after="152"/>
        <w:ind w:left="-5" w:hanging="10"/>
        <w:jc w:val="both"/>
        <w:outlineLvl w:val="4"/>
        <w:rPr>
          <w:rFonts w:ascii="Arial" w:eastAsia="Courier New" w:hAnsi="Arial" w:cs="Arial"/>
          <w:b/>
          <w:color w:val="000000"/>
          <w:sz w:val="24"/>
          <w:szCs w:val="24"/>
          <w:lang w:eastAsia="fi-FI"/>
        </w:rPr>
      </w:pPr>
      <w:r w:rsidRPr="00A03755">
        <w:rPr>
          <w:rFonts w:ascii="Arial" w:eastAsia="Courier New" w:hAnsi="Arial" w:cs="Arial"/>
          <w:b/>
          <w:color w:val="000000"/>
          <w:sz w:val="24"/>
          <w:szCs w:val="24"/>
          <w:lang w:eastAsia="fi-FI"/>
        </w:rPr>
        <w:t>Osallisuus, yhdenvertaisuus ja tasa-arvo</w:t>
      </w:r>
    </w:p>
    <w:p w14:paraId="63033871" w14:textId="77777777" w:rsidR="00A03755" w:rsidRPr="00A03755" w:rsidRDefault="00A03755" w:rsidP="00A03755">
      <w:pPr>
        <w:spacing w:after="148" w:line="265" w:lineRule="auto"/>
        <w:ind w:left="50" w:hanging="10"/>
        <w:jc w:val="both"/>
        <w:rPr>
          <w:rFonts w:ascii="Arial" w:eastAsia="Courier New" w:hAnsi="Arial" w:cs="Arial"/>
          <w:sz w:val="24"/>
          <w:szCs w:val="24"/>
          <w:lang w:eastAsia="fi-FI"/>
        </w:rPr>
      </w:pPr>
      <w:r w:rsidRPr="00A03755">
        <w:rPr>
          <w:rFonts w:ascii="Arial" w:eastAsia="Courier New" w:hAnsi="Arial" w:cs="Arial"/>
          <w:sz w:val="24"/>
          <w:szCs w:val="24"/>
          <w:lang w:eastAsia="fi-FI"/>
        </w:rPr>
        <w:t>Inklusiivisessa toimintakulttuurissa edistetään osallisuutta, yhdenvertaisuutta ja tasa-arvoa kaikessa toiminnassa. Lapsella on mahdollisuus saada vaikuttaa oman arjen toiminnan suunnitteluun ikätasonsa mukaan. Tämä lisää lapsen motivaatiota ja sitoutumista toimintaan.</w:t>
      </w:r>
    </w:p>
    <w:p w14:paraId="0D994396" w14:textId="77777777" w:rsidR="00A03755" w:rsidRPr="00A03755" w:rsidRDefault="00A03755" w:rsidP="00A03755">
      <w:pPr>
        <w:spacing w:after="148" w:line="265" w:lineRule="auto"/>
        <w:ind w:left="-5" w:hanging="10"/>
        <w:jc w:val="both"/>
        <w:rPr>
          <w:rFonts w:ascii="Arial" w:eastAsia="Courier New" w:hAnsi="Arial" w:cs="Arial"/>
          <w:sz w:val="24"/>
          <w:szCs w:val="24"/>
          <w:lang w:eastAsia="fi-FI"/>
        </w:rPr>
      </w:pPr>
      <w:r w:rsidRPr="00A03755">
        <w:rPr>
          <w:rFonts w:ascii="Arial" w:eastAsia="Courier New" w:hAnsi="Arial" w:cs="Arial"/>
          <w:color w:val="000000"/>
          <w:sz w:val="24"/>
          <w:szCs w:val="24"/>
          <w:lang w:eastAsia="fi-FI"/>
        </w:rPr>
        <w:t xml:space="preserve">Lasten, henkilöstön ja huoltajien aloitteita, näkemyksiä ja mielipiteitä arvostetaan. Tämä edellyttää osallisuutta edistävien toimintatapojen sekä rakenteiden tietoista kehittämistä. Lasten ja huoltajien osallistuminen toiminnan suunnitteluun, toteuttamiseen ja arviointiin edistää osallisuutta. </w:t>
      </w:r>
    </w:p>
    <w:p w14:paraId="4BC2809F" w14:textId="48599488" w:rsidR="00A03755" w:rsidRDefault="00A03755" w:rsidP="00A03755">
      <w:pPr>
        <w:spacing w:after="148" w:line="265" w:lineRule="auto"/>
        <w:ind w:left="-5" w:hanging="10"/>
        <w:jc w:val="both"/>
        <w:rPr>
          <w:rFonts w:ascii="Arial" w:eastAsia="Courier New" w:hAnsi="Arial" w:cs="Arial"/>
          <w:sz w:val="24"/>
          <w:szCs w:val="24"/>
          <w:lang w:eastAsia="fi-FI"/>
        </w:rPr>
      </w:pPr>
      <w:r w:rsidRPr="00A03755">
        <w:rPr>
          <w:rFonts w:ascii="Arial" w:eastAsia="Courier New" w:hAnsi="Arial" w:cs="Arial"/>
          <w:sz w:val="24"/>
          <w:szCs w:val="24"/>
          <w:lang w:eastAsia="fi-FI"/>
        </w:rPr>
        <w:t xml:space="preserve">Yhdenvertaisuus ja tasa-arvo eivät tarkoita sitä, että kaikkia kohdeltaisiin samalla tavalla, vaan että kaikkia kohdellaan tilanteen edellyttämällä tavalla, esimerkiksi ottamalla huomioon kieli, etnisyys ja katsomus. Myrskylässä otamme perheet huomioon yksilöllisesti ja vastaamme heidän tarpeisiinsa.   Henkilöstö rohkaisee lapsia tekemään valintoja ilman stereotyyppisiä ennakko- odotuksia. </w:t>
      </w:r>
    </w:p>
    <w:p w14:paraId="60E67D9B" w14:textId="77777777" w:rsidR="00A524C8" w:rsidRDefault="00A524C8" w:rsidP="00A03755">
      <w:pPr>
        <w:spacing w:after="148" w:line="265" w:lineRule="auto"/>
        <w:ind w:left="-5" w:hanging="10"/>
        <w:jc w:val="both"/>
        <w:rPr>
          <w:rFonts w:ascii="Arial" w:hAnsi="Arial" w:cs="Arial"/>
          <w:b/>
          <w:bCs/>
          <w:sz w:val="24"/>
          <w:szCs w:val="24"/>
        </w:rPr>
      </w:pPr>
    </w:p>
    <w:p w14:paraId="2FA400BF" w14:textId="18E9EAEE" w:rsidR="00A03755" w:rsidRDefault="00D83877" w:rsidP="00A03755">
      <w:pPr>
        <w:spacing w:after="148" w:line="265" w:lineRule="auto"/>
        <w:ind w:left="-5" w:hanging="10"/>
        <w:jc w:val="both"/>
        <w:rPr>
          <w:rFonts w:ascii="Arial" w:hAnsi="Arial" w:cs="Arial"/>
          <w:b/>
          <w:bCs/>
          <w:sz w:val="24"/>
          <w:szCs w:val="24"/>
        </w:rPr>
      </w:pPr>
      <w:r w:rsidRPr="00D83877">
        <w:rPr>
          <w:rFonts w:ascii="Arial" w:hAnsi="Arial" w:cs="Arial"/>
          <w:b/>
          <w:bCs/>
          <w:sz w:val="24"/>
          <w:szCs w:val="24"/>
        </w:rPr>
        <w:lastRenderedPageBreak/>
        <w:t>Kulttuurinen moninaisuus ja kielitietoisuus</w:t>
      </w:r>
    </w:p>
    <w:p w14:paraId="0AEE548F" w14:textId="77777777" w:rsidR="00A524C8" w:rsidRPr="00A524C8" w:rsidRDefault="00A524C8" w:rsidP="00A524C8">
      <w:pPr>
        <w:spacing w:after="148" w:line="265" w:lineRule="auto"/>
        <w:ind w:left="-5" w:hanging="10"/>
        <w:jc w:val="both"/>
        <w:rPr>
          <w:rFonts w:ascii="Arial" w:eastAsia="Courier New" w:hAnsi="Arial" w:cs="Arial"/>
          <w:sz w:val="24"/>
          <w:szCs w:val="24"/>
          <w:highlight w:val="yellow"/>
          <w:lang w:eastAsia="fi-FI"/>
        </w:rPr>
      </w:pPr>
      <w:r w:rsidRPr="00A524C8">
        <w:rPr>
          <w:rFonts w:ascii="Arial" w:eastAsia="Courier New" w:hAnsi="Arial" w:cs="Arial"/>
          <w:sz w:val="24"/>
          <w:szCs w:val="24"/>
          <w:lang w:eastAsia="fi-FI"/>
        </w:rPr>
        <w:t xml:space="preserve">Vastuu lasten oman äidinkielen ja kulttuurin säilyttämisestä ja kehittämisestä on ensisijaisesti perheellä. Osallistuminen varhaiskasvatukseen tukee eri kieli- ja kulttuuritaustaisten lasten mahdollisuutta oppia suomen kieltä toisena kielenä luonnollisissa arjen tilanteissa toisten lasten ja kasvattajien kanssa. </w:t>
      </w:r>
    </w:p>
    <w:p w14:paraId="742EA845" w14:textId="77777777" w:rsidR="00A524C8" w:rsidRPr="00A524C8" w:rsidRDefault="00A524C8" w:rsidP="00A524C8">
      <w:pPr>
        <w:spacing w:after="148" w:line="265" w:lineRule="auto"/>
        <w:ind w:left="-5" w:hanging="10"/>
        <w:jc w:val="both"/>
        <w:rPr>
          <w:rFonts w:ascii="Arial" w:eastAsia="Courier New" w:hAnsi="Arial" w:cs="Arial"/>
          <w:color w:val="000000"/>
          <w:sz w:val="24"/>
          <w:szCs w:val="24"/>
          <w:lang w:eastAsia="fi-FI"/>
        </w:rPr>
      </w:pPr>
      <w:r w:rsidRPr="00A524C8">
        <w:rPr>
          <w:rFonts w:ascii="Arial" w:eastAsia="Courier New" w:hAnsi="Arial" w:cs="Arial"/>
          <w:color w:val="000000"/>
          <w:sz w:val="24"/>
          <w:szCs w:val="24"/>
          <w:lang w:eastAsia="fi-FI"/>
        </w:rPr>
        <w:t>Kunnan on huolehdittava siitä, että lapsi voi saada varhaiskasvatusta lapsen äidinkielenä olevalla suomen, ruotsin tai saamen kielellä. Viittomakieltä käyttävälle lapselle voidaan antaa varhaiskasvatusta viittomakielellä. Myrskyläläisten ruotsinkielisten lasten varhaiskasvatus</w:t>
      </w:r>
      <w:r w:rsidRPr="00A524C8">
        <w:rPr>
          <w:rFonts w:ascii="Arial" w:eastAsia="Courier New" w:hAnsi="Arial" w:cs="Arial"/>
          <w:b/>
          <w:bCs/>
          <w:color w:val="000000"/>
          <w:sz w:val="24"/>
          <w:szCs w:val="24"/>
          <w:lang w:eastAsia="fi-FI"/>
        </w:rPr>
        <w:t xml:space="preserve"> </w:t>
      </w:r>
      <w:r w:rsidRPr="00A524C8">
        <w:rPr>
          <w:rFonts w:ascii="Arial" w:eastAsia="Courier New" w:hAnsi="Arial" w:cs="Arial"/>
          <w:color w:val="000000"/>
          <w:sz w:val="24"/>
          <w:szCs w:val="24"/>
          <w:lang w:eastAsia="fi-FI"/>
        </w:rPr>
        <w:t xml:space="preserve">toteutuu Loviisan kaupungin varhaiskasvatuksessa. </w:t>
      </w:r>
    </w:p>
    <w:p w14:paraId="3CFA535B" w14:textId="77777777" w:rsidR="00A524C8" w:rsidRPr="00A524C8" w:rsidRDefault="00A524C8" w:rsidP="00A524C8">
      <w:pPr>
        <w:spacing w:after="148" w:line="265" w:lineRule="auto"/>
        <w:ind w:left="-5" w:hanging="10"/>
        <w:jc w:val="both"/>
        <w:rPr>
          <w:rFonts w:ascii="Arial" w:eastAsia="Courier New" w:hAnsi="Arial" w:cs="Arial"/>
          <w:color w:val="000000"/>
          <w:sz w:val="24"/>
          <w:szCs w:val="24"/>
          <w:lang w:eastAsia="fi-FI"/>
        </w:rPr>
      </w:pPr>
      <w:r w:rsidRPr="00A524C8">
        <w:rPr>
          <w:rFonts w:ascii="Arial" w:eastAsia="Courier New" w:hAnsi="Arial" w:cs="Arial"/>
          <w:color w:val="000000"/>
          <w:sz w:val="24"/>
          <w:szCs w:val="24"/>
          <w:lang w:eastAsia="fi-FI"/>
        </w:rPr>
        <w:t>Ne lapset, joiden kotikieli on muu kuin Suomi tai Ruotsi, saavat varhaiskasvatuksessa S2-opetusta Suomen kielen vahvistamiseksi.</w:t>
      </w:r>
    </w:p>
    <w:p w14:paraId="6A5CA04C" w14:textId="77777777" w:rsidR="00A524C8" w:rsidRPr="00A524C8" w:rsidRDefault="00A524C8" w:rsidP="00A524C8">
      <w:pPr>
        <w:spacing w:after="148" w:line="265" w:lineRule="auto"/>
        <w:ind w:left="-5" w:hanging="10"/>
        <w:jc w:val="both"/>
        <w:rPr>
          <w:rFonts w:ascii="Arial" w:eastAsia="Courier New" w:hAnsi="Arial" w:cs="Arial"/>
          <w:color w:val="000000"/>
          <w:sz w:val="24"/>
          <w:szCs w:val="24"/>
          <w:highlight w:val="yellow"/>
          <w:lang w:eastAsia="fi-FI"/>
        </w:rPr>
      </w:pPr>
      <w:r w:rsidRPr="00A524C8">
        <w:rPr>
          <w:rFonts w:ascii="Arial" w:eastAsia="Courier New" w:hAnsi="Arial" w:cs="Arial"/>
          <w:color w:val="000000"/>
          <w:sz w:val="24"/>
          <w:szCs w:val="24"/>
          <w:lang w:eastAsia="fi-FI"/>
        </w:rPr>
        <w:t>Kulttuurinen moninaisuus nähdään voimavarana. Henkilöstöllä tulee olla taito nähdä ja ymmärtää asioita monesta näkökulmasta ja asettua toisen asemaan.  Yhteisössä tunnistetaan, että oikeus omaan kieleen, kulttuuriin, uskontoon ja katsomukseen on perusoikeus. Varhaiskasvatuksessa arvostetaan ja hyödynnetään suomalaista kulttuuriperintöä</w:t>
      </w:r>
    </w:p>
    <w:p w14:paraId="7E7E866E" w14:textId="77777777" w:rsidR="00A524C8" w:rsidRPr="00A524C8" w:rsidRDefault="00A524C8" w:rsidP="00A524C8">
      <w:pPr>
        <w:keepNext/>
        <w:keepLines/>
        <w:spacing w:after="152"/>
        <w:ind w:left="-5" w:hanging="10"/>
        <w:jc w:val="both"/>
        <w:outlineLvl w:val="4"/>
        <w:rPr>
          <w:rFonts w:ascii="Arial" w:eastAsia="Courier New" w:hAnsi="Arial" w:cs="Arial"/>
          <w:b/>
          <w:color w:val="000000"/>
          <w:sz w:val="24"/>
          <w:szCs w:val="24"/>
          <w:lang w:eastAsia="fi-FI"/>
        </w:rPr>
      </w:pPr>
      <w:r w:rsidRPr="00A524C8">
        <w:rPr>
          <w:rFonts w:ascii="Arial" w:eastAsia="Courier New" w:hAnsi="Arial" w:cs="Arial"/>
          <w:b/>
          <w:color w:val="000000"/>
          <w:sz w:val="24"/>
          <w:szCs w:val="24"/>
          <w:lang w:eastAsia="fi-FI"/>
        </w:rPr>
        <w:t>Hyvinvointi, turvallisuus ja kestävä elämäntapa</w:t>
      </w:r>
    </w:p>
    <w:p w14:paraId="56F82FB5" w14:textId="463808A9" w:rsidR="00A524C8" w:rsidRPr="00A524C8" w:rsidRDefault="00A524C8" w:rsidP="00A524C8">
      <w:pPr>
        <w:spacing w:after="148" w:line="265" w:lineRule="auto"/>
        <w:ind w:left="-5" w:hanging="10"/>
        <w:jc w:val="both"/>
        <w:rPr>
          <w:rFonts w:ascii="Arial" w:eastAsia="Courier New" w:hAnsi="Arial" w:cs="Arial"/>
          <w:sz w:val="24"/>
          <w:szCs w:val="24"/>
          <w:lang w:eastAsia="fi-FI"/>
        </w:rPr>
      </w:pPr>
      <w:r w:rsidRPr="00A524C8">
        <w:rPr>
          <w:rFonts w:ascii="Arial" w:eastAsia="Courier New" w:hAnsi="Arial" w:cs="Arial"/>
          <w:color w:val="000000"/>
          <w:sz w:val="24"/>
          <w:szCs w:val="24"/>
          <w:lang w:eastAsia="fi-FI"/>
        </w:rPr>
        <w:t xml:space="preserve">Varhaiskasvatuksessa arvostetaan terveellisiä, turvallisia ja liikunnallisia elämäntapoja. Liikumme monipuolisesti sisällä ja ulkona. Lasten hyvinvointia edistetään antamalla mahdollisuus päivän aikana rauhoittumiseen ja lepoon sekä tarjoamalla monipuolista, terveellistä ja riittävää ravintoa. Toimintakulttuurin kehittämisessä huomioidaan yhteisön mahdollisuus toimia kiireettömässä ja keskittymistä edistävässä ympäristössä. Selkeä ja suunnitelmallinen, mutta joustava päivän rakenne edistää hyvinvointia. </w:t>
      </w:r>
      <w:r w:rsidRPr="00A524C8">
        <w:rPr>
          <w:rFonts w:ascii="Arial" w:eastAsia="Courier New" w:hAnsi="Arial" w:cs="Arial"/>
          <w:sz w:val="24"/>
          <w:szCs w:val="24"/>
          <w:lang w:eastAsia="fi-FI"/>
        </w:rPr>
        <w:t xml:space="preserve">Kuntastrategian mukainen “arkiturvallinen Myrskylä” näkyy erityisesti varhaiskasvatuksen turvallisuuden vuosisuunnitelman toteuttamisessa. </w:t>
      </w:r>
    </w:p>
    <w:p w14:paraId="0A4B1570" w14:textId="0B34EDD2" w:rsidR="00A524C8" w:rsidRPr="00A524C8" w:rsidRDefault="6F84E898" w:rsidP="00A524C8">
      <w:pPr>
        <w:spacing w:after="148" w:line="265" w:lineRule="auto"/>
        <w:ind w:left="-5" w:hanging="10"/>
        <w:jc w:val="both"/>
        <w:rPr>
          <w:rFonts w:ascii="Arial" w:eastAsia="Courier New" w:hAnsi="Arial" w:cs="Arial"/>
          <w:sz w:val="24"/>
          <w:szCs w:val="24"/>
          <w:lang w:eastAsia="fi-FI"/>
        </w:rPr>
      </w:pPr>
      <w:r w:rsidRPr="6F84E898">
        <w:rPr>
          <w:rFonts w:ascii="Arial" w:eastAsia="Courier New" w:hAnsi="Arial" w:cs="Arial"/>
          <w:color w:val="000000" w:themeColor="text1"/>
          <w:sz w:val="24"/>
          <w:szCs w:val="24"/>
          <w:lang w:eastAsia="fi-FI"/>
        </w:rPr>
        <w:t xml:space="preserve">Arjen valinnoilla ja toimilla ilmennetään vastuullista suhtautumista luontoon ja ympäristöön. </w:t>
      </w:r>
      <w:r w:rsidRPr="6F84E898">
        <w:rPr>
          <w:rFonts w:ascii="Arial" w:eastAsia="Courier New" w:hAnsi="Arial" w:cs="Arial"/>
          <w:sz w:val="24"/>
          <w:szCs w:val="24"/>
          <w:lang w:eastAsia="fi-FI"/>
        </w:rPr>
        <w:t>Myrskylän Varhaiskasvatuksessa edistetään välineiden ja tilojen yhteiskäyttöä, kohtuullisuutta, säästäväisyyttä, korjaamista ja uusiokäyttöä. Lasten kanssa tutustutaan mm. roskien lajitteluun, kompostointiin, sekä laatikkoviljelyyn. Myös ruokahävikki pyritään pitämään vähäisenä. Tässä vanhemmat auttavat ilmoittamalla ajoissa lapsen poissaoloista päiväkotiin.</w:t>
      </w:r>
    </w:p>
    <w:p w14:paraId="7D8225A0" w14:textId="135D0F77" w:rsidR="00A524C8" w:rsidRDefault="00A524C8" w:rsidP="00A524C8">
      <w:pPr>
        <w:spacing w:after="148" w:line="265" w:lineRule="auto"/>
        <w:ind w:left="-5" w:hanging="10"/>
        <w:jc w:val="both"/>
        <w:rPr>
          <w:rFonts w:ascii="Arial" w:eastAsia="Courier New" w:hAnsi="Arial" w:cs="Arial"/>
          <w:sz w:val="24"/>
          <w:szCs w:val="24"/>
          <w:lang w:eastAsia="fi-FI"/>
        </w:rPr>
      </w:pPr>
      <w:r w:rsidRPr="00A524C8">
        <w:rPr>
          <w:rFonts w:ascii="Arial" w:eastAsia="Courier New" w:hAnsi="Arial" w:cs="Arial"/>
          <w:sz w:val="24"/>
          <w:szCs w:val="24"/>
          <w:lang w:eastAsia="fi-FI"/>
        </w:rPr>
        <w:t>Varhaiskasvatuksessa pidetään huolta koko yhteisön fyysisestä, psyykkisestä ja sosiaalisesta turvallisuudesta. Lasta tulee suojata väkivallalta, kiusaamiselta ja muulta häirinnältä (varhaiskasvatuslaki § 10)</w:t>
      </w:r>
    </w:p>
    <w:p w14:paraId="742715EE" w14:textId="1A81332A" w:rsidR="00A524C8" w:rsidRDefault="00A524C8" w:rsidP="00A524C8">
      <w:pPr>
        <w:spacing w:after="148" w:line="265" w:lineRule="auto"/>
        <w:ind w:left="-5" w:hanging="10"/>
        <w:jc w:val="both"/>
        <w:rPr>
          <w:rFonts w:ascii="Arial" w:eastAsia="Courier New" w:hAnsi="Arial" w:cs="Arial"/>
          <w:sz w:val="24"/>
          <w:szCs w:val="24"/>
          <w:lang w:eastAsia="fi-FI"/>
        </w:rPr>
      </w:pPr>
    </w:p>
    <w:p w14:paraId="5F5BD3E9" w14:textId="4EB070AA" w:rsidR="00BA13FE" w:rsidRDefault="00BA13FE" w:rsidP="00BA13FE">
      <w:pPr>
        <w:pStyle w:val="Otsikko2"/>
        <w:rPr>
          <w:rFonts w:ascii="Arial" w:eastAsia="Courier New" w:hAnsi="Arial" w:cs="Arial"/>
          <w:color w:val="auto"/>
          <w:sz w:val="24"/>
          <w:szCs w:val="24"/>
          <w:lang w:eastAsia="fi-FI"/>
        </w:rPr>
      </w:pPr>
      <w:bookmarkStart w:id="13" w:name="_Toc101262740"/>
      <w:bookmarkStart w:id="14" w:name="_Toc101362365"/>
      <w:r>
        <w:rPr>
          <w:rFonts w:ascii="Arial" w:eastAsia="Courier New" w:hAnsi="Arial" w:cs="Arial"/>
          <w:color w:val="auto"/>
          <w:sz w:val="24"/>
          <w:szCs w:val="24"/>
          <w:lang w:eastAsia="fi-FI"/>
        </w:rPr>
        <w:t xml:space="preserve">4.2 </w:t>
      </w:r>
      <w:r w:rsidRPr="00BA13FE">
        <w:rPr>
          <w:rFonts w:ascii="Arial" w:eastAsia="Courier New" w:hAnsi="Arial" w:cs="Arial"/>
          <w:color w:val="auto"/>
          <w:sz w:val="24"/>
          <w:szCs w:val="24"/>
          <w:lang w:eastAsia="fi-FI"/>
        </w:rPr>
        <w:t>Oppimisympäristöt</w:t>
      </w:r>
      <w:bookmarkEnd w:id="13"/>
      <w:bookmarkEnd w:id="14"/>
    </w:p>
    <w:p w14:paraId="61DEF775" w14:textId="77777777" w:rsidR="00BA13FE" w:rsidRPr="00BA13FE" w:rsidRDefault="00BA13FE" w:rsidP="00BA13FE">
      <w:pPr>
        <w:rPr>
          <w:lang w:eastAsia="fi-FI"/>
        </w:rPr>
      </w:pPr>
    </w:p>
    <w:p w14:paraId="60DD7DFD" w14:textId="2789DCD0" w:rsidR="00BA13FE" w:rsidRPr="00BA13FE" w:rsidRDefault="00BA13FE" w:rsidP="00BA13FE">
      <w:pPr>
        <w:spacing w:after="148" w:line="265" w:lineRule="auto"/>
        <w:ind w:left="-5" w:hanging="10"/>
        <w:jc w:val="both"/>
        <w:rPr>
          <w:rFonts w:ascii="Arial" w:eastAsia="Courier New" w:hAnsi="Arial" w:cs="Arial"/>
          <w:color w:val="FF0000"/>
          <w:sz w:val="24"/>
          <w:szCs w:val="24"/>
          <w:lang w:eastAsia="fi-FI"/>
        </w:rPr>
      </w:pPr>
      <w:r w:rsidRPr="00BA13FE">
        <w:rPr>
          <w:rFonts w:ascii="Arial" w:eastAsia="Courier New" w:hAnsi="Arial" w:cs="Arial"/>
          <w:sz w:val="24"/>
          <w:szCs w:val="24"/>
          <w:lang w:eastAsia="fi-FI"/>
        </w:rPr>
        <w:t>Oppimisympäristöllä tarkoitetaan niitä tiloja, materiaaleja, välineitä ja luonnonympäristöjä, joita varhaiskasvatuksessa käytetään ja jotka tukevat lapsen kehitystä, oppimista ja vuorovaikutusta.</w:t>
      </w:r>
      <w:r w:rsidRPr="00BA13FE">
        <w:rPr>
          <w:rFonts w:ascii="Arial" w:eastAsia="Courier New" w:hAnsi="Arial" w:cs="Arial"/>
          <w:color w:val="000000"/>
          <w:sz w:val="24"/>
          <w:szCs w:val="24"/>
          <w:lang w:eastAsia="fi-FI"/>
        </w:rPr>
        <w:t xml:space="preserve"> Oppimisympäristön käsite sisältää varhaiskasvatuksessa muun muassa </w:t>
      </w:r>
      <w:r w:rsidRPr="00BA13FE">
        <w:rPr>
          <w:rFonts w:ascii="Arial" w:eastAsia="Courier New" w:hAnsi="Arial" w:cs="Arial"/>
          <w:color w:val="000000"/>
          <w:sz w:val="24"/>
          <w:szCs w:val="24"/>
          <w:lang w:eastAsia="fi-FI"/>
        </w:rPr>
        <w:lastRenderedPageBreak/>
        <w:t>fyysisen, psyykkisen ja sosiaalisen ulottuvuuden. Ergonomia, ekologisuus, viihtyisyys, ink</w:t>
      </w:r>
      <w:r w:rsidR="004A4734">
        <w:rPr>
          <w:rFonts w:ascii="Arial" w:eastAsia="Courier New" w:hAnsi="Arial" w:cs="Arial"/>
          <w:color w:val="000000"/>
          <w:sz w:val="24"/>
          <w:szCs w:val="24"/>
          <w:lang w:eastAsia="fi-FI"/>
        </w:rPr>
        <w:t>lu</w:t>
      </w:r>
      <w:r w:rsidRPr="00BA13FE">
        <w:rPr>
          <w:rFonts w:ascii="Arial" w:eastAsia="Courier New" w:hAnsi="Arial" w:cs="Arial"/>
          <w:color w:val="000000"/>
          <w:sz w:val="24"/>
          <w:szCs w:val="24"/>
          <w:lang w:eastAsia="fi-FI"/>
        </w:rPr>
        <w:t xml:space="preserve">siivisuus ja esteettömyys sekä tilojen valaistus ja akustiikka, sisäilman laatu ja siisteys otetaan huomioon oppimisympäristöjä rakennettaessa ja kehitettäessä. </w:t>
      </w:r>
    </w:p>
    <w:p w14:paraId="699494B8" w14:textId="27F54AC3" w:rsidR="00A524C8" w:rsidRDefault="00BA13FE" w:rsidP="00BA13FE">
      <w:pPr>
        <w:spacing w:after="148" w:line="265" w:lineRule="auto"/>
        <w:ind w:left="-5" w:hanging="10"/>
        <w:jc w:val="both"/>
        <w:rPr>
          <w:rFonts w:ascii="Arial" w:hAnsi="Arial" w:cs="Arial"/>
          <w:sz w:val="24"/>
          <w:szCs w:val="24"/>
        </w:rPr>
      </w:pPr>
      <w:r w:rsidRPr="00BA13FE">
        <w:rPr>
          <w:rFonts w:ascii="Arial" w:eastAsia="Courier New" w:hAnsi="Arial" w:cs="Arial"/>
          <w:sz w:val="24"/>
          <w:szCs w:val="24"/>
          <w:lang w:eastAsia="fi-FI"/>
        </w:rPr>
        <w:t>Myrskylän Kuntastrategian mukaan ”Liikkumatonta kuntalaista ei ole”.  Myrskylässä päiväkodin tilojen lisäksi oppimisympäristöjä ovat mm.</w:t>
      </w:r>
      <w:r w:rsidR="00FF5B32" w:rsidRPr="00FF5B32">
        <w:t xml:space="preserve"> </w:t>
      </w:r>
      <w:r w:rsidR="00FF5B32" w:rsidRPr="00FF5B32">
        <w:rPr>
          <w:rFonts w:ascii="Arial" w:hAnsi="Arial" w:cs="Arial"/>
          <w:sz w:val="24"/>
          <w:szCs w:val="24"/>
        </w:rPr>
        <w:t>mastomäki, rantapolku, leikkipuisto, urheilukenttä ja kirjasto.  Arkiturvallisuus on huomioitu oppimisympäristöissä. Päiväkoti Helmitarha on esteetön kulkea. Arkiliikkuminen on monipuolista</w:t>
      </w:r>
      <w:r w:rsidR="00FF5B32">
        <w:rPr>
          <w:rFonts w:ascii="Arial" w:hAnsi="Arial" w:cs="Arial"/>
          <w:sz w:val="24"/>
          <w:szCs w:val="24"/>
        </w:rPr>
        <w:t>.</w:t>
      </w:r>
    </w:p>
    <w:p w14:paraId="0841F428" w14:textId="77777777" w:rsidR="00596B30" w:rsidRPr="00A524C8" w:rsidRDefault="00596B30" w:rsidP="00BA13FE">
      <w:pPr>
        <w:spacing w:after="148" w:line="265" w:lineRule="auto"/>
        <w:ind w:left="-5" w:hanging="10"/>
        <w:jc w:val="both"/>
        <w:rPr>
          <w:rFonts w:ascii="Arial" w:eastAsia="Courier New" w:hAnsi="Arial" w:cs="Arial"/>
          <w:sz w:val="24"/>
          <w:szCs w:val="24"/>
          <w:lang w:eastAsia="fi-FI"/>
        </w:rPr>
      </w:pPr>
    </w:p>
    <w:p w14:paraId="07681968" w14:textId="504191C6" w:rsidR="00D83877" w:rsidRDefault="00596B30" w:rsidP="00596B30">
      <w:pPr>
        <w:spacing w:after="148" w:line="265" w:lineRule="auto"/>
        <w:ind w:left="-5" w:firstLine="1309"/>
        <w:jc w:val="both"/>
        <w:rPr>
          <w:rFonts w:ascii="Arial" w:eastAsia="Courier New" w:hAnsi="Arial" w:cs="Arial"/>
          <w:b/>
          <w:bCs/>
          <w:sz w:val="24"/>
          <w:szCs w:val="24"/>
          <w:highlight w:val="yellow"/>
          <w:lang w:eastAsia="fi-FI"/>
        </w:rPr>
      </w:pPr>
      <w:r>
        <w:rPr>
          <w:noProof/>
        </w:rPr>
        <w:drawing>
          <wp:inline distT="0" distB="0" distL="0" distR="0" wp14:anchorId="73273A41" wp14:editId="4ABF994E">
            <wp:extent cx="4644943" cy="3596624"/>
            <wp:effectExtent l="0" t="9208" r="0" b="0"/>
            <wp:docPr id="30273" name="Kuva 30273" descr="Kuva, joka sisältää kohteen ulko, puu, lumi, luon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 name="Kuva 30273" descr="Kuva, joka sisältää kohteen ulko, puu, lumi, luonto&#10;&#10;Kuvaus luotu automaattisesti"/>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4041" r="16739"/>
                    <a:stretch/>
                  </pic:blipFill>
                  <pic:spPr bwMode="auto">
                    <a:xfrm rot="5400000">
                      <a:off x="0" y="0"/>
                      <a:ext cx="4699279" cy="363869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092A53D" w14:textId="77777777" w:rsidR="00680063" w:rsidRDefault="00E336E1" w:rsidP="00E336E1">
      <w:pPr>
        <w:spacing w:after="152"/>
        <w:jc w:val="both"/>
        <w:rPr>
          <w:rFonts w:ascii="Arial" w:hAnsi="Arial" w:cs="Arial"/>
          <w:sz w:val="24"/>
          <w:szCs w:val="24"/>
        </w:rPr>
      </w:pPr>
      <w:r w:rsidRPr="00E336E1">
        <w:rPr>
          <w:rFonts w:ascii="Arial" w:hAnsi="Arial" w:cs="Arial"/>
          <w:sz w:val="24"/>
          <w:szCs w:val="24"/>
        </w:rPr>
        <w:t>Varhaiskasvatuksessa tarjotaan lapsille vaihtoehtoja mieluisaan tekemiseen, monipuoliseen liikkumiseen, leikkeihin ja peleihin sekä rauhalliseen oleiluun ja lepoon.</w:t>
      </w:r>
      <w:r w:rsidRPr="00E336E1">
        <w:rPr>
          <w:rFonts w:ascii="Arial" w:hAnsi="Arial" w:cs="Arial"/>
          <w:color w:val="FF0000"/>
          <w:sz w:val="24"/>
          <w:szCs w:val="24"/>
        </w:rPr>
        <w:t xml:space="preserve"> </w:t>
      </w:r>
      <w:r w:rsidRPr="00E336E1">
        <w:rPr>
          <w:rFonts w:ascii="Arial" w:hAnsi="Arial" w:cs="Arial"/>
          <w:sz w:val="24"/>
          <w:szCs w:val="24"/>
        </w:rPr>
        <w:t xml:space="preserve"> Lasten ideat, leikit ja heidän tekemänsä työt näkyvät oppimisympäristöissä.</w:t>
      </w:r>
    </w:p>
    <w:p w14:paraId="32540F7F" w14:textId="7508B26F" w:rsidR="00EA11AD" w:rsidRPr="002D15DD" w:rsidRDefault="00680063" w:rsidP="00E336E1">
      <w:pPr>
        <w:spacing w:after="152"/>
        <w:jc w:val="both"/>
        <w:rPr>
          <w:rFonts w:ascii="Arial" w:hAnsi="Arial" w:cs="Arial"/>
          <w:sz w:val="24"/>
          <w:szCs w:val="24"/>
        </w:rPr>
      </w:pPr>
      <w:r w:rsidRPr="002D15DD">
        <w:rPr>
          <w:rFonts w:ascii="Arial" w:hAnsi="Arial" w:cs="Arial"/>
          <w:sz w:val="24"/>
          <w:szCs w:val="24"/>
        </w:rPr>
        <w:t>Lasten leikki- ja toimintavälineissä huomioidaan turvallisuus sekä lasten yksilölliset tuen tarpeet. Tieto- ja viestintäteknologiaa hyödynnetään lasten oppimisen tukena tarkoituksenmukaisesti mahdollisuuksien mukaan.</w:t>
      </w:r>
    </w:p>
    <w:p w14:paraId="14B1048E" w14:textId="20A121FE" w:rsidR="6F84E898" w:rsidRPr="00244A6F" w:rsidRDefault="6F84E898" w:rsidP="00244A6F">
      <w:pPr>
        <w:spacing w:after="148" w:line="265" w:lineRule="auto"/>
        <w:ind w:left="-15"/>
        <w:jc w:val="both"/>
        <w:rPr>
          <w:rFonts w:ascii="Arial" w:eastAsia="Courier New" w:hAnsi="Arial" w:cs="Arial"/>
          <w:color w:val="000000"/>
          <w:sz w:val="24"/>
          <w:szCs w:val="24"/>
          <w:lang w:eastAsia="fi-FI"/>
        </w:rPr>
      </w:pPr>
      <w:r w:rsidRPr="6F84E898">
        <w:rPr>
          <w:rFonts w:ascii="Arial" w:eastAsia="Courier New" w:hAnsi="Arial" w:cs="Arial"/>
          <w:color w:val="000000" w:themeColor="text1"/>
          <w:sz w:val="24"/>
          <w:szCs w:val="24"/>
          <w:lang w:eastAsia="fi-FI"/>
        </w:rPr>
        <w:t xml:space="preserve">Tarkastelemme, arvioimme ja muunnamme oppimisympäristöjä toimintakauden aikana. Lapset osallistuvat </w:t>
      </w:r>
      <w:r w:rsidRPr="6F84E898">
        <w:rPr>
          <w:rFonts w:ascii="Arial" w:eastAsia="Courier New" w:hAnsi="Arial" w:cs="Arial"/>
          <w:sz w:val="24"/>
          <w:szCs w:val="24"/>
          <w:lang w:eastAsia="fi-FI"/>
        </w:rPr>
        <w:t>oppimisympäristöjen suunnitteluun ja muokkaamiseen omista mielenkiinnonkohteista käsin.</w:t>
      </w:r>
      <w:r w:rsidRPr="6F84E898">
        <w:rPr>
          <w:rFonts w:ascii="Arial" w:eastAsia="Courier New" w:hAnsi="Arial" w:cs="Arial"/>
          <w:color w:val="000000" w:themeColor="text1"/>
          <w:sz w:val="24"/>
          <w:szCs w:val="24"/>
          <w:lang w:eastAsia="fi-FI"/>
        </w:rPr>
        <w:t xml:space="preserve"> Oppimisympäristöjä kehitetään siten, että varhaiskasvatukselle asetetut tavoitteet voidaan saavuttaa ja että ne tukevat lasten terveen itsetunnon sekä sosiaalisten ja oppimisen taitojen kehittymistä</w:t>
      </w:r>
      <w:r w:rsidR="00AE3426">
        <w:rPr>
          <w:rFonts w:ascii="Arial" w:eastAsia="Courier New" w:hAnsi="Arial" w:cs="Arial"/>
          <w:color w:val="000000" w:themeColor="text1"/>
          <w:sz w:val="24"/>
          <w:szCs w:val="24"/>
          <w:lang w:eastAsia="fi-FI"/>
        </w:rPr>
        <w:t>.</w:t>
      </w:r>
      <w:bookmarkStart w:id="15" w:name="_Toc101262741"/>
    </w:p>
    <w:p w14:paraId="5B3D2BDD" w14:textId="707D7E8A" w:rsidR="004A16B1" w:rsidRPr="004A16B1" w:rsidRDefault="004A16B1" w:rsidP="004A16B1">
      <w:pPr>
        <w:pStyle w:val="Otsikko2"/>
        <w:numPr>
          <w:ilvl w:val="1"/>
          <w:numId w:val="5"/>
        </w:numPr>
        <w:rPr>
          <w:rFonts w:ascii="Arial" w:eastAsia="Courier New" w:hAnsi="Arial" w:cs="Arial"/>
          <w:color w:val="auto"/>
          <w:sz w:val="24"/>
          <w:szCs w:val="24"/>
          <w:lang w:eastAsia="fi-FI"/>
        </w:rPr>
      </w:pPr>
      <w:r>
        <w:rPr>
          <w:rFonts w:ascii="Arial" w:eastAsia="Courier New" w:hAnsi="Arial" w:cs="Arial"/>
          <w:color w:val="auto"/>
          <w:sz w:val="24"/>
          <w:szCs w:val="24"/>
          <w:lang w:eastAsia="fi-FI"/>
        </w:rPr>
        <w:lastRenderedPageBreak/>
        <w:t xml:space="preserve"> </w:t>
      </w:r>
      <w:bookmarkStart w:id="16" w:name="_Toc101362366"/>
      <w:r w:rsidRPr="004A16B1">
        <w:rPr>
          <w:rFonts w:ascii="Arial" w:eastAsia="Courier New" w:hAnsi="Arial" w:cs="Arial"/>
          <w:color w:val="auto"/>
          <w:sz w:val="24"/>
          <w:szCs w:val="24"/>
          <w:lang w:eastAsia="fi-FI"/>
        </w:rPr>
        <w:t>Arkiturvallisuus Myrskylän varhaiskasvatuksessa</w:t>
      </w:r>
      <w:bookmarkEnd w:id="15"/>
      <w:bookmarkEnd w:id="16"/>
    </w:p>
    <w:p w14:paraId="54C8B0C0" w14:textId="77777777" w:rsidR="004A16B1" w:rsidRPr="004A16B1" w:rsidRDefault="004A16B1" w:rsidP="004A16B1">
      <w:pPr>
        <w:spacing w:after="148" w:line="265" w:lineRule="auto"/>
        <w:ind w:left="50" w:hanging="10"/>
        <w:jc w:val="both"/>
        <w:rPr>
          <w:rFonts w:ascii="Courier New" w:eastAsia="Courier New" w:hAnsi="Courier New" w:cs="Courier New"/>
          <w:color w:val="000000"/>
          <w:sz w:val="28"/>
          <w:szCs w:val="28"/>
          <w:lang w:eastAsia="fi-FI"/>
        </w:rPr>
      </w:pPr>
    </w:p>
    <w:p w14:paraId="32318C12" w14:textId="77777777" w:rsidR="004A16B1" w:rsidRPr="004A16B1" w:rsidRDefault="004A16B1" w:rsidP="004A16B1">
      <w:pPr>
        <w:spacing w:after="148" w:line="265" w:lineRule="auto"/>
        <w:ind w:left="50" w:hanging="10"/>
        <w:jc w:val="both"/>
        <w:rPr>
          <w:rFonts w:ascii="Arial" w:eastAsia="Times New Roman" w:hAnsi="Arial" w:cs="Arial"/>
          <w:color w:val="000000"/>
          <w:sz w:val="24"/>
          <w:szCs w:val="24"/>
          <w:lang w:eastAsia="fi-FI"/>
        </w:rPr>
      </w:pPr>
      <w:r w:rsidRPr="004A16B1">
        <w:rPr>
          <w:rFonts w:ascii="Arial" w:eastAsia="Courier New" w:hAnsi="Arial" w:cs="Arial"/>
          <w:noProof/>
          <w:color w:val="000000"/>
          <w:sz w:val="24"/>
          <w:szCs w:val="24"/>
          <w:lang w:eastAsia="fi-FI"/>
        </w:rPr>
        <mc:AlternateContent>
          <mc:Choice Requires="wps">
            <w:drawing>
              <wp:anchor distT="0" distB="0" distL="114300" distR="114300" simplePos="0" relativeHeight="251658241" behindDoc="0" locked="0" layoutInCell="1" allowOverlap="1" wp14:anchorId="21093778" wp14:editId="79A1C544">
                <wp:simplePos x="0" y="0"/>
                <wp:positionH relativeFrom="margin">
                  <wp:posOffset>3685540</wp:posOffset>
                </wp:positionH>
                <wp:positionV relativeFrom="paragraph">
                  <wp:posOffset>639445</wp:posOffset>
                </wp:positionV>
                <wp:extent cx="2153450" cy="1085850"/>
                <wp:effectExtent l="0" t="0" r="18415" b="19050"/>
                <wp:wrapNone/>
                <wp:docPr id="2" name="Ellipsi 2"/>
                <wp:cNvGraphicFramePr/>
                <a:graphic xmlns:a="http://schemas.openxmlformats.org/drawingml/2006/main">
                  <a:graphicData uri="http://schemas.microsoft.com/office/word/2010/wordprocessingShape">
                    <wps:wsp>
                      <wps:cNvSpPr/>
                      <wps:spPr>
                        <a:xfrm>
                          <a:off x="0" y="0"/>
                          <a:ext cx="2153450" cy="1085850"/>
                        </a:xfrm>
                        <a:prstGeom prst="ellipse">
                          <a:avLst/>
                        </a:prstGeom>
                        <a:solidFill>
                          <a:srgbClr val="FFC000"/>
                        </a:solidFill>
                        <a:ln w="12700" cap="flat" cmpd="sng" algn="ctr">
                          <a:solidFill>
                            <a:srgbClr val="4472C4">
                              <a:shade val="50000"/>
                            </a:srgbClr>
                          </a:solidFill>
                          <a:prstDash val="solid"/>
                          <a:miter lim="800000"/>
                        </a:ln>
                        <a:effectLst/>
                      </wps:spPr>
                      <wps:txbx>
                        <w:txbxContent>
                          <w:p w14:paraId="3D6B6869" w14:textId="77777777" w:rsidR="004A16B1" w:rsidRPr="004A6338" w:rsidRDefault="004A16B1" w:rsidP="004A16B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3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OPPIMISYMPÄRISTÖT</w:t>
                            </w:r>
                          </w:p>
                          <w:p w14:paraId="5C916B65" w14:textId="77777777" w:rsidR="004A16B1" w:rsidRPr="004A6338" w:rsidRDefault="004A16B1" w:rsidP="004A16B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3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-SISÄ- JA ULKOTILAT</w:t>
                            </w:r>
                          </w:p>
                          <w:p w14:paraId="51D1E712" w14:textId="77777777" w:rsidR="004A16B1" w:rsidRDefault="004A16B1" w:rsidP="004A16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93778" id="Ellipsi 2" o:spid="_x0000_s1026" style="position:absolute;left:0;text-align:left;margin-left:290.2pt;margin-top:50.35pt;width:169.55pt;height: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" fillcolor="#ffc000" strokecolor="#2f528f" strokeweight="1pt">
                <v:stroke joinstyle="miter"/>
                <v:textbox>
                  <w:txbxContent>
                    <w:p w14:paraId="3D6B6869" w14:textId="77777777" w:rsidR="004A16B1" w:rsidRPr="004A6338" w:rsidRDefault="004A16B1" w:rsidP="004A16B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3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OPPIMISYMPÄRISTÖT</w:t>
                      </w:r>
                    </w:p>
                    <w:p w14:paraId="5C916B65" w14:textId="77777777" w:rsidR="004A16B1" w:rsidRPr="004A6338" w:rsidRDefault="004A16B1" w:rsidP="004A16B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33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-SISÄ- JA ULKOTILAT</w:t>
                      </w:r>
                    </w:p>
                    <w:p w14:paraId="51D1E712" w14:textId="77777777" w:rsidR="004A16B1" w:rsidRDefault="004A16B1" w:rsidP="004A16B1"/>
                  </w:txbxContent>
                </v:textbox>
                <w10:wrap anchorx="margin"/>
              </v:oval>
            </w:pict>
          </mc:Fallback>
        </mc:AlternateContent>
      </w:r>
      <w:r w:rsidRPr="004A16B1">
        <w:rPr>
          <w:rFonts w:ascii="Arial" w:eastAsia="Times New Roman" w:hAnsi="Arial" w:cs="Arial"/>
          <w:color w:val="000000"/>
          <w:sz w:val="24"/>
          <w:szCs w:val="24"/>
          <w:lang w:eastAsia="fi-FI"/>
        </w:rPr>
        <w:t>Arkiturvallisuuteen on panostettu Myrskylän kunnassa. Arkiturvallisuutta ovat pienet arkiset asiat, kuten katuvalaistuksen lisääminen ja hiekoitetut kävelytiet. Arkiturvallisuus varhaiskasvatuksessa on huomioitu oppimisympäristöissä, resursseissa, lääkehoidon toteutuksessa ja toiminnan suunnittelussa.</w:t>
      </w:r>
    </w:p>
    <w:p w14:paraId="31D74B9B" w14:textId="77777777" w:rsidR="004A16B1" w:rsidRPr="004A16B1" w:rsidRDefault="004A16B1" w:rsidP="004A16B1">
      <w:pPr>
        <w:spacing w:after="148" w:line="265" w:lineRule="auto"/>
        <w:ind w:left="50" w:hanging="10"/>
        <w:jc w:val="both"/>
        <w:rPr>
          <w:rFonts w:ascii="Times New Roman" w:eastAsia="Times New Roman" w:hAnsi="Times New Roman" w:cs="Times New Roman"/>
          <w:i/>
          <w:iCs/>
          <w:color w:val="000000"/>
          <w:sz w:val="28"/>
          <w:szCs w:val="28"/>
          <w:lang w:eastAsia="fi-FI"/>
        </w:rPr>
      </w:pPr>
      <w:r w:rsidRPr="004A16B1">
        <w:rPr>
          <w:rFonts w:ascii="Courier New" w:eastAsia="Courier New" w:hAnsi="Courier New" w:cs="Courier New"/>
          <w:noProof/>
          <w:color w:val="000000"/>
          <w:sz w:val="28"/>
          <w:szCs w:val="28"/>
          <w:lang w:eastAsia="fi-FI"/>
        </w:rPr>
        <mc:AlternateContent>
          <mc:Choice Requires="wps">
            <w:drawing>
              <wp:anchor distT="0" distB="0" distL="114300" distR="114300" simplePos="0" relativeHeight="251658242" behindDoc="0" locked="0" layoutInCell="1" allowOverlap="1" wp14:anchorId="4E19B744" wp14:editId="4B988564">
                <wp:simplePos x="0" y="0"/>
                <wp:positionH relativeFrom="margin">
                  <wp:align>left</wp:align>
                </wp:positionH>
                <wp:positionV relativeFrom="paragraph">
                  <wp:posOffset>160655</wp:posOffset>
                </wp:positionV>
                <wp:extent cx="2238375" cy="504825"/>
                <wp:effectExtent l="0" t="0" r="28575" b="28575"/>
                <wp:wrapNone/>
                <wp:docPr id="3" name="Ellipsi 3"/>
                <wp:cNvGraphicFramePr/>
                <a:graphic xmlns:a="http://schemas.openxmlformats.org/drawingml/2006/main">
                  <a:graphicData uri="http://schemas.microsoft.com/office/word/2010/wordprocessingShape">
                    <wps:wsp>
                      <wps:cNvSpPr/>
                      <wps:spPr>
                        <a:xfrm>
                          <a:off x="0" y="0"/>
                          <a:ext cx="2238375" cy="504825"/>
                        </a:xfrm>
                        <a:prstGeom prst="ellipse">
                          <a:avLst/>
                        </a:prstGeom>
                        <a:solidFill>
                          <a:srgbClr val="FFC000"/>
                        </a:solidFill>
                        <a:ln w="12700" cap="flat" cmpd="sng" algn="ctr">
                          <a:solidFill>
                            <a:srgbClr val="4472C4">
                              <a:shade val="50000"/>
                            </a:srgbClr>
                          </a:solidFill>
                          <a:prstDash val="solid"/>
                          <a:miter lim="800000"/>
                        </a:ln>
                        <a:effectLst/>
                      </wps:spPr>
                      <wps:txbx>
                        <w:txbxContent>
                          <w:p w14:paraId="4B8105D1" w14:textId="77777777" w:rsidR="004A16B1" w:rsidRPr="004A6338" w:rsidRDefault="004A16B1" w:rsidP="004A16B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338">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RESURSSIT</w:t>
                            </w:r>
                          </w:p>
                          <w:p w14:paraId="2FC9048F" w14:textId="77777777" w:rsidR="004A16B1" w:rsidRDefault="004A16B1" w:rsidP="004A16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19B744" id="Ellipsi 3" o:spid="_x0000_s1027" style="position:absolute;left:0;text-align:left;margin-left:0;margin-top:12.65pt;width:176.25pt;height:39.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" fillcolor="#ffc000" strokecolor="#2f528f" strokeweight="1pt">
                <v:stroke joinstyle="miter"/>
                <v:textbox>
                  <w:txbxContent>
                    <w:p w14:paraId="4B8105D1" w14:textId="77777777" w:rsidR="004A16B1" w:rsidRPr="004A6338" w:rsidRDefault="004A16B1" w:rsidP="004A16B1">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338">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RESURSSIT</w:t>
                      </w:r>
                    </w:p>
                    <w:p w14:paraId="2FC9048F" w14:textId="77777777" w:rsidR="004A16B1" w:rsidRDefault="004A16B1" w:rsidP="004A16B1"/>
                  </w:txbxContent>
                </v:textbox>
                <w10:wrap anchorx="margin"/>
              </v:oval>
            </w:pict>
          </mc:Fallback>
        </mc:AlternateContent>
      </w:r>
    </w:p>
    <w:p w14:paraId="2B7C5493" w14:textId="77777777" w:rsidR="004A16B1" w:rsidRPr="004A16B1" w:rsidRDefault="004A16B1" w:rsidP="004A16B1">
      <w:pPr>
        <w:spacing w:after="148" w:line="265" w:lineRule="auto"/>
        <w:ind w:left="50" w:hanging="10"/>
        <w:jc w:val="both"/>
        <w:rPr>
          <w:rFonts w:ascii="Times New Roman" w:eastAsia="Times New Roman" w:hAnsi="Times New Roman" w:cs="Times New Roman"/>
          <w:i/>
          <w:iCs/>
          <w:color w:val="000000"/>
          <w:sz w:val="28"/>
          <w:szCs w:val="28"/>
          <w:lang w:eastAsia="fi-FI"/>
        </w:rPr>
      </w:pPr>
      <w:r w:rsidRPr="004A16B1">
        <w:rPr>
          <w:rFonts w:ascii="Courier New" w:eastAsia="Courier New" w:hAnsi="Courier New" w:cs="Courier New"/>
          <w:noProof/>
          <w:color w:val="000000"/>
          <w:sz w:val="28"/>
          <w:szCs w:val="28"/>
          <w:lang w:eastAsia="fi-FI"/>
        </w:rPr>
        <mc:AlternateContent>
          <mc:Choice Requires="wps">
            <w:drawing>
              <wp:anchor distT="0" distB="0" distL="114300" distR="114300" simplePos="0" relativeHeight="251658240" behindDoc="0" locked="0" layoutInCell="1" allowOverlap="1" wp14:anchorId="3542376D" wp14:editId="4855323B">
                <wp:simplePos x="0" y="0"/>
                <wp:positionH relativeFrom="column">
                  <wp:posOffset>90805</wp:posOffset>
                </wp:positionH>
                <wp:positionV relativeFrom="paragraph">
                  <wp:posOffset>295275</wp:posOffset>
                </wp:positionV>
                <wp:extent cx="4562475" cy="1200150"/>
                <wp:effectExtent l="0" t="0" r="28575" b="19050"/>
                <wp:wrapNone/>
                <wp:docPr id="166341692" name="Ellipsi 166341692"/>
                <wp:cNvGraphicFramePr/>
                <a:graphic xmlns:a="http://schemas.openxmlformats.org/drawingml/2006/main">
                  <a:graphicData uri="http://schemas.microsoft.com/office/word/2010/wordprocessingShape">
                    <wps:wsp>
                      <wps:cNvSpPr/>
                      <wps:spPr>
                        <a:xfrm>
                          <a:off x="0" y="0"/>
                          <a:ext cx="4562475" cy="1200150"/>
                        </a:xfrm>
                        <a:prstGeom prst="ellipse">
                          <a:avLst/>
                        </a:prstGeom>
                        <a:solidFill>
                          <a:srgbClr val="FFC000"/>
                        </a:solidFill>
                        <a:ln w="12700" cap="flat" cmpd="sng" algn="ctr">
                          <a:solidFill>
                            <a:srgbClr val="4472C4">
                              <a:shade val="50000"/>
                            </a:srgbClr>
                          </a:solidFill>
                          <a:prstDash val="solid"/>
                          <a:miter lim="800000"/>
                        </a:ln>
                        <a:effectLst/>
                      </wps:spPr>
                      <wps:txbx>
                        <w:txbxContent>
                          <w:p w14:paraId="7416BB64" w14:textId="77777777" w:rsidR="004A16B1" w:rsidRPr="003428F1" w:rsidRDefault="004A16B1" w:rsidP="004A16B1">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28F1">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ARKITURVALLISUUS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2376D" id="Ellipsi 166341692" o:spid="_x0000_s1028" style="position:absolute;left:0;text-align:left;margin-left:7.15pt;margin-top:23.25pt;width:359.25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" fillcolor="#ffc000" strokecolor="#2f528f" strokeweight="1pt">
                <v:stroke joinstyle="miter"/>
                <v:textbox>
                  <w:txbxContent>
                    <w:p w14:paraId="7416BB64" w14:textId="77777777" w:rsidR="004A16B1" w:rsidRPr="003428F1" w:rsidRDefault="004A16B1" w:rsidP="004A16B1">
                      <w:pPr>
                        <w:jc w:val="center"/>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428F1">
                        <w:rPr>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ARKITURVALLISUUS</w:t>
                      </w:r>
                    </w:p>
                  </w:txbxContent>
                </v:textbox>
              </v:oval>
            </w:pict>
          </mc:Fallback>
        </mc:AlternateContent>
      </w:r>
      <w:r w:rsidRPr="004A16B1">
        <w:rPr>
          <w:rFonts w:ascii="Courier New" w:eastAsia="Courier New" w:hAnsi="Courier New" w:cs="Courier New"/>
          <w:noProof/>
          <w:color w:val="000000"/>
          <w:sz w:val="28"/>
          <w:szCs w:val="28"/>
          <w:lang w:eastAsia="fi-FI"/>
        </w:rPr>
        <mc:AlternateContent>
          <mc:Choice Requires="wps">
            <w:drawing>
              <wp:anchor distT="0" distB="0" distL="114300" distR="114300" simplePos="0" relativeHeight="251658247" behindDoc="0" locked="0" layoutInCell="1" allowOverlap="1" wp14:anchorId="0774CEEA" wp14:editId="27329371">
                <wp:simplePos x="0" y="0"/>
                <wp:positionH relativeFrom="column">
                  <wp:posOffset>876301</wp:posOffset>
                </wp:positionH>
                <wp:positionV relativeFrom="paragraph">
                  <wp:posOffset>295275</wp:posOffset>
                </wp:positionV>
                <wp:extent cx="190500" cy="314325"/>
                <wp:effectExtent l="19050" t="19050" r="38100" b="28575"/>
                <wp:wrapNone/>
                <wp:docPr id="166341689" name="Nuoli: Ylös 166341689"/>
                <wp:cNvGraphicFramePr/>
                <a:graphic xmlns:a="http://schemas.openxmlformats.org/drawingml/2006/main">
                  <a:graphicData uri="http://schemas.microsoft.com/office/word/2010/wordprocessingShape">
                    <wps:wsp>
                      <wps:cNvSpPr/>
                      <wps:spPr>
                        <a:xfrm>
                          <a:off x="0" y="0"/>
                          <a:ext cx="190500" cy="314325"/>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8370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Nuoli: Ylös 166341689" o:spid="_x0000_s1026" type="#_x0000_t68" style="position:absolute;margin-left:69pt;margin-top:23.25pt;width:15pt;height:24.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" adj="6545" fillcolor="windowText" strokeweight="1pt"/>
            </w:pict>
          </mc:Fallback>
        </mc:AlternateContent>
      </w:r>
    </w:p>
    <w:p w14:paraId="5BC54805" w14:textId="77777777" w:rsidR="004A16B1" w:rsidRPr="004A16B1" w:rsidRDefault="004A16B1" w:rsidP="004A16B1">
      <w:pPr>
        <w:spacing w:after="148" w:line="265" w:lineRule="auto"/>
        <w:ind w:left="50" w:hanging="10"/>
        <w:jc w:val="both"/>
        <w:rPr>
          <w:rFonts w:ascii="Times New Roman" w:eastAsia="Times New Roman" w:hAnsi="Times New Roman" w:cs="Times New Roman"/>
          <w:i/>
          <w:iCs/>
          <w:color w:val="000000"/>
          <w:sz w:val="28"/>
          <w:szCs w:val="28"/>
          <w:lang w:eastAsia="fi-FI"/>
        </w:rPr>
      </w:pPr>
      <w:r w:rsidRPr="004A16B1">
        <w:rPr>
          <w:rFonts w:ascii="Courier New" w:eastAsia="Courier New" w:hAnsi="Courier New" w:cs="Courier New"/>
          <w:noProof/>
          <w:color w:val="000000"/>
          <w:sz w:val="28"/>
          <w:szCs w:val="28"/>
          <w:lang w:eastAsia="fi-FI"/>
        </w:rPr>
        <mc:AlternateContent>
          <mc:Choice Requires="wps">
            <w:drawing>
              <wp:anchor distT="0" distB="0" distL="114300" distR="114300" simplePos="0" relativeHeight="251658248" behindDoc="0" locked="0" layoutInCell="1" allowOverlap="1" wp14:anchorId="5A4F24E0" wp14:editId="29468283">
                <wp:simplePos x="0" y="0"/>
                <wp:positionH relativeFrom="column">
                  <wp:posOffset>4057650</wp:posOffset>
                </wp:positionH>
                <wp:positionV relativeFrom="paragraph">
                  <wp:posOffset>20955</wp:posOffset>
                </wp:positionV>
                <wp:extent cx="171450" cy="381000"/>
                <wp:effectExtent l="19050" t="19050" r="38100" b="19050"/>
                <wp:wrapNone/>
                <wp:docPr id="166341690" name="Nuoli: Ylös 166341690"/>
                <wp:cNvGraphicFramePr/>
                <a:graphic xmlns:a="http://schemas.openxmlformats.org/drawingml/2006/main">
                  <a:graphicData uri="http://schemas.microsoft.com/office/word/2010/wordprocessingShape">
                    <wps:wsp>
                      <wps:cNvSpPr/>
                      <wps:spPr>
                        <a:xfrm>
                          <a:off x="0" y="0"/>
                          <a:ext cx="171450" cy="381000"/>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BE0FC" id="Nuoli: Ylös 166341690" o:spid="_x0000_s1026" type="#_x0000_t68" style="position:absolute;margin-left:319.5pt;margin-top:1.65pt;width:13.5pt;height:30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" adj="4860" fillcolor="windowText" strokeweight="1pt"/>
            </w:pict>
          </mc:Fallback>
        </mc:AlternateContent>
      </w:r>
    </w:p>
    <w:p w14:paraId="3A68BFA2" w14:textId="77777777" w:rsidR="004A16B1" w:rsidRPr="004A16B1" w:rsidRDefault="004A16B1" w:rsidP="004A16B1">
      <w:pPr>
        <w:spacing w:after="148" w:line="265" w:lineRule="auto"/>
        <w:ind w:left="50" w:hanging="10"/>
        <w:jc w:val="both"/>
        <w:rPr>
          <w:rFonts w:ascii="Times New Roman" w:eastAsia="Times New Roman" w:hAnsi="Times New Roman" w:cs="Times New Roman"/>
          <w:i/>
          <w:iCs/>
          <w:color w:val="000000"/>
          <w:sz w:val="28"/>
          <w:szCs w:val="28"/>
          <w:lang w:eastAsia="fi-FI"/>
        </w:rPr>
      </w:pPr>
    </w:p>
    <w:p w14:paraId="5F8C7F31" w14:textId="77777777" w:rsidR="004A16B1" w:rsidRPr="004A16B1" w:rsidRDefault="004A16B1" w:rsidP="004A16B1">
      <w:pPr>
        <w:spacing w:after="148" w:line="265" w:lineRule="auto"/>
        <w:ind w:left="50" w:hanging="10"/>
        <w:jc w:val="both"/>
        <w:rPr>
          <w:rFonts w:ascii="Times New Roman" w:eastAsia="Times New Roman" w:hAnsi="Times New Roman" w:cs="Times New Roman"/>
          <w:i/>
          <w:iCs/>
          <w:color w:val="000000"/>
          <w:sz w:val="28"/>
          <w:szCs w:val="28"/>
          <w:lang w:eastAsia="fi-FI"/>
        </w:rPr>
      </w:pPr>
      <w:r w:rsidRPr="004A16B1">
        <w:rPr>
          <w:rFonts w:ascii="Courier New" w:eastAsia="Courier New" w:hAnsi="Courier New" w:cs="Courier New"/>
          <w:noProof/>
          <w:color w:val="000000"/>
          <w:sz w:val="28"/>
          <w:szCs w:val="28"/>
          <w:lang w:eastAsia="fi-FI"/>
        </w:rPr>
        <mc:AlternateContent>
          <mc:Choice Requires="wps">
            <w:drawing>
              <wp:anchor distT="0" distB="0" distL="114300" distR="114300" simplePos="0" relativeHeight="251658245" behindDoc="0" locked="0" layoutInCell="1" allowOverlap="1" wp14:anchorId="1109ACF7" wp14:editId="3B3D3D3F">
                <wp:simplePos x="0" y="0"/>
                <wp:positionH relativeFrom="column">
                  <wp:posOffset>3524249</wp:posOffset>
                </wp:positionH>
                <wp:positionV relativeFrom="paragraph">
                  <wp:posOffset>271780</wp:posOffset>
                </wp:positionV>
                <wp:extent cx="200025" cy="304800"/>
                <wp:effectExtent l="57150" t="38100" r="47625" b="76200"/>
                <wp:wrapNone/>
                <wp:docPr id="7" name="Nuoli: Alas 7"/>
                <wp:cNvGraphicFramePr/>
                <a:graphic xmlns:a="http://schemas.openxmlformats.org/drawingml/2006/main">
                  <a:graphicData uri="http://schemas.microsoft.com/office/word/2010/wordprocessingShape">
                    <wps:wsp>
                      <wps:cNvSpPr/>
                      <wps:spPr>
                        <a:xfrm>
                          <a:off x="0" y="0"/>
                          <a:ext cx="200025" cy="304800"/>
                        </a:xfrm>
                        <a:prstGeom prst="downArrow">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AEC7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Nuoli: Alas 7" o:spid="_x0000_s1026" type="#_x0000_t67" style="position:absolute;margin-left:277.5pt;margin-top:21.4pt;width:15.75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" adj="14513" fillcolor="#454545" stroked="f">
                <v:fill color2="black" rotate="t" colors="0 #454545;.5 black;1 black" focus="100%" type="gradient">
                  <o:fill v:ext="view" type="gradientUnscaled"/>
                </v:fill>
                <v:shadow on="t" color="black" opacity="41287f" offset="0,1.5pt"/>
              </v:shape>
            </w:pict>
          </mc:Fallback>
        </mc:AlternateContent>
      </w:r>
    </w:p>
    <w:p w14:paraId="2BF876BC" w14:textId="77777777" w:rsidR="004A16B1" w:rsidRPr="004A16B1" w:rsidRDefault="004A16B1" w:rsidP="004A16B1">
      <w:pPr>
        <w:spacing w:after="148" w:line="265" w:lineRule="auto"/>
        <w:ind w:left="50" w:hanging="10"/>
        <w:jc w:val="both"/>
        <w:rPr>
          <w:rFonts w:ascii="Times New Roman" w:eastAsia="Times New Roman" w:hAnsi="Times New Roman" w:cs="Times New Roman"/>
          <w:i/>
          <w:iCs/>
          <w:color w:val="000000"/>
          <w:sz w:val="28"/>
          <w:szCs w:val="28"/>
          <w:lang w:eastAsia="fi-FI"/>
        </w:rPr>
      </w:pPr>
      <w:r w:rsidRPr="004A16B1">
        <w:rPr>
          <w:rFonts w:ascii="Courier New" w:eastAsia="Courier New" w:hAnsi="Courier New" w:cs="Courier New"/>
          <w:noProof/>
          <w:color w:val="000000"/>
          <w:sz w:val="28"/>
          <w:szCs w:val="28"/>
          <w:lang w:eastAsia="fi-FI"/>
        </w:rPr>
        <mc:AlternateContent>
          <mc:Choice Requires="wps">
            <w:drawing>
              <wp:anchor distT="0" distB="0" distL="114300" distR="114300" simplePos="0" relativeHeight="251658243" behindDoc="0" locked="0" layoutInCell="1" allowOverlap="1" wp14:anchorId="37637899" wp14:editId="7E164FD5">
                <wp:simplePos x="0" y="0"/>
                <wp:positionH relativeFrom="margin">
                  <wp:posOffset>72390</wp:posOffset>
                </wp:positionH>
                <wp:positionV relativeFrom="paragraph">
                  <wp:posOffset>113665</wp:posOffset>
                </wp:positionV>
                <wp:extent cx="1828800" cy="447675"/>
                <wp:effectExtent l="0" t="0" r="19050" b="28575"/>
                <wp:wrapNone/>
                <wp:docPr id="4" name="Ellipsi 4"/>
                <wp:cNvGraphicFramePr/>
                <a:graphic xmlns:a="http://schemas.openxmlformats.org/drawingml/2006/main">
                  <a:graphicData uri="http://schemas.microsoft.com/office/word/2010/wordprocessingShape">
                    <wps:wsp>
                      <wps:cNvSpPr/>
                      <wps:spPr>
                        <a:xfrm>
                          <a:off x="0" y="0"/>
                          <a:ext cx="1828800" cy="447675"/>
                        </a:xfrm>
                        <a:prstGeom prst="ellipse">
                          <a:avLst/>
                        </a:prstGeom>
                        <a:solidFill>
                          <a:srgbClr val="FFC000"/>
                        </a:solidFill>
                        <a:ln w="12700" cap="flat" cmpd="sng" algn="ctr">
                          <a:solidFill>
                            <a:srgbClr val="4472C4">
                              <a:shade val="50000"/>
                            </a:srgbClr>
                          </a:solidFill>
                          <a:prstDash val="solid"/>
                          <a:miter lim="800000"/>
                        </a:ln>
                        <a:effectLst/>
                      </wps:spPr>
                      <wps:txbx>
                        <w:txbxContent>
                          <w:p w14:paraId="0CF50518" w14:textId="77777777" w:rsidR="004A16B1" w:rsidRPr="004A6338" w:rsidRDefault="004A16B1" w:rsidP="004A16B1">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33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LÄÄKEHOITO</w:t>
                            </w:r>
                          </w:p>
                          <w:p w14:paraId="2ED114BB" w14:textId="77777777" w:rsidR="004A16B1" w:rsidRDefault="004A16B1" w:rsidP="004A16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37899" id="Ellipsi 4" o:spid="_x0000_s1029" style="position:absolute;left:0;text-align:left;margin-left:5.7pt;margin-top:8.95pt;width:2in;height:35.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" fillcolor="#ffc000" strokecolor="#2f528f" strokeweight="1pt">
                <v:stroke joinstyle="miter"/>
                <v:textbox>
                  <w:txbxContent>
                    <w:p w14:paraId="0CF50518" w14:textId="77777777" w:rsidR="004A16B1" w:rsidRPr="004A6338" w:rsidRDefault="004A16B1" w:rsidP="004A16B1">
                      <w:pPr>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633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LÄÄKEHOITO</w:t>
                      </w:r>
                    </w:p>
                    <w:p w14:paraId="2ED114BB" w14:textId="77777777" w:rsidR="004A16B1" w:rsidRDefault="004A16B1" w:rsidP="004A16B1"/>
                  </w:txbxContent>
                </v:textbox>
                <w10:wrap anchorx="margin"/>
              </v:oval>
            </w:pict>
          </mc:Fallback>
        </mc:AlternateContent>
      </w:r>
      <w:r w:rsidRPr="004A16B1">
        <w:rPr>
          <w:rFonts w:ascii="Courier New" w:eastAsia="Courier New" w:hAnsi="Courier New" w:cs="Courier New"/>
          <w:noProof/>
          <w:color w:val="000000"/>
          <w:sz w:val="28"/>
          <w:szCs w:val="28"/>
          <w:lang w:eastAsia="fi-FI"/>
        </w:rPr>
        <mc:AlternateContent>
          <mc:Choice Requires="wps">
            <w:drawing>
              <wp:anchor distT="0" distB="0" distL="114300" distR="114300" simplePos="0" relativeHeight="251658244" behindDoc="0" locked="0" layoutInCell="1" allowOverlap="1" wp14:anchorId="39019ECF" wp14:editId="0E362B91">
                <wp:simplePos x="0" y="0"/>
                <wp:positionH relativeFrom="column">
                  <wp:posOffset>2586990</wp:posOffset>
                </wp:positionH>
                <wp:positionV relativeFrom="paragraph">
                  <wp:posOffset>56515</wp:posOffset>
                </wp:positionV>
                <wp:extent cx="2457450" cy="809625"/>
                <wp:effectExtent l="0" t="0" r="19050" b="28575"/>
                <wp:wrapNone/>
                <wp:docPr id="5" name="Ellipsi 5"/>
                <wp:cNvGraphicFramePr/>
                <a:graphic xmlns:a="http://schemas.openxmlformats.org/drawingml/2006/main">
                  <a:graphicData uri="http://schemas.microsoft.com/office/word/2010/wordprocessingShape">
                    <wps:wsp>
                      <wps:cNvSpPr/>
                      <wps:spPr>
                        <a:xfrm>
                          <a:off x="0" y="0"/>
                          <a:ext cx="2457450" cy="809625"/>
                        </a:xfrm>
                        <a:prstGeom prst="ellipse">
                          <a:avLst/>
                        </a:prstGeom>
                        <a:solidFill>
                          <a:srgbClr val="FFC000"/>
                        </a:solidFill>
                        <a:ln w="12700" cap="flat" cmpd="sng" algn="ctr">
                          <a:solidFill>
                            <a:srgbClr val="4472C4">
                              <a:shade val="50000"/>
                            </a:srgbClr>
                          </a:solidFill>
                          <a:prstDash val="solid"/>
                          <a:miter lim="800000"/>
                        </a:ln>
                        <a:effectLst/>
                      </wps:spPr>
                      <wps:txbx>
                        <w:txbxContent>
                          <w:p w14:paraId="0FCBA57D" w14:textId="77777777" w:rsidR="004A16B1" w:rsidRPr="00481EBD" w:rsidRDefault="004A16B1" w:rsidP="004A16B1">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1EB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TURVALLISUUDEN VUOSISUUNNITELMA</w:t>
                            </w:r>
                          </w:p>
                          <w:p w14:paraId="129876AB" w14:textId="77777777" w:rsidR="004A16B1" w:rsidRDefault="004A16B1" w:rsidP="004A16B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019ECF" id="Ellipsi 5" o:spid="_x0000_s1030" style="position:absolute;left:0;text-align:left;margin-left:203.7pt;margin-top:4.45pt;width:193.5pt;height:63.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" fillcolor="#ffc000" strokecolor="#2f528f" strokeweight="1pt">
                <v:stroke joinstyle="miter"/>
                <v:textbox>
                  <w:txbxContent>
                    <w:p w14:paraId="0FCBA57D" w14:textId="77777777" w:rsidR="004A16B1" w:rsidRPr="00481EBD" w:rsidRDefault="004A16B1" w:rsidP="004A16B1">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1EB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TURVALLISUUDEN VUOSISUUNNITELMA</w:t>
                      </w:r>
                    </w:p>
                    <w:p w14:paraId="129876AB" w14:textId="77777777" w:rsidR="004A16B1" w:rsidRDefault="004A16B1" w:rsidP="004A16B1"/>
                  </w:txbxContent>
                </v:textbox>
              </v:oval>
            </w:pict>
          </mc:Fallback>
        </mc:AlternateContent>
      </w:r>
      <w:r w:rsidRPr="004A16B1">
        <w:rPr>
          <w:rFonts w:ascii="Courier New" w:eastAsia="Courier New" w:hAnsi="Courier New" w:cs="Courier New"/>
          <w:noProof/>
          <w:color w:val="000000"/>
          <w:sz w:val="28"/>
          <w:szCs w:val="28"/>
          <w:lang w:eastAsia="fi-FI"/>
        </w:rPr>
        <mc:AlternateContent>
          <mc:Choice Requires="wps">
            <w:drawing>
              <wp:anchor distT="0" distB="0" distL="114300" distR="114300" simplePos="0" relativeHeight="251658246" behindDoc="0" locked="0" layoutInCell="1" allowOverlap="1" wp14:anchorId="4F320E46" wp14:editId="4E5A80E6">
                <wp:simplePos x="0" y="0"/>
                <wp:positionH relativeFrom="column">
                  <wp:posOffset>904876</wp:posOffset>
                </wp:positionH>
                <wp:positionV relativeFrom="paragraph">
                  <wp:posOffset>6350</wp:posOffset>
                </wp:positionV>
                <wp:extent cx="190500" cy="228600"/>
                <wp:effectExtent l="19050" t="0" r="19050" b="38100"/>
                <wp:wrapNone/>
                <wp:docPr id="166341691" name="Nuoli: Alas 166341691"/>
                <wp:cNvGraphicFramePr/>
                <a:graphic xmlns:a="http://schemas.openxmlformats.org/drawingml/2006/main">
                  <a:graphicData uri="http://schemas.microsoft.com/office/word/2010/wordprocessingShape">
                    <wps:wsp>
                      <wps:cNvSpPr/>
                      <wps:spPr>
                        <a:xfrm>
                          <a:off x="0" y="0"/>
                          <a:ext cx="190500" cy="2286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D240E" id="Nuoli: Alas 166341691" o:spid="_x0000_s1026" type="#_x0000_t67" style="position:absolute;margin-left:71.25pt;margin-top:.5pt;width:15pt;height:1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" adj="12600" fillcolor="windowText" strokeweight="1pt"/>
            </w:pict>
          </mc:Fallback>
        </mc:AlternateContent>
      </w:r>
    </w:p>
    <w:p w14:paraId="75EFCE67" w14:textId="77777777" w:rsidR="004A16B1" w:rsidRPr="004A16B1" w:rsidRDefault="004A16B1" w:rsidP="004A16B1">
      <w:pPr>
        <w:spacing w:after="148" w:line="265" w:lineRule="auto"/>
        <w:ind w:left="50" w:hanging="10"/>
        <w:jc w:val="both"/>
        <w:rPr>
          <w:rFonts w:ascii="Times New Roman" w:eastAsia="Times New Roman" w:hAnsi="Times New Roman" w:cs="Times New Roman"/>
          <w:i/>
          <w:iCs/>
          <w:color w:val="000000"/>
          <w:sz w:val="28"/>
          <w:szCs w:val="28"/>
          <w:lang w:eastAsia="fi-FI"/>
        </w:rPr>
      </w:pPr>
    </w:p>
    <w:p w14:paraId="0BCE49E5" w14:textId="77777777" w:rsidR="004A16B1" w:rsidRPr="004A16B1" w:rsidRDefault="004A16B1" w:rsidP="004A16B1">
      <w:pPr>
        <w:spacing w:after="148" w:line="265" w:lineRule="auto"/>
        <w:ind w:left="50" w:hanging="10"/>
        <w:jc w:val="both"/>
        <w:rPr>
          <w:rFonts w:ascii="Times New Roman" w:eastAsia="Times New Roman" w:hAnsi="Times New Roman" w:cs="Times New Roman"/>
          <w:i/>
          <w:iCs/>
          <w:color w:val="000000"/>
          <w:sz w:val="28"/>
          <w:szCs w:val="28"/>
          <w:lang w:eastAsia="fi-FI"/>
        </w:rPr>
      </w:pPr>
    </w:p>
    <w:p w14:paraId="03F58F11" w14:textId="77777777" w:rsidR="004A16B1" w:rsidRPr="004A16B1" w:rsidRDefault="004A16B1" w:rsidP="004A16B1">
      <w:pPr>
        <w:spacing w:after="148" w:line="265" w:lineRule="auto"/>
        <w:ind w:left="50" w:hanging="10"/>
        <w:jc w:val="both"/>
        <w:rPr>
          <w:rFonts w:ascii="Arial" w:eastAsia="Courier New" w:hAnsi="Arial" w:cs="Arial"/>
          <w:color w:val="000000"/>
          <w:sz w:val="24"/>
          <w:szCs w:val="24"/>
          <w:lang w:eastAsia="fi-FI"/>
        </w:rPr>
      </w:pPr>
      <w:r w:rsidRPr="004A16B1">
        <w:rPr>
          <w:rFonts w:ascii="Arial" w:eastAsia="Courier New" w:hAnsi="Arial" w:cs="Arial"/>
          <w:color w:val="000000"/>
          <w:sz w:val="24"/>
          <w:szCs w:val="24"/>
          <w:lang w:eastAsia="fi-FI"/>
        </w:rPr>
        <w:t>Varhaiskasvatuksen oppimisympäristöt ovat turvallisesti ja pedagogisesti suunniteltuja</w:t>
      </w:r>
      <w:r w:rsidRPr="004A16B1">
        <w:rPr>
          <w:rFonts w:ascii="Arial" w:eastAsia="Courier New" w:hAnsi="Arial" w:cs="Arial"/>
          <w:i/>
          <w:color w:val="000000"/>
          <w:sz w:val="24"/>
          <w:szCs w:val="24"/>
          <w:lang w:eastAsia="fi-FI"/>
        </w:rPr>
        <w:t>.</w:t>
      </w:r>
      <w:r w:rsidRPr="004A16B1">
        <w:rPr>
          <w:rFonts w:ascii="Arial" w:eastAsia="Courier New" w:hAnsi="Arial" w:cs="Arial"/>
          <w:color w:val="000000"/>
          <w:sz w:val="24"/>
          <w:szCs w:val="24"/>
          <w:lang w:eastAsia="fi-FI"/>
        </w:rPr>
        <w:t xml:space="preserve"> Välineet ja materiaalit ovat turvallisia. Yhdessä sovitut pihasäännöt, riittävä valvonta ja turvallisuusnormit täyttävät leikkivälineet (mm. keinut, aidat, turvahiekka) edistävät turvallisuutta. Ryhmien fyysisissä ympäristöissä on huomioitu tilojen turvallisuus kaluste- ja materiaalivalinnoissa. Ryhmissä materiaalien ja lelujen saatavuus on</w:t>
      </w:r>
      <w:r w:rsidRPr="004A16B1">
        <w:rPr>
          <w:rFonts w:ascii="Arial" w:eastAsia="Courier New" w:hAnsi="Arial" w:cs="Arial"/>
          <w:i/>
          <w:color w:val="000000"/>
          <w:sz w:val="24"/>
          <w:szCs w:val="24"/>
          <w:lang w:eastAsia="fi-FI"/>
        </w:rPr>
        <w:t xml:space="preserve"> </w:t>
      </w:r>
      <w:r w:rsidRPr="004A16B1">
        <w:rPr>
          <w:rFonts w:ascii="Arial" w:eastAsia="Courier New" w:hAnsi="Arial" w:cs="Arial"/>
          <w:color w:val="000000"/>
          <w:sz w:val="24"/>
          <w:szCs w:val="24"/>
          <w:lang w:eastAsia="fi-FI"/>
        </w:rPr>
        <w:t>huomioitu lasten ikätason mukaisesti</w:t>
      </w:r>
      <w:r w:rsidRPr="004A16B1">
        <w:rPr>
          <w:rFonts w:ascii="Arial" w:eastAsia="Courier New" w:hAnsi="Arial" w:cs="Arial"/>
          <w:i/>
          <w:color w:val="000000"/>
          <w:sz w:val="24"/>
          <w:szCs w:val="24"/>
          <w:lang w:eastAsia="fi-FI"/>
        </w:rPr>
        <w:t xml:space="preserve">. </w:t>
      </w:r>
      <w:r w:rsidRPr="004A16B1">
        <w:rPr>
          <w:rFonts w:ascii="Arial" w:eastAsia="Courier New" w:hAnsi="Arial" w:cs="Arial"/>
          <w:color w:val="000000"/>
          <w:sz w:val="24"/>
          <w:szCs w:val="24"/>
          <w:lang w:eastAsia="fi-FI"/>
        </w:rPr>
        <w:t>Sisätiloissa on huomioitava myös tilojen terveellisyys, kuten akustiikkaan ja sisäilman laatuun liittyvät tekijät. Tilojen koko on oikein mitoitettu suhteessa lasten määrään. Tilojen puhtauteen kiinnitetään huomiota.</w:t>
      </w:r>
    </w:p>
    <w:p w14:paraId="7E7E2D7A" w14:textId="6A49FC7A" w:rsidR="004A16B1" w:rsidRPr="004A16B1" w:rsidRDefault="6F84E898" w:rsidP="004A16B1">
      <w:pPr>
        <w:spacing w:after="148" w:line="265" w:lineRule="auto"/>
        <w:ind w:left="50" w:hanging="10"/>
        <w:jc w:val="both"/>
        <w:rPr>
          <w:rFonts w:ascii="Arial" w:eastAsia="Courier New" w:hAnsi="Arial" w:cs="Arial"/>
          <w:color w:val="000000"/>
          <w:sz w:val="24"/>
          <w:szCs w:val="24"/>
          <w:lang w:eastAsia="fi-FI"/>
        </w:rPr>
      </w:pPr>
      <w:r w:rsidRPr="6F84E898">
        <w:rPr>
          <w:rFonts w:ascii="Arial" w:eastAsia="Courier New" w:hAnsi="Arial" w:cs="Arial"/>
          <w:color w:val="000000" w:themeColor="text1"/>
          <w:sz w:val="24"/>
          <w:szCs w:val="24"/>
          <w:lang w:eastAsia="fi-FI"/>
        </w:rPr>
        <w:t>Resurssit arkiturvallisuudessa tarkoittaa muun muassa, että on riittävästi henkilökuntaa. Joka hetkisen lapsilukumäärän seuraamista helpotta käytössä oleva Daisy mobiilisovellus. Sovelluksessa näkyy kulloinkin paikalla olevien lasten nimet sekä hoitoajat. Henkilökunta tuntee lasten taidot ja tarpeet. Henkilökunnalla on mahdollisuus päivittää ja kehittää omaa osaamistaan. Taloudelliset resurssit vaikuttavat turvallisen ja laadukkaan oppimisympäristön luomiseen. Henkilöstöresurssit sekä henkilöstön ammattitaito otetaan huomioon ryhmiä suunniteltaessa.</w:t>
      </w:r>
    </w:p>
    <w:p w14:paraId="49A3AB43" w14:textId="77777777" w:rsidR="004A16B1" w:rsidRPr="004A16B1" w:rsidRDefault="004A16B1" w:rsidP="004A16B1">
      <w:pPr>
        <w:spacing w:after="148" w:line="265" w:lineRule="auto"/>
        <w:ind w:left="50" w:hanging="10"/>
        <w:jc w:val="both"/>
        <w:rPr>
          <w:rFonts w:ascii="Arial" w:eastAsia="Courier New" w:hAnsi="Arial" w:cs="Arial"/>
          <w:color w:val="000000"/>
          <w:sz w:val="24"/>
          <w:szCs w:val="24"/>
          <w:lang w:eastAsia="fi-FI"/>
        </w:rPr>
      </w:pPr>
      <w:r w:rsidRPr="004A16B1">
        <w:rPr>
          <w:rFonts w:ascii="Arial" w:eastAsia="Courier New" w:hAnsi="Arial" w:cs="Arial"/>
          <w:color w:val="000000"/>
          <w:sz w:val="24"/>
          <w:szCs w:val="24"/>
          <w:lang w:eastAsia="fi-FI"/>
        </w:rPr>
        <w:t>Arkiturvallisuuteen kuuluu myös lääkehoito- osaaminen. Jokaisesta ryhmästä löytyvät ensiaputarvikkeet. Sisältö päivitetään säännöllisesti. Lääkkeet on sijoitettu lasten ulottumattomiin merkittyyn ensiapukaappiin. Myrskylän varhaiskasvatuksessa on oma lääkehoitosuunnitelma. Lääkehoitosuunnitelmassa ohjeistetaan lainmukainen lääkkeiden antaminen. Varhaiskasvatuksessa työskentelevät lähihoitajat ovat saaneet ammatillisessa koulutuksessaan valmiudet lääkehoidon toteuttamiseen. Tätä osaamista ylläpidetään viiden vuoden välein koulutuksella ja tentillä.</w:t>
      </w:r>
    </w:p>
    <w:p w14:paraId="164CF2BF" w14:textId="7F392CEC" w:rsidR="004A16B1" w:rsidRPr="00900F91" w:rsidRDefault="004A16B1" w:rsidP="00900F91">
      <w:pPr>
        <w:spacing w:after="148" w:line="265" w:lineRule="auto"/>
        <w:ind w:left="50" w:hanging="10"/>
        <w:jc w:val="both"/>
        <w:rPr>
          <w:rFonts w:ascii="Arial" w:eastAsia="Courier New" w:hAnsi="Arial" w:cs="Arial"/>
          <w:color w:val="000000"/>
          <w:sz w:val="24"/>
          <w:szCs w:val="24"/>
          <w:lang w:eastAsia="fi-FI"/>
        </w:rPr>
      </w:pPr>
      <w:r w:rsidRPr="004A16B1">
        <w:rPr>
          <w:rFonts w:ascii="Arial" w:eastAsia="Courier New" w:hAnsi="Arial" w:cs="Arial"/>
          <w:color w:val="000000"/>
          <w:sz w:val="24"/>
          <w:szCs w:val="24"/>
          <w:lang w:eastAsia="fi-FI"/>
        </w:rPr>
        <w:t xml:space="preserve">Toiminnan suunnittelussa arkiturvallisuus on otettu huomioon turvallisuuden vuosisuunnitelmassa.  </w:t>
      </w:r>
      <w:r w:rsidRPr="004A16B1">
        <w:rPr>
          <w:rFonts w:ascii="Courier New" w:eastAsia="Courier New" w:hAnsi="Courier New" w:cs="Courier New"/>
          <w:color w:val="000000"/>
          <w:sz w:val="20"/>
          <w:lang w:eastAsia="fi-FI"/>
        </w:rPr>
        <w:br w:type="page"/>
      </w:r>
    </w:p>
    <w:p w14:paraId="6A008103" w14:textId="7D3BC5F3" w:rsidR="00D71A13" w:rsidRDefault="00D71A13" w:rsidP="007C0C0A">
      <w:pPr>
        <w:pStyle w:val="Otsikko1"/>
        <w:numPr>
          <w:ilvl w:val="0"/>
          <w:numId w:val="2"/>
        </w:numPr>
        <w:rPr>
          <w:rFonts w:ascii="Arial" w:eastAsia="Courier New" w:hAnsi="Arial" w:cs="Arial"/>
          <w:color w:val="auto"/>
          <w:sz w:val="28"/>
          <w:szCs w:val="28"/>
          <w:lang w:eastAsia="fi-FI"/>
        </w:rPr>
      </w:pPr>
      <w:bookmarkStart w:id="17" w:name="_Toc101262742"/>
      <w:bookmarkStart w:id="18" w:name="_Toc101362367"/>
      <w:r w:rsidRPr="007C0C0A">
        <w:rPr>
          <w:rFonts w:ascii="Arial" w:eastAsia="Courier New" w:hAnsi="Arial" w:cs="Arial"/>
          <w:color w:val="auto"/>
          <w:sz w:val="28"/>
          <w:szCs w:val="28"/>
          <w:lang w:eastAsia="fi-FI"/>
        </w:rPr>
        <w:lastRenderedPageBreak/>
        <w:t>Yhteistyö varhaiskasvatuksessa</w:t>
      </w:r>
      <w:bookmarkEnd w:id="17"/>
      <w:bookmarkEnd w:id="18"/>
    </w:p>
    <w:p w14:paraId="7925F183" w14:textId="77777777" w:rsidR="007C0C0A" w:rsidRPr="007C0C0A" w:rsidRDefault="007C0C0A" w:rsidP="007C0C0A">
      <w:pPr>
        <w:rPr>
          <w:lang w:eastAsia="fi-FI"/>
        </w:rPr>
      </w:pPr>
    </w:p>
    <w:p w14:paraId="30623984" w14:textId="77777777" w:rsidR="00D71A13" w:rsidRPr="00D71A13" w:rsidRDefault="00D71A13" w:rsidP="00D71A13">
      <w:pPr>
        <w:spacing w:after="148" w:line="265" w:lineRule="auto"/>
        <w:ind w:left="-5" w:hanging="10"/>
        <w:jc w:val="both"/>
        <w:rPr>
          <w:rFonts w:ascii="Arial" w:eastAsia="Courier New" w:hAnsi="Arial" w:cs="Arial"/>
          <w:color w:val="000000"/>
          <w:sz w:val="24"/>
          <w:szCs w:val="24"/>
          <w:lang w:eastAsia="fi-FI"/>
        </w:rPr>
      </w:pPr>
      <w:r w:rsidRPr="00D71A13">
        <w:rPr>
          <w:rFonts w:ascii="Arial" w:eastAsia="Courier New" w:hAnsi="Arial" w:cs="Arial"/>
          <w:color w:val="000000"/>
          <w:sz w:val="24"/>
          <w:szCs w:val="24"/>
          <w:lang w:eastAsia="fi-FI"/>
        </w:rPr>
        <w:t>Yhteistyöllä tuetaan lapsen varhaiskasvatuksen järjestämistä siten, että jokainen lapsi saa oman kehityksensä ja tarpeidensa mukaista kasvatusta, opetusta ja hoitoa. Vastuu yhteistyön toteutumisesta ja suunnitelmallisuudesta on varhaiskasvatuksen järjestäjillä. He vastaavat myös siitä, että yhteistyötä toteutetaan tarvittaessa monialaisesti.</w:t>
      </w:r>
    </w:p>
    <w:p w14:paraId="4345463C" w14:textId="77777777" w:rsidR="00D71A13" w:rsidRPr="00D71A13" w:rsidRDefault="00D71A13" w:rsidP="00D71A13">
      <w:pPr>
        <w:spacing w:after="148" w:line="265" w:lineRule="auto"/>
        <w:ind w:left="-5" w:hanging="10"/>
        <w:jc w:val="both"/>
        <w:rPr>
          <w:rFonts w:ascii="Arial" w:eastAsia="Courier New" w:hAnsi="Arial" w:cs="Arial"/>
          <w:color w:val="000000"/>
          <w:sz w:val="24"/>
          <w:szCs w:val="24"/>
          <w:lang w:eastAsia="fi-FI"/>
        </w:rPr>
      </w:pPr>
    </w:p>
    <w:p w14:paraId="53A43800" w14:textId="77777777" w:rsidR="00D71A13" w:rsidRPr="00D71A13" w:rsidRDefault="00D71A13" w:rsidP="00D71A13">
      <w:pPr>
        <w:keepNext/>
        <w:keepLines/>
        <w:spacing w:after="152"/>
        <w:ind w:left="-5" w:hanging="10"/>
        <w:jc w:val="both"/>
        <w:outlineLvl w:val="4"/>
        <w:rPr>
          <w:rFonts w:ascii="Arial" w:eastAsia="Courier New" w:hAnsi="Arial" w:cs="Arial"/>
          <w:b/>
          <w:color w:val="000000"/>
          <w:sz w:val="24"/>
          <w:szCs w:val="24"/>
          <w:lang w:eastAsia="fi-FI"/>
        </w:rPr>
      </w:pPr>
      <w:r w:rsidRPr="00D71A13">
        <w:rPr>
          <w:rFonts w:ascii="Arial" w:eastAsia="Courier New" w:hAnsi="Arial" w:cs="Arial"/>
          <w:b/>
          <w:color w:val="000000"/>
          <w:sz w:val="24"/>
          <w:szCs w:val="24"/>
          <w:lang w:eastAsia="fi-FI"/>
        </w:rPr>
        <w:t>Huoltajien kanssa tehtävä yhteistyö</w:t>
      </w:r>
    </w:p>
    <w:p w14:paraId="5E05276C" w14:textId="77777777" w:rsidR="00D71A13" w:rsidRPr="00D71A13" w:rsidRDefault="00D71A13" w:rsidP="00D71A13">
      <w:pPr>
        <w:spacing w:after="148" w:line="265" w:lineRule="auto"/>
        <w:ind w:left="-5" w:hanging="10"/>
        <w:jc w:val="both"/>
        <w:rPr>
          <w:rFonts w:ascii="Arial" w:eastAsia="Courier New" w:hAnsi="Arial" w:cs="Arial"/>
          <w:sz w:val="24"/>
          <w:szCs w:val="24"/>
          <w:lang w:eastAsia="fi-FI"/>
        </w:rPr>
      </w:pPr>
      <w:r w:rsidRPr="00D71A13">
        <w:rPr>
          <w:rFonts w:ascii="Arial" w:eastAsia="Courier New" w:hAnsi="Arial" w:cs="Arial"/>
          <w:color w:val="000000"/>
          <w:sz w:val="24"/>
          <w:szCs w:val="24"/>
          <w:lang w:eastAsia="fi-FI"/>
        </w:rPr>
        <w:t xml:space="preserve">Huoltajien kanssa tehtävällä yhteistyöllä on tärkeä merkitys varhaiskasvatuksessa. Yhteistyön tavoitteena on huoltajien ja henkilöstön yhteinen sitoutuminen lasten terveen ja turvallisen kasvun, kehityksen ja oppimisen edistämiseen. </w:t>
      </w:r>
      <w:r w:rsidRPr="00D71A13">
        <w:rPr>
          <w:rFonts w:ascii="Arial" w:eastAsia="Courier New" w:hAnsi="Arial" w:cs="Arial"/>
          <w:sz w:val="24"/>
          <w:szCs w:val="24"/>
          <w:lang w:eastAsia="fi-FI"/>
        </w:rPr>
        <w:t>Kuuntelemme huoltajien mielipiteitä ja huomioimme niitä kehittäessämme toimintaa. Huoltajat ovat asiantuntijoita lastensa asioissa. Huoltajien tulee kokea, että he ovat tärkeitä ja arvostettuja. Sujuvan yhteistyön avulla luomme lapselle hyvän ja turvallisen olon.</w:t>
      </w:r>
    </w:p>
    <w:p w14:paraId="06C648C2" w14:textId="77777777" w:rsidR="00D71A13" w:rsidRPr="00D71A13" w:rsidRDefault="00D71A13" w:rsidP="00D71A13">
      <w:pPr>
        <w:spacing w:after="148" w:line="265" w:lineRule="auto"/>
        <w:ind w:left="-5" w:hanging="10"/>
        <w:jc w:val="both"/>
        <w:rPr>
          <w:rFonts w:ascii="Arial" w:eastAsia="Courier New" w:hAnsi="Arial" w:cs="Arial"/>
          <w:color w:val="000000"/>
          <w:sz w:val="24"/>
          <w:szCs w:val="24"/>
          <w:highlight w:val="yellow"/>
          <w:lang w:eastAsia="fi-FI"/>
        </w:rPr>
      </w:pPr>
    </w:p>
    <w:p w14:paraId="7FE1EAE0" w14:textId="77777777" w:rsidR="00D71A13" w:rsidRPr="00D71A13" w:rsidRDefault="00D71A13" w:rsidP="00D71A13">
      <w:pPr>
        <w:spacing w:after="148" w:line="265" w:lineRule="auto"/>
        <w:ind w:left="-5" w:hanging="10"/>
        <w:jc w:val="both"/>
        <w:rPr>
          <w:rFonts w:ascii="Arial" w:eastAsia="Courier New" w:hAnsi="Arial" w:cs="Arial"/>
          <w:sz w:val="24"/>
          <w:szCs w:val="24"/>
          <w:lang w:eastAsia="fi-FI"/>
        </w:rPr>
      </w:pPr>
      <w:r w:rsidRPr="00D71A13">
        <w:rPr>
          <w:rFonts w:ascii="Arial" w:eastAsia="Courier New" w:hAnsi="Arial" w:cs="Arial"/>
          <w:sz w:val="24"/>
          <w:szCs w:val="24"/>
          <w:lang w:eastAsia="fi-FI"/>
        </w:rPr>
        <w:t>Yhteistyömuotoja on myös:</w:t>
      </w:r>
    </w:p>
    <w:p w14:paraId="18FCA09E" w14:textId="77777777" w:rsidR="00D71A13" w:rsidRPr="00D71A13" w:rsidRDefault="00D71A13" w:rsidP="00D71A13">
      <w:pPr>
        <w:numPr>
          <w:ilvl w:val="0"/>
          <w:numId w:val="6"/>
        </w:numPr>
        <w:spacing w:after="148" w:line="265" w:lineRule="auto"/>
        <w:contextualSpacing/>
        <w:jc w:val="both"/>
        <w:rPr>
          <w:rFonts w:ascii="Arial" w:eastAsiaTheme="minorEastAsia" w:hAnsi="Arial" w:cs="Arial"/>
          <w:color w:val="000000" w:themeColor="text1"/>
          <w:sz w:val="24"/>
          <w:szCs w:val="24"/>
          <w:lang w:eastAsia="fi-FI"/>
        </w:rPr>
      </w:pPr>
      <w:r w:rsidRPr="00D71A13">
        <w:rPr>
          <w:rFonts w:ascii="Arial" w:eastAsia="Courier New" w:hAnsi="Arial" w:cs="Arial"/>
          <w:sz w:val="24"/>
          <w:szCs w:val="24"/>
          <w:lang w:eastAsia="fi-FI"/>
        </w:rPr>
        <w:t>Päivittäiset tuonti- ja hakutilanteet</w:t>
      </w:r>
    </w:p>
    <w:p w14:paraId="2EAA9003" w14:textId="77777777" w:rsidR="00D71A13" w:rsidRPr="00D71A13" w:rsidRDefault="00D71A13" w:rsidP="00D71A13">
      <w:pPr>
        <w:numPr>
          <w:ilvl w:val="0"/>
          <w:numId w:val="6"/>
        </w:numPr>
        <w:spacing w:after="148" w:line="265" w:lineRule="auto"/>
        <w:contextualSpacing/>
        <w:jc w:val="both"/>
        <w:rPr>
          <w:rFonts w:ascii="Arial" w:eastAsia="Courier New" w:hAnsi="Arial" w:cs="Arial"/>
          <w:color w:val="000000" w:themeColor="text1"/>
          <w:sz w:val="24"/>
          <w:szCs w:val="24"/>
          <w:lang w:eastAsia="fi-FI"/>
        </w:rPr>
      </w:pPr>
      <w:r w:rsidRPr="00D71A13">
        <w:rPr>
          <w:rFonts w:ascii="Arial" w:eastAsia="Courier New" w:hAnsi="Arial" w:cs="Arial"/>
          <w:sz w:val="24"/>
          <w:szCs w:val="24"/>
          <w:lang w:eastAsia="fi-FI"/>
        </w:rPr>
        <w:t>Säännölliset varhaiskasvatuskeskustelut</w:t>
      </w:r>
    </w:p>
    <w:p w14:paraId="606388EC" w14:textId="77777777" w:rsidR="00D71A13" w:rsidRPr="00D71A13" w:rsidRDefault="00D71A13" w:rsidP="00D71A13">
      <w:pPr>
        <w:numPr>
          <w:ilvl w:val="0"/>
          <w:numId w:val="6"/>
        </w:numPr>
        <w:spacing w:after="148" w:line="265" w:lineRule="auto"/>
        <w:contextualSpacing/>
        <w:jc w:val="both"/>
        <w:rPr>
          <w:rFonts w:ascii="Arial" w:eastAsia="Courier New" w:hAnsi="Arial" w:cs="Arial"/>
          <w:color w:val="000000" w:themeColor="text1"/>
          <w:sz w:val="24"/>
          <w:szCs w:val="24"/>
          <w:lang w:eastAsia="fi-FI"/>
        </w:rPr>
      </w:pPr>
      <w:r w:rsidRPr="00D71A13">
        <w:rPr>
          <w:rFonts w:ascii="Arial" w:eastAsia="Courier New" w:hAnsi="Arial" w:cs="Arial"/>
          <w:sz w:val="24"/>
          <w:szCs w:val="24"/>
          <w:lang w:eastAsia="fi-FI"/>
        </w:rPr>
        <w:t>Juhlat ja tapahtumat</w:t>
      </w:r>
    </w:p>
    <w:p w14:paraId="6588AAA9" w14:textId="77777777" w:rsidR="00D71A13" w:rsidRPr="00D71A13" w:rsidRDefault="00D71A13" w:rsidP="00D71A13">
      <w:pPr>
        <w:numPr>
          <w:ilvl w:val="0"/>
          <w:numId w:val="6"/>
        </w:numPr>
        <w:spacing w:after="148" w:line="265" w:lineRule="auto"/>
        <w:contextualSpacing/>
        <w:jc w:val="both"/>
        <w:rPr>
          <w:rFonts w:ascii="Arial" w:eastAsia="Courier New" w:hAnsi="Arial" w:cs="Arial"/>
          <w:color w:val="000000" w:themeColor="text1"/>
          <w:sz w:val="24"/>
          <w:szCs w:val="24"/>
          <w:lang w:eastAsia="fi-FI"/>
        </w:rPr>
      </w:pPr>
      <w:r w:rsidRPr="00D71A13">
        <w:rPr>
          <w:rFonts w:ascii="Arial" w:eastAsia="Courier New" w:hAnsi="Arial" w:cs="Arial"/>
          <w:sz w:val="24"/>
          <w:szCs w:val="24"/>
          <w:lang w:eastAsia="fi-FI"/>
        </w:rPr>
        <w:t>Vanhempainillat</w:t>
      </w:r>
    </w:p>
    <w:p w14:paraId="470808EF" w14:textId="77777777" w:rsidR="00D71A13" w:rsidRPr="00D71A13" w:rsidRDefault="00D71A13" w:rsidP="00D71A13">
      <w:pPr>
        <w:numPr>
          <w:ilvl w:val="0"/>
          <w:numId w:val="6"/>
        </w:numPr>
        <w:spacing w:after="148" w:line="265" w:lineRule="auto"/>
        <w:contextualSpacing/>
        <w:jc w:val="both"/>
        <w:rPr>
          <w:rFonts w:ascii="Arial" w:eastAsia="Courier New" w:hAnsi="Arial" w:cs="Arial"/>
          <w:color w:val="000000" w:themeColor="text1"/>
          <w:sz w:val="24"/>
          <w:szCs w:val="24"/>
          <w:lang w:eastAsia="fi-FI"/>
        </w:rPr>
      </w:pPr>
      <w:r w:rsidRPr="00D71A13">
        <w:rPr>
          <w:rFonts w:ascii="Arial" w:eastAsia="Courier New" w:hAnsi="Arial" w:cs="Arial"/>
          <w:sz w:val="24"/>
          <w:szCs w:val="24"/>
          <w:lang w:eastAsia="fi-FI"/>
        </w:rPr>
        <w:t xml:space="preserve">Sähköinen viestintä </w:t>
      </w:r>
    </w:p>
    <w:p w14:paraId="1A4B961D" w14:textId="77777777" w:rsidR="00D71A13" w:rsidRPr="00D71A13" w:rsidRDefault="00D71A13" w:rsidP="00D71A13">
      <w:pPr>
        <w:numPr>
          <w:ilvl w:val="0"/>
          <w:numId w:val="6"/>
        </w:numPr>
        <w:spacing w:after="148" w:line="265" w:lineRule="auto"/>
        <w:contextualSpacing/>
        <w:jc w:val="both"/>
        <w:rPr>
          <w:rFonts w:ascii="Arial" w:eastAsia="Courier New" w:hAnsi="Arial" w:cs="Arial"/>
          <w:color w:val="FF0000"/>
          <w:sz w:val="24"/>
          <w:szCs w:val="24"/>
          <w:lang w:eastAsia="fi-FI"/>
        </w:rPr>
      </w:pPr>
      <w:r w:rsidRPr="00D71A13">
        <w:rPr>
          <w:rFonts w:ascii="Arial" w:eastAsia="Courier New" w:hAnsi="Arial" w:cs="Arial"/>
          <w:sz w:val="24"/>
          <w:szCs w:val="24"/>
          <w:lang w:eastAsia="fi-FI"/>
        </w:rPr>
        <w:t>Tyytyväisyyskyselyt ja laatukyselyt (ruusut ja risut)</w:t>
      </w:r>
    </w:p>
    <w:p w14:paraId="60CA8F7B" w14:textId="77777777" w:rsidR="00D71A13" w:rsidRPr="00D71A13" w:rsidRDefault="00D71A13" w:rsidP="00D71A13">
      <w:pPr>
        <w:spacing w:after="148" w:line="265" w:lineRule="auto"/>
        <w:jc w:val="both"/>
        <w:rPr>
          <w:rFonts w:ascii="Arial" w:eastAsia="Courier New" w:hAnsi="Arial" w:cs="Arial"/>
          <w:color w:val="000000"/>
          <w:sz w:val="24"/>
          <w:szCs w:val="24"/>
          <w:highlight w:val="yellow"/>
          <w:lang w:eastAsia="fi-FI"/>
        </w:rPr>
      </w:pPr>
    </w:p>
    <w:p w14:paraId="55EF3D52" w14:textId="77777777" w:rsidR="00D71A13" w:rsidRPr="00D71A13" w:rsidRDefault="00D71A13" w:rsidP="00D71A13">
      <w:pPr>
        <w:keepNext/>
        <w:keepLines/>
        <w:spacing w:after="152"/>
        <w:ind w:left="-5" w:hanging="10"/>
        <w:jc w:val="both"/>
        <w:outlineLvl w:val="4"/>
        <w:rPr>
          <w:rFonts w:ascii="Arial" w:eastAsia="Courier New" w:hAnsi="Arial" w:cs="Arial"/>
          <w:b/>
          <w:color w:val="000000"/>
          <w:sz w:val="24"/>
          <w:szCs w:val="24"/>
          <w:lang w:eastAsia="fi-FI"/>
        </w:rPr>
      </w:pPr>
      <w:r w:rsidRPr="00D71A13">
        <w:rPr>
          <w:rFonts w:ascii="Arial" w:eastAsia="Courier New" w:hAnsi="Arial" w:cs="Arial"/>
          <w:b/>
          <w:color w:val="000000"/>
          <w:sz w:val="24"/>
          <w:szCs w:val="24"/>
          <w:lang w:eastAsia="fi-FI"/>
        </w:rPr>
        <w:t>Yhteistyö eri tahojen kanssa</w:t>
      </w:r>
    </w:p>
    <w:p w14:paraId="5610523F" w14:textId="77777777" w:rsidR="00D71A13" w:rsidRPr="00D71A13" w:rsidRDefault="00D71A13" w:rsidP="00D71A13">
      <w:pPr>
        <w:spacing w:after="148" w:line="265" w:lineRule="auto"/>
        <w:ind w:left="50" w:hanging="10"/>
        <w:jc w:val="both"/>
        <w:rPr>
          <w:rFonts w:ascii="Arial" w:eastAsia="Courier New" w:hAnsi="Arial" w:cs="Arial"/>
          <w:color w:val="000000"/>
          <w:sz w:val="24"/>
          <w:szCs w:val="24"/>
          <w:lang w:eastAsia="fi-FI"/>
        </w:rPr>
      </w:pPr>
      <w:r w:rsidRPr="00D71A13">
        <w:rPr>
          <w:rFonts w:ascii="Arial" w:eastAsia="Courier New" w:hAnsi="Arial" w:cs="Arial"/>
          <w:color w:val="000000"/>
          <w:sz w:val="24"/>
          <w:szCs w:val="24"/>
          <w:lang w:eastAsia="fi-FI"/>
        </w:rPr>
        <w:t xml:space="preserve">Varhaiskasvatuksen yhteistyötahoilla tarkoitetaan kaikkia niitä alueellisia ja paikallisia toimijoita, joiden kanssa varhaiskasvatuksen on luontevaa tehdä yhteistyötä. Yhteistyö esimerkiksi muusta opetuksesta, liikunnasta, kirjastosta ja kulttuurista vastaavien tahojen ja muiden lähiympäristön toimijoiden kanssa lisää oppimisympäristöjen monipuolisuutta ja tukee varhaiskasvatuksen tavoitteita. </w:t>
      </w:r>
    </w:p>
    <w:p w14:paraId="4B302476" w14:textId="77777777" w:rsidR="00D71A13" w:rsidRPr="00D71A13" w:rsidRDefault="00D71A13" w:rsidP="00D71A13">
      <w:pPr>
        <w:spacing w:after="148" w:line="265" w:lineRule="auto"/>
        <w:ind w:left="50" w:hanging="10"/>
        <w:jc w:val="both"/>
        <w:rPr>
          <w:rFonts w:ascii="Arial" w:eastAsia="Courier New" w:hAnsi="Arial" w:cs="Arial"/>
          <w:color w:val="000000"/>
          <w:sz w:val="24"/>
          <w:szCs w:val="24"/>
          <w:highlight w:val="yellow"/>
          <w:lang w:eastAsia="fi-FI"/>
        </w:rPr>
      </w:pPr>
    </w:p>
    <w:p w14:paraId="10F39A16" w14:textId="77777777" w:rsidR="00D71A13" w:rsidRPr="00D71A13" w:rsidRDefault="00D71A13" w:rsidP="00D71A13">
      <w:pPr>
        <w:spacing w:after="665"/>
        <w:ind w:left="-5" w:hanging="10"/>
        <w:jc w:val="both"/>
        <w:rPr>
          <w:rFonts w:ascii="Arial" w:eastAsia="Courier New" w:hAnsi="Arial" w:cs="Arial"/>
          <w:color w:val="FF0000"/>
          <w:sz w:val="24"/>
          <w:szCs w:val="24"/>
          <w:lang w:eastAsia="fi-FI"/>
        </w:rPr>
      </w:pPr>
      <w:r w:rsidRPr="00D71A13">
        <w:rPr>
          <w:rFonts w:ascii="Arial" w:eastAsia="Courier New" w:hAnsi="Arial" w:cs="Arial"/>
          <w:color w:val="000000"/>
          <w:sz w:val="24"/>
          <w:szCs w:val="24"/>
          <w:lang w:eastAsia="fi-FI"/>
        </w:rPr>
        <w:t xml:space="preserve">Koulun yhteydessä toimivan esiopetuksen kanssa varhaiskasvatus tekee myös säännöllistä yhteistyötä. </w:t>
      </w:r>
      <w:r w:rsidRPr="00D71A13">
        <w:rPr>
          <w:rFonts w:ascii="Arial" w:eastAsia="Courier New" w:hAnsi="Arial" w:cs="Arial"/>
          <w:sz w:val="24"/>
          <w:szCs w:val="24"/>
          <w:lang w:eastAsia="fi-FI"/>
        </w:rPr>
        <w:t>Päiväkoti Helmitarhan viisivuotiaat, viskarit tapaavat esikoululaisia kuukausittain. Yhteistyön tavoitteena on helpottaa esiopetukseen siirtyvien lasten nivelvaihetta, siirtymistä koulun puolelle esiopetukseen. Yhteistyö sisältää monipuolista toimintaa lähiympäristössä, sekä tutustumista esiopetuksen arkeen. Esiopetukseen lähtevistä lapsista käydään siirtokeskustelu sekä vanhempien  että esikoulunopettajan kanssa.</w:t>
      </w:r>
    </w:p>
    <w:p w14:paraId="3B343A07" w14:textId="1E955BCC" w:rsidR="005D592A" w:rsidRDefault="00D71A13" w:rsidP="007C0C0A">
      <w:pPr>
        <w:spacing w:after="152"/>
        <w:jc w:val="both"/>
        <w:rPr>
          <w:rFonts w:ascii="Arial" w:hAnsi="Arial" w:cs="Arial"/>
          <w:sz w:val="24"/>
          <w:szCs w:val="24"/>
        </w:rPr>
      </w:pPr>
      <w:r w:rsidRPr="007C0C0A">
        <w:rPr>
          <w:rFonts w:ascii="Arial" w:eastAsia="Courier New" w:hAnsi="Arial" w:cs="Arial"/>
          <w:sz w:val="24"/>
          <w:szCs w:val="24"/>
          <w:lang w:eastAsia="fi-FI"/>
        </w:rPr>
        <w:lastRenderedPageBreak/>
        <w:t>Valtakunnallinen lapsi- ja perhepalveluiden (LAPE) kehittäminen näkyy myös Myrskylässä. Lape-työryhmään Myrskylässä kuuluu varhaiskasvatus,</w:t>
      </w:r>
      <w:r w:rsidR="003E16E2" w:rsidRPr="003E16E2">
        <w:t xml:space="preserve"> </w:t>
      </w:r>
      <w:r w:rsidR="003E16E2" w:rsidRPr="003E16E2">
        <w:rPr>
          <w:rFonts w:ascii="Arial" w:hAnsi="Arial" w:cs="Arial"/>
          <w:sz w:val="24"/>
          <w:szCs w:val="24"/>
        </w:rPr>
        <w:t>koulu, seurakunta, vapaa-aika- ja nuorisotoimi sekä neuvola. Yhdessä pyrimme kehittämään lapsi- ja perhepalveluita vastaamaan myrskyläläisten tarpeita. Lisäksi Myrskylä kuuluu maakuntatiimiin, jossa asioita pohditaan Päijät-Hämeen hyvinvointikuntayhtymän sisällä.</w:t>
      </w:r>
    </w:p>
    <w:p w14:paraId="62EF575B" w14:textId="12F72B62" w:rsidR="003E16E2" w:rsidRDefault="003E16E2" w:rsidP="007C0C0A">
      <w:pPr>
        <w:spacing w:after="152"/>
        <w:jc w:val="both"/>
        <w:rPr>
          <w:rFonts w:ascii="Arial" w:hAnsi="Arial" w:cs="Arial"/>
          <w:sz w:val="24"/>
          <w:szCs w:val="24"/>
        </w:rPr>
      </w:pPr>
    </w:p>
    <w:p w14:paraId="5B01C68A" w14:textId="406CE5AE" w:rsidR="00F24ABF" w:rsidRPr="004E0CAB" w:rsidRDefault="00F24ABF" w:rsidP="00F24ABF">
      <w:pPr>
        <w:spacing w:after="148" w:line="265" w:lineRule="auto"/>
        <w:ind w:left="-15"/>
        <w:jc w:val="both"/>
        <w:rPr>
          <w:rFonts w:ascii="Arial" w:eastAsia="Courier New" w:hAnsi="Arial" w:cs="Arial"/>
          <w:sz w:val="24"/>
          <w:szCs w:val="24"/>
          <w:lang w:eastAsia="fi-FI"/>
        </w:rPr>
      </w:pPr>
      <w:r w:rsidRPr="004E0CAB">
        <w:rPr>
          <w:rFonts w:ascii="Arial" w:eastAsia="Courier New" w:hAnsi="Arial" w:cs="Arial"/>
          <w:sz w:val="24"/>
          <w:szCs w:val="24"/>
          <w:lang w:eastAsia="fi-FI"/>
        </w:rPr>
        <w:t>K</w:t>
      </w:r>
      <w:r w:rsidRPr="00F24ABF">
        <w:rPr>
          <w:rFonts w:ascii="Arial" w:eastAsia="Courier New" w:hAnsi="Arial" w:cs="Arial"/>
          <w:sz w:val="24"/>
          <w:szCs w:val="24"/>
          <w:lang w:eastAsia="fi-FI"/>
        </w:rPr>
        <w:t>uvio. Varhaiskasvatuksen yhteistyötahot</w:t>
      </w:r>
    </w:p>
    <w:p w14:paraId="2CB41ECD" w14:textId="5D9D07DE" w:rsidR="00AC5CD8" w:rsidRDefault="004C673F" w:rsidP="00F24ABF">
      <w:pPr>
        <w:spacing w:after="148" w:line="265" w:lineRule="auto"/>
        <w:ind w:left="-15"/>
        <w:jc w:val="both"/>
        <w:rPr>
          <w:rFonts w:ascii="Courier New" w:eastAsia="Courier New" w:hAnsi="Courier New" w:cs="Courier New"/>
          <w:sz w:val="20"/>
          <w:lang w:eastAsia="fi-FI"/>
        </w:rPr>
      </w:pPr>
      <w:r w:rsidRPr="004C673F">
        <w:rPr>
          <w:rFonts w:ascii="Arial" w:hAnsi="Arial" w:cs="Arial"/>
          <w:b/>
          <w:bCs/>
          <w:noProof/>
          <w:sz w:val="32"/>
          <w:szCs w:val="32"/>
        </w:rPr>
        <mc:AlternateContent>
          <mc:Choice Requires="wps">
            <w:drawing>
              <wp:anchor distT="0" distB="0" distL="114300" distR="114300" simplePos="0" relativeHeight="251658256" behindDoc="0" locked="0" layoutInCell="1" allowOverlap="1" wp14:anchorId="646B21EA" wp14:editId="46876461">
                <wp:simplePos x="0" y="0"/>
                <wp:positionH relativeFrom="column">
                  <wp:posOffset>2034540</wp:posOffset>
                </wp:positionH>
                <wp:positionV relativeFrom="paragraph">
                  <wp:posOffset>16510</wp:posOffset>
                </wp:positionV>
                <wp:extent cx="1310640" cy="800100"/>
                <wp:effectExtent l="0" t="0" r="22860" b="19050"/>
                <wp:wrapNone/>
                <wp:docPr id="166341664" name="Ellipsi 166341664"/>
                <wp:cNvGraphicFramePr/>
                <a:graphic xmlns:a="http://schemas.openxmlformats.org/drawingml/2006/main">
                  <a:graphicData uri="http://schemas.microsoft.com/office/word/2010/wordprocessingShape">
                    <wps:wsp>
                      <wps:cNvSpPr/>
                      <wps:spPr>
                        <a:xfrm>
                          <a:off x="0" y="0"/>
                          <a:ext cx="1310640" cy="800100"/>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039664B7" w14:textId="77777777" w:rsidR="004C673F" w:rsidRPr="001549A9" w:rsidRDefault="004C673F" w:rsidP="004C67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Myrskylän koulu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6B21EA" id="Ellipsi 166341664" o:spid="_x0000_s1031" style="position:absolute;left:0;text-align:left;margin-left:160.2pt;margin-top:1.3pt;width:103.2pt;height:63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" fillcolor="#ffc000" strokecolor="#bc8c00" strokeweight="1pt">
                <v:stroke joinstyle="miter"/>
                <v:textbox>
                  <w:txbxContent>
                    <w:p w14:paraId="039664B7" w14:textId="77777777" w:rsidR="004C673F" w:rsidRPr="001549A9" w:rsidRDefault="004C673F" w:rsidP="004C673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Myrskylän koulu</w:t>
                      </w:r>
                    </w:p>
                  </w:txbxContent>
                </v:textbox>
              </v:oval>
            </w:pict>
          </mc:Fallback>
        </mc:AlternateContent>
      </w:r>
    </w:p>
    <w:p w14:paraId="64E2E0FC" w14:textId="722D43EB" w:rsidR="00AC5CD8" w:rsidRPr="00F24ABF" w:rsidRDefault="00976794" w:rsidP="00F24ABF">
      <w:pPr>
        <w:spacing w:after="148" w:line="265" w:lineRule="auto"/>
        <w:ind w:left="-15"/>
        <w:jc w:val="both"/>
        <w:rPr>
          <w:rFonts w:ascii="Courier New" w:eastAsia="Courier New" w:hAnsi="Courier New" w:cs="Courier New"/>
          <w:color w:val="FF0000"/>
          <w:sz w:val="20"/>
          <w:lang w:eastAsia="fi-FI"/>
        </w:rPr>
      </w:pPr>
      <w:r w:rsidRPr="00AC5CD8">
        <w:rPr>
          <w:rFonts w:ascii="Arial" w:hAnsi="Arial" w:cs="Arial"/>
          <w:b/>
          <w:bCs/>
          <w:noProof/>
          <w:sz w:val="32"/>
          <w:szCs w:val="32"/>
        </w:rPr>
        <mc:AlternateContent>
          <mc:Choice Requires="wps">
            <w:drawing>
              <wp:anchor distT="0" distB="0" distL="114300" distR="114300" simplePos="0" relativeHeight="251658249" behindDoc="0" locked="0" layoutInCell="1" allowOverlap="1" wp14:anchorId="21EA45B7" wp14:editId="79DFC8E0">
                <wp:simplePos x="0" y="0"/>
                <wp:positionH relativeFrom="margin">
                  <wp:posOffset>809625</wp:posOffset>
                </wp:positionH>
                <wp:positionV relativeFrom="paragraph">
                  <wp:posOffset>36830</wp:posOffset>
                </wp:positionV>
                <wp:extent cx="1264920" cy="868680"/>
                <wp:effectExtent l="0" t="0" r="11430" b="26670"/>
                <wp:wrapNone/>
                <wp:docPr id="19" name="Ellipsi 19"/>
                <wp:cNvGraphicFramePr/>
                <a:graphic xmlns:a="http://schemas.openxmlformats.org/drawingml/2006/main">
                  <a:graphicData uri="http://schemas.microsoft.com/office/word/2010/wordprocessingShape">
                    <wps:wsp>
                      <wps:cNvSpPr/>
                      <wps:spPr>
                        <a:xfrm>
                          <a:off x="0" y="0"/>
                          <a:ext cx="1264920" cy="868680"/>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1401F02F" w14:textId="77777777" w:rsidR="00AC5CD8" w:rsidRPr="00F90A97" w:rsidRDefault="00AC5CD8" w:rsidP="00AC5C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Seurakunta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A45B7" id="Ellipsi 19" o:spid="_x0000_s1032" style="position:absolute;left:0;text-align:left;margin-left:63.75pt;margin-top:2.9pt;width:99.6pt;height:68.4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" fillcolor="#ffc000" strokecolor="#bc8c00" strokeweight="1pt">
                <v:stroke joinstyle="miter"/>
                <v:textbox>
                  <w:txbxContent>
                    <w:p w14:paraId="1401F02F" w14:textId="77777777" w:rsidR="00AC5CD8" w:rsidRPr="00F90A97" w:rsidRDefault="00AC5CD8" w:rsidP="00AC5C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Seurakunta</w:t>
                      </w:r>
                    </w:p>
                  </w:txbxContent>
                </v:textbox>
                <w10:wrap anchorx="margin"/>
              </v:oval>
            </w:pict>
          </mc:Fallback>
        </mc:AlternateContent>
      </w:r>
      <w:r w:rsidR="00CD7FC5">
        <w:rPr>
          <w:rFonts w:ascii="Courier New" w:eastAsia="Courier New" w:hAnsi="Courier New" w:cs="Courier New"/>
          <w:noProof/>
          <w:color w:val="FF0000"/>
          <w:sz w:val="20"/>
          <w:lang w:eastAsia="fi-FI"/>
        </w:rPr>
        <mc:AlternateContent>
          <mc:Choice Requires="wps">
            <w:drawing>
              <wp:anchor distT="0" distB="0" distL="114300" distR="114300" simplePos="0" relativeHeight="251658271" behindDoc="0" locked="0" layoutInCell="1" allowOverlap="1" wp14:anchorId="2D0ABD72" wp14:editId="0BEEFDE6">
                <wp:simplePos x="0" y="0"/>
                <wp:positionH relativeFrom="column">
                  <wp:posOffset>3379470</wp:posOffset>
                </wp:positionH>
                <wp:positionV relativeFrom="paragraph">
                  <wp:posOffset>203835</wp:posOffset>
                </wp:positionV>
                <wp:extent cx="1287780" cy="693420"/>
                <wp:effectExtent l="0" t="0" r="26670" b="11430"/>
                <wp:wrapNone/>
                <wp:docPr id="20" name="Ellipsi 20"/>
                <wp:cNvGraphicFramePr/>
                <a:graphic xmlns:a="http://schemas.openxmlformats.org/drawingml/2006/main">
                  <a:graphicData uri="http://schemas.microsoft.com/office/word/2010/wordprocessingShape">
                    <wps:wsp>
                      <wps:cNvSpPr/>
                      <wps:spPr>
                        <a:xfrm>
                          <a:off x="0" y="0"/>
                          <a:ext cx="1287780" cy="69342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6F987" w14:textId="0FEC311B" w:rsidR="00CD7FC5" w:rsidRPr="00976794" w:rsidRDefault="00976794" w:rsidP="00CD7F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Neuvola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ABD72" id="Ellipsi 20" o:spid="_x0000_s1033" style="position:absolute;left:0;text-align:left;margin-left:266.1pt;margin-top:16.05pt;width:101.4pt;height:54.6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" fillcolor="#ffc000" strokecolor="#1f3763 [1604]" strokeweight="1pt">
                <v:stroke joinstyle="miter"/>
                <v:textbox>
                  <w:txbxContent>
                    <w:p w14:paraId="10A6F987" w14:textId="0FEC311B" w:rsidR="00CD7FC5" w:rsidRPr="00976794" w:rsidRDefault="00976794" w:rsidP="00CD7FC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Neuvola</w:t>
                      </w:r>
                    </w:p>
                  </w:txbxContent>
                </v:textbox>
              </v:oval>
            </w:pict>
          </mc:Fallback>
        </mc:AlternateContent>
      </w:r>
    </w:p>
    <w:p w14:paraId="40A3CB0F" w14:textId="021B9815" w:rsidR="00AC5CD8" w:rsidRPr="00AC5CD8" w:rsidRDefault="00976794" w:rsidP="00AC5CD8">
      <w:pPr>
        <w:spacing w:after="0"/>
        <w:ind w:left="2252"/>
        <w:rPr>
          <w:rFonts w:ascii="Courier New" w:eastAsia="Courier New" w:hAnsi="Courier New" w:cs="Courier New"/>
          <w:color w:val="000000"/>
          <w:sz w:val="20"/>
          <w:lang w:eastAsia="fi-FI"/>
        </w:rPr>
      </w:pPr>
      <w:r>
        <w:rPr>
          <w:rFonts w:ascii="Arial" w:hAnsi="Arial" w:cs="Arial"/>
          <w:b/>
          <w:bCs/>
          <w:noProof/>
          <w:sz w:val="32"/>
          <w:szCs w:val="32"/>
        </w:rPr>
        <mc:AlternateContent>
          <mc:Choice Requires="wps">
            <w:drawing>
              <wp:anchor distT="0" distB="0" distL="114300" distR="114300" simplePos="0" relativeHeight="251658276" behindDoc="0" locked="0" layoutInCell="1" allowOverlap="1" wp14:anchorId="77A6202A" wp14:editId="4624C936">
                <wp:simplePos x="0" y="0"/>
                <wp:positionH relativeFrom="column">
                  <wp:posOffset>1207770</wp:posOffset>
                </wp:positionH>
                <wp:positionV relativeFrom="paragraph">
                  <wp:posOffset>1223645</wp:posOffset>
                </wp:positionV>
                <wp:extent cx="563880" cy="403860"/>
                <wp:effectExtent l="38100" t="38100" r="45720" b="53340"/>
                <wp:wrapNone/>
                <wp:docPr id="30272" name="Suora nuoliyhdysviiva 30272"/>
                <wp:cNvGraphicFramePr/>
                <a:graphic xmlns:a="http://schemas.openxmlformats.org/drawingml/2006/main">
                  <a:graphicData uri="http://schemas.microsoft.com/office/word/2010/wordprocessingShape">
                    <wps:wsp>
                      <wps:cNvCnPr/>
                      <wps:spPr>
                        <a:xfrm>
                          <a:off x="0" y="0"/>
                          <a:ext cx="563880" cy="4038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E51708E" id="_x0000_t32" coordsize="21600,21600" o:spt="32" o:oned="t" path="m,l21600,21600e" filled="f">
                <v:path arrowok="t" fillok="f" o:connecttype="none"/>
                <o:lock v:ext="edit" shapetype="t"/>
              </v:shapetype>
              <v:shape id="Suora nuoliyhdysviiva 30272" o:spid="_x0000_s1026" type="#_x0000_t32" style="position:absolute;margin-left:95.1pt;margin-top:96.35pt;width:44.4pt;height:31.8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" strokecolor="black [3200]" strokeweight=".5pt">
                <v:stroke startarrow="block" endarrow="block" joinstyle="miter"/>
              </v:shape>
            </w:pict>
          </mc:Fallback>
        </mc:AlternateContent>
      </w:r>
      <w:r>
        <w:rPr>
          <w:rFonts w:ascii="Arial" w:hAnsi="Arial" w:cs="Arial"/>
          <w:b/>
          <w:bCs/>
          <w:noProof/>
          <w:sz w:val="32"/>
          <w:szCs w:val="32"/>
        </w:rPr>
        <mc:AlternateContent>
          <mc:Choice Requires="wps">
            <w:drawing>
              <wp:anchor distT="0" distB="0" distL="114300" distR="114300" simplePos="0" relativeHeight="251658270" behindDoc="0" locked="0" layoutInCell="1" allowOverlap="1" wp14:anchorId="73EC3486" wp14:editId="35E37C29">
                <wp:simplePos x="0" y="0"/>
                <wp:positionH relativeFrom="column">
                  <wp:posOffset>1002030</wp:posOffset>
                </wp:positionH>
                <wp:positionV relativeFrom="paragraph">
                  <wp:posOffset>1955165</wp:posOffset>
                </wp:positionV>
                <wp:extent cx="701040" cy="7620"/>
                <wp:effectExtent l="38100" t="76200" r="22860" b="87630"/>
                <wp:wrapNone/>
                <wp:docPr id="18" name="Suora nuoliyhdysviiva 18"/>
                <wp:cNvGraphicFramePr/>
                <a:graphic xmlns:a="http://schemas.openxmlformats.org/drawingml/2006/main">
                  <a:graphicData uri="http://schemas.microsoft.com/office/word/2010/wordprocessingShape">
                    <wps:wsp>
                      <wps:cNvCnPr/>
                      <wps:spPr>
                        <a:xfrm flipV="1">
                          <a:off x="0" y="0"/>
                          <a:ext cx="701040" cy="76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B60E6B" id="Suora nuoliyhdysviiva 18" o:spid="_x0000_s1026" type="#_x0000_t32" style="position:absolute;margin-left:78.9pt;margin-top:153.95pt;width:55.2pt;height:.6pt;flip:y;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" strokecolor="black [3200]" strokeweight=".5pt">
                <v:stroke startarrow="block" endarrow="block" joinstyle="miter"/>
              </v:shape>
            </w:pict>
          </mc:Fallback>
        </mc:AlternateContent>
      </w:r>
      <w:r>
        <w:rPr>
          <w:rFonts w:ascii="Arial" w:hAnsi="Arial" w:cs="Arial"/>
          <w:b/>
          <w:bCs/>
          <w:noProof/>
          <w:sz w:val="32"/>
          <w:szCs w:val="32"/>
        </w:rPr>
        <mc:AlternateContent>
          <mc:Choice Requires="wps">
            <w:drawing>
              <wp:anchor distT="0" distB="0" distL="114300" distR="114300" simplePos="0" relativeHeight="251658269" behindDoc="0" locked="0" layoutInCell="1" allowOverlap="1" wp14:anchorId="5E0B647C" wp14:editId="14C1032A">
                <wp:simplePos x="0" y="0"/>
                <wp:positionH relativeFrom="column">
                  <wp:posOffset>64770</wp:posOffset>
                </wp:positionH>
                <wp:positionV relativeFrom="paragraph">
                  <wp:posOffset>1711325</wp:posOffset>
                </wp:positionV>
                <wp:extent cx="1295400" cy="708660"/>
                <wp:effectExtent l="0" t="0" r="19050" b="15240"/>
                <wp:wrapNone/>
                <wp:docPr id="15" name="Ellipsi 15"/>
                <wp:cNvGraphicFramePr/>
                <a:graphic xmlns:a="http://schemas.openxmlformats.org/drawingml/2006/main">
                  <a:graphicData uri="http://schemas.microsoft.com/office/word/2010/wordprocessingShape">
                    <wps:wsp>
                      <wps:cNvSpPr/>
                      <wps:spPr>
                        <a:xfrm>
                          <a:off x="0" y="0"/>
                          <a:ext cx="1295400" cy="70866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1EA2FE" w14:textId="7BED4DD3" w:rsidR="00590224" w:rsidRPr="00590224" w:rsidRDefault="00590224" w:rsidP="0059022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Kirjasto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B647C" id="Ellipsi 15" o:spid="_x0000_s1034" style="position:absolute;left:0;text-align:left;margin-left:5.1pt;margin-top:134.75pt;width:102pt;height:55.8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" fillcolor="#ffc000" strokecolor="#1f3763 [1604]" strokeweight="1pt">
                <v:stroke joinstyle="miter"/>
                <v:textbox>
                  <w:txbxContent>
                    <w:p w14:paraId="5B1EA2FE" w14:textId="7BED4DD3" w:rsidR="00590224" w:rsidRPr="00590224" w:rsidRDefault="00590224" w:rsidP="0059022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Kirjasto</w:t>
                      </w:r>
                    </w:p>
                  </w:txbxContent>
                </v:textbox>
              </v:oval>
            </w:pict>
          </mc:Fallback>
        </mc:AlternateContent>
      </w:r>
      <w:r>
        <w:rPr>
          <w:rFonts w:ascii="Arial" w:hAnsi="Arial" w:cs="Arial"/>
          <w:b/>
          <w:bCs/>
          <w:noProof/>
          <w:sz w:val="32"/>
          <w:szCs w:val="32"/>
        </w:rPr>
        <mc:AlternateContent>
          <mc:Choice Requires="wps">
            <w:drawing>
              <wp:anchor distT="0" distB="0" distL="114300" distR="114300" simplePos="0" relativeHeight="251658275" behindDoc="0" locked="0" layoutInCell="1" allowOverlap="1" wp14:anchorId="1EAFAA8A" wp14:editId="141923CE">
                <wp:simplePos x="0" y="0"/>
                <wp:positionH relativeFrom="column">
                  <wp:posOffset>-34290</wp:posOffset>
                </wp:positionH>
                <wp:positionV relativeFrom="paragraph">
                  <wp:posOffset>591185</wp:posOffset>
                </wp:positionV>
                <wp:extent cx="1501140" cy="1043940"/>
                <wp:effectExtent l="0" t="0" r="22860" b="22860"/>
                <wp:wrapNone/>
                <wp:docPr id="31" name="Ellipsi 31"/>
                <wp:cNvGraphicFramePr/>
                <a:graphic xmlns:a="http://schemas.openxmlformats.org/drawingml/2006/main">
                  <a:graphicData uri="http://schemas.microsoft.com/office/word/2010/wordprocessingShape">
                    <wps:wsp>
                      <wps:cNvSpPr/>
                      <wps:spPr>
                        <a:xfrm>
                          <a:off x="0" y="0"/>
                          <a:ext cx="1501140" cy="104394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73D5F0" w14:textId="46353B68" w:rsidR="00976794" w:rsidRPr="00976794" w:rsidRDefault="00976794" w:rsidP="0097679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varhaiskasvatuksen erityisopettaja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FAA8A" id="Ellipsi 31" o:spid="_x0000_s1035" style="position:absolute;left:0;text-align:left;margin-left:-2.7pt;margin-top:46.55pt;width:118.2pt;height:82.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" fillcolor="#ffc000" strokecolor="#1f3763 [1604]" strokeweight="1pt">
                <v:stroke joinstyle="miter"/>
                <v:textbox>
                  <w:txbxContent>
                    <w:p w14:paraId="3473D5F0" w14:textId="46353B68" w:rsidR="00976794" w:rsidRPr="00976794" w:rsidRDefault="00976794" w:rsidP="0097679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varhaiskasvatuksen erityisopettaja</w:t>
                      </w:r>
                    </w:p>
                  </w:txbxContent>
                </v:textbox>
              </v:oval>
            </w:pict>
          </mc:Fallback>
        </mc:AlternateContent>
      </w:r>
      <w:r>
        <w:rPr>
          <w:rFonts w:ascii="Arial" w:hAnsi="Arial" w:cs="Arial"/>
          <w:b/>
          <w:bCs/>
          <w:noProof/>
          <w:sz w:val="32"/>
          <w:szCs w:val="32"/>
        </w:rPr>
        <mc:AlternateContent>
          <mc:Choice Requires="wps">
            <w:drawing>
              <wp:anchor distT="0" distB="0" distL="114300" distR="114300" simplePos="0" relativeHeight="251658274" behindDoc="0" locked="0" layoutInCell="1" allowOverlap="1" wp14:anchorId="18F84139" wp14:editId="70D25E25">
                <wp:simplePos x="0" y="0"/>
                <wp:positionH relativeFrom="column">
                  <wp:posOffset>3387090</wp:posOffset>
                </wp:positionH>
                <wp:positionV relativeFrom="paragraph">
                  <wp:posOffset>1703705</wp:posOffset>
                </wp:positionV>
                <wp:extent cx="762000" cy="0"/>
                <wp:effectExtent l="38100" t="76200" r="19050" b="95250"/>
                <wp:wrapNone/>
                <wp:docPr id="25" name="Suora nuoliyhdysviiva 25"/>
                <wp:cNvGraphicFramePr/>
                <a:graphic xmlns:a="http://schemas.openxmlformats.org/drawingml/2006/main">
                  <a:graphicData uri="http://schemas.microsoft.com/office/word/2010/wordprocessingShape">
                    <wps:wsp>
                      <wps:cNvCnPr/>
                      <wps:spPr>
                        <a:xfrm>
                          <a:off x="0" y="0"/>
                          <a:ext cx="762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15FA48" id="Suora nuoliyhdysviiva 25" o:spid="_x0000_s1026" type="#_x0000_t32" style="position:absolute;margin-left:266.7pt;margin-top:134.15pt;width:60pt;height:0;z-index:25165827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" strokecolor="black [3200]" strokeweight=".5pt">
                <v:stroke startarrow="block" endarrow="block" joinstyle="miter"/>
              </v:shape>
            </w:pict>
          </mc:Fallback>
        </mc:AlternateContent>
      </w:r>
      <w:r>
        <w:rPr>
          <w:rFonts w:ascii="Arial" w:hAnsi="Arial" w:cs="Arial"/>
          <w:b/>
          <w:bCs/>
          <w:noProof/>
          <w:sz w:val="32"/>
          <w:szCs w:val="32"/>
        </w:rPr>
        <mc:AlternateContent>
          <mc:Choice Requires="wps">
            <w:drawing>
              <wp:anchor distT="0" distB="0" distL="114300" distR="114300" simplePos="0" relativeHeight="251658273" behindDoc="0" locked="0" layoutInCell="1" allowOverlap="1" wp14:anchorId="0E1DD597" wp14:editId="2C12F31C">
                <wp:simplePos x="0" y="0"/>
                <wp:positionH relativeFrom="column">
                  <wp:posOffset>3874770</wp:posOffset>
                </wp:positionH>
                <wp:positionV relativeFrom="paragraph">
                  <wp:posOffset>1299845</wp:posOffset>
                </wp:positionV>
                <wp:extent cx="1463040" cy="1013460"/>
                <wp:effectExtent l="0" t="0" r="22860" b="15240"/>
                <wp:wrapNone/>
                <wp:docPr id="24" name="Ellipsi 24"/>
                <wp:cNvGraphicFramePr/>
                <a:graphic xmlns:a="http://schemas.openxmlformats.org/drawingml/2006/main">
                  <a:graphicData uri="http://schemas.microsoft.com/office/word/2010/wordprocessingShape">
                    <wps:wsp>
                      <wps:cNvSpPr/>
                      <wps:spPr>
                        <a:xfrm>
                          <a:off x="0" y="0"/>
                          <a:ext cx="1463040" cy="101346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704850" w14:textId="6E054C91" w:rsidR="00976794" w:rsidRPr="00976794" w:rsidRDefault="00976794" w:rsidP="0097679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Liikunta- ja hyvinvointipalvelut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DD597" id="Ellipsi 24" o:spid="_x0000_s1036" style="position:absolute;left:0;text-align:left;margin-left:305.1pt;margin-top:102.35pt;width:115.2pt;height:79.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" fillcolor="#ffc000" strokecolor="#1f3763 [1604]" strokeweight="1pt">
                <v:stroke joinstyle="miter"/>
                <v:textbox>
                  <w:txbxContent>
                    <w:p w14:paraId="20704850" w14:textId="6E054C91" w:rsidR="00976794" w:rsidRPr="00976794" w:rsidRDefault="00976794" w:rsidP="0097679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Liikunta- ja hyvinvointipalvelut</w:t>
                      </w:r>
                    </w:p>
                  </w:txbxContent>
                </v:textbox>
              </v:oval>
            </w:pict>
          </mc:Fallback>
        </mc:AlternateContent>
      </w:r>
      <w:r>
        <w:rPr>
          <w:rFonts w:ascii="Arial" w:hAnsi="Arial" w:cs="Arial"/>
          <w:b/>
          <w:bCs/>
          <w:noProof/>
          <w:sz w:val="32"/>
          <w:szCs w:val="32"/>
        </w:rPr>
        <mc:AlternateContent>
          <mc:Choice Requires="wps">
            <w:drawing>
              <wp:anchor distT="0" distB="0" distL="114300" distR="114300" simplePos="0" relativeHeight="251658272" behindDoc="0" locked="0" layoutInCell="1" allowOverlap="1" wp14:anchorId="3A4D8A63" wp14:editId="0F9A7CBE">
                <wp:simplePos x="0" y="0"/>
                <wp:positionH relativeFrom="column">
                  <wp:posOffset>2960370</wp:posOffset>
                </wp:positionH>
                <wp:positionV relativeFrom="paragraph">
                  <wp:posOffset>362585</wp:posOffset>
                </wp:positionV>
                <wp:extent cx="701040" cy="876300"/>
                <wp:effectExtent l="38100" t="38100" r="60960" b="57150"/>
                <wp:wrapNone/>
                <wp:docPr id="23" name="Suora nuoliyhdysviiva 23"/>
                <wp:cNvGraphicFramePr/>
                <a:graphic xmlns:a="http://schemas.openxmlformats.org/drawingml/2006/main">
                  <a:graphicData uri="http://schemas.microsoft.com/office/word/2010/wordprocessingShape">
                    <wps:wsp>
                      <wps:cNvCnPr/>
                      <wps:spPr>
                        <a:xfrm flipV="1">
                          <a:off x="0" y="0"/>
                          <a:ext cx="701040" cy="8763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84DB26" id="Suora nuoliyhdysviiva 23" o:spid="_x0000_s1026" type="#_x0000_t32" style="position:absolute;margin-left:233.1pt;margin-top:28.55pt;width:55.2pt;height:69pt;flip:y;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" strokecolor="black [3200]" strokeweight=".5pt">
                <v:stroke startarrow="block" endarrow="block" joinstyle="miter"/>
              </v:shape>
            </w:pict>
          </mc:Fallback>
        </mc:AlternateContent>
      </w:r>
      <w:r w:rsidR="007F558B">
        <w:rPr>
          <w:rFonts w:ascii="Arial" w:hAnsi="Arial" w:cs="Arial"/>
          <w:b/>
          <w:bCs/>
          <w:noProof/>
          <w:sz w:val="32"/>
          <w:szCs w:val="32"/>
        </w:rPr>
        <mc:AlternateContent>
          <mc:Choice Requires="wps">
            <w:drawing>
              <wp:anchor distT="0" distB="0" distL="114300" distR="114300" simplePos="0" relativeHeight="251658268" behindDoc="0" locked="0" layoutInCell="1" allowOverlap="1" wp14:anchorId="12930EC2" wp14:editId="09EDE89E">
                <wp:simplePos x="0" y="0"/>
                <wp:positionH relativeFrom="column">
                  <wp:posOffset>2548890</wp:posOffset>
                </wp:positionH>
                <wp:positionV relativeFrom="paragraph">
                  <wp:posOffset>210185</wp:posOffset>
                </wp:positionV>
                <wp:extent cx="22860" cy="1013460"/>
                <wp:effectExtent l="76200" t="38100" r="72390" b="53340"/>
                <wp:wrapNone/>
                <wp:docPr id="14" name="Suora nuoliyhdysviiva 14"/>
                <wp:cNvGraphicFramePr/>
                <a:graphic xmlns:a="http://schemas.openxmlformats.org/drawingml/2006/main">
                  <a:graphicData uri="http://schemas.microsoft.com/office/word/2010/wordprocessingShape">
                    <wps:wsp>
                      <wps:cNvCnPr/>
                      <wps:spPr>
                        <a:xfrm>
                          <a:off x="0" y="0"/>
                          <a:ext cx="22860" cy="10134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4DCFFA" id="Suora nuoliyhdysviiva 14" o:spid="_x0000_s1026" type="#_x0000_t32" style="position:absolute;margin-left:200.7pt;margin-top:16.55pt;width:1.8pt;height:79.8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" strokecolor="black [3200]" strokeweight=".5pt">
                <v:stroke startarrow="block" endarrow="block" joinstyle="miter"/>
              </v:shape>
            </w:pict>
          </mc:Fallback>
        </mc:AlternateContent>
      </w:r>
      <w:r w:rsidR="007F558B">
        <w:rPr>
          <w:rFonts w:ascii="Arial" w:hAnsi="Arial" w:cs="Arial"/>
          <w:b/>
          <w:bCs/>
          <w:noProof/>
          <w:sz w:val="32"/>
          <w:szCs w:val="32"/>
        </w:rPr>
        <mc:AlternateContent>
          <mc:Choice Requires="wps">
            <w:drawing>
              <wp:anchor distT="0" distB="0" distL="114300" distR="114300" simplePos="0" relativeHeight="251658267" behindDoc="0" locked="0" layoutInCell="1" allowOverlap="1" wp14:anchorId="591ABEB2" wp14:editId="7CD5FFFE">
                <wp:simplePos x="0" y="0"/>
                <wp:positionH relativeFrom="column">
                  <wp:posOffset>1565910</wp:posOffset>
                </wp:positionH>
                <wp:positionV relativeFrom="paragraph">
                  <wp:posOffset>652145</wp:posOffset>
                </wp:positionV>
                <wp:extent cx="487680" cy="746760"/>
                <wp:effectExtent l="38100" t="38100" r="64770" b="53340"/>
                <wp:wrapNone/>
                <wp:docPr id="13" name="Suora nuoliyhdysviiva 13"/>
                <wp:cNvGraphicFramePr/>
                <a:graphic xmlns:a="http://schemas.openxmlformats.org/drawingml/2006/main">
                  <a:graphicData uri="http://schemas.microsoft.com/office/word/2010/wordprocessingShape">
                    <wps:wsp>
                      <wps:cNvCnPr/>
                      <wps:spPr>
                        <a:xfrm>
                          <a:off x="0" y="0"/>
                          <a:ext cx="487680" cy="7467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6E7E36" id="Suora nuoliyhdysviiva 13" o:spid="_x0000_s1026" type="#_x0000_t32" style="position:absolute;margin-left:123.3pt;margin-top:51.35pt;width:38.4pt;height:58.8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" strokecolor="black [3200]" strokeweight=".5pt">
                <v:stroke startarrow="block" endarrow="block" joinstyle="miter"/>
              </v:shape>
            </w:pict>
          </mc:Fallback>
        </mc:AlternateContent>
      </w:r>
      <w:r w:rsidR="007F558B">
        <w:rPr>
          <w:rFonts w:ascii="Arial" w:hAnsi="Arial" w:cs="Arial"/>
          <w:b/>
          <w:bCs/>
          <w:noProof/>
          <w:sz w:val="32"/>
          <w:szCs w:val="32"/>
        </w:rPr>
        <mc:AlternateContent>
          <mc:Choice Requires="wps">
            <w:drawing>
              <wp:anchor distT="0" distB="0" distL="114300" distR="114300" simplePos="0" relativeHeight="251658266" behindDoc="0" locked="0" layoutInCell="1" allowOverlap="1" wp14:anchorId="4F69CBE3" wp14:editId="3F57BB92">
                <wp:simplePos x="0" y="0"/>
                <wp:positionH relativeFrom="column">
                  <wp:posOffset>1764030</wp:posOffset>
                </wp:positionH>
                <wp:positionV relativeFrom="paragraph">
                  <wp:posOffset>2016125</wp:posOffset>
                </wp:positionV>
                <wp:extent cx="533400" cy="579120"/>
                <wp:effectExtent l="38100" t="38100" r="57150" b="49530"/>
                <wp:wrapNone/>
                <wp:docPr id="10" name="Suora nuoliyhdysviiva 10"/>
                <wp:cNvGraphicFramePr/>
                <a:graphic xmlns:a="http://schemas.openxmlformats.org/drawingml/2006/main">
                  <a:graphicData uri="http://schemas.microsoft.com/office/word/2010/wordprocessingShape">
                    <wps:wsp>
                      <wps:cNvCnPr/>
                      <wps:spPr>
                        <a:xfrm flipV="1">
                          <a:off x="0" y="0"/>
                          <a:ext cx="533400" cy="5791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6F7E7" id="Suora nuoliyhdysviiva 10" o:spid="_x0000_s1026" type="#_x0000_t32" style="position:absolute;margin-left:138.9pt;margin-top:158.75pt;width:42pt;height:45.6pt;flip:y;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" strokecolor="black [3200]" strokeweight=".5pt">
                <v:stroke startarrow="block" endarrow="block" joinstyle="miter"/>
              </v:shape>
            </w:pict>
          </mc:Fallback>
        </mc:AlternateContent>
      </w:r>
      <w:r w:rsidR="009A322F">
        <w:rPr>
          <w:rFonts w:ascii="Arial" w:hAnsi="Arial" w:cs="Arial"/>
          <w:b/>
          <w:bCs/>
          <w:noProof/>
          <w:sz w:val="32"/>
          <w:szCs w:val="32"/>
        </w:rPr>
        <mc:AlternateContent>
          <mc:Choice Requires="wps">
            <w:drawing>
              <wp:anchor distT="0" distB="0" distL="114300" distR="114300" simplePos="0" relativeHeight="251658265" behindDoc="0" locked="0" layoutInCell="1" allowOverlap="1" wp14:anchorId="22DC899B" wp14:editId="27929D14">
                <wp:simplePos x="0" y="0"/>
                <wp:positionH relativeFrom="column">
                  <wp:posOffset>3074670</wp:posOffset>
                </wp:positionH>
                <wp:positionV relativeFrom="paragraph">
                  <wp:posOffset>2008505</wp:posOffset>
                </wp:positionV>
                <wp:extent cx="495300" cy="662940"/>
                <wp:effectExtent l="38100" t="38100" r="57150" b="60960"/>
                <wp:wrapNone/>
                <wp:docPr id="8" name="Suora nuoliyhdysviiva 8"/>
                <wp:cNvGraphicFramePr/>
                <a:graphic xmlns:a="http://schemas.openxmlformats.org/drawingml/2006/main">
                  <a:graphicData uri="http://schemas.microsoft.com/office/word/2010/wordprocessingShape">
                    <wps:wsp>
                      <wps:cNvCnPr/>
                      <wps:spPr>
                        <a:xfrm>
                          <a:off x="0" y="0"/>
                          <a:ext cx="495300" cy="66294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981F15" id="Suora nuoliyhdysviiva 8" o:spid="_x0000_s1026" type="#_x0000_t32" style="position:absolute;margin-left:242.1pt;margin-top:158.15pt;width:39pt;height:52.2pt;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" strokecolor="black [3200]" strokeweight=".5pt">
                <v:stroke startarrow="block" endarrow="block" joinstyle="miter"/>
              </v:shape>
            </w:pict>
          </mc:Fallback>
        </mc:AlternateContent>
      </w:r>
      <w:r w:rsidR="009A322F" w:rsidRPr="00AC5CD8">
        <w:rPr>
          <w:rFonts w:ascii="Arial" w:hAnsi="Arial" w:cs="Arial"/>
          <w:b/>
          <w:bCs/>
          <w:noProof/>
          <w:sz w:val="32"/>
          <w:szCs w:val="32"/>
        </w:rPr>
        <mc:AlternateContent>
          <mc:Choice Requires="wps">
            <w:drawing>
              <wp:anchor distT="0" distB="0" distL="114300" distR="114300" simplePos="0" relativeHeight="251658253" behindDoc="0" locked="0" layoutInCell="1" allowOverlap="1" wp14:anchorId="5A2C82C3" wp14:editId="7474890F">
                <wp:simplePos x="0" y="0"/>
                <wp:positionH relativeFrom="column">
                  <wp:posOffset>3118485</wp:posOffset>
                </wp:positionH>
                <wp:positionV relativeFrom="paragraph">
                  <wp:posOffset>2364740</wp:posOffset>
                </wp:positionV>
                <wp:extent cx="1943100" cy="857250"/>
                <wp:effectExtent l="0" t="0" r="19050" b="19050"/>
                <wp:wrapNone/>
                <wp:docPr id="166341668" name="Ellipsi 166341668"/>
                <wp:cNvGraphicFramePr/>
                <a:graphic xmlns:a="http://schemas.openxmlformats.org/drawingml/2006/main">
                  <a:graphicData uri="http://schemas.microsoft.com/office/word/2010/wordprocessingShape">
                    <wps:wsp>
                      <wps:cNvSpPr/>
                      <wps:spPr>
                        <a:xfrm>
                          <a:off x="0" y="0"/>
                          <a:ext cx="1943100" cy="857250"/>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1A6E8D26" w14:textId="77777777" w:rsidR="00AC5CD8" w:rsidRDefault="00AC5CD8" w:rsidP="00AC5CD8">
                            <w:pPr>
                              <w:jc w:val="center"/>
                            </w:pPr>
                            <w:r>
                              <w:t xml:space="preserve">Päijät-hämeen </w:t>
                            </w:r>
                            <w:r w:rsidRPr="004C673F">
                              <w:rPr>
                                <w:u w:val="single"/>
                              </w:rPr>
                              <w:t>ke</w:t>
                            </w:r>
                            <w:r>
                              <w:t>skussairaala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C82C3" id="Ellipsi 166341668" o:spid="_x0000_s1037" style="position:absolute;left:0;text-align:left;margin-left:245.55pt;margin-top:186.2pt;width:153pt;height:6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" fillcolor="#ffc000" strokecolor="#bc8c00" strokeweight="1pt">
                <v:stroke joinstyle="miter"/>
                <v:textbox>
                  <w:txbxContent>
                    <w:p w14:paraId="1A6E8D26" w14:textId="77777777" w:rsidR="00AC5CD8" w:rsidRDefault="00AC5CD8" w:rsidP="00AC5CD8">
                      <w:pPr>
                        <w:jc w:val="center"/>
                      </w:pPr>
                      <w:r>
                        <w:t xml:space="preserve">Päijät-hämeen </w:t>
                      </w:r>
                      <w:r w:rsidRPr="004C673F">
                        <w:rPr>
                          <w:u w:val="single"/>
                        </w:rPr>
                        <w:t>ke</w:t>
                      </w:r>
                      <w:r>
                        <w:t>skussairaala</w:t>
                      </w:r>
                    </w:p>
                  </w:txbxContent>
                </v:textbox>
              </v:oval>
            </w:pict>
          </mc:Fallback>
        </mc:AlternateContent>
      </w:r>
      <w:r w:rsidR="009A322F" w:rsidRPr="00AC5CD8">
        <w:rPr>
          <w:rFonts w:ascii="Arial" w:hAnsi="Arial" w:cs="Arial"/>
          <w:b/>
          <w:bCs/>
          <w:noProof/>
          <w:sz w:val="32"/>
          <w:szCs w:val="32"/>
        </w:rPr>
        <mc:AlternateContent>
          <mc:Choice Requires="wps">
            <w:drawing>
              <wp:anchor distT="0" distB="0" distL="114300" distR="114300" simplePos="0" relativeHeight="251658254" behindDoc="0" locked="0" layoutInCell="1" allowOverlap="1" wp14:anchorId="1A0BDC3F" wp14:editId="31C63E5C">
                <wp:simplePos x="0" y="0"/>
                <wp:positionH relativeFrom="column">
                  <wp:posOffset>2221230</wp:posOffset>
                </wp:positionH>
                <wp:positionV relativeFrom="paragraph">
                  <wp:posOffset>2801620</wp:posOffset>
                </wp:positionV>
                <wp:extent cx="805815" cy="129540"/>
                <wp:effectExtent l="38100" t="0" r="13335" b="80010"/>
                <wp:wrapNone/>
                <wp:docPr id="31840" name="Suora nuoliyhdysviiva 31840"/>
                <wp:cNvGraphicFramePr/>
                <a:graphic xmlns:a="http://schemas.openxmlformats.org/drawingml/2006/main">
                  <a:graphicData uri="http://schemas.microsoft.com/office/word/2010/wordprocessingShape">
                    <wps:wsp>
                      <wps:cNvCnPr/>
                      <wps:spPr>
                        <a:xfrm flipH="1">
                          <a:off x="0" y="0"/>
                          <a:ext cx="805815" cy="1295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C989D0A" id="Suora nuoliyhdysviiva 31840" o:spid="_x0000_s1026" type="#_x0000_t32" style="position:absolute;margin-left:174.9pt;margin-top:220.6pt;width:63.45pt;height:10.2pt;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" strokecolor="windowText" strokeweight=".5pt">
                <v:stroke endarrow="block" joinstyle="miter"/>
              </v:shape>
            </w:pict>
          </mc:Fallback>
        </mc:AlternateContent>
      </w:r>
      <w:r w:rsidR="009A322F" w:rsidRPr="00AC5CD8">
        <w:rPr>
          <w:rFonts w:ascii="Arial" w:hAnsi="Arial" w:cs="Arial"/>
          <w:b/>
          <w:bCs/>
          <w:noProof/>
          <w:sz w:val="32"/>
          <w:szCs w:val="32"/>
        </w:rPr>
        <mc:AlternateContent>
          <mc:Choice Requires="wps">
            <w:drawing>
              <wp:anchor distT="0" distB="0" distL="114300" distR="114300" simplePos="0" relativeHeight="251658251" behindDoc="0" locked="0" layoutInCell="1" allowOverlap="1" wp14:anchorId="66B1D494" wp14:editId="561BB031">
                <wp:simplePos x="0" y="0"/>
                <wp:positionH relativeFrom="column">
                  <wp:posOffset>3933190</wp:posOffset>
                </wp:positionH>
                <wp:positionV relativeFrom="paragraph">
                  <wp:posOffset>689610</wp:posOffset>
                </wp:positionV>
                <wp:extent cx="1781175" cy="447675"/>
                <wp:effectExtent l="0" t="0" r="28575" b="28575"/>
                <wp:wrapNone/>
                <wp:docPr id="22" name="Ellipsi 22"/>
                <wp:cNvGraphicFramePr/>
                <a:graphic xmlns:a="http://schemas.openxmlformats.org/drawingml/2006/main">
                  <a:graphicData uri="http://schemas.microsoft.com/office/word/2010/wordprocessingShape">
                    <wps:wsp>
                      <wps:cNvSpPr/>
                      <wps:spPr>
                        <a:xfrm>
                          <a:off x="0" y="0"/>
                          <a:ext cx="1781175" cy="447675"/>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6EDE1BE1" w14:textId="77777777" w:rsidR="00AC5CD8" w:rsidRPr="005E009B" w:rsidRDefault="00AC5CD8" w:rsidP="00AC5C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Sosiaalitoimi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1D494" id="Ellipsi 22" o:spid="_x0000_s1038" style="position:absolute;left:0;text-align:left;margin-left:309.7pt;margin-top:54.3pt;width:140.25pt;height:3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" fillcolor="#ffc000" strokecolor="#bc8c00" strokeweight="1pt">
                <v:stroke joinstyle="miter"/>
                <v:textbox>
                  <w:txbxContent>
                    <w:p w14:paraId="6EDE1BE1" w14:textId="77777777" w:rsidR="00AC5CD8" w:rsidRPr="005E009B" w:rsidRDefault="00AC5CD8" w:rsidP="00AC5C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Sosiaalitoimi</w:t>
                      </w:r>
                    </w:p>
                  </w:txbxContent>
                </v:textbox>
              </v:oval>
            </w:pict>
          </mc:Fallback>
        </mc:AlternateContent>
      </w:r>
      <w:r w:rsidR="009A322F" w:rsidRPr="00AC5CD8">
        <w:rPr>
          <w:rFonts w:ascii="Arial" w:hAnsi="Arial" w:cs="Arial"/>
          <w:b/>
          <w:bCs/>
          <w:noProof/>
          <w:sz w:val="32"/>
          <w:szCs w:val="32"/>
        </w:rPr>
        <mc:AlternateContent>
          <mc:Choice Requires="wps">
            <w:drawing>
              <wp:anchor distT="0" distB="0" distL="114300" distR="114300" simplePos="0" relativeHeight="251658252" behindDoc="0" locked="0" layoutInCell="1" allowOverlap="1" wp14:anchorId="18ABDE3F" wp14:editId="5FB4AC6F">
                <wp:simplePos x="0" y="0"/>
                <wp:positionH relativeFrom="column">
                  <wp:posOffset>3449955</wp:posOffset>
                </wp:positionH>
                <wp:positionV relativeFrom="paragraph">
                  <wp:posOffset>941705</wp:posOffset>
                </wp:positionV>
                <wp:extent cx="523875" cy="390525"/>
                <wp:effectExtent l="38100" t="38100" r="47625" b="47625"/>
                <wp:wrapNone/>
                <wp:docPr id="29" name="Suora nuoliyhdysviiva 29"/>
                <wp:cNvGraphicFramePr/>
                <a:graphic xmlns:a="http://schemas.openxmlformats.org/drawingml/2006/main">
                  <a:graphicData uri="http://schemas.microsoft.com/office/word/2010/wordprocessingShape">
                    <wps:wsp>
                      <wps:cNvCnPr/>
                      <wps:spPr>
                        <a:xfrm flipV="1">
                          <a:off x="0" y="0"/>
                          <a:ext cx="523875" cy="390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7B6442A1" id="Suora nuoliyhdysviiva 29" o:spid="_x0000_s1026" type="#_x0000_t32" style="position:absolute;margin-left:271.65pt;margin-top:74.15pt;width:41.25pt;height:30.75pt;flip:y;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" strokecolor="windowText" strokeweight=".5pt">
                <v:stroke startarrow="block" endarrow="block" joinstyle="miter"/>
              </v:shape>
            </w:pict>
          </mc:Fallback>
        </mc:AlternateContent>
      </w:r>
      <w:r w:rsidR="009A322F" w:rsidRPr="00AC5CD8">
        <w:rPr>
          <w:rFonts w:ascii="Arial" w:hAnsi="Arial" w:cs="Arial"/>
          <w:b/>
          <w:bCs/>
          <w:noProof/>
          <w:sz w:val="32"/>
          <w:szCs w:val="32"/>
        </w:rPr>
        <mc:AlternateContent>
          <mc:Choice Requires="wps">
            <w:drawing>
              <wp:anchor distT="0" distB="0" distL="114300" distR="114300" simplePos="0" relativeHeight="251658255" behindDoc="0" locked="0" layoutInCell="1" allowOverlap="1" wp14:anchorId="42BD1774" wp14:editId="609B90E1">
                <wp:simplePos x="0" y="0"/>
                <wp:positionH relativeFrom="column">
                  <wp:posOffset>1457325</wp:posOffset>
                </wp:positionH>
                <wp:positionV relativeFrom="paragraph">
                  <wp:posOffset>2047240</wp:posOffset>
                </wp:positionV>
                <wp:extent cx="335280" cy="541020"/>
                <wp:effectExtent l="0" t="38100" r="64770" b="30480"/>
                <wp:wrapNone/>
                <wp:docPr id="31843" name="Suora nuoliyhdysviiva 31843"/>
                <wp:cNvGraphicFramePr/>
                <a:graphic xmlns:a="http://schemas.openxmlformats.org/drawingml/2006/main">
                  <a:graphicData uri="http://schemas.microsoft.com/office/word/2010/wordprocessingShape">
                    <wps:wsp>
                      <wps:cNvCnPr/>
                      <wps:spPr>
                        <a:xfrm flipV="1">
                          <a:off x="0" y="0"/>
                          <a:ext cx="335280" cy="54102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A2E1B3C" id="Suora nuoliyhdysviiva 31843" o:spid="_x0000_s1026" type="#_x0000_t32" style="position:absolute;margin-left:114.75pt;margin-top:161.2pt;width:26.4pt;height:42.6pt;flip:y;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" strokecolor="windowText" strokeweight=".5pt">
                <v:stroke endarrow="block" joinstyle="miter"/>
              </v:shape>
            </w:pict>
          </mc:Fallback>
        </mc:AlternateContent>
      </w:r>
      <w:r w:rsidR="009A322F" w:rsidRPr="00AC5CD8">
        <w:rPr>
          <w:rFonts w:ascii="Arial" w:hAnsi="Arial" w:cs="Arial"/>
          <w:b/>
          <w:bCs/>
          <w:noProof/>
          <w:sz w:val="32"/>
          <w:szCs w:val="32"/>
        </w:rPr>
        <mc:AlternateContent>
          <mc:Choice Requires="wps">
            <w:drawing>
              <wp:anchor distT="0" distB="0" distL="114300" distR="114300" simplePos="0" relativeHeight="251658250" behindDoc="0" locked="0" layoutInCell="1" allowOverlap="1" wp14:anchorId="7FDDE60D" wp14:editId="64118056">
                <wp:simplePos x="0" y="0"/>
                <wp:positionH relativeFrom="column">
                  <wp:posOffset>485775</wp:posOffset>
                </wp:positionH>
                <wp:positionV relativeFrom="paragraph">
                  <wp:posOffset>2424430</wp:posOffset>
                </wp:positionV>
                <wp:extent cx="1752600" cy="1123950"/>
                <wp:effectExtent l="0" t="0" r="19050" b="19050"/>
                <wp:wrapNone/>
                <wp:docPr id="21" name="Ellipsi 21"/>
                <wp:cNvGraphicFramePr/>
                <a:graphic xmlns:a="http://schemas.openxmlformats.org/drawingml/2006/main">
                  <a:graphicData uri="http://schemas.microsoft.com/office/word/2010/wordprocessingShape">
                    <wps:wsp>
                      <wps:cNvSpPr/>
                      <wps:spPr>
                        <a:xfrm>
                          <a:off x="0" y="0"/>
                          <a:ext cx="1752600" cy="1123950"/>
                        </a:xfrm>
                        <a:prstGeom prst="ellipse">
                          <a:avLst/>
                        </a:prstGeom>
                        <a:solidFill>
                          <a:srgbClr val="FFC000"/>
                        </a:solidFill>
                        <a:ln w="12700" cap="flat" cmpd="sng" algn="ctr">
                          <a:solidFill>
                            <a:srgbClr val="FFC000">
                              <a:shade val="50000"/>
                            </a:srgbClr>
                          </a:solidFill>
                          <a:prstDash val="solid"/>
                          <a:miter lim="800000"/>
                        </a:ln>
                        <a:effectLst/>
                      </wps:spPr>
                      <wps:txbx>
                        <w:txbxContent>
                          <w:p w14:paraId="125FD299" w14:textId="77777777" w:rsidR="00AC5CD8" w:rsidRPr="009B2F12" w:rsidRDefault="00AC5CD8" w:rsidP="00AC5C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Toimintaterapia, puheterapia, fysioterapia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DDE60D" id="Ellipsi 21" o:spid="_x0000_s1039" style="position:absolute;left:0;text-align:left;margin-left:38.25pt;margin-top:190.9pt;width:138pt;height:88.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" fillcolor="#ffc000" strokecolor="#bc8c00" strokeweight="1pt">
                <v:stroke joinstyle="miter"/>
                <v:textbox>
                  <w:txbxContent>
                    <w:p w14:paraId="125FD299" w14:textId="77777777" w:rsidR="00AC5CD8" w:rsidRPr="009B2F12" w:rsidRDefault="00AC5CD8" w:rsidP="00AC5CD8">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Toimintaterapia, puheterapia, fysioterapia</w:t>
                      </w:r>
                    </w:p>
                  </w:txbxContent>
                </v:textbox>
              </v:oval>
            </w:pict>
          </mc:Fallback>
        </mc:AlternateContent>
      </w:r>
      <w:r w:rsidR="00761382">
        <w:rPr>
          <w:rFonts w:ascii="Arial" w:hAnsi="Arial" w:cs="Arial"/>
          <w:b/>
          <w:bCs/>
          <w:noProof/>
          <w:sz w:val="32"/>
          <w:szCs w:val="32"/>
        </w:rPr>
        <mc:AlternateContent>
          <mc:Choice Requires="wps">
            <w:drawing>
              <wp:anchor distT="0" distB="0" distL="114300" distR="114300" simplePos="0" relativeHeight="251658264" behindDoc="0" locked="0" layoutInCell="1" allowOverlap="1" wp14:anchorId="0E77A9E7" wp14:editId="62EECF19">
                <wp:simplePos x="0" y="0"/>
                <wp:positionH relativeFrom="column">
                  <wp:posOffset>1520190</wp:posOffset>
                </wp:positionH>
                <wp:positionV relativeFrom="paragraph">
                  <wp:posOffset>1033145</wp:posOffset>
                </wp:positionV>
                <wp:extent cx="2026920" cy="1158240"/>
                <wp:effectExtent l="0" t="0" r="11430" b="22860"/>
                <wp:wrapNone/>
                <wp:docPr id="6" name="Ellipsi 6"/>
                <wp:cNvGraphicFramePr/>
                <a:graphic xmlns:a="http://schemas.openxmlformats.org/drawingml/2006/main">
                  <a:graphicData uri="http://schemas.microsoft.com/office/word/2010/wordprocessingShape">
                    <wps:wsp>
                      <wps:cNvSpPr/>
                      <wps:spPr>
                        <a:xfrm>
                          <a:off x="0" y="0"/>
                          <a:ext cx="2026920" cy="1158240"/>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FD911C" w14:textId="613AF775" w:rsidR="00761382" w:rsidRPr="00761382" w:rsidRDefault="00761382" w:rsidP="007613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Varhaiskasvatus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7A9E7" id="Ellipsi 6" o:spid="_x0000_s1040" style="position:absolute;left:0;text-align:left;margin-left:119.7pt;margin-top:81.35pt;width:159.6pt;height:91.2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" fillcolor="#ffc000" strokecolor="#1f3763 [1604]" strokeweight="1pt">
                <v:stroke joinstyle="miter"/>
                <v:textbox>
                  <w:txbxContent>
                    <w:p w14:paraId="30FD911C" w14:textId="613AF775" w:rsidR="00761382" w:rsidRPr="00761382" w:rsidRDefault="00761382" w:rsidP="0076138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Varhaiskasvatus</w:t>
                      </w:r>
                    </w:p>
                  </w:txbxContent>
                </v:textbox>
              </v:oval>
            </w:pict>
          </mc:Fallback>
        </mc:AlternateContent>
      </w:r>
      <w:r w:rsidR="00AC5CD8" w:rsidRPr="00AC5CD8">
        <w:rPr>
          <w:rFonts w:ascii="Courier New" w:eastAsia="Courier New" w:hAnsi="Courier New" w:cs="Courier New"/>
          <w:color w:val="000000"/>
          <w:sz w:val="20"/>
          <w:lang w:eastAsia="fi-FI"/>
        </w:rPr>
        <w:br w:type="page"/>
      </w:r>
    </w:p>
    <w:p w14:paraId="41A59B75" w14:textId="77777777" w:rsidR="004E0CAB" w:rsidRPr="004E0CAB" w:rsidRDefault="004E0CAB" w:rsidP="004E0CAB">
      <w:pPr>
        <w:spacing w:after="665"/>
        <w:jc w:val="both"/>
        <w:rPr>
          <w:rFonts w:ascii="Arial" w:eastAsia="Courier New" w:hAnsi="Arial" w:cs="Arial"/>
          <w:b/>
          <w:bCs/>
          <w:sz w:val="24"/>
          <w:szCs w:val="24"/>
          <w:lang w:eastAsia="fi-FI"/>
        </w:rPr>
      </w:pPr>
      <w:r w:rsidRPr="004E0CAB">
        <w:rPr>
          <w:rFonts w:ascii="Arial" w:eastAsia="Courier New" w:hAnsi="Arial" w:cs="Arial"/>
          <w:b/>
          <w:bCs/>
          <w:sz w:val="24"/>
          <w:szCs w:val="24"/>
          <w:lang w:eastAsia="fi-FI"/>
        </w:rPr>
        <w:lastRenderedPageBreak/>
        <w:t>Monialainen yhteistyö</w:t>
      </w:r>
    </w:p>
    <w:p w14:paraId="0949A090" w14:textId="77777777" w:rsidR="004E0CAB" w:rsidRPr="004E0CAB" w:rsidRDefault="004E0CAB" w:rsidP="004E0CAB">
      <w:pPr>
        <w:spacing w:after="148" w:line="265" w:lineRule="auto"/>
        <w:jc w:val="both"/>
        <w:rPr>
          <w:rFonts w:ascii="Arial" w:eastAsia="Courier New" w:hAnsi="Arial" w:cs="Arial"/>
          <w:color w:val="000000"/>
          <w:sz w:val="24"/>
          <w:szCs w:val="24"/>
          <w:lang w:eastAsia="fi-FI"/>
        </w:rPr>
      </w:pPr>
      <w:r w:rsidRPr="004E0CAB">
        <w:rPr>
          <w:rFonts w:ascii="Arial" w:eastAsia="Courier New" w:hAnsi="Arial" w:cs="Arial"/>
          <w:color w:val="000000"/>
          <w:sz w:val="24"/>
          <w:szCs w:val="24"/>
          <w:lang w:eastAsia="fi-FI"/>
        </w:rPr>
        <w:t xml:space="preserve">Monialaisen yhteistyön tavoitteena on varmistaa varhaiskasvatuksen toteuttaminen toimintayksiköissä lasten tarpeita vastaavasti. Varhaiskasvatuslain mukaan kunnan on varhaiskasvatusta järjestäessään toimittava monialaisessa yhteistyössä ja luotava tarvittavat yhteistyörakenteet. </w:t>
      </w:r>
    </w:p>
    <w:p w14:paraId="68A16B9C" w14:textId="4E6C153C" w:rsidR="004E0CAB" w:rsidRDefault="004E0CAB" w:rsidP="004E0CAB">
      <w:pPr>
        <w:spacing w:after="148" w:line="265" w:lineRule="auto"/>
        <w:ind w:left="-5" w:hanging="10"/>
        <w:jc w:val="both"/>
        <w:rPr>
          <w:rFonts w:ascii="Arial" w:eastAsia="Courier New" w:hAnsi="Arial" w:cs="Arial"/>
          <w:sz w:val="24"/>
          <w:szCs w:val="24"/>
          <w:lang w:eastAsia="fi-FI"/>
        </w:rPr>
      </w:pPr>
      <w:r w:rsidRPr="004E0CAB">
        <w:rPr>
          <w:rFonts w:ascii="Arial" w:eastAsia="Courier New" w:hAnsi="Arial" w:cs="Arial"/>
          <w:color w:val="000000"/>
          <w:sz w:val="24"/>
          <w:szCs w:val="24"/>
          <w:lang w:eastAsia="fi-FI"/>
        </w:rPr>
        <w:t>Varhaiskasvatuksen henkilökunnan antama arvio on tärkeä osa lapsen kokonaisvaltaisen kasvun, kehityksen ja hyvinvoinnin arviointia sekä tuen tarpeiden varhaista tunnistamista monialaisessa yhteistyössä. Varhaiskasvatuksessa teemme yhteistyötä neuvolan ammattilaisten, lastensuojelun sekä muiden terveydenhuollon ja sosiaalipalveluiden toimijoiden kanssa. Yhteistyön merkitys korostuu, kun jollain näistä tahoista herää huoli lapsen kehityksestä tai hyvinvoinnista tai kun lapsen tukea suunnitellaan ja järjestetään.</w:t>
      </w:r>
      <w:r w:rsidRPr="004E0CAB">
        <w:rPr>
          <w:rFonts w:ascii="Arial" w:eastAsia="Courier New" w:hAnsi="Arial" w:cs="Arial"/>
          <w:color w:val="FF0000"/>
          <w:sz w:val="24"/>
          <w:szCs w:val="24"/>
          <w:lang w:eastAsia="fi-FI"/>
        </w:rPr>
        <w:t xml:space="preserve"> </w:t>
      </w:r>
      <w:r w:rsidRPr="004E0CAB">
        <w:rPr>
          <w:rFonts w:ascii="Arial" w:eastAsia="Courier New" w:hAnsi="Arial" w:cs="Arial"/>
          <w:sz w:val="24"/>
          <w:szCs w:val="24"/>
          <w:lang w:eastAsia="fi-FI"/>
        </w:rPr>
        <w:t>Neuvolan kanssa tehtävä yhteistyö korostuu varsinkin 4-vuotiaan lapsen kohdalla laajan terveystarkastuksen yhteydessä, jolloin varhaiskasvatuksen näkemys lapsesta siirtyy neuvolaan ja neuvolan kuvaus lapsesta varhaiskasvatukseen. Tärkeää on käydä asiat läpi huoltajan kanssa. Myrskylässä varhaiskasvatuksen ja neuvolan välistä yhteistyötä kehitettiin toimivammaksi vuonna 2019.</w:t>
      </w:r>
    </w:p>
    <w:p w14:paraId="237770C5" w14:textId="382E0477" w:rsidR="00637011" w:rsidRDefault="00637011" w:rsidP="004E0CAB">
      <w:pPr>
        <w:spacing w:after="148" w:line="265" w:lineRule="auto"/>
        <w:ind w:left="-5" w:hanging="10"/>
        <w:jc w:val="both"/>
        <w:rPr>
          <w:rFonts w:ascii="Arial" w:eastAsia="Courier New" w:hAnsi="Arial" w:cs="Arial"/>
          <w:sz w:val="24"/>
          <w:szCs w:val="24"/>
          <w:lang w:eastAsia="fi-FI"/>
        </w:rPr>
      </w:pPr>
    </w:p>
    <w:p w14:paraId="3C13EAE7"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7E03874C"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1F94A097"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1716F22B"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62B04F11"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623CC488"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15F574E7"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1191A1A8"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0545D564"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7FFB2DD5"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7D38C5D8"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5BEBF97D"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77EADAAA"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58DD6F4B"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214FB2C5"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48B6A824" w14:textId="77777777" w:rsidR="00117D67" w:rsidRDefault="00117D67" w:rsidP="004E0CAB">
      <w:pPr>
        <w:spacing w:after="148" w:line="265" w:lineRule="auto"/>
        <w:ind w:left="-5" w:hanging="10"/>
        <w:jc w:val="both"/>
        <w:rPr>
          <w:rFonts w:ascii="Arial" w:eastAsia="Courier New" w:hAnsi="Arial" w:cs="Arial"/>
          <w:sz w:val="24"/>
          <w:szCs w:val="24"/>
          <w:lang w:eastAsia="fi-FI"/>
        </w:rPr>
      </w:pPr>
    </w:p>
    <w:p w14:paraId="15CE097F" w14:textId="47C75FF5" w:rsidR="00637011" w:rsidRDefault="00637011" w:rsidP="00637011">
      <w:pPr>
        <w:pStyle w:val="Otsikko1"/>
        <w:numPr>
          <w:ilvl w:val="0"/>
          <w:numId w:val="2"/>
        </w:numPr>
        <w:rPr>
          <w:rFonts w:ascii="Arial" w:eastAsia="Courier New" w:hAnsi="Arial" w:cs="Arial"/>
          <w:color w:val="auto"/>
          <w:sz w:val="28"/>
          <w:szCs w:val="28"/>
          <w:lang w:eastAsia="fi-FI"/>
        </w:rPr>
      </w:pPr>
      <w:bookmarkStart w:id="19" w:name="_Toc101262743"/>
      <w:bookmarkStart w:id="20" w:name="_Toc101362368"/>
      <w:r w:rsidRPr="00637011">
        <w:rPr>
          <w:rFonts w:ascii="Arial" w:eastAsia="Courier New" w:hAnsi="Arial" w:cs="Arial"/>
          <w:color w:val="auto"/>
          <w:sz w:val="28"/>
          <w:szCs w:val="28"/>
          <w:lang w:eastAsia="fi-FI"/>
        </w:rPr>
        <w:lastRenderedPageBreak/>
        <w:t>Pedagogisen toiminnan suunnittelu ja toteuttaminen</w:t>
      </w:r>
      <w:bookmarkEnd w:id="19"/>
      <w:bookmarkEnd w:id="20"/>
      <w:r w:rsidRPr="00637011">
        <w:rPr>
          <w:rFonts w:ascii="Arial" w:eastAsia="Courier New" w:hAnsi="Arial" w:cs="Arial"/>
          <w:color w:val="auto"/>
          <w:sz w:val="28"/>
          <w:szCs w:val="28"/>
          <w:lang w:eastAsia="fi-FI"/>
        </w:rPr>
        <w:t xml:space="preserve"> </w:t>
      </w:r>
    </w:p>
    <w:p w14:paraId="46B90CE0" w14:textId="77777777" w:rsidR="00637011" w:rsidRPr="00637011" w:rsidRDefault="00637011" w:rsidP="00637011">
      <w:pPr>
        <w:rPr>
          <w:lang w:eastAsia="fi-FI"/>
        </w:rPr>
      </w:pPr>
    </w:p>
    <w:p w14:paraId="1C4F0B08" w14:textId="3FDFC06F" w:rsidR="00637011" w:rsidRDefault="00637011" w:rsidP="00637011">
      <w:pPr>
        <w:pStyle w:val="Otsikko2"/>
        <w:rPr>
          <w:rFonts w:ascii="Arial" w:eastAsia="Courier New" w:hAnsi="Arial" w:cs="Arial"/>
          <w:color w:val="auto"/>
          <w:sz w:val="24"/>
          <w:szCs w:val="24"/>
          <w:lang w:eastAsia="fi-FI"/>
        </w:rPr>
      </w:pPr>
      <w:bookmarkStart w:id="21" w:name="_Toc101262744"/>
      <w:bookmarkStart w:id="22" w:name="_Toc101362369"/>
      <w:r>
        <w:rPr>
          <w:rFonts w:ascii="Arial" w:eastAsia="Courier New" w:hAnsi="Arial" w:cs="Arial"/>
          <w:color w:val="auto"/>
          <w:sz w:val="24"/>
          <w:szCs w:val="24"/>
          <w:lang w:eastAsia="fi-FI"/>
        </w:rPr>
        <w:t xml:space="preserve">6.1 </w:t>
      </w:r>
      <w:r w:rsidRPr="00637011">
        <w:rPr>
          <w:rFonts w:ascii="Arial" w:eastAsia="Courier New" w:hAnsi="Arial" w:cs="Arial"/>
          <w:color w:val="auto"/>
          <w:sz w:val="24"/>
          <w:szCs w:val="24"/>
          <w:lang w:eastAsia="fi-FI"/>
        </w:rPr>
        <w:t>Pedagogisen toiminnan viitekehys</w:t>
      </w:r>
      <w:bookmarkEnd w:id="21"/>
      <w:bookmarkEnd w:id="22"/>
    </w:p>
    <w:p w14:paraId="05E63FB0" w14:textId="77777777" w:rsidR="00637011" w:rsidRPr="00637011" w:rsidRDefault="00637011" w:rsidP="00637011">
      <w:pPr>
        <w:rPr>
          <w:lang w:eastAsia="fi-FI"/>
        </w:rPr>
      </w:pPr>
    </w:p>
    <w:p w14:paraId="1F66E6BC" w14:textId="77777777" w:rsidR="00637011" w:rsidRPr="00637011" w:rsidRDefault="00637011" w:rsidP="00637011">
      <w:pPr>
        <w:spacing w:after="148" w:line="265" w:lineRule="auto"/>
        <w:ind w:left="50" w:hanging="10"/>
        <w:jc w:val="both"/>
        <w:rPr>
          <w:rFonts w:ascii="Arial" w:eastAsia="Courier New" w:hAnsi="Arial" w:cs="Arial"/>
          <w:sz w:val="24"/>
          <w:szCs w:val="24"/>
          <w:lang w:eastAsia="fi-FI"/>
        </w:rPr>
      </w:pPr>
      <w:r w:rsidRPr="00637011">
        <w:rPr>
          <w:rFonts w:ascii="Arial" w:eastAsia="Courier New" w:hAnsi="Arial" w:cs="Arial"/>
          <w:sz w:val="24"/>
          <w:szCs w:val="24"/>
          <w:lang w:eastAsia="fi-FI"/>
        </w:rPr>
        <w:t>Varhaiskasvatuksessa pedagoginen toiminta on kokonaisvaltaista toimintaa, jonka tavoitteena on lasten oppimisen ja hyvinvoinnin edistäminen. Pedagoginen toiminta toteutuu henkilöstön ja lasten välisessä vuorovaikutuksessa ja yhteisessä toiminnassa.</w:t>
      </w:r>
    </w:p>
    <w:p w14:paraId="49AE6FF2" w14:textId="77777777" w:rsidR="00637011" w:rsidRPr="00637011" w:rsidRDefault="00637011" w:rsidP="00637011">
      <w:pPr>
        <w:spacing w:after="148" w:line="265" w:lineRule="auto"/>
        <w:ind w:left="40"/>
        <w:jc w:val="both"/>
        <w:rPr>
          <w:rFonts w:ascii="Arial" w:eastAsia="Courier New" w:hAnsi="Arial" w:cs="Arial"/>
          <w:sz w:val="24"/>
          <w:szCs w:val="24"/>
          <w:lang w:eastAsia="fi-FI"/>
        </w:rPr>
      </w:pPr>
      <w:r w:rsidRPr="00637011">
        <w:rPr>
          <w:rFonts w:ascii="Arial" w:eastAsia="Courier New" w:hAnsi="Arial" w:cs="Arial"/>
          <w:sz w:val="24"/>
          <w:szCs w:val="24"/>
          <w:lang w:eastAsia="fi-FI"/>
        </w:rPr>
        <w:t>Lasten omat ideat, sekä henkilöstön suunnittelema toiminta täydentävät toisiaan.</w:t>
      </w:r>
    </w:p>
    <w:p w14:paraId="440972DA" w14:textId="77777777" w:rsidR="00637011" w:rsidRPr="00637011" w:rsidRDefault="00637011" w:rsidP="00637011">
      <w:pPr>
        <w:spacing w:after="148" w:line="265" w:lineRule="auto"/>
        <w:ind w:left="40"/>
        <w:jc w:val="both"/>
        <w:rPr>
          <w:rFonts w:ascii="Arial" w:eastAsia="Courier New" w:hAnsi="Arial" w:cs="Arial"/>
          <w:sz w:val="24"/>
          <w:szCs w:val="24"/>
          <w:lang w:eastAsia="fi-FI"/>
        </w:rPr>
      </w:pPr>
      <w:r w:rsidRPr="00637011">
        <w:rPr>
          <w:rFonts w:ascii="Arial" w:eastAsia="Courier New" w:hAnsi="Arial" w:cs="Arial"/>
          <w:sz w:val="24"/>
          <w:szCs w:val="24"/>
          <w:lang w:eastAsia="fi-FI"/>
        </w:rPr>
        <w:t>Varhaiskasvatuksen pedagoginen toiminta sisältää kasvatuksen, opetuksen ja hoidon kokonaisuuden.</w:t>
      </w:r>
    </w:p>
    <w:p w14:paraId="3987EA2A" w14:textId="77777777" w:rsidR="00637011" w:rsidRPr="00637011" w:rsidRDefault="00637011" w:rsidP="00637011">
      <w:pPr>
        <w:spacing w:after="148" w:line="265" w:lineRule="auto"/>
        <w:ind w:left="40"/>
        <w:jc w:val="both"/>
        <w:rPr>
          <w:rFonts w:ascii="Arial" w:eastAsia="Courier New" w:hAnsi="Arial" w:cs="Arial"/>
          <w:sz w:val="24"/>
          <w:szCs w:val="24"/>
          <w:lang w:eastAsia="fi-FI"/>
        </w:rPr>
      </w:pPr>
      <w:r w:rsidRPr="00637011">
        <w:rPr>
          <w:rFonts w:ascii="Arial" w:eastAsia="Courier New" w:hAnsi="Arial" w:cs="Arial"/>
          <w:sz w:val="24"/>
          <w:szCs w:val="24"/>
          <w:lang w:eastAsia="fi-FI"/>
        </w:rPr>
        <w:t>Pedagogiikkaa toteutetaan suunnitelmallisesti sekä monipuolisesti leikin, liikunnan, tutkimisen ja erilaisten ilmaisun menetelmien avulla. Pedagogista toimintaa havainnoidaan, dokumentoidaan, kehitetään ja arvioidaan ympäristö- ja toimintakulttuurit huomioiden.</w:t>
      </w:r>
    </w:p>
    <w:p w14:paraId="2E2F2659" w14:textId="34F7DD52" w:rsidR="00637011" w:rsidRDefault="00637011" w:rsidP="00637011">
      <w:pPr>
        <w:spacing w:after="299" w:line="265" w:lineRule="auto"/>
        <w:ind w:left="-5" w:hanging="10"/>
        <w:jc w:val="both"/>
        <w:rPr>
          <w:rFonts w:ascii="Arial" w:eastAsia="Courier New" w:hAnsi="Arial" w:cs="Arial"/>
          <w:color w:val="000000"/>
          <w:sz w:val="24"/>
          <w:szCs w:val="24"/>
          <w:lang w:eastAsia="fi-FI"/>
        </w:rPr>
      </w:pPr>
      <w:r w:rsidRPr="00637011">
        <w:rPr>
          <w:rFonts w:ascii="Arial" w:eastAsia="Courier New" w:hAnsi="Arial" w:cs="Arial"/>
          <w:color w:val="000000"/>
          <w:sz w:val="24"/>
          <w:szCs w:val="24"/>
          <w:lang w:eastAsia="fi-FI"/>
        </w:rPr>
        <w:t>Erilaisten oppimistilanteiden havainnoinnilla ja havaintojen dokumentoinnilla henkilöstö saa tärkeää tietoa lasten senhetkisistä kiinnostuksenkohteista sekä mahdollisista tuen tarpeista.</w:t>
      </w:r>
    </w:p>
    <w:p w14:paraId="23F25F71" w14:textId="244444EC" w:rsidR="00B820E6" w:rsidRDefault="00B820E6" w:rsidP="00637011">
      <w:pPr>
        <w:spacing w:after="299" w:line="265" w:lineRule="auto"/>
        <w:ind w:left="-5" w:hanging="10"/>
        <w:jc w:val="both"/>
        <w:rPr>
          <w:rFonts w:ascii="Arial" w:eastAsia="Courier New" w:hAnsi="Arial" w:cs="Arial"/>
          <w:color w:val="000000"/>
          <w:sz w:val="24"/>
          <w:szCs w:val="24"/>
          <w:lang w:eastAsia="fi-FI"/>
        </w:rPr>
      </w:pPr>
    </w:p>
    <w:p w14:paraId="7FE742F2" w14:textId="4EC89943" w:rsidR="00B820E6" w:rsidRPr="00B820E6" w:rsidRDefault="00B820E6" w:rsidP="00B820E6">
      <w:pPr>
        <w:pStyle w:val="Otsikko2"/>
        <w:rPr>
          <w:rFonts w:ascii="Arial" w:eastAsia="Courier New" w:hAnsi="Arial" w:cs="Arial"/>
          <w:color w:val="auto"/>
          <w:sz w:val="24"/>
          <w:szCs w:val="24"/>
          <w:lang w:eastAsia="fi-FI"/>
        </w:rPr>
      </w:pPr>
      <w:bookmarkStart w:id="23" w:name="_Toc101262745"/>
      <w:bookmarkStart w:id="24" w:name="_Toc101362370"/>
      <w:r>
        <w:rPr>
          <w:rFonts w:ascii="Arial" w:eastAsia="Courier New" w:hAnsi="Arial" w:cs="Arial"/>
          <w:color w:val="auto"/>
          <w:sz w:val="24"/>
          <w:szCs w:val="24"/>
          <w:lang w:eastAsia="fi-FI"/>
        </w:rPr>
        <w:t xml:space="preserve">6.2 </w:t>
      </w:r>
      <w:r w:rsidRPr="00B820E6">
        <w:rPr>
          <w:rFonts w:ascii="Arial" w:eastAsia="Courier New" w:hAnsi="Arial" w:cs="Arial"/>
          <w:color w:val="auto"/>
          <w:sz w:val="24"/>
          <w:szCs w:val="24"/>
          <w:lang w:eastAsia="fi-FI"/>
        </w:rPr>
        <w:t>Pedagoginen dokumentointi</w:t>
      </w:r>
      <w:bookmarkEnd w:id="23"/>
      <w:bookmarkEnd w:id="24"/>
    </w:p>
    <w:p w14:paraId="66004AC7" w14:textId="77777777" w:rsidR="00B820E6" w:rsidRPr="00B820E6" w:rsidRDefault="00B820E6" w:rsidP="00B820E6">
      <w:pPr>
        <w:spacing w:after="148" w:line="265" w:lineRule="auto"/>
        <w:jc w:val="both"/>
        <w:rPr>
          <w:rFonts w:ascii="Courier New" w:eastAsia="Courier New" w:hAnsi="Courier New" w:cs="Courier New"/>
          <w:color w:val="000000"/>
          <w:sz w:val="20"/>
          <w:szCs w:val="20"/>
          <w:lang w:eastAsia="fi-FI"/>
        </w:rPr>
      </w:pPr>
    </w:p>
    <w:p w14:paraId="3441A0B7" w14:textId="77777777" w:rsidR="00B820E6" w:rsidRPr="00B820E6" w:rsidRDefault="00B820E6" w:rsidP="00B820E6">
      <w:pPr>
        <w:spacing w:after="148" w:line="265" w:lineRule="auto"/>
        <w:ind w:left="40"/>
        <w:jc w:val="both"/>
        <w:rPr>
          <w:rFonts w:ascii="Arial" w:eastAsia="Courier New" w:hAnsi="Arial" w:cs="Arial"/>
          <w:color w:val="000000"/>
          <w:sz w:val="24"/>
          <w:szCs w:val="24"/>
          <w:shd w:val="clear" w:color="auto" w:fill="FFFFFF"/>
          <w:lang w:eastAsia="fi-FI"/>
        </w:rPr>
      </w:pPr>
      <w:r w:rsidRPr="00B820E6">
        <w:rPr>
          <w:rFonts w:ascii="Arial" w:eastAsia="Courier New" w:hAnsi="Arial" w:cs="Arial"/>
          <w:color w:val="000000"/>
          <w:sz w:val="24"/>
          <w:szCs w:val="24"/>
          <w:shd w:val="clear" w:color="auto" w:fill="FFFFFF"/>
          <w:lang w:eastAsia="fi-FI"/>
        </w:rPr>
        <w:t>Pedagoginen dokumentointi tuottaa tietoa lasten elämästä, kehityksestä, kiinnostuksenkohteista, ajattelusta, oppimisesta ja tarpeista sekä lapsiryhmän toiminnasta konkreettisella ja monipuolisella tavalla.</w:t>
      </w:r>
      <w:r w:rsidRPr="00B820E6">
        <w:rPr>
          <w:rFonts w:ascii="Arial" w:eastAsia="Courier New" w:hAnsi="Arial" w:cs="Arial"/>
          <w:color w:val="FF0000"/>
          <w:sz w:val="24"/>
          <w:szCs w:val="24"/>
          <w:shd w:val="clear" w:color="auto" w:fill="FFFFFF"/>
          <w:lang w:eastAsia="fi-FI"/>
        </w:rPr>
        <w:t> </w:t>
      </w:r>
      <w:r w:rsidRPr="00B820E6">
        <w:rPr>
          <w:rFonts w:ascii="Arial" w:eastAsia="Courier New" w:hAnsi="Arial" w:cs="Arial"/>
          <w:color w:val="000000"/>
          <w:sz w:val="24"/>
          <w:szCs w:val="24"/>
          <w:shd w:val="clear" w:color="auto" w:fill="FFFFFF"/>
          <w:lang w:eastAsia="fi-FI"/>
        </w:rPr>
        <w:t>Myrskylän varhaiskasvatuksessa dokumentointi sisältää mm. lasten valokuvien ja piirustuksien tallentamista, viikkosuunnitelmien näkyväksi tuomista, lasten havainnointien kirjaamista ja vanhempien sekä kollegoiden välistä keskustelua. Jokainen ryhmä dokumentoi lasten valokuvia sekä kädentöitä parhaaksi katsomallaan tavalla. Päiväkodin arjen näkyvyyttä tuodaan esiin myös omilla Facebook-sivuilla. Olemme vuorovaikutuksessa lapsen kanssa kysyen ja kuunnellen.</w:t>
      </w:r>
      <w:r w:rsidRPr="00B820E6">
        <w:rPr>
          <w:rFonts w:ascii="Arial" w:eastAsia="Courier New" w:hAnsi="Arial" w:cs="Arial"/>
          <w:color w:val="FF0000"/>
          <w:sz w:val="24"/>
          <w:szCs w:val="24"/>
          <w:shd w:val="clear" w:color="auto" w:fill="FFFFFF"/>
          <w:lang w:eastAsia="fi-FI"/>
        </w:rPr>
        <w:t> </w:t>
      </w:r>
      <w:r w:rsidRPr="00B820E6">
        <w:rPr>
          <w:rFonts w:ascii="Arial" w:eastAsia="Courier New" w:hAnsi="Arial" w:cs="Arial"/>
          <w:color w:val="000000"/>
          <w:sz w:val="24"/>
          <w:szCs w:val="24"/>
          <w:shd w:val="clear" w:color="auto" w:fill="FFFFFF"/>
          <w:lang w:eastAsia="fi-FI"/>
        </w:rPr>
        <w:t>Suunnitelmallisen dokumentoinnin tavoitteena on, että henkilöstö oppii tuntemaan yksittäistä lasta, ymmärtämään lasten välisiä suhteita sekä ryhmän henkilöstön ja lasten välisen vuorovaikutuksen luonnetta. Suunnitelmallista pedagogista dokumentointia tarvitaan myös lasten kehityksen ja oppimisen tuen tarpeiden arvioinnissa. </w:t>
      </w:r>
    </w:p>
    <w:p w14:paraId="371331C7" w14:textId="77777777" w:rsidR="00317BD2" w:rsidRDefault="00317BD2" w:rsidP="00317BD2">
      <w:pPr>
        <w:spacing w:after="148" w:line="265" w:lineRule="auto"/>
        <w:ind w:left="40"/>
        <w:jc w:val="both"/>
        <w:rPr>
          <w:rFonts w:ascii="Arial" w:eastAsia="Courier New" w:hAnsi="Arial" w:cs="Arial"/>
          <w:color w:val="000000"/>
          <w:sz w:val="24"/>
          <w:szCs w:val="24"/>
          <w:shd w:val="clear" w:color="auto" w:fill="FFFFFF"/>
          <w:lang w:eastAsia="fi-FI"/>
        </w:rPr>
      </w:pPr>
    </w:p>
    <w:p w14:paraId="4CD0D474" w14:textId="603DE0D9" w:rsidR="00B820E6" w:rsidRPr="00B820E6" w:rsidRDefault="00317BD2" w:rsidP="00317BD2">
      <w:pPr>
        <w:spacing w:after="148" w:line="265" w:lineRule="auto"/>
        <w:jc w:val="both"/>
        <w:rPr>
          <w:rFonts w:ascii="Arial" w:eastAsia="Courier New" w:hAnsi="Arial" w:cs="Arial"/>
          <w:b/>
          <w:color w:val="000000"/>
          <w:sz w:val="24"/>
          <w:szCs w:val="24"/>
          <w:lang w:eastAsia="fi-FI"/>
        </w:rPr>
      </w:pPr>
      <w:r>
        <w:rPr>
          <w:rFonts w:ascii="Arial" w:eastAsia="Courier New" w:hAnsi="Arial" w:cs="Arial"/>
          <w:b/>
          <w:bCs/>
          <w:color w:val="000000"/>
          <w:sz w:val="24"/>
          <w:szCs w:val="24"/>
          <w:shd w:val="clear" w:color="auto" w:fill="FFFFFF"/>
          <w:lang w:eastAsia="fi-FI"/>
        </w:rPr>
        <w:t>Lapsen varhaiskasvatussuunnitelma</w:t>
      </w:r>
      <w:r w:rsidR="00B820E6" w:rsidRPr="00B820E6">
        <w:rPr>
          <w:rFonts w:ascii="Arial" w:eastAsia="Courier New" w:hAnsi="Arial" w:cs="Arial"/>
          <w:color w:val="000000"/>
          <w:sz w:val="24"/>
          <w:szCs w:val="24"/>
          <w:shd w:val="clear" w:color="auto" w:fill="FFFFFF"/>
          <w:lang w:eastAsia="fi-FI"/>
        </w:rPr>
        <w:t> </w:t>
      </w:r>
    </w:p>
    <w:p w14:paraId="0273448E" w14:textId="77777777" w:rsidR="00B820E6" w:rsidRPr="00B820E6" w:rsidRDefault="00B820E6" w:rsidP="00B820E6">
      <w:pPr>
        <w:spacing w:after="148" w:line="265" w:lineRule="auto"/>
        <w:ind w:left="-5" w:hanging="10"/>
        <w:jc w:val="both"/>
        <w:rPr>
          <w:rFonts w:ascii="Arial" w:eastAsia="Courier New" w:hAnsi="Arial" w:cs="Arial"/>
          <w:color w:val="000000"/>
          <w:sz w:val="24"/>
          <w:szCs w:val="24"/>
          <w:lang w:eastAsia="fi-FI"/>
        </w:rPr>
      </w:pPr>
      <w:r w:rsidRPr="00B820E6">
        <w:rPr>
          <w:rFonts w:ascii="Arial" w:eastAsia="Courier New" w:hAnsi="Arial" w:cs="Arial"/>
          <w:color w:val="000000"/>
          <w:sz w:val="24"/>
          <w:szCs w:val="24"/>
          <w:lang w:eastAsia="fi-FI"/>
        </w:rPr>
        <w:t xml:space="preserve">Varhaiskasvatuksessa olevalla lapsella on varhaiskasvatuslain turvaama oikeus saada suunnitelmallista ja tavoitteellista kasvatusta, opetusta ja hoitoa. Jokaiselle päiväkodissa ja perhepäivähoidossa olevalle lapselle laaditaan varhaiskasvatussuunnitelma. Lapsen varhaiskasvatussuunnitelman lähtökohtana on lapsen etu ja tarpeet. </w:t>
      </w:r>
      <w:r w:rsidRPr="00B820E6">
        <w:rPr>
          <w:rFonts w:ascii="Arial" w:eastAsia="Courier New" w:hAnsi="Arial" w:cs="Arial"/>
          <w:i/>
          <w:iCs/>
          <w:color w:val="000000"/>
          <w:sz w:val="24"/>
          <w:szCs w:val="24"/>
          <w:lang w:eastAsia="fi-FI"/>
        </w:rPr>
        <w:t>Suunnitelmaan kirjattavat tavoitteet asetetaan pedagogiselle toiminnalle</w:t>
      </w:r>
      <w:r w:rsidRPr="00B820E6">
        <w:rPr>
          <w:rFonts w:ascii="Arial" w:eastAsia="Courier New" w:hAnsi="Arial" w:cs="Arial"/>
          <w:color w:val="000000"/>
          <w:sz w:val="24"/>
          <w:szCs w:val="24"/>
          <w:lang w:eastAsia="fi-FI"/>
        </w:rPr>
        <w:t xml:space="preserve">. Lapsen varhaiskasvatussuunnitelma laaditaan lapsen aloitettua päiväkodissa. Lapsen mielipide ja toiveet huomioidaan suunnitelmassa siten, että lasta kuunnellaan ja tehdään havaintoja </w:t>
      </w:r>
      <w:r w:rsidRPr="00B820E6">
        <w:rPr>
          <w:rFonts w:ascii="Arial" w:eastAsia="Courier New" w:hAnsi="Arial" w:cs="Arial"/>
          <w:color w:val="000000"/>
          <w:sz w:val="24"/>
          <w:szCs w:val="24"/>
          <w:lang w:eastAsia="fi-FI"/>
        </w:rPr>
        <w:lastRenderedPageBreak/>
        <w:t>sekä pedagogista dokumentointia lapsen toiminnasta. Lasten varhaiskasvatussuunnitelmista nousevat tavoitteet otetaan huomioon lapsiryhmän toiminnan suunnittelussa ja toteuttamisessa sekä oppimisympäristöjen ja toimintakulttuurin kehittämisessä.</w:t>
      </w:r>
    </w:p>
    <w:p w14:paraId="1B19A9F8" w14:textId="77777777" w:rsidR="00B820E6" w:rsidRPr="00B820E6" w:rsidRDefault="00B820E6" w:rsidP="00B820E6">
      <w:pPr>
        <w:spacing w:after="148" w:line="265" w:lineRule="auto"/>
        <w:jc w:val="both"/>
        <w:rPr>
          <w:rFonts w:ascii="Arial" w:eastAsia="Courier New" w:hAnsi="Arial" w:cs="Arial"/>
          <w:color w:val="000000"/>
          <w:sz w:val="24"/>
          <w:szCs w:val="24"/>
          <w:lang w:eastAsia="fi-FI"/>
        </w:rPr>
      </w:pPr>
      <w:r w:rsidRPr="00B820E6">
        <w:rPr>
          <w:rFonts w:ascii="Arial" w:eastAsia="Courier New" w:hAnsi="Arial" w:cs="Arial"/>
          <w:noProof/>
          <w:color w:val="000000"/>
          <w:sz w:val="24"/>
          <w:szCs w:val="24"/>
          <w:lang w:eastAsia="fi-FI"/>
        </w:rPr>
        <mc:AlternateContent>
          <mc:Choice Requires="wps">
            <w:drawing>
              <wp:anchor distT="0" distB="0" distL="114300" distR="114300" simplePos="0" relativeHeight="251658259" behindDoc="0" locked="0" layoutInCell="1" allowOverlap="1" wp14:anchorId="5CC6A556" wp14:editId="4BC1C798">
                <wp:simplePos x="0" y="0"/>
                <wp:positionH relativeFrom="margin">
                  <wp:align>left</wp:align>
                </wp:positionH>
                <wp:positionV relativeFrom="paragraph">
                  <wp:posOffset>97790</wp:posOffset>
                </wp:positionV>
                <wp:extent cx="1352550" cy="628650"/>
                <wp:effectExtent l="0" t="0" r="19050" b="19050"/>
                <wp:wrapNone/>
                <wp:docPr id="166341670" name="Ellipsi 166341670"/>
                <wp:cNvGraphicFramePr/>
                <a:graphic xmlns:a="http://schemas.openxmlformats.org/drawingml/2006/main">
                  <a:graphicData uri="http://schemas.microsoft.com/office/word/2010/wordprocessingShape">
                    <wps:wsp>
                      <wps:cNvSpPr/>
                      <wps:spPr>
                        <a:xfrm>
                          <a:off x="0" y="0"/>
                          <a:ext cx="1352550" cy="628650"/>
                        </a:xfrm>
                        <a:prstGeom prst="ellipse">
                          <a:avLst/>
                        </a:prstGeom>
                        <a:solidFill>
                          <a:srgbClr val="7030A0"/>
                        </a:solidFill>
                        <a:ln w="12700" cap="flat" cmpd="sng" algn="ctr">
                          <a:solidFill>
                            <a:srgbClr val="4472C4">
                              <a:shade val="50000"/>
                            </a:srgbClr>
                          </a:solidFill>
                          <a:prstDash val="solid"/>
                          <a:miter lim="800000"/>
                        </a:ln>
                        <a:effectLst/>
                      </wps:spPr>
                      <wps:txbx>
                        <w:txbxContent>
                          <w:p w14:paraId="3F02FF0F" w14:textId="77777777" w:rsidR="00B820E6" w:rsidRDefault="00B820E6" w:rsidP="00B820E6">
                            <w:pPr>
                              <w:jc w:val="center"/>
                            </w:pPr>
                            <w:r>
                              <w:t>HUOLTAJAT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6A556" id="Ellipsi 166341670" o:spid="_x0000_s1041" style="position:absolute;left:0;text-align:left;margin-left:0;margin-top:7.7pt;width:106.5pt;height:49.5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" fillcolor="#7030a0" strokecolor="#2f528f" strokeweight="1pt">
                <v:stroke joinstyle="miter"/>
                <v:textbox>
                  <w:txbxContent>
                    <w:p w14:paraId="3F02FF0F" w14:textId="77777777" w:rsidR="00B820E6" w:rsidRDefault="00B820E6" w:rsidP="00B820E6">
                      <w:pPr>
                        <w:jc w:val="center"/>
                      </w:pPr>
                      <w:r>
                        <w:t>HUOLTAJAT</w:t>
                      </w:r>
                    </w:p>
                  </w:txbxContent>
                </v:textbox>
                <w10:wrap anchorx="margin"/>
              </v:oval>
            </w:pict>
          </mc:Fallback>
        </mc:AlternateContent>
      </w:r>
      <w:r w:rsidRPr="00B820E6">
        <w:rPr>
          <w:rFonts w:ascii="Arial" w:eastAsia="Courier New" w:hAnsi="Arial" w:cs="Arial"/>
          <w:noProof/>
          <w:color w:val="000000"/>
          <w:sz w:val="24"/>
          <w:szCs w:val="24"/>
          <w:lang w:eastAsia="fi-FI"/>
        </w:rPr>
        <mc:AlternateContent>
          <mc:Choice Requires="wps">
            <w:drawing>
              <wp:anchor distT="0" distB="0" distL="114300" distR="114300" simplePos="0" relativeHeight="251658258" behindDoc="0" locked="0" layoutInCell="1" allowOverlap="1" wp14:anchorId="6412F13A" wp14:editId="45BD2433">
                <wp:simplePos x="0" y="0"/>
                <wp:positionH relativeFrom="column">
                  <wp:posOffset>3244215</wp:posOffset>
                </wp:positionH>
                <wp:positionV relativeFrom="paragraph">
                  <wp:posOffset>1270</wp:posOffset>
                </wp:positionV>
                <wp:extent cx="876300" cy="742950"/>
                <wp:effectExtent l="0" t="0" r="19050" b="19050"/>
                <wp:wrapNone/>
                <wp:docPr id="17" name="Ellipsi 17"/>
                <wp:cNvGraphicFramePr/>
                <a:graphic xmlns:a="http://schemas.openxmlformats.org/drawingml/2006/main">
                  <a:graphicData uri="http://schemas.microsoft.com/office/word/2010/wordprocessingShape">
                    <wps:wsp>
                      <wps:cNvSpPr/>
                      <wps:spPr>
                        <a:xfrm>
                          <a:off x="0" y="0"/>
                          <a:ext cx="876300" cy="742950"/>
                        </a:xfrm>
                        <a:prstGeom prst="ellipse">
                          <a:avLst/>
                        </a:prstGeom>
                        <a:solidFill>
                          <a:srgbClr val="7030A0"/>
                        </a:solidFill>
                        <a:ln w="12700" cap="flat" cmpd="sng" algn="ctr">
                          <a:solidFill>
                            <a:srgbClr val="4472C4">
                              <a:shade val="50000"/>
                            </a:srgbClr>
                          </a:solidFill>
                          <a:prstDash val="solid"/>
                          <a:miter lim="800000"/>
                        </a:ln>
                        <a:effectLst/>
                      </wps:spPr>
                      <wps:txbx>
                        <w:txbxContent>
                          <w:p w14:paraId="1CB0C286" w14:textId="77777777" w:rsidR="00B820E6" w:rsidRDefault="00B820E6" w:rsidP="00B820E6">
                            <w:pPr>
                              <w:jc w:val="center"/>
                            </w:pPr>
                            <w:r>
                              <w:t>LAPSI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12F13A" id="Ellipsi 17" o:spid="_x0000_s1042" style="position:absolute;left:0;text-align:left;margin-left:255.45pt;margin-top:.1pt;width:69pt;height:5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" fillcolor="#7030a0" strokecolor="#2f528f" strokeweight="1pt">
                <v:stroke joinstyle="miter"/>
                <v:textbox>
                  <w:txbxContent>
                    <w:p w14:paraId="1CB0C286" w14:textId="77777777" w:rsidR="00B820E6" w:rsidRDefault="00B820E6" w:rsidP="00B820E6">
                      <w:pPr>
                        <w:jc w:val="center"/>
                      </w:pPr>
                      <w:r>
                        <w:t>LAPSI</w:t>
                      </w:r>
                    </w:p>
                  </w:txbxContent>
                </v:textbox>
              </v:oval>
            </w:pict>
          </mc:Fallback>
        </mc:AlternateContent>
      </w:r>
    </w:p>
    <w:p w14:paraId="429A5348" w14:textId="77777777" w:rsidR="00B820E6" w:rsidRPr="00B820E6" w:rsidRDefault="00B820E6" w:rsidP="00B820E6">
      <w:pPr>
        <w:spacing w:after="148" w:line="265" w:lineRule="auto"/>
        <w:ind w:left="-5" w:hanging="10"/>
        <w:jc w:val="both"/>
        <w:rPr>
          <w:rFonts w:ascii="Arial" w:eastAsia="Courier New" w:hAnsi="Arial" w:cs="Arial"/>
          <w:color w:val="000000"/>
          <w:sz w:val="24"/>
          <w:szCs w:val="24"/>
          <w:lang w:eastAsia="fi-FI"/>
        </w:rPr>
      </w:pPr>
      <w:r w:rsidRPr="00B820E6">
        <w:rPr>
          <w:rFonts w:ascii="Arial" w:eastAsia="Courier New" w:hAnsi="Arial" w:cs="Arial"/>
          <w:noProof/>
          <w:color w:val="000000"/>
          <w:sz w:val="24"/>
          <w:szCs w:val="24"/>
          <w:lang w:eastAsia="fi-FI"/>
        </w:rPr>
        <mc:AlternateContent>
          <mc:Choice Requires="wps">
            <w:drawing>
              <wp:anchor distT="0" distB="0" distL="114300" distR="114300" simplePos="0" relativeHeight="251658263" behindDoc="0" locked="0" layoutInCell="1" allowOverlap="1" wp14:anchorId="0422821C" wp14:editId="3AE62DE2">
                <wp:simplePos x="0" y="0"/>
                <wp:positionH relativeFrom="column">
                  <wp:posOffset>2760345</wp:posOffset>
                </wp:positionH>
                <wp:positionV relativeFrom="paragraph">
                  <wp:posOffset>222885</wp:posOffset>
                </wp:positionV>
                <wp:extent cx="381000" cy="209550"/>
                <wp:effectExtent l="38100" t="0" r="19050" b="57150"/>
                <wp:wrapNone/>
                <wp:docPr id="166341671" name="Suora nuoliyhdysviiva 166341671"/>
                <wp:cNvGraphicFramePr/>
                <a:graphic xmlns:a="http://schemas.openxmlformats.org/drawingml/2006/main">
                  <a:graphicData uri="http://schemas.microsoft.com/office/word/2010/wordprocessingShape">
                    <wps:wsp>
                      <wps:cNvCnPr/>
                      <wps:spPr>
                        <a:xfrm flipH="1">
                          <a:off x="0" y="0"/>
                          <a:ext cx="381000" cy="20955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2D1563B" id="Suora nuoliyhdysviiva 166341671" o:spid="_x0000_s1026" type="#_x0000_t32" style="position:absolute;margin-left:217.35pt;margin-top:17.55pt;width:30pt;height:16.5pt;flip:x;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" strokecolor="#4472c4" strokeweight=".5pt">
                <v:stroke endarrow="block" joinstyle="miter"/>
              </v:shape>
            </w:pict>
          </mc:Fallback>
        </mc:AlternateContent>
      </w:r>
      <w:r w:rsidRPr="00B820E6">
        <w:rPr>
          <w:rFonts w:ascii="Arial" w:eastAsia="Courier New" w:hAnsi="Arial" w:cs="Arial"/>
          <w:noProof/>
          <w:color w:val="000000"/>
          <w:sz w:val="24"/>
          <w:szCs w:val="24"/>
          <w:lang w:eastAsia="fi-FI"/>
        </w:rPr>
        <mc:AlternateContent>
          <mc:Choice Requires="wps">
            <w:drawing>
              <wp:anchor distT="0" distB="0" distL="114300" distR="114300" simplePos="0" relativeHeight="251658261" behindDoc="0" locked="0" layoutInCell="1" allowOverlap="1" wp14:anchorId="2B7B1C68" wp14:editId="2CFD8B70">
                <wp:simplePos x="0" y="0"/>
                <wp:positionH relativeFrom="column">
                  <wp:posOffset>1280160</wp:posOffset>
                </wp:positionH>
                <wp:positionV relativeFrom="paragraph">
                  <wp:posOffset>180975</wp:posOffset>
                </wp:positionV>
                <wp:extent cx="285750" cy="180975"/>
                <wp:effectExtent l="0" t="0" r="76200" b="47625"/>
                <wp:wrapNone/>
                <wp:docPr id="166341672" name="Suora nuoliyhdysviiva 166341672"/>
                <wp:cNvGraphicFramePr/>
                <a:graphic xmlns:a="http://schemas.openxmlformats.org/drawingml/2006/main">
                  <a:graphicData uri="http://schemas.microsoft.com/office/word/2010/wordprocessingShape">
                    <wps:wsp>
                      <wps:cNvCnPr/>
                      <wps:spPr>
                        <a:xfrm>
                          <a:off x="0" y="0"/>
                          <a:ext cx="285750" cy="1809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174162F" id="Suora nuoliyhdysviiva 166341672" o:spid="_x0000_s1026" type="#_x0000_t32" style="position:absolute;margin-left:100.8pt;margin-top:14.25pt;width:22.5pt;height:14.25pt;z-index:25165826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" strokecolor="#4472c4" strokeweight=".5pt">
                <v:stroke endarrow="block" joinstyle="miter"/>
              </v:shape>
            </w:pict>
          </mc:Fallback>
        </mc:AlternateContent>
      </w:r>
      <w:r w:rsidRPr="00B820E6">
        <w:rPr>
          <w:rFonts w:ascii="Arial" w:eastAsia="Courier New" w:hAnsi="Arial" w:cs="Arial"/>
          <w:noProof/>
          <w:color w:val="000000"/>
          <w:sz w:val="24"/>
          <w:szCs w:val="24"/>
          <w:lang w:eastAsia="fi-FI"/>
        </w:rPr>
        <mc:AlternateContent>
          <mc:Choice Requires="wps">
            <w:drawing>
              <wp:anchor distT="0" distB="0" distL="114300" distR="114300" simplePos="0" relativeHeight="251658257" behindDoc="0" locked="0" layoutInCell="1" allowOverlap="1" wp14:anchorId="15DB105F" wp14:editId="100FC755">
                <wp:simplePos x="0" y="0"/>
                <wp:positionH relativeFrom="column">
                  <wp:posOffset>1415415</wp:posOffset>
                </wp:positionH>
                <wp:positionV relativeFrom="paragraph">
                  <wp:posOffset>8890</wp:posOffset>
                </wp:positionV>
                <wp:extent cx="1962150" cy="1276350"/>
                <wp:effectExtent l="0" t="0" r="19050" b="19050"/>
                <wp:wrapSquare wrapText="bothSides"/>
                <wp:docPr id="166341673" name="Ellipsi 166341673"/>
                <wp:cNvGraphicFramePr/>
                <a:graphic xmlns:a="http://schemas.openxmlformats.org/drawingml/2006/main">
                  <a:graphicData uri="http://schemas.microsoft.com/office/word/2010/wordprocessingShape">
                    <wps:wsp>
                      <wps:cNvSpPr/>
                      <wps:spPr>
                        <a:xfrm>
                          <a:off x="0" y="0"/>
                          <a:ext cx="1962150" cy="1276350"/>
                        </a:xfrm>
                        <a:prstGeom prst="ellipse">
                          <a:avLst/>
                        </a:prstGeom>
                        <a:solidFill>
                          <a:srgbClr val="7030A0"/>
                        </a:solidFill>
                        <a:ln w="12700" cap="flat" cmpd="sng" algn="ctr">
                          <a:solidFill>
                            <a:srgbClr val="4472C4">
                              <a:shade val="50000"/>
                            </a:srgbClr>
                          </a:solidFill>
                          <a:prstDash val="solid"/>
                          <a:miter lim="800000"/>
                        </a:ln>
                        <a:effectLst/>
                      </wps:spPr>
                      <wps:txbx>
                        <w:txbxContent>
                          <w:p w14:paraId="1B17A2E4" w14:textId="77777777" w:rsidR="00B820E6" w:rsidRDefault="00B820E6" w:rsidP="00B820E6">
                            <w:pPr>
                              <w:jc w:val="center"/>
                            </w:pPr>
                            <w:r>
                              <w:t>LAPSEN VARHAISKASVATUSSUUNNITELMA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5DB105F" id="Ellipsi 166341673" o:spid="_x0000_s1043" style="position:absolute;left:0;text-align:left;margin-left:111.45pt;margin-top:.7pt;width:154.5pt;height:100.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" fillcolor="#7030a0" strokecolor="#2f528f" strokeweight="1pt">
                <v:stroke joinstyle="miter"/>
                <v:textbox>
                  <w:txbxContent>
                    <w:p w14:paraId="1B17A2E4" w14:textId="77777777" w:rsidR="00B820E6" w:rsidRDefault="00B820E6" w:rsidP="00B820E6">
                      <w:pPr>
                        <w:jc w:val="center"/>
                      </w:pPr>
                      <w:r>
                        <w:t>LAPSEN VARHAISKASVATUSSUUNNITELMA</w:t>
                      </w:r>
                    </w:p>
                  </w:txbxContent>
                </v:textbox>
                <w10:wrap type="square"/>
              </v:oval>
            </w:pict>
          </mc:Fallback>
        </mc:AlternateContent>
      </w:r>
    </w:p>
    <w:p w14:paraId="3579C6E0" w14:textId="77777777" w:rsidR="00B820E6" w:rsidRPr="00B820E6" w:rsidRDefault="00B820E6" w:rsidP="00B820E6">
      <w:pPr>
        <w:spacing w:after="148" w:line="265" w:lineRule="auto"/>
        <w:ind w:left="-5" w:hanging="10"/>
        <w:jc w:val="both"/>
        <w:rPr>
          <w:rFonts w:ascii="Arial" w:eastAsia="Courier New" w:hAnsi="Arial" w:cs="Arial"/>
          <w:color w:val="000000"/>
          <w:sz w:val="24"/>
          <w:szCs w:val="24"/>
          <w:lang w:eastAsia="fi-FI"/>
        </w:rPr>
      </w:pPr>
    </w:p>
    <w:p w14:paraId="1BCF516D" w14:textId="77777777" w:rsidR="00B820E6" w:rsidRPr="00B820E6" w:rsidRDefault="00B820E6" w:rsidP="00B820E6">
      <w:pPr>
        <w:spacing w:after="148" w:line="265" w:lineRule="auto"/>
        <w:ind w:left="-5" w:hanging="10"/>
        <w:jc w:val="both"/>
        <w:rPr>
          <w:rFonts w:ascii="Arial" w:eastAsia="Courier New" w:hAnsi="Arial" w:cs="Arial"/>
          <w:color w:val="000000"/>
          <w:sz w:val="24"/>
          <w:szCs w:val="24"/>
          <w:lang w:eastAsia="fi-FI"/>
        </w:rPr>
      </w:pPr>
    </w:p>
    <w:p w14:paraId="7B737219" w14:textId="77777777" w:rsidR="00B820E6" w:rsidRPr="00B820E6" w:rsidRDefault="00B820E6" w:rsidP="00B820E6">
      <w:pPr>
        <w:spacing w:after="148" w:line="265" w:lineRule="auto"/>
        <w:ind w:left="-5" w:hanging="10"/>
        <w:jc w:val="both"/>
        <w:rPr>
          <w:rFonts w:ascii="Arial" w:eastAsia="Courier New" w:hAnsi="Arial" w:cs="Arial"/>
          <w:color w:val="000000"/>
          <w:sz w:val="24"/>
          <w:szCs w:val="24"/>
          <w:lang w:eastAsia="fi-FI"/>
        </w:rPr>
      </w:pPr>
      <w:r w:rsidRPr="00B820E6">
        <w:rPr>
          <w:rFonts w:ascii="Arial" w:eastAsia="Courier New" w:hAnsi="Arial" w:cs="Arial"/>
          <w:noProof/>
          <w:color w:val="000000"/>
          <w:sz w:val="24"/>
          <w:szCs w:val="24"/>
          <w:lang w:eastAsia="fi-FI"/>
        </w:rPr>
        <mc:AlternateContent>
          <mc:Choice Requires="wps">
            <w:drawing>
              <wp:anchor distT="0" distB="0" distL="114300" distR="114300" simplePos="0" relativeHeight="251658262" behindDoc="0" locked="0" layoutInCell="1" allowOverlap="1" wp14:anchorId="485ED1E8" wp14:editId="78A79CCD">
                <wp:simplePos x="0" y="0"/>
                <wp:positionH relativeFrom="column">
                  <wp:posOffset>2670810</wp:posOffset>
                </wp:positionH>
                <wp:positionV relativeFrom="paragraph">
                  <wp:posOffset>107950</wp:posOffset>
                </wp:positionV>
                <wp:extent cx="390525" cy="533400"/>
                <wp:effectExtent l="38100" t="38100" r="28575" b="19050"/>
                <wp:wrapNone/>
                <wp:docPr id="166341674" name="Suora nuoliyhdysviiva 166341674"/>
                <wp:cNvGraphicFramePr/>
                <a:graphic xmlns:a="http://schemas.openxmlformats.org/drawingml/2006/main">
                  <a:graphicData uri="http://schemas.microsoft.com/office/word/2010/wordprocessingShape">
                    <wps:wsp>
                      <wps:cNvCnPr/>
                      <wps:spPr>
                        <a:xfrm flipH="1" flipV="1">
                          <a:off x="0" y="0"/>
                          <a:ext cx="390525" cy="53340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044E614" id="Suora nuoliyhdysviiva 166341674" o:spid="_x0000_s1026" type="#_x0000_t32" style="position:absolute;margin-left:210.3pt;margin-top:8.5pt;width:30.75pt;height:42pt;flip:x y;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" strokecolor="#4472c4" strokeweight=".5pt">
                <v:stroke endarrow="block" joinstyle="miter"/>
              </v:shape>
            </w:pict>
          </mc:Fallback>
        </mc:AlternateContent>
      </w:r>
    </w:p>
    <w:p w14:paraId="16ED2F6E" w14:textId="77777777" w:rsidR="00B820E6" w:rsidRPr="00B820E6" w:rsidRDefault="00B820E6" w:rsidP="00B820E6">
      <w:pPr>
        <w:spacing w:after="148" w:line="265" w:lineRule="auto"/>
        <w:ind w:left="-5" w:hanging="10"/>
        <w:jc w:val="both"/>
        <w:rPr>
          <w:rFonts w:ascii="Arial" w:eastAsia="Courier New" w:hAnsi="Arial" w:cs="Arial"/>
          <w:color w:val="000000"/>
          <w:sz w:val="24"/>
          <w:szCs w:val="24"/>
          <w:lang w:eastAsia="fi-FI"/>
        </w:rPr>
      </w:pPr>
      <w:r w:rsidRPr="00B820E6">
        <w:rPr>
          <w:rFonts w:ascii="Arial" w:eastAsia="Courier New" w:hAnsi="Arial" w:cs="Arial"/>
          <w:noProof/>
          <w:color w:val="000000"/>
          <w:sz w:val="24"/>
          <w:szCs w:val="24"/>
          <w:lang w:eastAsia="fi-FI"/>
        </w:rPr>
        <mc:AlternateContent>
          <mc:Choice Requires="wps">
            <w:drawing>
              <wp:anchor distT="0" distB="0" distL="114300" distR="114300" simplePos="0" relativeHeight="251658260" behindDoc="0" locked="0" layoutInCell="1" allowOverlap="1" wp14:anchorId="51375769" wp14:editId="5321498F">
                <wp:simplePos x="0" y="0"/>
                <wp:positionH relativeFrom="column">
                  <wp:posOffset>3120390</wp:posOffset>
                </wp:positionH>
                <wp:positionV relativeFrom="paragraph">
                  <wp:posOffset>100330</wp:posOffset>
                </wp:positionV>
                <wp:extent cx="1685925" cy="828675"/>
                <wp:effectExtent l="0" t="0" r="28575" b="28575"/>
                <wp:wrapNone/>
                <wp:docPr id="166341675" name="Ellipsi 166341675"/>
                <wp:cNvGraphicFramePr/>
                <a:graphic xmlns:a="http://schemas.openxmlformats.org/drawingml/2006/main">
                  <a:graphicData uri="http://schemas.microsoft.com/office/word/2010/wordprocessingShape">
                    <wps:wsp>
                      <wps:cNvSpPr/>
                      <wps:spPr>
                        <a:xfrm>
                          <a:off x="0" y="0"/>
                          <a:ext cx="1685925" cy="828675"/>
                        </a:xfrm>
                        <a:prstGeom prst="ellipse">
                          <a:avLst/>
                        </a:prstGeom>
                        <a:solidFill>
                          <a:srgbClr val="7030A0"/>
                        </a:solidFill>
                        <a:ln w="12700" cap="flat" cmpd="sng" algn="ctr">
                          <a:solidFill>
                            <a:srgbClr val="4472C4">
                              <a:shade val="50000"/>
                            </a:srgbClr>
                          </a:solidFill>
                          <a:prstDash val="solid"/>
                          <a:miter lim="800000"/>
                        </a:ln>
                        <a:effectLst/>
                      </wps:spPr>
                      <wps:txbx>
                        <w:txbxContent>
                          <w:p w14:paraId="08240407" w14:textId="77777777" w:rsidR="00B820E6" w:rsidRDefault="00B820E6" w:rsidP="00B820E6">
                            <w:pPr>
                              <w:jc w:val="center"/>
                            </w:pPr>
                            <w:r>
                              <w:t>VARHAISKASVATUKSEN OPETTAJA</w:t>
                            </w:r>
                          </w:p>
                          <w:p w14:paraId="68BB2987" w14:textId="77777777" w:rsidR="00B820E6" w:rsidRDefault="00B820E6" w:rsidP="00B820E6">
                            <w:pPr>
                              <w:jc w:val="center"/>
                            </w:pPr>
                          </w:p>
                          <w:p w14:paraId="6F350797" w14:textId="77777777" w:rsidR="00B820E6" w:rsidRDefault="00B820E6" w:rsidP="00B820E6">
                            <w:pPr>
                              <w:jc w:val="center"/>
                            </w:pPr>
                          </w:p>
                          <w:p w14:paraId="60712D1B" w14:textId="77777777" w:rsidR="00B820E6" w:rsidRDefault="00B820E6" w:rsidP="00B820E6">
                            <w:pPr>
                              <w:jc w:val="center"/>
                            </w:pPr>
                          </w:p>
                          <w:p w14:paraId="70DC4B62" w14:textId="77777777" w:rsidR="00B820E6" w:rsidRDefault="00B820E6" w:rsidP="00B820E6">
                            <w:pPr>
                              <w:jc w:val="center"/>
                            </w:pPr>
                          </w:p>
                          <w:p w14:paraId="4E44E1FE" w14:textId="77777777" w:rsidR="00B820E6" w:rsidRDefault="00B820E6" w:rsidP="00B820E6">
                            <w:pPr>
                              <w:jc w:val="center"/>
                            </w:pPr>
                          </w:p>
                          <w:p w14:paraId="439E9C9F" w14:textId="77777777" w:rsidR="00B820E6" w:rsidRDefault="00B820E6" w:rsidP="00B820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75769" id="Ellipsi 166341675" o:spid="_x0000_s1044" style="position:absolute;left:0;text-align:left;margin-left:245.7pt;margin-top:7.9pt;width:132.75pt;height:65.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" fillcolor="#7030a0" strokecolor="#2f528f" strokeweight="1pt">
                <v:stroke joinstyle="miter"/>
                <v:textbox>
                  <w:txbxContent>
                    <w:p w14:paraId="08240407" w14:textId="77777777" w:rsidR="00B820E6" w:rsidRDefault="00B820E6" w:rsidP="00B820E6">
                      <w:pPr>
                        <w:jc w:val="center"/>
                      </w:pPr>
                      <w:r>
                        <w:t>VARHAISKASVATUKSEN OPETTAJA</w:t>
                      </w:r>
                    </w:p>
                    <w:p w14:paraId="68BB2987" w14:textId="77777777" w:rsidR="00B820E6" w:rsidRDefault="00B820E6" w:rsidP="00B820E6">
                      <w:pPr>
                        <w:jc w:val="center"/>
                      </w:pPr>
                    </w:p>
                    <w:p w14:paraId="6F350797" w14:textId="77777777" w:rsidR="00B820E6" w:rsidRDefault="00B820E6" w:rsidP="00B820E6">
                      <w:pPr>
                        <w:jc w:val="center"/>
                      </w:pPr>
                    </w:p>
                    <w:p w14:paraId="60712D1B" w14:textId="77777777" w:rsidR="00B820E6" w:rsidRDefault="00B820E6" w:rsidP="00B820E6">
                      <w:pPr>
                        <w:jc w:val="center"/>
                      </w:pPr>
                    </w:p>
                    <w:p w14:paraId="70DC4B62" w14:textId="77777777" w:rsidR="00B820E6" w:rsidRDefault="00B820E6" w:rsidP="00B820E6">
                      <w:pPr>
                        <w:jc w:val="center"/>
                      </w:pPr>
                    </w:p>
                    <w:p w14:paraId="4E44E1FE" w14:textId="77777777" w:rsidR="00B820E6" w:rsidRDefault="00B820E6" w:rsidP="00B820E6">
                      <w:pPr>
                        <w:jc w:val="center"/>
                      </w:pPr>
                    </w:p>
                    <w:p w14:paraId="439E9C9F" w14:textId="77777777" w:rsidR="00B820E6" w:rsidRDefault="00B820E6" w:rsidP="00B820E6">
                      <w:pPr>
                        <w:jc w:val="center"/>
                      </w:pPr>
                    </w:p>
                  </w:txbxContent>
                </v:textbox>
              </v:oval>
            </w:pict>
          </mc:Fallback>
        </mc:AlternateContent>
      </w:r>
    </w:p>
    <w:p w14:paraId="24415CAA" w14:textId="77777777" w:rsidR="00B820E6" w:rsidRPr="00B820E6" w:rsidRDefault="00B820E6" w:rsidP="00B820E6">
      <w:pPr>
        <w:spacing w:after="148" w:line="265" w:lineRule="auto"/>
        <w:ind w:left="-5" w:hanging="10"/>
        <w:jc w:val="both"/>
        <w:rPr>
          <w:rFonts w:ascii="Arial" w:eastAsia="Courier New" w:hAnsi="Arial" w:cs="Arial"/>
          <w:color w:val="000000"/>
          <w:sz w:val="24"/>
          <w:szCs w:val="24"/>
          <w:lang w:eastAsia="fi-FI"/>
        </w:rPr>
      </w:pPr>
    </w:p>
    <w:p w14:paraId="7A8CA718" w14:textId="77777777" w:rsidR="00B820E6" w:rsidRPr="00B820E6" w:rsidRDefault="00B820E6" w:rsidP="00B820E6">
      <w:pPr>
        <w:spacing w:after="148" w:line="265" w:lineRule="auto"/>
        <w:jc w:val="both"/>
        <w:rPr>
          <w:rFonts w:ascii="Arial" w:eastAsia="Courier New" w:hAnsi="Arial" w:cs="Arial"/>
          <w:color w:val="000000"/>
          <w:sz w:val="24"/>
          <w:szCs w:val="24"/>
          <w:lang w:eastAsia="fi-FI"/>
        </w:rPr>
      </w:pPr>
    </w:p>
    <w:p w14:paraId="00F32C8C" w14:textId="77777777" w:rsidR="00B820E6" w:rsidRPr="00B820E6" w:rsidRDefault="00B820E6" w:rsidP="00B820E6">
      <w:pPr>
        <w:spacing w:after="148" w:line="265" w:lineRule="auto"/>
        <w:ind w:left="-5" w:hanging="10"/>
        <w:jc w:val="both"/>
        <w:rPr>
          <w:rFonts w:ascii="Arial" w:eastAsia="Courier New" w:hAnsi="Arial" w:cs="Arial"/>
          <w:color w:val="000000"/>
          <w:sz w:val="24"/>
          <w:szCs w:val="24"/>
          <w:lang w:eastAsia="fi-FI"/>
        </w:rPr>
      </w:pPr>
    </w:p>
    <w:p w14:paraId="6A14E786" w14:textId="19FD4BF7" w:rsidR="00B820E6" w:rsidRDefault="00B820E6" w:rsidP="00117D67">
      <w:pPr>
        <w:spacing w:after="148" w:line="265" w:lineRule="auto"/>
        <w:ind w:left="50" w:hanging="10"/>
        <w:jc w:val="both"/>
        <w:rPr>
          <w:rFonts w:ascii="Arial" w:eastAsia="Courier New" w:hAnsi="Arial" w:cs="Arial"/>
          <w:color w:val="000000"/>
          <w:sz w:val="24"/>
          <w:szCs w:val="24"/>
          <w:lang w:eastAsia="fi-FI"/>
        </w:rPr>
      </w:pPr>
      <w:r w:rsidRPr="00B820E6">
        <w:rPr>
          <w:rFonts w:ascii="Arial" w:eastAsia="Courier New" w:hAnsi="Arial" w:cs="Arial"/>
          <w:color w:val="000000"/>
          <w:sz w:val="24"/>
          <w:szCs w:val="24"/>
          <w:lang w:eastAsia="fi-FI"/>
        </w:rPr>
        <w:t>Kaavio 1. Varhaiskasvatussuunnitelman tekemiseen osallistuvat lapsi, huoltajat ja varhaiskasvatuksen opettaja</w:t>
      </w:r>
    </w:p>
    <w:p w14:paraId="3E52F579" w14:textId="77777777" w:rsidR="00117D67" w:rsidRPr="00637011" w:rsidRDefault="00117D67" w:rsidP="00117D67">
      <w:pPr>
        <w:spacing w:after="148" w:line="265" w:lineRule="auto"/>
        <w:ind w:left="50" w:hanging="10"/>
        <w:jc w:val="both"/>
        <w:rPr>
          <w:rFonts w:ascii="Arial" w:eastAsia="Courier New" w:hAnsi="Arial" w:cs="Arial"/>
          <w:color w:val="000000"/>
          <w:sz w:val="24"/>
          <w:szCs w:val="24"/>
          <w:lang w:eastAsia="fi-FI"/>
        </w:rPr>
      </w:pPr>
    </w:p>
    <w:p w14:paraId="5F1DA4D5" w14:textId="41332BAA" w:rsidR="00F148FA" w:rsidRPr="00F148FA" w:rsidRDefault="00401692" w:rsidP="00F148FA">
      <w:pPr>
        <w:spacing w:after="148" w:line="265" w:lineRule="auto"/>
        <w:ind w:left="-5" w:hanging="10"/>
        <w:jc w:val="both"/>
        <w:rPr>
          <w:rFonts w:ascii="Arial" w:eastAsia="Courier New" w:hAnsi="Arial" w:cs="Arial"/>
          <w:sz w:val="24"/>
          <w:szCs w:val="24"/>
          <w:lang w:eastAsia="fi-FI"/>
        </w:rPr>
      </w:pPr>
      <w:r w:rsidRPr="00401692">
        <w:rPr>
          <w:rFonts w:ascii="Arial" w:eastAsia="Courier New" w:hAnsi="Arial" w:cs="Arial"/>
          <w:sz w:val="24"/>
          <w:szCs w:val="24"/>
          <w:lang w:eastAsia="fi-FI"/>
        </w:rPr>
        <w:t>Lapsen mielipide ja toiveet selvitetään ja huomioidaan lapsen varhaiskasvatussuunnitelmaprosessissa.</w:t>
      </w:r>
      <w:r w:rsidR="00F148FA" w:rsidRPr="00F148FA">
        <w:rPr>
          <w:rFonts w:ascii="Courier New" w:eastAsia="Courier New" w:hAnsi="Courier New" w:cs="Courier New"/>
          <w:color w:val="000000"/>
          <w:sz w:val="20"/>
          <w:lang w:eastAsia="fi-FI"/>
        </w:rPr>
        <w:t xml:space="preserve"> </w:t>
      </w:r>
      <w:r w:rsidR="00F148FA" w:rsidRPr="00F148FA">
        <w:rPr>
          <w:rFonts w:ascii="Arial" w:eastAsia="Courier New" w:hAnsi="Arial" w:cs="Arial"/>
          <w:sz w:val="24"/>
          <w:szCs w:val="24"/>
          <w:lang w:eastAsia="fi-FI"/>
        </w:rPr>
        <w:t>Lapsen varhaiskasvatussuunnitelman toteutumista sekä lapsen tuen tarvetta, tuen riittävyyttä ja tarkoituksenmukaisuutta arvioidaan vähintään kerran vuodessa. Suunnitelma tarkistetaan aina, kun siihen on lapsen tarpeista johtuva syy. Aloite suunnitelman tarkistamiseksi voi tulla lapsen kanssa työskenteleviltä henkilöiltä tai lapsen huoltajalta. Lapsen varhaiskasvatussuunnitelmaa arvioitaessa arviointi kohdistuu erityisesti toiminnan järjestelyihin ja pedagogiikan toteutumiseen.</w:t>
      </w:r>
    </w:p>
    <w:p w14:paraId="0F497458" w14:textId="77777777" w:rsidR="00F148FA" w:rsidRPr="00F148FA" w:rsidRDefault="00F148FA" w:rsidP="00F148FA">
      <w:pPr>
        <w:spacing w:after="148" w:line="265" w:lineRule="auto"/>
        <w:ind w:left="-5" w:hanging="10"/>
        <w:jc w:val="both"/>
        <w:rPr>
          <w:rFonts w:ascii="Arial" w:eastAsia="Courier New" w:hAnsi="Arial" w:cs="Arial"/>
          <w:sz w:val="24"/>
          <w:szCs w:val="24"/>
          <w:lang w:eastAsia="fi-FI"/>
        </w:rPr>
      </w:pPr>
      <w:r w:rsidRPr="00F148FA">
        <w:rPr>
          <w:rFonts w:ascii="Arial" w:eastAsia="Courier New" w:hAnsi="Arial" w:cs="Arial"/>
          <w:sz w:val="24"/>
          <w:szCs w:val="24"/>
          <w:lang w:eastAsia="fi-FI"/>
        </w:rPr>
        <w:t>Lapsen varhaiskasvatussuunnitelman sisältää seuraavat asiat:</w:t>
      </w:r>
    </w:p>
    <w:p w14:paraId="10011C34" w14:textId="77777777" w:rsidR="00F148FA" w:rsidRPr="00F148FA" w:rsidRDefault="00F148FA" w:rsidP="00F148FA">
      <w:pPr>
        <w:numPr>
          <w:ilvl w:val="0"/>
          <w:numId w:val="7"/>
        </w:numPr>
        <w:spacing w:after="148" w:line="265" w:lineRule="auto"/>
        <w:jc w:val="both"/>
        <w:rPr>
          <w:rFonts w:ascii="Arial" w:eastAsia="Courier New" w:hAnsi="Arial" w:cs="Arial"/>
          <w:sz w:val="24"/>
          <w:szCs w:val="24"/>
          <w:lang w:eastAsia="fi-FI"/>
        </w:rPr>
      </w:pPr>
      <w:r w:rsidRPr="00F148FA">
        <w:rPr>
          <w:rFonts w:ascii="Arial" w:eastAsia="Courier New" w:hAnsi="Arial" w:cs="Arial"/>
          <w:sz w:val="24"/>
          <w:szCs w:val="24"/>
          <w:lang w:eastAsia="fi-FI"/>
        </w:rPr>
        <w:t>lapsen kehitykseen ja oppimiseen liittyvät vahvuudet sekä lapsen kiinnostuksen kohteet</w:t>
      </w:r>
    </w:p>
    <w:p w14:paraId="15A3AE44" w14:textId="77777777" w:rsidR="00F148FA" w:rsidRPr="00F148FA" w:rsidRDefault="00F148FA" w:rsidP="00F148FA">
      <w:pPr>
        <w:numPr>
          <w:ilvl w:val="0"/>
          <w:numId w:val="7"/>
        </w:numPr>
        <w:spacing w:after="148" w:line="265" w:lineRule="auto"/>
        <w:jc w:val="both"/>
        <w:rPr>
          <w:rFonts w:ascii="Arial" w:eastAsia="Courier New" w:hAnsi="Arial" w:cs="Arial"/>
          <w:sz w:val="24"/>
          <w:szCs w:val="24"/>
          <w:lang w:eastAsia="fi-FI"/>
        </w:rPr>
      </w:pPr>
      <w:r w:rsidRPr="00F148FA">
        <w:rPr>
          <w:rFonts w:ascii="Arial" w:eastAsia="Courier New" w:hAnsi="Arial" w:cs="Arial"/>
          <w:sz w:val="24"/>
          <w:szCs w:val="24"/>
          <w:lang w:eastAsia="fi-FI"/>
        </w:rPr>
        <w:t>lapsen kehitystä, oppimista ja hyvinvointia tukevat tavoitteet sekä toimenpiteet tavoitteiden toteuttamiseksi sekä toteutumisen arviointi</w:t>
      </w:r>
    </w:p>
    <w:p w14:paraId="43612318" w14:textId="77777777" w:rsidR="00F148FA" w:rsidRPr="00F148FA" w:rsidRDefault="00F148FA" w:rsidP="00F148FA">
      <w:pPr>
        <w:numPr>
          <w:ilvl w:val="0"/>
          <w:numId w:val="7"/>
        </w:numPr>
        <w:spacing w:after="148" w:line="265" w:lineRule="auto"/>
        <w:jc w:val="both"/>
        <w:rPr>
          <w:rFonts w:ascii="Arial" w:eastAsia="Courier New" w:hAnsi="Arial" w:cs="Arial"/>
          <w:sz w:val="24"/>
          <w:szCs w:val="24"/>
          <w:lang w:eastAsia="fi-FI"/>
        </w:rPr>
      </w:pPr>
      <w:r w:rsidRPr="00F148FA">
        <w:rPr>
          <w:rFonts w:ascii="Arial" w:eastAsia="Courier New" w:hAnsi="Arial" w:cs="Arial"/>
          <w:sz w:val="24"/>
          <w:szCs w:val="24"/>
          <w:lang w:eastAsia="fi-FI"/>
        </w:rPr>
        <w:t>lapsen mahdollisesti tarvitsema tuki</w:t>
      </w:r>
    </w:p>
    <w:p w14:paraId="008C38FF" w14:textId="77777777" w:rsidR="00F148FA" w:rsidRPr="00F148FA" w:rsidRDefault="00F148FA" w:rsidP="00F148FA">
      <w:pPr>
        <w:spacing w:after="148" w:line="265" w:lineRule="auto"/>
        <w:ind w:left="-5" w:hanging="10"/>
        <w:jc w:val="both"/>
        <w:rPr>
          <w:rFonts w:ascii="Arial" w:eastAsia="Courier New" w:hAnsi="Arial" w:cs="Arial"/>
          <w:sz w:val="24"/>
          <w:szCs w:val="24"/>
          <w:lang w:eastAsia="fi-FI"/>
        </w:rPr>
      </w:pPr>
      <w:r w:rsidRPr="00F148FA">
        <w:rPr>
          <w:rFonts w:ascii="Arial" w:eastAsia="Courier New" w:hAnsi="Arial" w:cs="Arial"/>
          <w:sz w:val="24"/>
          <w:szCs w:val="24"/>
          <w:lang w:eastAsia="fi-FI"/>
        </w:rPr>
        <w:t xml:space="preserve">•  mahdollinen suunnitelma lääkehoidosta. </w:t>
      </w:r>
    </w:p>
    <w:p w14:paraId="1E7349FB" w14:textId="77777777" w:rsidR="00F148FA" w:rsidRPr="00F148FA" w:rsidRDefault="00F148FA" w:rsidP="00F148FA">
      <w:pPr>
        <w:numPr>
          <w:ilvl w:val="0"/>
          <w:numId w:val="7"/>
        </w:numPr>
        <w:spacing w:after="148" w:line="265" w:lineRule="auto"/>
        <w:jc w:val="both"/>
        <w:rPr>
          <w:rFonts w:ascii="Arial" w:eastAsia="Courier New" w:hAnsi="Arial" w:cs="Arial"/>
          <w:sz w:val="24"/>
          <w:szCs w:val="24"/>
          <w:lang w:eastAsia="fi-FI"/>
        </w:rPr>
      </w:pPr>
      <w:r w:rsidRPr="00F148FA">
        <w:rPr>
          <w:rFonts w:ascii="Arial" w:eastAsia="Courier New" w:hAnsi="Arial" w:cs="Arial"/>
          <w:sz w:val="24"/>
          <w:szCs w:val="24"/>
          <w:lang w:eastAsia="fi-FI"/>
        </w:rPr>
        <w:t>lasten, henkilöstön ja huoltajien yhdessä sopimat asiat</w:t>
      </w:r>
    </w:p>
    <w:p w14:paraId="47E9F6A1" w14:textId="77777777" w:rsidR="00F148FA" w:rsidRPr="00F148FA" w:rsidRDefault="00F148FA" w:rsidP="00F148FA">
      <w:pPr>
        <w:numPr>
          <w:ilvl w:val="0"/>
          <w:numId w:val="7"/>
        </w:numPr>
        <w:spacing w:after="148" w:line="265" w:lineRule="auto"/>
        <w:jc w:val="both"/>
        <w:rPr>
          <w:rFonts w:ascii="Arial" w:eastAsia="Courier New" w:hAnsi="Arial" w:cs="Arial"/>
          <w:sz w:val="24"/>
          <w:szCs w:val="24"/>
          <w:lang w:eastAsia="fi-FI"/>
        </w:rPr>
      </w:pPr>
      <w:r w:rsidRPr="00F148FA">
        <w:rPr>
          <w:rFonts w:ascii="Arial" w:eastAsia="Courier New" w:hAnsi="Arial" w:cs="Arial"/>
          <w:sz w:val="24"/>
          <w:szCs w:val="24"/>
          <w:lang w:eastAsia="fi-FI"/>
        </w:rPr>
        <w:t>suunnitelman laatimiseen osallistuneet muut mahdolliset asiantuntijat</w:t>
      </w:r>
    </w:p>
    <w:p w14:paraId="75A758A9" w14:textId="77777777" w:rsidR="00F148FA" w:rsidRPr="00F148FA" w:rsidRDefault="00F148FA" w:rsidP="00F148FA">
      <w:pPr>
        <w:numPr>
          <w:ilvl w:val="0"/>
          <w:numId w:val="7"/>
        </w:numPr>
        <w:spacing w:after="148" w:line="265" w:lineRule="auto"/>
        <w:jc w:val="both"/>
        <w:rPr>
          <w:rFonts w:ascii="Arial" w:eastAsia="Courier New" w:hAnsi="Arial" w:cs="Arial"/>
          <w:sz w:val="24"/>
          <w:szCs w:val="24"/>
          <w:lang w:eastAsia="fi-FI"/>
        </w:rPr>
      </w:pPr>
      <w:r w:rsidRPr="00F148FA">
        <w:rPr>
          <w:rFonts w:ascii="Arial" w:eastAsia="Courier New" w:hAnsi="Arial" w:cs="Arial"/>
          <w:sz w:val="24"/>
          <w:szCs w:val="24"/>
          <w:lang w:eastAsia="fi-FI"/>
        </w:rPr>
        <w:t>tieto siitä, milloin suunnitelma on laadittu ja tarkistettu ja milloin suunnitelma tarkistetaan seuraavan kerran.</w:t>
      </w:r>
    </w:p>
    <w:p w14:paraId="586E2D55" w14:textId="302C041B" w:rsidR="00637011" w:rsidRDefault="001602A1" w:rsidP="004E0CAB">
      <w:pPr>
        <w:spacing w:after="148" w:line="265" w:lineRule="auto"/>
        <w:ind w:left="-5" w:hanging="10"/>
        <w:jc w:val="both"/>
        <w:rPr>
          <w:rFonts w:ascii="Arial" w:eastAsia="Courier New" w:hAnsi="Arial" w:cs="Arial"/>
          <w:sz w:val="24"/>
          <w:szCs w:val="24"/>
          <w:lang w:eastAsia="fi-FI"/>
        </w:rPr>
      </w:pPr>
      <w:r w:rsidRPr="001602A1">
        <w:rPr>
          <w:rFonts w:ascii="Arial" w:eastAsia="Courier New" w:hAnsi="Arial" w:cs="Arial"/>
          <w:sz w:val="24"/>
          <w:szCs w:val="24"/>
          <w:lang w:eastAsia="fi-FI"/>
        </w:rPr>
        <w:lastRenderedPageBreak/>
        <w:t>Lapsen varhaiskasvatussuunnitelma</w:t>
      </w:r>
      <w:r>
        <w:rPr>
          <w:rFonts w:ascii="Arial" w:eastAsia="Courier New" w:hAnsi="Arial" w:cs="Arial"/>
          <w:sz w:val="24"/>
          <w:szCs w:val="24"/>
          <w:lang w:eastAsia="fi-FI"/>
        </w:rPr>
        <w:t xml:space="preserve"> </w:t>
      </w:r>
      <w:r w:rsidRPr="001602A1">
        <w:rPr>
          <w:rFonts w:ascii="Arial" w:eastAsia="Courier New" w:hAnsi="Arial" w:cs="Arial"/>
          <w:sz w:val="24"/>
          <w:szCs w:val="24"/>
          <w:lang w:eastAsia="fi-FI"/>
        </w:rPr>
        <w:t>on</w:t>
      </w:r>
      <w:r>
        <w:rPr>
          <w:rFonts w:ascii="Arial" w:eastAsia="Courier New" w:hAnsi="Arial" w:cs="Arial"/>
          <w:sz w:val="24"/>
          <w:szCs w:val="24"/>
          <w:lang w:eastAsia="fi-FI"/>
        </w:rPr>
        <w:t xml:space="preserve"> </w:t>
      </w:r>
      <w:r w:rsidRPr="001602A1">
        <w:rPr>
          <w:rFonts w:ascii="Arial" w:eastAsia="Courier New" w:hAnsi="Arial" w:cs="Arial"/>
          <w:sz w:val="24"/>
          <w:szCs w:val="24"/>
          <w:lang w:eastAsia="fi-FI"/>
        </w:rPr>
        <w:t>salassa pidettävä. Myrskylässä varhaiskasvatussuunnitelma kirjataan Daisy-varhaiskasvatusjärjestelmään, josta se on myös vanhempien nähtävillä</w:t>
      </w:r>
      <w:r>
        <w:rPr>
          <w:rFonts w:ascii="Arial" w:eastAsia="Courier New" w:hAnsi="Arial" w:cs="Arial"/>
          <w:sz w:val="24"/>
          <w:szCs w:val="24"/>
          <w:lang w:eastAsia="fi-FI"/>
        </w:rPr>
        <w:t>.</w:t>
      </w:r>
    </w:p>
    <w:p w14:paraId="550A4BF7" w14:textId="77777777" w:rsidR="00CC5DC6" w:rsidRDefault="00CC5DC6" w:rsidP="004E0CAB">
      <w:pPr>
        <w:spacing w:after="148" w:line="265" w:lineRule="auto"/>
        <w:ind w:left="-5" w:hanging="10"/>
        <w:jc w:val="both"/>
        <w:rPr>
          <w:rFonts w:ascii="Arial" w:eastAsia="Courier New" w:hAnsi="Arial" w:cs="Arial"/>
          <w:sz w:val="24"/>
          <w:szCs w:val="24"/>
          <w:lang w:eastAsia="fi-FI"/>
        </w:rPr>
      </w:pPr>
    </w:p>
    <w:p w14:paraId="4FF719CA" w14:textId="36478E06" w:rsidR="00CC5DC6" w:rsidRDefault="00CC5DC6" w:rsidP="00CC5DC6">
      <w:pPr>
        <w:pStyle w:val="Otsikko2"/>
        <w:rPr>
          <w:rFonts w:ascii="Arial" w:eastAsia="Courier New" w:hAnsi="Arial" w:cs="Arial"/>
          <w:color w:val="auto"/>
          <w:sz w:val="24"/>
          <w:szCs w:val="24"/>
          <w:lang w:eastAsia="fi-FI"/>
        </w:rPr>
      </w:pPr>
      <w:bookmarkStart w:id="25" w:name="_Toc101262747"/>
      <w:bookmarkStart w:id="26" w:name="_Toc101362371"/>
      <w:r>
        <w:rPr>
          <w:rFonts w:ascii="Arial" w:eastAsia="Courier New" w:hAnsi="Arial" w:cs="Arial"/>
          <w:color w:val="auto"/>
          <w:sz w:val="24"/>
          <w:szCs w:val="24"/>
          <w:lang w:eastAsia="fi-FI"/>
        </w:rPr>
        <w:t xml:space="preserve">6.4 </w:t>
      </w:r>
      <w:r w:rsidRPr="00CC5DC6">
        <w:rPr>
          <w:rFonts w:ascii="Arial" w:eastAsia="Courier New" w:hAnsi="Arial" w:cs="Arial"/>
          <w:color w:val="auto"/>
          <w:sz w:val="24"/>
          <w:szCs w:val="24"/>
          <w:lang w:eastAsia="fi-FI"/>
        </w:rPr>
        <w:t>Monipuoliset työtavat</w:t>
      </w:r>
      <w:bookmarkEnd w:id="25"/>
      <w:bookmarkEnd w:id="26"/>
    </w:p>
    <w:p w14:paraId="5BDBE325" w14:textId="77777777" w:rsidR="00CC5DC6" w:rsidRPr="00CC5DC6" w:rsidRDefault="00CC5DC6" w:rsidP="00CC5DC6">
      <w:pPr>
        <w:rPr>
          <w:lang w:eastAsia="fi-FI"/>
        </w:rPr>
      </w:pPr>
    </w:p>
    <w:p w14:paraId="55A53F3C" w14:textId="77777777" w:rsidR="00CC5DC6" w:rsidRPr="00CC5DC6" w:rsidRDefault="00CC5DC6" w:rsidP="00CC5DC6">
      <w:pPr>
        <w:spacing w:after="148" w:line="265" w:lineRule="auto"/>
        <w:ind w:left="-5" w:hanging="10"/>
        <w:jc w:val="both"/>
        <w:rPr>
          <w:rFonts w:ascii="Arial" w:eastAsia="Courier New" w:hAnsi="Arial" w:cs="Arial"/>
          <w:sz w:val="24"/>
          <w:szCs w:val="24"/>
          <w:lang w:eastAsia="fi-FI"/>
        </w:rPr>
      </w:pPr>
      <w:r w:rsidRPr="00CC5DC6">
        <w:rPr>
          <w:rFonts w:ascii="Arial" w:eastAsia="Courier New" w:hAnsi="Arial" w:cs="Arial"/>
          <w:sz w:val="24"/>
          <w:szCs w:val="24"/>
          <w:lang w:eastAsia="fi-FI"/>
        </w:rPr>
        <w:t>Työtapojen valintaa ohjaavat varhaiskasvatukselle asetetut tehtävät ja tavoitteet sekä lasten ikä, tarpeet, edellytykset ja kiinnostuksen kohteet. Lapsille luontevia oppimisen tapoja ovat omaehtoinen ja ohjattu leikki, tutkiminen, liikkuminen sekä taiteellinen kokeminen ja ilmaisu. Myrskylän varhaiskasvatuksessa pidämme tärkeänä pienempiin ryhmiin jakamista, mikä mahdollistaa jokaisen lapsen kuulluksi tulemisen, vuorovaikutustaitojen, toisten kuuntelemisen, itseilmaisun ja toisten huomioon ottamisen harjoittelun. Näin turvaamme lasten turvallisuudentunteen muodostumisen ja tarvittavan tuen saamisen. Pienryhmätoiminnan kautta vahvistamme lapsilähtöisyyttä.</w:t>
      </w:r>
    </w:p>
    <w:p w14:paraId="37F7BF6E" w14:textId="77777777" w:rsidR="001B0741" w:rsidRDefault="001B0741" w:rsidP="004E0CAB">
      <w:pPr>
        <w:spacing w:after="148" w:line="265" w:lineRule="auto"/>
        <w:ind w:left="-5" w:hanging="10"/>
        <w:jc w:val="both"/>
        <w:rPr>
          <w:rFonts w:ascii="Arial" w:eastAsia="Courier New" w:hAnsi="Arial" w:cs="Arial"/>
          <w:sz w:val="24"/>
          <w:szCs w:val="24"/>
          <w:lang w:eastAsia="fi-FI"/>
        </w:rPr>
      </w:pPr>
    </w:p>
    <w:p w14:paraId="0DF59E1C" w14:textId="5426B19F" w:rsidR="000675B0" w:rsidRDefault="001B0741" w:rsidP="000675B0">
      <w:pPr>
        <w:pStyle w:val="Otsikko2"/>
        <w:rPr>
          <w:rFonts w:ascii="Arial" w:eastAsia="Courier New" w:hAnsi="Arial" w:cs="Arial"/>
          <w:color w:val="auto"/>
          <w:sz w:val="24"/>
          <w:szCs w:val="24"/>
          <w:lang w:eastAsia="fi-FI"/>
        </w:rPr>
      </w:pPr>
      <w:bookmarkStart w:id="27" w:name="_Toc101362372"/>
      <w:r>
        <w:rPr>
          <w:rFonts w:ascii="Arial" w:eastAsia="Courier New" w:hAnsi="Arial" w:cs="Arial"/>
          <w:color w:val="auto"/>
          <w:sz w:val="24"/>
          <w:szCs w:val="24"/>
          <w:lang w:eastAsia="fi-FI"/>
        </w:rPr>
        <w:t xml:space="preserve">6.5 Leikki </w:t>
      </w:r>
      <w:r w:rsidR="000675B0">
        <w:rPr>
          <w:rFonts w:ascii="Arial" w:eastAsia="Courier New" w:hAnsi="Arial" w:cs="Arial"/>
          <w:color w:val="auto"/>
          <w:sz w:val="24"/>
          <w:szCs w:val="24"/>
          <w:lang w:eastAsia="fi-FI"/>
        </w:rPr>
        <w:t xml:space="preserve">kehityksen, oppimisen ja hyvinvoinnin </w:t>
      </w:r>
      <w:r w:rsidR="007D2165">
        <w:rPr>
          <w:rFonts w:ascii="Arial" w:eastAsia="Courier New" w:hAnsi="Arial" w:cs="Arial"/>
          <w:color w:val="auto"/>
          <w:sz w:val="24"/>
          <w:szCs w:val="24"/>
          <w:lang w:eastAsia="fi-FI"/>
        </w:rPr>
        <w:t>lähteenä</w:t>
      </w:r>
      <w:bookmarkEnd w:id="27"/>
    </w:p>
    <w:p w14:paraId="0984BDB5" w14:textId="77777777" w:rsidR="000675B0" w:rsidRPr="000675B0" w:rsidRDefault="000675B0" w:rsidP="000675B0">
      <w:pPr>
        <w:rPr>
          <w:lang w:eastAsia="fi-FI"/>
        </w:rPr>
      </w:pPr>
    </w:p>
    <w:p w14:paraId="409378E1" w14:textId="77777777" w:rsidR="00326A4D" w:rsidRDefault="001B0741" w:rsidP="00326A4D">
      <w:pPr>
        <w:spacing w:after="665"/>
        <w:ind w:left="-5" w:hanging="10"/>
        <w:jc w:val="both"/>
        <w:rPr>
          <w:rFonts w:ascii="Arial" w:eastAsia="Courier New" w:hAnsi="Arial" w:cs="Arial"/>
          <w:sz w:val="24"/>
          <w:szCs w:val="24"/>
          <w:lang w:eastAsia="fi-FI"/>
        </w:rPr>
      </w:pPr>
      <w:r w:rsidRPr="001B0741">
        <w:rPr>
          <w:rFonts w:ascii="Arial" w:eastAsia="Courier New" w:hAnsi="Arial" w:cs="Arial"/>
          <w:sz w:val="24"/>
          <w:szCs w:val="24"/>
          <w:lang w:eastAsia="fi-FI"/>
        </w:rPr>
        <w:t>Leikki ei ole “vain” leikkiä vaan se on lapselle luontainen tapa toimia, tutkia ja oppia. Leikki on lapsen luontainen tapa oppia sekä keskeinen toimintatapa varhaiskasvatuksessa. Leikki edistää lapsen oppimista, kehitystä ja hyvinvointia. Lapsen minäkuva, itsetunto sekä sosiaaliset ja kognitiiviset taidot kehittyvät.  </w:t>
      </w:r>
    </w:p>
    <w:p w14:paraId="4B3661FE" w14:textId="4A447D9B" w:rsidR="001B0741" w:rsidRDefault="001B0741" w:rsidP="00326A4D">
      <w:pPr>
        <w:spacing w:after="665"/>
        <w:ind w:left="-5" w:hanging="10"/>
        <w:jc w:val="both"/>
        <w:rPr>
          <w:rFonts w:ascii="Arial" w:eastAsia="Courier New" w:hAnsi="Arial" w:cs="Arial"/>
          <w:sz w:val="24"/>
          <w:szCs w:val="24"/>
          <w:lang w:eastAsia="fi-FI"/>
        </w:rPr>
      </w:pPr>
      <w:r w:rsidRPr="001B0741">
        <w:rPr>
          <w:rFonts w:ascii="Arial" w:eastAsia="Courier New" w:hAnsi="Arial" w:cs="Arial"/>
          <w:sz w:val="24"/>
          <w:szCs w:val="24"/>
          <w:lang w:eastAsia="fi-FI"/>
        </w:rPr>
        <w:t>Myrskylässä kasvatushenkilöstö huolehtii, että lapsella on aikaa ja mahdollisuuksia leikkiä kiireettömässä ilmapiirissä. Autamme leikin valinnassa, onnistumisessa ja jatkumisessa. Leikkiympäristöjä rakennetaan lasten kiinnostusten mukaan. Täten leikistä tulee lapselle rikastuttava ja kasvattava kokemus. Aikuisen rooli riippuu lasten iästä ja tuentarpeista. Henkilöstöltä edellytetään herkkyyttä ja ammattitaitoa havaita lasten leikkialoitteita ja vastata niihin sopivalla tavalla. Aikuisen sensitiivinen läsnäolo vahvistaa myönteistä ilmapiiriä, mikä tukee oppimista ja hyvinvointia. Varhaiskasvattaja ohjaa leikkiä sopivalla tavalla ja huolehtii, että jokaisella lapsella on mahdollisuus olla osallisena yhteisissä leikeissä omien taitojensa mukaisesti. Leikkiä ohjataan joko leikin ulkopuolelta tai olemalla itse mukana leikissä. </w:t>
      </w:r>
    </w:p>
    <w:p w14:paraId="35E0CE34" w14:textId="4EA15C72" w:rsidR="005D592A" w:rsidRDefault="00D83E35" w:rsidP="00326A4D">
      <w:pPr>
        <w:spacing w:after="665"/>
        <w:ind w:left="-5" w:firstLine="1309"/>
        <w:jc w:val="both"/>
        <w:rPr>
          <w:rFonts w:ascii="Arial" w:eastAsia="Courier New" w:hAnsi="Arial" w:cs="Arial"/>
          <w:sz w:val="24"/>
          <w:szCs w:val="24"/>
          <w:lang w:eastAsia="fi-FI"/>
        </w:rPr>
      </w:pPr>
      <w:r>
        <w:rPr>
          <w:noProof/>
        </w:rPr>
        <w:lastRenderedPageBreak/>
        <w:drawing>
          <wp:inline distT="0" distB="0" distL="0" distR="0" wp14:anchorId="2978770F" wp14:editId="0D7C55DD">
            <wp:extent cx="4775835" cy="3649980"/>
            <wp:effectExtent l="0" t="0" r="5715" b="7620"/>
            <wp:docPr id="30274" name="Kuva 30274" descr="Kuva, joka sisältää kohteen sisä,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4" name="Kuva 30274" descr="Kuva, joka sisältää kohteen sisä, seinä&#10;&#10;Kuvaus luotu automaattisesti"/>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95" t="5940"/>
                    <a:stretch/>
                  </pic:blipFill>
                  <pic:spPr bwMode="auto">
                    <a:xfrm rot="10800000">
                      <a:off x="0" y="0"/>
                      <a:ext cx="4775835" cy="364998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5E0B469" w14:textId="77777777" w:rsidR="005D592A" w:rsidRPr="00485AE2" w:rsidRDefault="005D592A" w:rsidP="005D592A">
      <w:pPr>
        <w:spacing w:after="152"/>
        <w:ind w:firstLine="1304"/>
        <w:jc w:val="both"/>
        <w:rPr>
          <w:rFonts w:ascii="Arial" w:eastAsia="Courier New" w:hAnsi="Arial" w:cs="Arial"/>
          <w:sz w:val="24"/>
          <w:szCs w:val="24"/>
          <w:lang w:eastAsia="fi-FI"/>
        </w:rPr>
      </w:pPr>
    </w:p>
    <w:p w14:paraId="0FBADF88" w14:textId="77777777" w:rsidR="001E5738" w:rsidRDefault="001E5738" w:rsidP="001E5738">
      <w:pPr>
        <w:pStyle w:val="Otsikko2"/>
        <w:rPr>
          <w:rFonts w:ascii="Arial" w:hAnsi="Arial" w:cs="Arial"/>
          <w:color w:val="auto"/>
          <w:sz w:val="24"/>
          <w:szCs w:val="24"/>
        </w:rPr>
      </w:pPr>
      <w:bookmarkStart w:id="28" w:name="_Toc101362373"/>
      <w:r>
        <w:rPr>
          <w:rFonts w:ascii="Arial" w:hAnsi="Arial" w:cs="Arial"/>
          <w:color w:val="auto"/>
          <w:sz w:val="24"/>
          <w:szCs w:val="24"/>
        </w:rPr>
        <w:t>6.6 Oppimisen alueet</w:t>
      </w:r>
      <w:bookmarkEnd w:id="28"/>
    </w:p>
    <w:p w14:paraId="136129ED" w14:textId="77777777" w:rsidR="001E5738" w:rsidRDefault="001E5738" w:rsidP="001E5738">
      <w:pPr>
        <w:pStyle w:val="Otsikko2"/>
        <w:rPr>
          <w:rFonts w:ascii="Arial" w:hAnsi="Arial" w:cs="Arial"/>
          <w:color w:val="auto"/>
          <w:sz w:val="24"/>
          <w:szCs w:val="24"/>
        </w:rPr>
      </w:pPr>
    </w:p>
    <w:p w14:paraId="61205011" w14:textId="77777777" w:rsidR="001E5738" w:rsidRPr="001E5738" w:rsidRDefault="001E5738" w:rsidP="001E5738">
      <w:pPr>
        <w:pStyle w:val="Otsikko2"/>
        <w:rPr>
          <w:rFonts w:ascii="Arial" w:hAnsi="Arial" w:cs="Arial"/>
          <w:color w:val="auto"/>
          <w:sz w:val="24"/>
          <w:szCs w:val="24"/>
        </w:rPr>
      </w:pPr>
      <w:bookmarkStart w:id="29" w:name="_Toc101362374"/>
      <w:r w:rsidRPr="001E5738">
        <w:rPr>
          <w:rFonts w:ascii="Arial" w:hAnsi="Arial" w:cs="Arial"/>
          <w:color w:val="auto"/>
          <w:sz w:val="24"/>
          <w:szCs w:val="24"/>
        </w:rPr>
        <w:t>Oppimisen alueet ovat pedagogisen toiminnan tavoitteita ja sisältöjä varhaiskasvatuksessa. Niiden tehtävänä on ohjata henkilöstöä monipuolisen ja pedagogisen toiminnan suunnittelussa ja toteuttamisessa.</w:t>
      </w:r>
      <w:bookmarkEnd w:id="29"/>
    </w:p>
    <w:p w14:paraId="2FAC738B" w14:textId="77777777" w:rsidR="001E5738" w:rsidRPr="001E5738" w:rsidRDefault="001E5738" w:rsidP="001E5738">
      <w:pPr>
        <w:pStyle w:val="Otsikko2"/>
        <w:rPr>
          <w:rFonts w:ascii="Arial" w:hAnsi="Arial" w:cs="Arial"/>
          <w:color w:val="auto"/>
          <w:sz w:val="24"/>
          <w:szCs w:val="24"/>
        </w:rPr>
      </w:pPr>
      <w:bookmarkStart w:id="30" w:name="_Toc101362375"/>
      <w:r w:rsidRPr="001E5738">
        <w:rPr>
          <w:rFonts w:ascii="Arial" w:hAnsi="Arial" w:cs="Arial"/>
          <w:color w:val="auto"/>
          <w:sz w:val="24"/>
          <w:szCs w:val="24"/>
        </w:rPr>
        <w:t>Oppimisen alueet:</w:t>
      </w:r>
      <w:bookmarkEnd w:id="30"/>
    </w:p>
    <w:p w14:paraId="05D96D66" w14:textId="77777777" w:rsidR="001E5738" w:rsidRPr="001E5738" w:rsidRDefault="001E5738" w:rsidP="001E5738">
      <w:pPr>
        <w:pStyle w:val="Otsikko2"/>
        <w:numPr>
          <w:ilvl w:val="0"/>
          <w:numId w:val="8"/>
        </w:numPr>
        <w:rPr>
          <w:rFonts w:ascii="Arial" w:hAnsi="Arial" w:cs="Arial"/>
          <w:color w:val="auto"/>
          <w:sz w:val="24"/>
          <w:szCs w:val="24"/>
        </w:rPr>
      </w:pPr>
      <w:bookmarkStart w:id="31" w:name="_Toc101362376"/>
      <w:r w:rsidRPr="001E5738">
        <w:rPr>
          <w:rFonts w:ascii="Arial" w:hAnsi="Arial" w:cs="Arial"/>
          <w:color w:val="auto"/>
          <w:sz w:val="24"/>
          <w:szCs w:val="24"/>
        </w:rPr>
        <w:t>Kielten rikas maailma</w:t>
      </w:r>
      <w:bookmarkEnd w:id="31"/>
    </w:p>
    <w:p w14:paraId="014683A0" w14:textId="77777777" w:rsidR="001E5738" w:rsidRPr="001E5738" w:rsidRDefault="001E5738" w:rsidP="001E5738">
      <w:pPr>
        <w:pStyle w:val="Otsikko2"/>
        <w:numPr>
          <w:ilvl w:val="0"/>
          <w:numId w:val="8"/>
        </w:numPr>
        <w:rPr>
          <w:rFonts w:ascii="Arial" w:hAnsi="Arial" w:cs="Arial"/>
          <w:color w:val="auto"/>
          <w:sz w:val="24"/>
          <w:szCs w:val="24"/>
        </w:rPr>
      </w:pPr>
      <w:bookmarkStart w:id="32" w:name="_Toc101362377"/>
      <w:r w:rsidRPr="001E5738">
        <w:rPr>
          <w:rFonts w:ascii="Arial" w:hAnsi="Arial" w:cs="Arial"/>
          <w:color w:val="auto"/>
          <w:sz w:val="24"/>
          <w:szCs w:val="24"/>
        </w:rPr>
        <w:t>Ilmaisun monet muodot</w:t>
      </w:r>
      <w:bookmarkEnd w:id="32"/>
    </w:p>
    <w:p w14:paraId="093452FE" w14:textId="77777777" w:rsidR="001E5738" w:rsidRPr="001E5738" w:rsidRDefault="001E5738" w:rsidP="001E5738">
      <w:pPr>
        <w:pStyle w:val="Otsikko2"/>
        <w:numPr>
          <w:ilvl w:val="0"/>
          <w:numId w:val="8"/>
        </w:numPr>
        <w:rPr>
          <w:rFonts w:ascii="Arial" w:hAnsi="Arial" w:cs="Arial"/>
          <w:color w:val="auto"/>
          <w:sz w:val="24"/>
          <w:szCs w:val="24"/>
        </w:rPr>
      </w:pPr>
      <w:bookmarkStart w:id="33" w:name="_Toc101362378"/>
      <w:r w:rsidRPr="001E5738">
        <w:rPr>
          <w:rFonts w:ascii="Arial" w:hAnsi="Arial" w:cs="Arial"/>
          <w:color w:val="auto"/>
          <w:sz w:val="24"/>
          <w:szCs w:val="24"/>
        </w:rPr>
        <w:t>Minä ja meidän yhteisömme</w:t>
      </w:r>
      <w:bookmarkEnd w:id="33"/>
      <w:r w:rsidRPr="001E5738">
        <w:rPr>
          <w:rFonts w:ascii="Arial" w:hAnsi="Arial" w:cs="Arial"/>
          <w:color w:val="auto"/>
          <w:sz w:val="24"/>
          <w:szCs w:val="24"/>
        </w:rPr>
        <w:t xml:space="preserve"> </w:t>
      </w:r>
    </w:p>
    <w:p w14:paraId="376080CA" w14:textId="77777777" w:rsidR="001E5738" w:rsidRPr="001E5738" w:rsidRDefault="001E5738" w:rsidP="001E5738">
      <w:pPr>
        <w:pStyle w:val="Otsikko2"/>
        <w:numPr>
          <w:ilvl w:val="0"/>
          <w:numId w:val="8"/>
        </w:numPr>
        <w:rPr>
          <w:rFonts w:ascii="Arial" w:hAnsi="Arial" w:cs="Arial"/>
          <w:color w:val="auto"/>
          <w:sz w:val="24"/>
          <w:szCs w:val="24"/>
        </w:rPr>
      </w:pPr>
      <w:bookmarkStart w:id="34" w:name="_Toc101362379"/>
      <w:r w:rsidRPr="001E5738">
        <w:rPr>
          <w:rFonts w:ascii="Arial" w:hAnsi="Arial" w:cs="Arial"/>
          <w:color w:val="auto"/>
          <w:sz w:val="24"/>
          <w:szCs w:val="24"/>
        </w:rPr>
        <w:t>Tutkin ja toimin ympäristössäni</w:t>
      </w:r>
      <w:bookmarkEnd w:id="34"/>
    </w:p>
    <w:p w14:paraId="0C39924D" w14:textId="77777777" w:rsidR="001E5738" w:rsidRPr="001E5738" w:rsidRDefault="001E5738" w:rsidP="001E5738">
      <w:pPr>
        <w:pStyle w:val="Otsikko2"/>
        <w:numPr>
          <w:ilvl w:val="0"/>
          <w:numId w:val="8"/>
        </w:numPr>
        <w:rPr>
          <w:rFonts w:ascii="Arial" w:hAnsi="Arial" w:cs="Arial"/>
          <w:color w:val="auto"/>
          <w:sz w:val="24"/>
          <w:szCs w:val="24"/>
        </w:rPr>
      </w:pPr>
      <w:bookmarkStart w:id="35" w:name="_Toc101362380"/>
      <w:r w:rsidRPr="001E5738">
        <w:rPr>
          <w:rFonts w:ascii="Arial" w:hAnsi="Arial" w:cs="Arial"/>
          <w:color w:val="auto"/>
          <w:sz w:val="24"/>
          <w:szCs w:val="24"/>
        </w:rPr>
        <w:t>Kasvan, liikun ja kehityn.</w:t>
      </w:r>
      <w:bookmarkEnd w:id="35"/>
    </w:p>
    <w:p w14:paraId="17AE45BA" w14:textId="77777777" w:rsidR="001E5738" w:rsidRDefault="001E5738" w:rsidP="001E5738">
      <w:pPr>
        <w:pStyle w:val="Otsikko2"/>
        <w:rPr>
          <w:rFonts w:ascii="Arial" w:hAnsi="Arial" w:cs="Arial"/>
          <w:color w:val="auto"/>
          <w:sz w:val="24"/>
          <w:szCs w:val="24"/>
        </w:rPr>
      </w:pPr>
      <w:bookmarkStart w:id="36" w:name="_Toc101362381"/>
      <w:r w:rsidRPr="001E5738">
        <w:rPr>
          <w:rFonts w:ascii="Arial" w:hAnsi="Arial" w:cs="Arial"/>
          <w:color w:val="auto"/>
          <w:sz w:val="24"/>
          <w:szCs w:val="24"/>
        </w:rPr>
        <w:t>Henkilöstön tehtävänä on varmistaa, että pedagoginen toiminta edistää eri-ikäisten lasten kehitystä ja oppimista.</w:t>
      </w:r>
      <w:bookmarkEnd w:id="36"/>
    </w:p>
    <w:p w14:paraId="5FC8EEAE" w14:textId="77777777" w:rsidR="001E5738" w:rsidRDefault="001E5738" w:rsidP="001E5738"/>
    <w:p w14:paraId="6636337E" w14:textId="77777777" w:rsidR="00326A4D" w:rsidRDefault="00326A4D" w:rsidP="001E5738">
      <w:pPr>
        <w:rPr>
          <w:rFonts w:ascii="Arial" w:hAnsi="Arial" w:cs="Arial"/>
          <w:b/>
          <w:bCs/>
          <w:sz w:val="32"/>
          <w:szCs w:val="32"/>
        </w:rPr>
      </w:pPr>
    </w:p>
    <w:p w14:paraId="001D6A9F" w14:textId="77777777" w:rsidR="00326A4D" w:rsidRDefault="00326A4D" w:rsidP="001E5738">
      <w:pPr>
        <w:rPr>
          <w:rFonts w:ascii="Arial" w:hAnsi="Arial" w:cs="Arial"/>
          <w:b/>
          <w:bCs/>
          <w:sz w:val="32"/>
          <w:szCs w:val="32"/>
        </w:rPr>
      </w:pPr>
    </w:p>
    <w:p w14:paraId="45F34F87" w14:textId="77777777" w:rsidR="00326A4D" w:rsidRDefault="00326A4D" w:rsidP="001E5738">
      <w:pPr>
        <w:rPr>
          <w:rFonts w:ascii="Arial" w:hAnsi="Arial" w:cs="Arial"/>
          <w:b/>
          <w:bCs/>
          <w:sz w:val="32"/>
          <w:szCs w:val="32"/>
        </w:rPr>
      </w:pPr>
    </w:p>
    <w:p w14:paraId="5AF14E93" w14:textId="77777777" w:rsidR="00326A4D" w:rsidRDefault="00326A4D" w:rsidP="001E5738">
      <w:pPr>
        <w:rPr>
          <w:rFonts w:ascii="Arial" w:hAnsi="Arial" w:cs="Arial"/>
          <w:b/>
          <w:bCs/>
          <w:sz w:val="32"/>
          <w:szCs w:val="32"/>
        </w:rPr>
      </w:pPr>
    </w:p>
    <w:p w14:paraId="5F8EA7BC" w14:textId="223EB6A3" w:rsidR="001E5738" w:rsidRPr="001E5738" w:rsidRDefault="00DA5B30" w:rsidP="001E5738">
      <w:pPr>
        <w:rPr>
          <w:rFonts w:ascii="Arial" w:hAnsi="Arial" w:cs="Arial"/>
          <w:b/>
          <w:bCs/>
          <w:sz w:val="32"/>
          <w:szCs w:val="32"/>
        </w:rPr>
      </w:pPr>
      <w:r w:rsidRPr="0088610F">
        <w:rPr>
          <w:rFonts w:ascii="Arial" w:hAnsi="Arial" w:cs="Arial"/>
          <w:b/>
          <w:bCs/>
          <w:sz w:val="32"/>
          <w:szCs w:val="32"/>
        </w:rPr>
        <w:lastRenderedPageBreak/>
        <w:t>Kielten rikas maailma</w:t>
      </w:r>
    </w:p>
    <w:p w14:paraId="414B89EF" w14:textId="77777777" w:rsidR="00CB18F6" w:rsidRPr="00CB18F6" w:rsidRDefault="00CB18F6" w:rsidP="00CB18F6">
      <w:pPr>
        <w:pStyle w:val="Otsikko2"/>
        <w:rPr>
          <w:rFonts w:ascii="Arial" w:hAnsi="Arial" w:cs="Arial"/>
          <w:color w:val="auto"/>
          <w:sz w:val="24"/>
          <w:szCs w:val="24"/>
        </w:rPr>
      </w:pPr>
      <w:bookmarkStart w:id="37" w:name="_Toc101362382"/>
      <w:r w:rsidRPr="00CB18F6">
        <w:rPr>
          <w:rFonts w:ascii="Arial" w:hAnsi="Arial" w:cs="Arial"/>
          <w:color w:val="auto"/>
          <w:sz w:val="24"/>
          <w:szCs w:val="24"/>
        </w:rPr>
        <w:t>Varhaiskasvatuksessa vahvistetaan lasten kielellisiä taitoja, valmiuksia ja uteliaisuutta kieliin.</w:t>
      </w:r>
      <w:bookmarkEnd w:id="37"/>
      <w:r w:rsidRPr="00CB18F6">
        <w:rPr>
          <w:rFonts w:ascii="Arial" w:hAnsi="Arial" w:cs="Arial"/>
          <w:color w:val="auto"/>
          <w:sz w:val="24"/>
          <w:szCs w:val="24"/>
        </w:rPr>
        <w:t xml:space="preserve">  </w:t>
      </w:r>
    </w:p>
    <w:p w14:paraId="09F7669A" w14:textId="77777777" w:rsidR="00CB18F6" w:rsidRPr="00CB18F6" w:rsidRDefault="00CB18F6" w:rsidP="00CB18F6">
      <w:pPr>
        <w:pStyle w:val="Otsikko2"/>
        <w:rPr>
          <w:rFonts w:ascii="Arial" w:hAnsi="Arial" w:cs="Arial"/>
          <w:color w:val="auto"/>
          <w:sz w:val="24"/>
          <w:szCs w:val="24"/>
        </w:rPr>
      </w:pPr>
      <w:bookmarkStart w:id="38" w:name="_Toc101362383"/>
      <w:r w:rsidRPr="00CB18F6">
        <w:rPr>
          <w:rFonts w:ascii="Arial" w:hAnsi="Arial" w:cs="Arial"/>
          <w:color w:val="auto"/>
          <w:sz w:val="24"/>
          <w:szCs w:val="24"/>
        </w:rPr>
        <w:t>Varhaiskasvatuksessa tuemme arjessa kielenkehitystä ja vuorovaikutustaitoja esim. Kuvilla, tukiviittomilla, suujumpalla, sanoittamalla (mallittaminen), asioiden nimeämisellä ja selkeällä puheella. Kannustamme kertomaan ja kuvailemaan asioita, sekä opettelemaan tunteiden ja mielipiteiden ilmaisua. Tuemme lapsen kielellisiä taitoja keskustelemalla, kuuntelemalla, riimittelemällä, loruttelemalla, saduttamalla, lauluin, pelein ja leikein. Lisäksi luemme yhdessä lastenkirjallisuutta. Kielilliset identiteetit kehittyvät, kun lapsia ohjataan ja tuetaan kielellisten taitojen ja valmiuksien keskeisillä osa-alueilla.</w:t>
      </w:r>
      <w:bookmarkEnd w:id="38"/>
    </w:p>
    <w:p w14:paraId="7327CE13" w14:textId="77777777" w:rsidR="00CB18F6" w:rsidRPr="00CB18F6" w:rsidRDefault="00CB18F6" w:rsidP="00CB18F6">
      <w:pPr>
        <w:pStyle w:val="Otsikko2"/>
      </w:pPr>
    </w:p>
    <w:p w14:paraId="2FEC6DC8" w14:textId="6170DB50" w:rsidR="005753CC" w:rsidRDefault="00CB1A95" w:rsidP="005753CC">
      <w:pPr>
        <w:spacing w:after="300"/>
        <w:ind w:left="-5"/>
        <w:rPr>
          <w:rFonts w:ascii="Arial" w:eastAsia="Courier New" w:hAnsi="Arial" w:cs="Arial"/>
          <w:sz w:val="24"/>
          <w:szCs w:val="24"/>
          <w:lang w:eastAsia="fi-FI"/>
        </w:rPr>
      </w:pPr>
      <w:r>
        <w:rPr>
          <w:noProof/>
        </w:rPr>
        <w:drawing>
          <wp:inline distT="0" distB="0" distL="0" distR="0" wp14:anchorId="7873D75A" wp14:editId="0F19A16B">
            <wp:extent cx="5400003" cy="1299299"/>
            <wp:effectExtent l="0" t="0" r="0" b="0"/>
            <wp:docPr id="1766787739" name="Picture 2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24"/>
                    <pic:cNvPicPr/>
                  </pic:nvPicPr>
                  <pic:blipFill>
                    <a:blip r:embed="rId26">
                      <a:extLst>
                        <a:ext uri="{28A0092B-C50C-407E-A947-70E740481C1C}">
                          <a14:useLocalDpi xmlns:a14="http://schemas.microsoft.com/office/drawing/2010/main" val="0"/>
                        </a:ext>
                      </a:extLst>
                    </a:blip>
                    <a:stretch>
                      <a:fillRect/>
                    </a:stretch>
                  </pic:blipFill>
                  <pic:spPr>
                    <a:xfrm>
                      <a:off x="0" y="0"/>
                      <a:ext cx="5400003" cy="1299299"/>
                    </a:xfrm>
                    <a:prstGeom prst="rect">
                      <a:avLst/>
                    </a:prstGeom>
                  </pic:spPr>
                </pic:pic>
              </a:graphicData>
            </a:graphic>
          </wp:inline>
        </w:drawing>
      </w:r>
      <w:r w:rsidR="005D592A" w:rsidRPr="001E5738">
        <w:tab/>
      </w:r>
      <w:r w:rsidR="005753CC" w:rsidRPr="005753CC">
        <w:rPr>
          <w:rFonts w:ascii="Arial" w:eastAsia="Courier New" w:hAnsi="Arial" w:cs="Arial"/>
          <w:sz w:val="24"/>
          <w:szCs w:val="24"/>
          <w:lang w:eastAsia="fi-FI"/>
        </w:rPr>
        <w:t>Kuvio 3. Lasten kielen kehityksen keskeiset osa-alueet varhaiskasvatuksessa</w:t>
      </w:r>
    </w:p>
    <w:p w14:paraId="18ED43A7" w14:textId="6CD43995" w:rsidR="00F47ECA" w:rsidRPr="007207DB" w:rsidRDefault="00F47ECA" w:rsidP="007207DB">
      <w:pPr>
        <w:rPr>
          <w:rFonts w:ascii="Arial" w:hAnsi="Arial" w:cs="Arial"/>
          <w:b/>
          <w:bCs/>
          <w:sz w:val="24"/>
          <w:szCs w:val="24"/>
        </w:rPr>
      </w:pPr>
      <w:bookmarkStart w:id="39" w:name="_Toc101362384"/>
      <w:r w:rsidRPr="007207DB">
        <w:rPr>
          <w:rFonts w:ascii="Arial" w:hAnsi="Arial" w:cs="Arial"/>
          <w:b/>
          <w:bCs/>
          <w:sz w:val="24"/>
          <w:szCs w:val="24"/>
        </w:rPr>
        <w:t>Vuorovaikutustaidot</w:t>
      </w:r>
      <w:bookmarkEnd w:id="39"/>
    </w:p>
    <w:p w14:paraId="61492E84" w14:textId="77777777" w:rsidR="00F47ECA" w:rsidRPr="007207DB" w:rsidRDefault="00F47ECA" w:rsidP="007207DB">
      <w:pPr>
        <w:rPr>
          <w:rFonts w:ascii="Arial" w:hAnsi="Arial" w:cs="Arial"/>
          <w:sz w:val="24"/>
          <w:szCs w:val="24"/>
        </w:rPr>
      </w:pPr>
      <w:bookmarkStart w:id="40" w:name="_Toc101362385"/>
      <w:r w:rsidRPr="007207DB">
        <w:rPr>
          <w:rFonts w:ascii="Arial" w:hAnsi="Arial" w:cs="Arial"/>
          <w:sz w:val="24"/>
          <w:szCs w:val="24"/>
        </w:rPr>
        <w:t>- Kannustamme lapsia kommunikoimaan toisten lasten ja henkilöstön kanssa.</w:t>
      </w:r>
      <w:bookmarkEnd w:id="40"/>
    </w:p>
    <w:p w14:paraId="4F8A576B" w14:textId="77777777" w:rsidR="00F47ECA" w:rsidRPr="007207DB" w:rsidRDefault="00F47ECA" w:rsidP="007207DB">
      <w:pPr>
        <w:rPr>
          <w:rFonts w:ascii="Arial" w:hAnsi="Arial" w:cs="Arial"/>
          <w:sz w:val="24"/>
          <w:szCs w:val="24"/>
        </w:rPr>
      </w:pPr>
      <w:bookmarkStart w:id="41" w:name="_Toc101362386"/>
      <w:r w:rsidRPr="007207DB">
        <w:rPr>
          <w:rFonts w:ascii="Arial" w:hAnsi="Arial" w:cs="Arial"/>
          <w:sz w:val="24"/>
          <w:szCs w:val="24"/>
        </w:rPr>
        <w:t>-Lapsi tulee kuulluksi. Tarvittaessa tukikeinojen avulla.</w:t>
      </w:r>
      <w:bookmarkEnd w:id="41"/>
    </w:p>
    <w:p w14:paraId="09487911" w14:textId="77777777" w:rsidR="00F47ECA" w:rsidRPr="007207DB" w:rsidRDefault="00F47ECA" w:rsidP="007207DB">
      <w:pPr>
        <w:rPr>
          <w:rFonts w:ascii="Arial" w:hAnsi="Arial" w:cs="Arial"/>
          <w:sz w:val="24"/>
          <w:szCs w:val="24"/>
        </w:rPr>
      </w:pPr>
      <w:bookmarkStart w:id="42" w:name="_Toc101362387"/>
      <w:r w:rsidRPr="007207DB">
        <w:rPr>
          <w:rFonts w:ascii="Arial" w:hAnsi="Arial" w:cs="Arial"/>
          <w:sz w:val="24"/>
          <w:szCs w:val="24"/>
        </w:rPr>
        <w:t>- Henkilöstön sensitiivisyys ja reagointi myös lasten non-verbaaleihin viesteihin on keskeistä.</w:t>
      </w:r>
      <w:bookmarkEnd w:id="42"/>
    </w:p>
    <w:p w14:paraId="3C5948CF" w14:textId="77777777" w:rsidR="00F47ECA" w:rsidRPr="007207DB" w:rsidRDefault="00F47ECA" w:rsidP="007207DB">
      <w:pPr>
        <w:rPr>
          <w:rFonts w:ascii="Arial" w:hAnsi="Arial" w:cs="Arial"/>
          <w:b/>
          <w:bCs/>
          <w:sz w:val="24"/>
          <w:szCs w:val="24"/>
        </w:rPr>
      </w:pPr>
      <w:bookmarkStart w:id="43" w:name="_Toc101362388"/>
      <w:r w:rsidRPr="007207DB">
        <w:rPr>
          <w:rFonts w:ascii="Arial" w:hAnsi="Arial" w:cs="Arial"/>
          <w:b/>
          <w:bCs/>
          <w:sz w:val="24"/>
          <w:szCs w:val="24"/>
        </w:rPr>
        <w:t>Kielen ymmärtämisen taidot</w:t>
      </w:r>
      <w:bookmarkEnd w:id="43"/>
    </w:p>
    <w:p w14:paraId="484AF98D" w14:textId="77777777" w:rsidR="00F47ECA" w:rsidRPr="007207DB" w:rsidRDefault="00F47ECA" w:rsidP="007207DB">
      <w:pPr>
        <w:rPr>
          <w:rFonts w:ascii="Arial" w:hAnsi="Arial" w:cs="Arial"/>
          <w:sz w:val="24"/>
          <w:szCs w:val="24"/>
        </w:rPr>
      </w:pPr>
      <w:bookmarkStart w:id="44" w:name="_Toc101362389"/>
      <w:r w:rsidRPr="007207DB">
        <w:rPr>
          <w:rFonts w:ascii="Arial" w:hAnsi="Arial" w:cs="Arial"/>
          <w:sz w:val="24"/>
          <w:szCs w:val="24"/>
        </w:rPr>
        <w:t>-Kielellinen mallintaminen ja toiminnan sanallistaminen</w:t>
      </w:r>
      <w:bookmarkEnd w:id="44"/>
    </w:p>
    <w:p w14:paraId="7F547394" w14:textId="77777777" w:rsidR="00F47ECA" w:rsidRPr="007207DB" w:rsidRDefault="00F47ECA" w:rsidP="007207DB">
      <w:pPr>
        <w:rPr>
          <w:rFonts w:ascii="Arial" w:hAnsi="Arial" w:cs="Arial"/>
          <w:sz w:val="24"/>
          <w:szCs w:val="24"/>
        </w:rPr>
      </w:pPr>
      <w:bookmarkStart w:id="45" w:name="_Toc101362390"/>
      <w:r w:rsidRPr="007207DB">
        <w:rPr>
          <w:rFonts w:ascii="Arial" w:hAnsi="Arial" w:cs="Arial"/>
          <w:sz w:val="24"/>
          <w:szCs w:val="24"/>
        </w:rPr>
        <w:t>- Kuvat, tukiviittomat, suujumppa</w:t>
      </w:r>
      <w:bookmarkEnd w:id="45"/>
    </w:p>
    <w:p w14:paraId="65E30167" w14:textId="77777777" w:rsidR="00F47ECA" w:rsidRPr="007207DB" w:rsidRDefault="00F47ECA" w:rsidP="007207DB">
      <w:pPr>
        <w:rPr>
          <w:rFonts w:ascii="Arial" w:hAnsi="Arial" w:cs="Arial"/>
          <w:sz w:val="24"/>
          <w:szCs w:val="24"/>
        </w:rPr>
      </w:pPr>
      <w:bookmarkStart w:id="46" w:name="_Toc101362391"/>
      <w:r w:rsidRPr="007207DB">
        <w:rPr>
          <w:rFonts w:ascii="Arial" w:hAnsi="Arial" w:cs="Arial"/>
          <w:sz w:val="24"/>
          <w:szCs w:val="24"/>
        </w:rPr>
        <w:t>- Keskusteleminen</w:t>
      </w:r>
      <w:bookmarkEnd w:id="46"/>
    </w:p>
    <w:p w14:paraId="02958551" w14:textId="6679295C" w:rsidR="00F47ECA" w:rsidRPr="007207DB" w:rsidRDefault="00F47ECA" w:rsidP="007207DB">
      <w:pPr>
        <w:rPr>
          <w:rFonts w:ascii="Arial" w:hAnsi="Arial" w:cs="Arial"/>
          <w:sz w:val="24"/>
          <w:szCs w:val="24"/>
        </w:rPr>
      </w:pPr>
      <w:bookmarkStart w:id="47" w:name="_Toc101362392"/>
      <w:r w:rsidRPr="007207DB">
        <w:rPr>
          <w:rFonts w:ascii="Arial" w:hAnsi="Arial" w:cs="Arial"/>
          <w:sz w:val="24"/>
          <w:szCs w:val="24"/>
        </w:rPr>
        <w:t>- Kertova puhe</w:t>
      </w:r>
      <w:bookmarkEnd w:id="47"/>
    </w:p>
    <w:p w14:paraId="3D282FFF" w14:textId="77777777" w:rsidR="00F47ECA" w:rsidRPr="007207DB" w:rsidRDefault="00F47ECA" w:rsidP="007207DB">
      <w:pPr>
        <w:rPr>
          <w:rFonts w:ascii="Arial" w:hAnsi="Arial" w:cs="Arial"/>
          <w:b/>
          <w:bCs/>
          <w:sz w:val="24"/>
          <w:szCs w:val="24"/>
        </w:rPr>
      </w:pPr>
      <w:bookmarkStart w:id="48" w:name="_Toc101362393"/>
      <w:r w:rsidRPr="007207DB">
        <w:rPr>
          <w:rFonts w:ascii="Arial" w:hAnsi="Arial" w:cs="Arial"/>
          <w:b/>
          <w:bCs/>
          <w:sz w:val="24"/>
          <w:szCs w:val="24"/>
        </w:rPr>
        <w:t>Puheen tuottamisen taidot</w:t>
      </w:r>
      <w:bookmarkEnd w:id="48"/>
    </w:p>
    <w:p w14:paraId="49C60CA0" w14:textId="77777777" w:rsidR="00F47ECA" w:rsidRPr="007207DB" w:rsidRDefault="00F47ECA" w:rsidP="007207DB">
      <w:pPr>
        <w:rPr>
          <w:rFonts w:ascii="Arial" w:hAnsi="Arial" w:cs="Arial"/>
          <w:sz w:val="24"/>
          <w:szCs w:val="24"/>
        </w:rPr>
      </w:pPr>
      <w:bookmarkStart w:id="49" w:name="_Toc101362394"/>
      <w:r w:rsidRPr="007207DB">
        <w:rPr>
          <w:rFonts w:ascii="Arial" w:hAnsi="Arial" w:cs="Arial"/>
          <w:sz w:val="24"/>
          <w:szCs w:val="24"/>
        </w:rPr>
        <w:t>Lasten taitojen kehittymisen seuraaminen ja havainnointi</w:t>
      </w:r>
      <w:bookmarkEnd w:id="49"/>
    </w:p>
    <w:p w14:paraId="4DDF2F70" w14:textId="77777777" w:rsidR="00F47ECA" w:rsidRPr="007207DB" w:rsidRDefault="00F47ECA" w:rsidP="007207DB">
      <w:pPr>
        <w:rPr>
          <w:rFonts w:ascii="Arial" w:hAnsi="Arial" w:cs="Arial"/>
          <w:sz w:val="24"/>
          <w:szCs w:val="24"/>
        </w:rPr>
      </w:pPr>
      <w:bookmarkStart w:id="50" w:name="_Toc101362395"/>
      <w:r w:rsidRPr="007207DB">
        <w:rPr>
          <w:rFonts w:ascii="Arial" w:hAnsi="Arial" w:cs="Arial"/>
          <w:sz w:val="24"/>
          <w:szCs w:val="24"/>
        </w:rPr>
        <w:t>Nimeäminen, luokittelu, lorut</w:t>
      </w:r>
      <w:bookmarkEnd w:id="50"/>
    </w:p>
    <w:p w14:paraId="062BC950" w14:textId="77777777" w:rsidR="00F47ECA" w:rsidRPr="007207DB" w:rsidRDefault="00F47ECA" w:rsidP="007207DB">
      <w:pPr>
        <w:rPr>
          <w:rFonts w:ascii="Arial" w:hAnsi="Arial" w:cs="Arial"/>
          <w:sz w:val="24"/>
          <w:szCs w:val="24"/>
        </w:rPr>
      </w:pPr>
      <w:bookmarkStart w:id="51" w:name="_Toc101362396"/>
      <w:r w:rsidRPr="007207DB">
        <w:rPr>
          <w:rFonts w:ascii="Arial" w:hAnsi="Arial" w:cs="Arial"/>
          <w:sz w:val="24"/>
          <w:szCs w:val="24"/>
        </w:rPr>
        <w:t>Lapsen rohkaisu puhumiseen</w:t>
      </w:r>
      <w:bookmarkEnd w:id="51"/>
    </w:p>
    <w:p w14:paraId="58D6AB92" w14:textId="77777777" w:rsidR="00F47ECA" w:rsidRPr="007207DB" w:rsidRDefault="00F47ECA" w:rsidP="007207DB">
      <w:pPr>
        <w:rPr>
          <w:rFonts w:ascii="Arial" w:hAnsi="Arial" w:cs="Arial"/>
          <w:sz w:val="24"/>
          <w:szCs w:val="24"/>
        </w:rPr>
      </w:pPr>
      <w:bookmarkStart w:id="52" w:name="_Toc101362397"/>
      <w:r w:rsidRPr="007207DB">
        <w:rPr>
          <w:rFonts w:ascii="Arial" w:hAnsi="Arial" w:cs="Arial"/>
          <w:sz w:val="24"/>
          <w:szCs w:val="24"/>
        </w:rPr>
        <w:t>Kielen käyttötaidot</w:t>
      </w:r>
      <w:bookmarkEnd w:id="52"/>
    </w:p>
    <w:p w14:paraId="3E80F201" w14:textId="77777777" w:rsidR="00F47ECA" w:rsidRPr="007207DB" w:rsidRDefault="00F47ECA" w:rsidP="007207DB">
      <w:pPr>
        <w:rPr>
          <w:rFonts w:ascii="Arial" w:hAnsi="Arial" w:cs="Arial"/>
          <w:sz w:val="24"/>
          <w:szCs w:val="24"/>
        </w:rPr>
      </w:pPr>
      <w:bookmarkStart w:id="53" w:name="_Toc101362398"/>
      <w:r w:rsidRPr="007207DB">
        <w:rPr>
          <w:rFonts w:ascii="Arial" w:hAnsi="Arial" w:cs="Arial"/>
          <w:sz w:val="24"/>
          <w:szCs w:val="24"/>
        </w:rPr>
        <w:t>-Harjoitellaan kertomista ja puheen vuorottelua</w:t>
      </w:r>
      <w:bookmarkEnd w:id="53"/>
    </w:p>
    <w:p w14:paraId="73D0F4C4" w14:textId="77777777" w:rsidR="00F47ECA" w:rsidRPr="007207DB" w:rsidRDefault="00F47ECA" w:rsidP="007207DB">
      <w:pPr>
        <w:rPr>
          <w:rFonts w:ascii="Arial" w:hAnsi="Arial" w:cs="Arial"/>
          <w:sz w:val="24"/>
          <w:szCs w:val="24"/>
        </w:rPr>
      </w:pPr>
      <w:bookmarkStart w:id="54" w:name="_Toc101362399"/>
      <w:r w:rsidRPr="007207DB">
        <w:rPr>
          <w:rFonts w:ascii="Arial" w:hAnsi="Arial" w:cs="Arial"/>
          <w:sz w:val="24"/>
          <w:szCs w:val="24"/>
        </w:rPr>
        <w:t>-Vahvistetaan hyviä tapoja</w:t>
      </w:r>
      <w:bookmarkEnd w:id="54"/>
    </w:p>
    <w:p w14:paraId="324AEC54" w14:textId="77777777" w:rsidR="00F47ECA" w:rsidRPr="007207DB" w:rsidRDefault="00F47ECA" w:rsidP="007207DB">
      <w:pPr>
        <w:rPr>
          <w:rFonts w:ascii="Arial" w:hAnsi="Arial" w:cs="Arial"/>
          <w:b/>
          <w:bCs/>
          <w:sz w:val="24"/>
          <w:szCs w:val="24"/>
        </w:rPr>
      </w:pPr>
      <w:bookmarkStart w:id="55" w:name="_Toc101362400"/>
      <w:r w:rsidRPr="007207DB">
        <w:rPr>
          <w:rFonts w:ascii="Arial" w:hAnsi="Arial" w:cs="Arial"/>
          <w:b/>
          <w:bCs/>
          <w:sz w:val="24"/>
          <w:szCs w:val="24"/>
        </w:rPr>
        <w:lastRenderedPageBreak/>
        <w:t>Kielellinen muisti ja sanavarasto</w:t>
      </w:r>
      <w:bookmarkEnd w:id="55"/>
    </w:p>
    <w:p w14:paraId="7F59265B" w14:textId="77777777" w:rsidR="00F47ECA" w:rsidRPr="007207DB" w:rsidRDefault="00F47ECA" w:rsidP="007207DB">
      <w:pPr>
        <w:rPr>
          <w:rFonts w:ascii="Arial" w:hAnsi="Arial" w:cs="Arial"/>
          <w:sz w:val="24"/>
          <w:szCs w:val="24"/>
        </w:rPr>
      </w:pPr>
      <w:bookmarkStart w:id="56" w:name="_Toc101362401"/>
      <w:r w:rsidRPr="007207DB">
        <w:rPr>
          <w:rFonts w:ascii="Arial" w:hAnsi="Arial" w:cs="Arial"/>
          <w:sz w:val="24"/>
          <w:szCs w:val="24"/>
        </w:rPr>
        <w:t>-Lukeminen ja sadutus</w:t>
      </w:r>
      <w:bookmarkEnd w:id="56"/>
    </w:p>
    <w:p w14:paraId="1A217B14" w14:textId="77777777" w:rsidR="00F47ECA" w:rsidRPr="007207DB" w:rsidRDefault="00F47ECA" w:rsidP="007207DB">
      <w:pPr>
        <w:rPr>
          <w:rFonts w:ascii="Arial" w:hAnsi="Arial" w:cs="Arial"/>
          <w:sz w:val="24"/>
          <w:szCs w:val="24"/>
        </w:rPr>
      </w:pPr>
      <w:bookmarkStart w:id="57" w:name="_Toc101362402"/>
      <w:r w:rsidRPr="007207DB">
        <w:rPr>
          <w:rFonts w:ascii="Arial" w:hAnsi="Arial" w:cs="Arial"/>
          <w:sz w:val="24"/>
          <w:szCs w:val="24"/>
        </w:rPr>
        <w:t>-Lorut, laulut, leikit, sadut</w:t>
      </w:r>
      <w:bookmarkEnd w:id="57"/>
    </w:p>
    <w:p w14:paraId="117B7839" w14:textId="77777777" w:rsidR="00F47ECA" w:rsidRPr="00F47ECA" w:rsidRDefault="00F47ECA" w:rsidP="00550395">
      <w:pPr>
        <w:ind w:firstLine="1304"/>
      </w:pPr>
      <w:bookmarkStart w:id="58" w:name="_Toc101362403"/>
      <w:r w:rsidRPr="00F47ECA">
        <w:rPr>
          <w:noProof/>
        </w:rPr>
        <w:drawing>
          <wp:inline distT="0" distB="0" distL="0" distR="0" wp14:anchorId="359EEF84" wp14:editId="2D5761D6">
            <wp:extent cx="4236720" cy="2225040"/>
            <wp:effectExtent l="0" t="0" r="0" b="3810"/>
            <wp:docPr id="30280" name="Kuva 30280" descr="Kuva, joka sisältää kohteen sohva, sisä, eläminen, makuu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0" name="Kuva 30280" descr="Kuva, joka sisältää kohteen sohva, sisä, eläminen, makuuhuone&#10;&#10;Kuvaus luotu automaattisesti"/>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620" t="9580" r="13923" b="5660"/>
                    <a:stretch/>
                  </pic:blipFill>
                  <pic:spPr bwMode="auto">
                    <a:xfrm>
                      <a:off x="0" y="0"/>
                      <a:ext cx="4236720" cy="22250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bookmarkEnd w:id="58"/>
    </w:p>
    <w:p w14:paraId="48BFE0E6" w14:textId="77777777" w:rsidR="00F47ECA" w:rsidRPr="007207DB" w:rsidRDefault="00F47ECA" w:rsidP="007207DB">
      <w:pPr>
        <w:rPr>
          <w:rFonts w:ascii="Arial" w:hAnsi="Arial" w:cs="Arial"/>
          <w:b/>
          <w:bCs/>
          <w:sz w:val="24"/>
          <w:szCs w:val="24"/>
        </w:rPr>
      </w:pPr>
      <w:bookmarkStart w:id="59" w:name="_Toc101362404"/>
      <w:r w:rsidRPr="007207DB">
        <w:rPr>
          <w:rFonts w:ascii="Arial" w:hAnsi="Arial" w:cs="Arial"/>
          <w:b/>
          <w:bCs/>
          <w:sz w:val="24"/>
          <w:szCs w:val="24"/>
        </w:rPr>
        <w:t>Kielitietoisuus</w:t>
      </w:r>
      <w:bookmarkEnd w:id="59"/>
    </w:p>
    <w:p w14:paraId="0423A842" w14:textId="77777777" w:rsidR="00F47ECA" w:rsidRPr="007207DB" w:rsidRDefault="00F47ECA" w:rsidP="007207DB">
      <w:pPr>
        <w:rPr>
          <w:rFonts w:ascii="Arial" w:hAnsi="Arial" w:cs="Arial"/>
          <w:sz w:val="24"/>
          <w:szCs w:val="24"/>
        </w:rPr>
      </w:pPr>
      <w:bookmarkStart w:id="60" w:name="_Toc101362405"/>
      <w:r w:rsidRPr="007207DB">
        <w:rPr>
          <w:rFonts w:ascii="Arial" w:hAnsi="Arial" w:cs="Arial"/>
          <w:sz w:val="24"/>
          <w:szCs w:val="24"/>
        </w:rPr>
        <w:t>- Mielenkiinnon herääminen kirjoittamista ja lukemista kohtaan</w:t>
      </w:r>
      <w:bookmarkEnd w:id="60"/>
    </w:p>
    <w:p w14:paraId="66FA9124" w14:textId="22A7AF12" w:rsidR="00F47ECA" w:rsidRPr="007207DB" w:rsidRDefault="00F47ECA" w:rsidP="007207DB">
      <w:pPr>
        <w:rPr>
          <w:sz w:val="24"/>
          <w:szCs w:val="24"/>
        </w:rPr>
      </w:pPr>
      <w:bookmarkStart w:id="61" w:name="_Toc101362406"/>
      <w:r w:rsidRPr="007207DB">
        <w:rPr>
          <w:rFonts w:ascii="Arial" w:hAnsi="Arial" w:cs="Arial"/>
          <w:sz w:val="24"/>
          <w:szCs w:val="24"/>
        </w:rPr>
        <w:t>-Kasvattajat tarjoavat monipuolisia</w:t>
      </w:r>
      <w:r w:rsidRPr="007207DB">
        <w:rPr>
          <w:sz w:val="24"/>
          <w:szCs w:val="24"/>
        </w:rPr>
        <w:t xml:space="preserve"> kielenkehityksen tukevia toimintoja.</w:t>
      </w:r>
      <w:bookmarkEnd w:id="61"/>
    </w:p>
    <w:p w14:paraId="4CAD543A" w14:textId="77777777" w:rsidR="00F47ECA" w:rsidRDefault="00F47ECA" w:rsidP="007207DB"/>
    <w:p w14:paraId="3907529D" w14:textId="77777777" w:rsidR="00104F52" w:rsidRPr="007207DB" w:rsidRDefault="00104F52" w:rsidP="00104F52">
      <w:pPr>
        <w:spacing w:after="148" w:line="265" w:lineRule="auto"/>
        <w:ind w:left="50" w:hanging="10"/>
        <w:jc w:val="both"/>
        <w:rPr>
          <w:rFonts w:ascii="Arial" w:eastAsia="Courier New" w:hAnsi="Arial" w:cs="Arial"/>
          <w:b/>
          <w:bCs/>
          <w:color w:val="000000"/>
          <w:sz w:val="32"/>
          <w:szCs w:val="32"/>
          <w:lang w:eastAsia="fi-FI"/>
        </w:rPr>
      </w:pPr>
      <w:r w:rsidRPr="007207DB">
        <w:rPr>
          <w:rFonts w:ascii="Arial" w:eastAsia="Courier New" w:hAnsi="Arial" w:cs="Arial"/>
          <w:b/>
          <w:bCs/>
          <w:color w:val="000000"/>
          <w:sz w:val="32"/>
          <w:szCs w:val="32"/>
          <w:lang w:eastAsia="fi-FI"/>
        </w:rPr>
        <w:t>Ilmaisun monet muodot</w:t>
      </w:r>
    </w:p>
    <w:p w14:paraId="68F911D9" w14:textId="77777777" w:rsidR="00104F52" w:rsidRPr="00104F52" w:rsidRDefault="00104F52" w:rsidP="00104F52">
      <w:pPr>
        <w:spacing w:after="148" w:line="265" w:lineRule="auto"/>
        <w:ind w:left="50" w:hanging="10"/>
        <w:jc w:val="both"/>
        <w:rPr>
          <w:rFonts w:ascii="Arial" w:eastAsia="Courier New" w:hAnsi="Arial" w:cs="Arial"/>
          <w:sz w:val="24"/>
          <w:szCs w:val="24"/>
          <w:lang w:eastAsia="fi-FI"/>
        </w:rPr>
      </w:pPr>
      <w:r w:rsidRPr="00104F52">
        <w:rPr>
          <w:rFonts w:ascii="Arial" w:eastAsia="Courier New" w:hAnsi="Arial" w:cs="Arial"/>
          <w:sz w:val="24"/>
          <w:szCs w:val="24"/>
          <w:lang w:eastAsia="fi-FI"/>
        </w:rPr>
        <w:t xml:space="preserve">Varhaiskasvatuksen tehtävänä on tavoitteellisesti tukea lasten musiikillisen, kuvallisen, sanallisen ja kehollisen ilmaisun kehittymistä. Varhaiskasvatuksessa lapsille tarjotaan mahdollisuus nähdä ja kokea monipuolisesti taidetta ja muuta kulttuuria. </w:t>
      </w:r>
    </w:p>
    <w:p w14:paraId="33606F45" w14:textId="77777777" w:rsidR="00104F52" w:rsidRPr="00104F52" w:rsidRDefault="00104F52" w:rsidP="00104F52">
      <w:pPr>
        <w:spacing w:after="148" w:line="265" w:lineRule="auto"/>
        <w:jc w:val="both"/>
        <w:rPr>
          <w:rFonts w:ascii="Arial" w:eastAsia="Courier New" w:hAnsi="Arial" w:cs="Arial"/>
          <w:b/>
          <w:bCs/>
          <w:sz w:val="24"/>
          <w:szCs w:val="24"/>
          <w:lang w:eastAsia="fi-FI"/>
        </w:rPr>
      </w:pPr>
    </w:p>
    <w:p w14:paraId="15996E41" w14:textId="77777777" w:rsidR="00104F52" w:rsidRPr="00104F52" w:rsidRDefault="00104F52" w:rsidP="00104F52">
      <w:pPr>
        <w:spacing w:after="148" w:line="265" w:lineRule="auto"/>
        <w:ind w:left="50" w:hanging="10"/>
        <w:jc w:val="both"/>
        <w:rPr>
          <w:rFonts w:ascii="Arial" w:eastAsia="Courier New" w:hAnsi="Arial" w:cs="Arial"/>
          <w:b/>
          <w:bCs/>
          <w:sz w:val="24"/>
          <w:szCs w:val="24"/>
          <w:lang w:eastAsia="fi-FI"/>
        </w:rPr>
      </w:pPr>
      <w:r w:rsidRPr="00104F52">
        <w:rPr>
          <w:rFonts w:ascii="Arial" w:eastAsia="Courier New" w:hAnsi="Arial" w:cs="Arial"/>
          <w:b/>
          <w:bCs/>
          <w:sz w:val="24"/>
          <w:szCs w:val="24"/>
          <w:lang w:eastAsia="fi-FI"/>
        </w:rPr>
        <w:t>Sanallinen ja kehollinen ilmaisu</w:t>
      </w:r>
    </w:p>
    <w:p w14:paraId="1FFE821B" w14:textId="77777777" w:rsidR="00B47194" w:rsidRDefault="00FD5F5B" w:rsidP="00B47194">
      <w:pPr>
        <w:rPr>
          <w:rFonts w:ascii="Courier New" w:eastAsia="Courier New" w:hAnsi="Courier New" w:cs="Courier New"/>
          <w:sz w:val="20"/>
          <w:lang w:eastAsia="fi-FI"/>
        </w:rPr>
      </w:pPr>
      <w:r w:rsidRPr="00FD5F5B">
        <w:rPr>
          <w:rFonts w:ascii="Arial" w:hAnsi="Arial" w:cs="Arial"/>
          <w:sz w:val="24"/>
          <w:szCs w:val="24"/>
        </w:rPr>
        <w:t>Ilmaisua toteutetaan suunnitelmallisesti ja ohjatusti sekä vapaassa leikissä. Varhaiskasvatuksen tehtävänä on tarjota lapsille monipuolisesti taidetta ja kulttuuria</w:t>
      </w:r>
      <w:r>
        <w:rPr>
          <w:rFonts w:ascii="Arial" w:hAnsi="Arial" w:cs="Arial"/>
          <w:sz w:val="24"/>
          <w:szCs w:val="24"/>
        </w:rPr>
        <w:t>.</w:t>
      </w:r>
      <w:r w:rsidR="00B47194" w:rsidRPr="00B47194">
        <w:rPr>
          <w:rFonts w:ascii="Courier New" w:eastAsia="Courier New" w:hAnsi="Courier New" w:cs="Courier New"/>
          <w:sz w:val="20"/>
          <w:lang w:eastAsia="fi-FI"/>
        </w:rPr>
        <w:t xml:space="preserve"> </w:t>
      </w:r>
    </w:p>
    <w:p w14:paraId="7BACACD0" w14:textId="52123816" w:rsidR="00B47194" w:rsidRDefault="00B47194" w:rsidP="00B47194">
      <w:pPr>
        <w:ind w:firstLine="1304"/>
        <w:rPr>
          <w:rFonts w:ascii="Arial" w:hAnsi="Arial" w:cs="Arial"/>
          <w:sz w:val="24"/>
          <w:szCs w:val="24"/>
        </w:rPr>
      </w:pPr>
      <w:r w:rsidRPr="00B47194">
        <w:rPr>
          <w:rFonts w:ascii="Arial" w:hAnsi="Arial" w:cs="Arial"/>
          <w:sz w:val="24"/>
          <w:szCs w:val="24"/>
        </w:rPr>
        <w:t xml:space="preserve">-draamaleikki, musiikki, liikunta, kuvallinen ilmaisu, teatteri </w:t>
      </w:r>
    </w:p>
    <w:p w14:paraId="3AA9C7A1" w14:textId="77777777" w:rsidR="00B47194" w:rsidRPr="00B47194" w:rsidRDefault="00B47194" w:rsidP="007207DB">
      <w:pPr>
        <w:rPr>
          <w:rFonts w:ascii="Arial" w:hAnsi="Arial" w:cs="Arial"/>
          <w:sz w:val="24"/>
          <w:szCs w:val="24"/>
        </w:rPr>
      </w:pPr>
    </w:p>
    <w:p w14:paraId="128B7E75" w14:textId="77777777" w:rsidR="00FB4398" w:rsidRPr="00FB4398" w:rsidRDefault="00FB4398" w:rsidP="00FB4398">
      <w:pPr>
        <w:rPr>
          <w:rFonts w:ascii="Arial" w:hAnsi="Arial" w:cs="Arial"/>
          <w:sz w:val="24"/>
          <w:szCs w:val="24"/>
        </w:rPr>
      </w:pPr>
      <w:r w:rsidRPr="00FB4398">
        <w:rPr>
          <w:rFonts w:ascii="Arial" w:hAnsi="Arial" w:cs="Arial"/>
          <w:sz w:val="24"/>
          <w:szCs w:val="24"/>
        </w:rPr>
        <w:t>M</w:t>
      </w:r>
      <w:r w:rsidRPr="00FB4398">
        <w:rPr>
          <w:rFonts w:ascii="Arial" w:hAnsi="Arial" w:cs="Arial"/>
          <w:b/>
          <w:bCs/>
          <w:sz w:val="24"/>
          <w:szCs w:val="24"/>
        </w:rPr>
        <w:t>usiikillisen ilmaisun</w:t>
      </w:r>
      <w:r w:rsidRPr="00FB4398">
        <w:rPr>
          <w:rFonts w:ascii="Arial" w:hAnsi="Arial" w:cs="Arial"/>
          <w:sz w:val="24"/>
          <w:szCs w:val="24"/>
        </w:rPr>
        <w:t xml:space="preserve"> </w:t>
      </w:r>
    </w:p>
    <w:p w14:paraId="0C7EF878" w14:textId="77777777" w:rsidR="00FB4398" w:rsidRPr="00FB4398" w:rsidRDefault="00FB4398" w:rsidP="00FB4398">
      <w:pPr>
        <w:rPr>
          <w:rFonts w:ascii="Arial" w:hAnsi="Arial" w:cs="Arial"/>
          <w:sz w:val="24"/>
          <w:szCs w:val="24"/>
        </w:rPr>
      </w:pPr>
      <w:r w:rsidRPr="00FB4398">
        <w:rPr>
          <w:rFonts w:ascii="Arial" w:hAnsi="Arial" w:cs="Arial"/>
          <w:sz w:val="24"/>
          <w:szCs w:val="24"/>
        </w:rPr>
        <w:t xml:space="preserve">Tavoitteena on tuottaa lapsille musiikillisia kokemuksia sekä vahvistaa lasten kiinnostusta ja suhdetta musiikkiin.  </w:t>
      </w:r>
    </w:p>
    <w:p w14:paraId="7E0EBC47" w14:textId="77777777" w:rsidR="00FB4398" w:rsidRPr="00FB4398" w:rsidRDefault="00FB4398" w:rsidP="00FB4398">
      <w:pPr>
        <w:rPr>
          <w:rFonts w:ascii="Arial" w:hAnsi="Arial" w:cs="Arial"/>
          <w:sz w:val="24"/>
          <w:szCs w:val="24"/>
        </w:rPr>
      </w:pPr>
      <w:r w:rsidRPr="00FB4398">
        <w:rPr>
          <w:rFonts w:ascii="Arial" w:hAnsi="Arial" w:cs="Arial"/>
          <w:sz w:val="24"/>
          <w:szCs w:val="24"/>
        </w:rPr>
        <w:t xml:space="preserve">-laulut, lorut, soittimet, musiikkiliikunta, musiikillinen ilmaisu </w:t>
      </w:r>
    </w:p>
    <w:p w14:paraId="22405C1D" w14:textId="77777777" w:rsidR="007207DB" w:rsidRDefault="007207DB" w:rsidP="000A2032">
      <w:pPr>
        <w:rPr>
          <w:rFonts w:ascii="Arial" w:hAnsi="Arial" w:cs="Arial"/>
          <w:b/>
          <w:bCs/>
          <w:sz w:val="24"/>
          <w:szCs w:val="24"/>
        </w:rPr>
      </w:pPr>
    </w:p>
    <w:p w14:paraId="094365AC" w14:textId="77777777" w:rsidR="007207DB" w:rsidRDefault="007207DB" w:rsidP="000A2032">
      <w:pPr>
        <w:rPr>
          <w:rFonts w:ascii="Arial" w:hAnsi="Arial" w:cs="Arial"/>
          <w:b/>
          <w:bCs/>
          <w:sz w:val="24"/>
          <w:szCs w:val="24"/>
        </w:rPr>
      </w:pPr>
    </w:p>
    <w:p w14:paraId="11EA620A" w14:textId="77777777" w:rsidR="007207DB" w:rsidRDefault="007207DB" w:rsidP="000A2032">
      <w:pPr>
        <w:rPr>
          <w:rFonts w:ascii="Arial" w:hAnsi="Arial" w:cs="Arial"/>
          <w:b/>
          <w:bCs/>
          <w:sz w:val="24"/>
          <w:szCs w:val="24"/>
        </w:rPr>
      </w:pPr>
    </w:p>
    <w:p w14:paraId="0C0850B4" w14:textId="79A033A6" w:rsidR="007207DB" w:rsidRDefault="00FB4398" w:rsidP="000A2032">
      <w:pPr>
        <w:rPr>
          <w:rFonts w:ascii="Arial" w:hAnsi="Arial" w:cs="Arial"/>
          <w:sz w:val="24"/>
          <w:szCs w:val="24"/>
        </w:rPr>
      </w:pPr>
      <w:r w:rsidRPr="00FB4398">
        <w:rPr>
          <w:rFonts w:ascii="Arial" w:hAnsi="Arial" w:cs="Arial"/>
          <w:b/>
          <w:bCs/>
          <w:sz w:val="24"/>
          <w:szCs w:val="24"/>
        </w:rPr>
        <w:lastRenderedPageBreak/>
        <w:t>Kuvallisen ilmaisun</w:t>
      </w:r>
      <w:r w:rsidRPr="00FB4398">
        <w:rPr>
          <w:rFonts w:ascii="Arial" w:hAnsi="Arial" w:cs="Arial"/>
          <w:sz w:val="24"/>
          <w:szCs w:val="24"/>
        </w:rPr>
        <w:t xml:space="preserve"> </w:t>
      </w:r>
    </w:p>
    <w:p w14:paraId="59CD0722" w14:textId="12596F1C" w:rsidR="000A2032" w:rsidRPr="000A2032" w:rsidRDefault="00FB4398" w:rsidP="000A2032">
      <w:pPr>
        <w:rPr>
          <w:rFonts w:ascii="Arial" w:hAnsi="Arial" w:cs="Arial"/>
          <w:sz w:val="24"/>
          <w:szCs w:val="24"/>
        </w:rPr>
      </w:pPr>
      <w:r w:rsidRPr="00FB4398">
        <w:rPr>
          <w:rFonts w:ascii="Arial" w:hAnsi="Arial" w:cs="Arial"/>
          <w:sz w:val="24"/>
          <w:szCs w:val="24"/>
        </w:rPr>
        <w:t>Tavoitteena on kehittää lasten suhdetta kuvataiteeseen. Kuvataiteen avulla lapset tutustuvat erilaisiin tapoihin tehdä taidetta sekä tutustuvat erilaisiin materiaaleihin.</w:t>
      </w:r>
      <w:r w:rsidR="000A2032" w:rsidRPr="000A2032">
        <w:rPr>
          <w:rFonts w:ascii="Courier New" w:eastAsia="Courier New" w:hAnsi="Courier New" w:cs="Courier New"/>
          <w:color w:val="000000"/>
          <w:sz w:val="20"/>
          <w:lang w:eastAsia="fi-FI"/>
        </w:rPr>
        <w:t xml:space="preserve"> </w:t>
      </w:r>
      <w:r w:rsidR="000A2032" w:rsidRPr="000A2032">
        <w:rPr>
          <w:rFonts w:ascii="Arial" w:hAnsi="Arial" w:cs="Arial"/>
          <w:sz w:val="24"/>
          <w:szCs w:val="24"/>
        </w:rPr>
        <w:t xml:space="preserve">Lapsille tarjotaan mahdollisuuksia itse kokeilla ja tutkia. </w:t>
      </w:r>
    </w:p>
    <w:p w14:paraId="1CAD5206" w14:textId="77777777" w:rsidR="00B21D38" w:rsidRPr="00B21D38" w:rsidRDefault="00B21D38" w:rsidP="00B21D38">
      <w:pPr>
        <w:rPr>
          <w:rFonts w:ascii="Arial" w:hAnsi="Arial" w:cs="Arial"/>
          <w:sz w:val="24"/>
          <w:szCs w:val="24"/>
        </w:rPr>
      </w:pPr>
      <w:r w:rsidRPr="00B21D38">
        <w:rPr>
          <w:rFonts w:ascii="Arial" w:hAnsi="Arial" w:cs="Arial"/>
          <w:b/>
          <w:bCs/>
          <w:sz w:val="24"/>
          <w:szCs w:val="24"/>
        </w:rPr>
        <w:t>Käsityöllisen ilmaisun</w:t>
      </w:r>
    </w:p>
    <w:p w14:paraId="40306BD3" w14:textId="2FAECE3B" w:rsidR="00B21D38" w:rsidRPr="00B21D38" w:rsidRDefault="6F84E898" w:rsidP="00B21D38">
      <w:pPr>
        <w:rPr>
          <w:rFonts w:ascii="Arial" w:hAnsi="Arial" w:cs="Arial"/>
          <w:sz w:val="24"/>
          <w:szCs w:val="24"/>
        </w:rPr>
      </w:pPr>
      <w:r w:rsidRPr="6F84E898">
        <w:rPr>
          <w:rFonts w:ascii="Arial" w:hAnsi="Arial" w:cs="Arial"/>
          <w:sz w:val="24"/>
          <w:szCs w:val="24"/>
        </w:rPr>
        <w:t>Tavoitteena on opetella lapsille soveltuvia teknisen ja tekstiilityön työtapoja.</w:t>
      </w:r>
    </w:p>
    <w:p w14:paraId="7C350B54" w14:textId="299779F8" w:rsidR="00F47ECA" w:rsidRDefault="00F47ECA" w:rsidP="00FB4398">
      <w:pPr>
        <w:rPr>
          <w:rFonts w:ascii="Arial" w:hAnsi="Arial" w:cs="Arial"/>
          <w:sz w:val="24"/>
          <w:szCs w:val="24"/>
        </w:rPr>
      </w:pPr>
    </w:p>
    <w:p w14:paraId="09849928" w14:textId="039AA357" w:rsidR="0088610F" w:rsidRPr="0088610F" w:rsidRDefault="0088610F" w:rsidP="00FB4398">
      <w:pPr>
        <w:rPr>
          <w:rFonts w:ascii="Arial" w:hAnsi="Arial" w:cs="Arial"/>
          <w:b/>
          <w:bCs/>
          <w:sz w:val="32"/>
          <w:szCs w:val="32"/>
        </w:rPr>
      </w:pPr>
      <w:r w:rsidRPr="0088610F">
        <w:rPr>
          <w:rFonts w:ascii="Arial" w:hAnsi="Arial" w:cs="Arial"/>
          <w:b/>
          <w:bCs/>
          <w:sz w:val="32"/>
          <w:szCs w:val="32"/>
        </w:rPr>
        <w:t>Minä ja meidän yhteisömme</w:t>
      </w:r>
    </w:p>
    <w:p w14:paraId="1A0B9726" w14:textId="0948BD48" w:rsidR="0088610F" w:rsidRDefault="0088610F" w:rsidP="00FB4398">
      <w:pPr>
        <w:rPr>
          <w:rFonts w:ascii="Arial" w:hAnsi="Arial" w:cs="Arial"/>
          <w:sz w:val="24"/>
          <w:szCs w:val="24"/>
        </w:rPr>
      </w:pPr>
      <w:r w:rsidRPr="0088610F">
        <w:rPr>
          <w:rFonts w:ascii="Arial" w:hAnsi="Arial" w:cs="Arial"/>
          <w:sz w:val="24"/>
          <w:szCs w:val="24"/>
        </w:rPr>
        <w:t>Lasten elinpiiri laajenee heidän aloittaessaan varhaiskasvatuksen kodin ulkopuolella. Kodin perinteiden, toimintamallien, arvojen ja katsomusten lisäksi lapset kohtaavat toisenlaisia tapoja ajatella ja toimia</w:t>
      </w:r>
      <w:r>
        <w:rPr>
          <w:rFonts w:ascii="Arial" w:hAnsi="Arial" w:cs="Arial"/>
          <w:sz w:val="24"/>
          <w:szCs w:val="24"/>
        </w:rPr>
        <w:t>.</w:t>
      </w:r>
    </w:p>
    <w:p w14:paraId="10957B05" w14:textId="77777777" w:rsidR="00017255" w:rsidRPr="00017255" w:rsidRDefault="00017255" w:rsidP="00017255">
      <w:pPr>
        <w:rPr>
          <w:rFonts w:ascii="Arial" w:hAnsi="Arial" w:cs="Arial"/>
          <w:sz w:val="24"/>
          <w:szCs w:val="24"/>
        </w:rPr>
      </w:pPr>
      <w:r w:rsidRPr="00017255">
        <w:rPr>
          <w:rFonts w:ascii="Arial" w:hAnsi="Arial" w:cs="Arial"/>
          <w:sz w:val="24"/>
          <w:szCs w:val="24"/>
        </w:rPr>
        <w:t>Minä ja meidän yhteisömme osa-alueeseen kuuluu</w:t>
      </w:r>
    </w:p>
    <w:p w14:paraId="519D1E66" w14:textId="77777777" w:rsidR="00017255" w:rsidRPr="00017255" w:rsidRDefault="00017255" w:rsidP="00017255">
      <w:pPr>
        <w:rPr>
          <w:rFonts w:ascii="Arial" w:hAnsi="Arial" w:cs="Arial"/>
          <w:sz w:val="24"/>
          <w:szCs w:val="24"/>
        </w:rPr>
      </w:pPr>
      <w:r w:rsidRPr="00017255">
        <w:rPr>
          <w:rFonts w:ascii="Arial" w:hAnsi="Arial" w:cs="Arial"/>
          <w:sz w:val="24"/>
          <w:szCs w:val="24"/>
        </w:rPr>
        <w:t>-Eettinen ajattelu</w:t>
      </w:r>
    </w:p>
    <w:p w14:paraId="13A406A6" w14:textId="77777777" w:rsidR="00017255" w:rsidRPr="00017255" w:rsidRDefault="00017255" w:rsidP="00017255">
      <w:pPr>
        <w:rPr>
          <w:rFonts w:ascii="Arial" w:hAnsi="Arial" w:cs="Arial"/>
          <w:sz w:val="24"/>
          <w:szCs w:val="24"/>
        </w:rPr>
      </w:pPr>
      <w:r w:rsidRPr="00017255">
        <w:rPr>
          <w:rFonts w:ascii="Arial" w:hAnsi="Arial" w:cs="Arial"/>
          <w:sz w:val="24"/>
          <w:szCs w:val="24"/>
        </w:rPr>
        <w:t>-Katsomuskasvatus</w:t>
      </w:r>
    </w:p>
    <w:p w14:paraId="169FCEBF" w14:textId="77777777" w:rsidR="00017255" w:rsidRPr="00017255" w:rsidRDefault="00017255" w:rsidP="00017255">
      <w:pPr>
        <w:rPr>
          <w:rFonts w:ascii="Arial" w:hAnsi="Arial" w:cs="Arial"/>
          <w:sz w:val="24"/>
          <w:szCs w:val="24"/>
        </w:rPr>
      </w:pPr>
      <w:r w:rsidRPr="00017255">
        <w:rPr>
          <w:rFonts w:ascii="Arial" w:hAnsi="Arial" w:cs="Arial"/>
          <w:sz w:val="24"/>
          <w:szCs w:val="24"/>
        </w:rPr>
        <w:t>-Lähiyhteisön menneisyys, nykyisyys ja tulevaisuus</w:t>
      </w:r>
    </w:p>
    <w:p w14:paraId="0BCB30F5" w14:textId="77777777" w:rsidR="00017255" w:rsidRPr="00017255" w:rsidRDefault="00017255" w:rsidP="00017255">
      <w:pPr>
        <w:rPr>
          <w:rFonts w:ascii="Arial" w:hAnsi="Arial" w:cs="Arial"/>
          <w:sz w:val="24"/>
          <w:szCs w:val="24"/>
        </w:rPr>
      </w:pPr>
      <w:r w:rsidRPr="00017255">
        <w:rPr>
          <w:rFonts w:ascii="Arial" w:hAnsi="Arial" w:cs="Arial"/>
          <w:sz w:val="24"/>
          <w:szCs w:val="24"/>
        </w:rPr>
        <w:t>-Mediakasvatus</w:t>
      </w:r>
    </w:p>
    <w:p w14:paraId="0D21E9FE" w14:textId="77777777" w:rsidR="00017255" w:rsidRPr="00017255" w:rsidRDefault="00017255" w:rsidP="00017255">
      <w:pPr>
        <w:rPr>
          <w:rFonts w:ascii="Arial" w:hAnsi="Arial" w:cs="Arial"/>
          <w:sz w:val="24"/>
          <w:szCs w:val="24"/>
        </w:rPr>
      </w:pPr>
    </w:p>
    <w:p w14:paraId="691A7795" w14:textId="77777777" w:rsidR="00017255" w:rsidRPr="00017255" w:rsidRDefault="00017255" w:rsidP="00017255">
      <w:pPr>
        <w:rPr>
          <w:rFonts w:ascii="Arial" w:hAnsi="Arial" w:cs="Arial"/>
          <w:sz w:val="24"/>
          <w:szCs w:val="24"/>
        </w:rPr>
      </w:pPr>
      <w:r w:rsidRPr="00017255">
        <w:rPr>
          <w:rFonts w:ascii="Arial" w:hAnsi="Arial" w:cs="Arial"/>
          <w:b/>
          <w:bCs/>
          <w:sz w:val="24"/>
          <w:szCs w:val="24"/>
        </w:rPr>
        <w:t>Eettisen ajattelun</w:t>
      </w:r>
      <w:r w:rsidRPr="00017255">
        <w:rPr>
          <w:rFonts w:ascii="Arial" w:hAnsi="Arial" w:cs="Arial"/>
          <w:sz w:val="24"/>
          <w:szCs w:val="24"/>
        </w:rPr>
        <w:t xml:space="preserve"> taitojen kehittymistä tuetaan pohtimalla lasten kanssa eri tilanteissa esiintyviä tai lapsia askarruttavia eettisiä kysymyksiä. Teemat voivat liittyä esimerkiksi ystävyyteen, oikean ja väärän erottamiseen, oikeudenmukaisuuteen tai pelon, surun ja ilon aiheisiin. Eettisiä kysymyksiä käsitellään lasten kanssa niin, että he voivat tuntea olonsa turvalliseksi ja hyväksytyksi. Lasten kanssa pohditaan myös ryhmän sääntöjä ja niiden perusteita. Lapsi oppii eettistä ajattelua yhdessä aikuisen kanssa. </w:t>
      </w:r>
    </w:p>
    <w:p w14:paraId="376A85D1" w14:textId="77777777" w:rsidR="00017255" w:rsidRPr="00017255" w:rsidRDefault="00017255" w:rsidP="00017255">
      <w:pPr>
        <w:rPr>
          <w:rFonts w:ascii="Arial" w:hAnsi="Arial" w:cs="Arial"/>
          <w:sz w:val="24"/>
          <w:szCs w:val="24"/>
        </w:rPr>
      </w:pPr>
      <w:r w:rsidRPr="00017255">
        <w:rPr>
          <w:rFonts w:ascii="Arial" w:hAnsi="Arial" w:cs="Arial"/>
          <w:sz w:val="24"/>
          <w:szCs w:val="24"/>
        </w:rPr>
        <w:t xml:space="preserve">Varhaiskasvatuksen </w:t>
      </w:r>
      <w:r w:rsidRPr="00017255">
        <w:rPr>
          <w:rFonts w:ascii="Arial" w:hAnsi="Arial" w:cs="Arial"/>
          <w:b/>
          <w:bCs/>
          <w:sz w:val="24"/>
          <w:szCs w:val="24"/>
        </w:rPr>
        <w:t>katsomuskasvatukseen</w:t>
      </w:r>
      <w:r w:rsidRPr="00017255">
        <w:rPr>
          <w:rFonts w:ascii="Arial" w:hAnsi="Arial" w:cs="Arial"/>
          <w:sz w:val="24"/>
          <w:szCs w:val="24"/>
        </w:rPr>
        <w:t xml:space="preserve"> kuuluu tutustuminen lapsiryhmän eri uskontoihin ja katsomuksiin. Luontevia tapoja tarkastella katsomuksia ovat esimerkiksi vuodenkiertoon liittyvät juhlat ja tapahtumat sekä päivittäiset tilanteet, kuten pukeutuminen tai ruokailu. Lasten ihmettelylle annetaan tilaa, ja heidän kanssaan pohditaan heitä askarruttavia elämänkysymyksiä. Katsomuskasvatuksessa tehdään yhteistyötä huoltajien kanssa kunkin perheen taustaa, katsomuksia ja arvoja kuullen ja kunnioittaen. Myrskylän seurakunta tarjoaa varhaiskasvatukselle Nooan arkki-kerhoa, jossa käydään läpi kristinuskon kertomuksia draaman keinoin. </w:t>
      </w:r>
    </w:p>
    <w:p w14:paraId="0C9C71FB" w14:textId="77777777" w:rsidR="00017255" w:rsidRPr="00017255" w:rsidRDefault="00017255" w:rsidP="00017255">
      <w:pPr>
        <w:rPr>
          <w:rFonts w:ascii="Arial" w:hAnsi="Arial" w:cs="Arial"/>
          <w:sz w:val="24"/>
          <w:szCs w:val="24"/>
        </w:rPr>
      </w:pPr>
      <w:r w:rsidRPr="00017255">
        <w:rPr>
          <w:rFonts w:ascii="Arial" w:hAnsi="Arial" w:cs="Arial"/>
          <w:b/>
          <w:bCs/>
          <w:sz w:val="24"/>
          <w:szCs w:val="24"/>
        </w:rPr>
        <w:t xml:space="preserve">Lähiyhteisön menneisyyttä, nykyisyyttä </w:t>
      </w:r>
      <w:r w:rsidRPr="00017255">
        <w:rPr>
          <w:rFonts w:ascii="Arial" w:hAnsi="Arial" w:cs="Arial"/>
          <w:sz w:val="24"/>
          <w:szCs w:val="24"/>
        </w:rPr>
        <w:t>ja</w:t>
      </w:r>
      <w:r w:rsidRPr="00017255">
        <w:rPr>
          <w:rFonts w:ascii="Arial" w:hAnsi="Arial" w:cs="Arial"/>
          <w:b/>
          <w:bCs/>
          <w:sz w:val="24"/>
          <w:szCs w:val="24"/>
        </w:rPr>
        <w:t xml:space="preserve"> tulevaisuutta</w:t>
      </w:r>
      <w:r w:rsidRPr="00017255">
        <w:rPr>
          <w:rFonts w:ascii="Arial" w:hAnsi="Arial" w:cs="Arial"/>
          <w:sz w:val="24"/>
          <w:szCs w:val="24"/>
        </w:rPr>
        <w:t xml:space="preserve"> pohtimalla suunnataan lasten mielenkiintoa historiallisiin asioihin sekä hyvän tulevaisuuden rakentamiseen. Lisäksi tarkastellaan lasten kasvuympäristöjen moninaisuutta.</w:t>
      </w:r>
    </w:p>
    <w:p w14:paraId="60181241" w14:textId="08F99D9D" w:rsidR="008C364C" w:rsidRPr="008C364C" w:rsidRDefault="6F84E898" w:rsidP="008C364C">
      <w:pPr>
        <w:rPr>
          <w:rFonts w:ascii="Arial" w:hAnsi="Arial" w:cs="Arial"/>
          <w:sz w:val="24"/>
          <w:szCs w:val="24"/>
        </w:rPr>
      </w:pPr>
      <w:r w:rsidRPr="6F84E898">
        <w:rPr>
          <w:rFonts w:ascii="Arial" w:hAnsi="Arial" w:cs="Arial"/>
          <w:sz w:val="24"/>
          <w:szCs w:val="24"/>
        </w:rPr>
        <w:t xml:space="preserve">Lapsille luodaan mahdollisuuksia eläytyä menneisyyden tapahtumiin ja tilanteisiin. Tärkeitä tiedon lähteitä ovat lapset ja heidän henkilöhistoriansa, lähiyhteisön jäsenet, esineistöt ja ympäristöt. Myrskylän varhaiskasvatuksessa historiaan tutustutaan yhteisten museoretkien, kertomusten ja perinne leikkien- ja laulujen avulla. Vanhoihin esineisiin </w:t>
      </w:r>
      <w:r w:rsidRPr="6F84E898">
        <w:rPr>
          <w:rFonts w:ascii="Arial" w:hAnsi="Arial" w:cs="Arial"/>
          <w:sz w:val="24"/>
          <w:szCs w:val="24"/>
        </w:rPr>
        <w:lastRenderedPageBreak/>
        <w:t>voidaan tutustua muun muassa konkreettisesti pitämällä  vanhojen esineiden näyttelyitä. Isovanhempien päivä ja yhteistyö Väinölän vanhainkodin kanssa lisäävät lasten ymmärrystä elinkaaresta ja eri-ikäisitä ihmisistä.</w:t>
      </w:r>
    </w:p>
    <w:p w14:paraId="168134C9" w14:textId="35CB2BAE" w:rsidR="008C364C" w:rsidRPr="008C364C" w:rsidRDefault="6F84E898" w:rsidP="008C364C">
      <w:pPr>
        <w:rPr>
          <w:rFonts w:ascii="Arial" w:hAnsi="Arial" w:cs="Arial"/>
          <w:sz w:val="24"/>
          <w:szCs w:val="24"/>
        </w:rPr>
      </w:pPr>
      <w:r w:rsidRPr="6F84E898">
        <w:rPr>
          <w:rFonts w:ascii="Arial" w:hAnsi="Arial" w:cs="Arial"/>
          <w:sz w:val="24"/>
          <w:szCs w:val="24"/>
        </w:rPr>
        <w:t>Nykyhetkeä tarkastellaan käsittelemällä lasten kanssa heitä askarruttavia tai kiinnostavia ajankohtaisia asioita. Tavoitteena on kasvattaa lapsia ymmärtämään, että ihmiset ovat erilaisia mutta samanarvoisia sukupuolesta, perherakenteesta, iästä, taustasta tai ulkonäöstä riippumatta.</w:t>
      </w:r>
    </w:p>
    <w:p w14:paraId="75D2CF72" w14:textId="77777777" w:rsidR="008C364C" w:rsidRPr="008C364C" w:rsidRDefault="008C364C" w:rsidP="008C364C">
      <w:pPr>
        <w:rPr>
          <w:rFonts w:ascii="Arial" w:hAnsi="Arial" w:cs="Arial"/>
          <w:sz w:val="24"/>
          <w:szCs w:val="24"/>
        </w:rPr>
      </w:pPr>
      <w:r w:rsidRPr="008C364C">
        <w:rPr>
          <w:rFonts w:ascii="Arial" w:hAnsi="Arial" w:cs="Arial"/>
          <w:sz w:val="24"/>
          <w:szCs w:val="24"/>
        </w:rPr>
        <w:t>Varhaiskasvatuksessa pyrimme opettamaan miten yhteisestä lähiympäristöstämme pidetään huolta.</w:t>
      </w:r>
    </w:p>
    <w:p w14:paraId="336D2CBF" w14:textId="77777777" w:rsidR="008C364C" w:rsidRPr="008C364C" w:rsidRDefault="008C364C" w:rsidP="008C364C">
      <w:pPr>
        <w:rPr>
          <w:rFonts w:ascii="Arial" w:hAnsi="Arial" w:cs="Arial"/>
          <w:sz w:val="24"/>
          <w:szCs w:val="24"/>
        </w:rPr>
      </w:pPr>
      <w:r w:rsidRPr="008C364C">
        <w:rPr>
          <w:rFonts w:ascii="Arial" w:hAnsi="Arial" w:cs="Arial"/>
          <w:sz w:val="24"/>
          <w:szCs w:val="24"/>
        </w:rPr>
        <w:t xml:space="preserve">Oman toiminnan kautta lapset oppivat syy- seuraussuhteesta ja säännöllisen lähiluonnossa toimimisen tavoitteena on lisätä lasten ympäristöstä huolehtimisen taitoja. </w:t>
      </w:r>
    </w:p>
    <w:p w14:paraId="02C9BE48" w14:textId="7E5A5740" w:rsidR="00017255" w:rsidRPr="00F47ECA" w:rsidRDefault="008C364C" w:rsidP="008C364C">
      <w:pPr>
        <w:rPr>
          <w:rFonts w:ascii="Arial" w:hAnsi="Arial" w:cs="Arial"/>
          <w:sz w:val="24"/>
          <w:szCs w:val="24"/>
        </w:rPr>
      </w:pPr>
      <w:r w:rsidRPr="008C364C">
        <w:rPr>
          <w:rFonts w:ascii="Arial" w:hAnsi="Arial" w:cs="Arial"/>
          <w:sz w:val="24"/>
          <w:szCs w:val="24"/>
        </w:rPr>
        <w:t xml:space="preserve">Varhaiskasvatuksen </w:t>
      </w:r>
      <w:r w:rsidRPr="008C364C">
        <w:rPr>
          <w:rFonts w:ascii="Arial" w:hAnsi="Arial" w:cs="Arial"/>
          <w:b/>
          <w:bCs/>
          <w:sz w:val="24"/>
          <w:szCs w:val="24"/>
        </w:rPr>
        <w:t>mediakasvatuksessa</w:t>
      </w:r>
      <w:r w:rsidRPr="008C364C">
        <w:rPr>
          <w:rFonts w:ascii="Arial" w:hAnsi="Arial" w:cs="Arial"/>
          <w:sz w:val="24"/>
          <w:szCs w:val="24"/>
        </w:rPr>
        <w:t xml:space="preserve"> lasten kanssa tutustutaan eri medioihin ja kokeillaan median tuottamista leikinomaisesti turvallisissa ympäristöissä. Eri aihealueisiin tutustuessa sekä toiminnassa voimme hyödyntää median eri muotoja. Lasten elämään liittyvää mediasisältöä ja sen todenmukaisuutta pohditaan yhdessä lasten kanssa eli harjoitellaan lähde- ja mediakriittisyyttä</w:t>
      </w:r>
    </w:p>
    <w:p w14:paraId="64BCCA0D" w14:textId="77777777" w:rsidR="00E3339B" w:rsidRDefault="00E3339B" w:rsidP="00E3339B">
      <w:pPr>
        <w:pStyle w:val="Otsikko2"/>
        <w:rPr>
          <w:rFonts w:ascii="Arial" w:hAnsi="Arial" w:cs="Arial"/>
          <w:b/>
          <w:bCs/>
          <w:color w:val="auto"/>
          <w:sz w:val="32"/>
          <w:szCs w:val="32"/>
        </w:rPr>
      </w:pPr>
      <w:bookmarkStart w:id="62" w:name="_Toc101362407"/>
      <w:r w:rsidRPr="00E3339B">
        <w:rPr>
          <w:rFonts w:ascii="Arial" w:hAnsi="Arial" w:cs="Arial"/>
          <w:b/>
          <w:bCs/>
          <w:color w:val="auto"/>
          <w:sz w:val="32"/>
          <w:szCs w:val="32"/>
        </w:rPr>
        <w:t>Tutkin ja toimin ympäristössäni</w:t>
      </w:r>
      <w:bookmarkEnd w:id="62"/>
    </w:p>
    <w:p w14:paraId="615896BB" w14:textId="77777777" w:rsidR="007207DB" w:rsidRDefault="007207DB" w:rsidP="00E3339B">
      <w:pPr>
        <w:pStyle w:val="Otsikko2"/>
        <w:rPr>
          <w:rFonts w:ascii="Arial" w:hAnsi="Arial" w:cs="Arial"/>
          <w:color w:val="auto"/>
          <w:sz w:val="24"/>
          <w:szCs w:val="24"/>
        </w:rPr>
      </w:pPr>
      <w:bookmarkStart w:id="63" w:name="_Toc101362408"/>
    </w:p>
    <w:p w14:paraId="39A04F4E" w14:textId="7807E13B" w:rsidR="00E3339B" w:rsidRPr="00E3339B" w:rsidRDefault="00E3339B" w:rsidP="00E3339B">
      <w:pPr>
        <w:pStyle w:val="Otsikko2"/>
        <w:rPr>
          <w:rFonts w:ascii="Arial" w:hAnsi="Arial" w:cs="Arial"/>
          <w:color w:val="auto"/>
          <w:sz w:val="24"/>
          <w:szCs w:val="24"/>
        </w:rPr>
      </w:pPr>
      <w:r w:rsidRPr="00E3339B">
        <w:rPr>
          <w:rFonts w:ascii="Arial" w:hAnsi="Arial" w:cs="Arial"/>
          <w:color w:val="auto"/>
          <w:sz w:val="24"/>
          <w:szCs w:val="24"/>
        </w:rPr>
        <w:t>Varhaiskasvatuksen tehtävä on antaa lapsille valmiuksia havainnoida, jäsentää ja ymmärtää ympäristöään. Lapsia ohjataan tutkimaan ja toimimaan luonnossa ja rakennetussa ympäristössä.</w:t>
      </w:r>
      <w:bookmarkEnd w:id="63"/>
      <w:r w:rsidRPr="00E3339B">
        <w:rPr>
          <w:rFonts w:ascii="Arial" w:hAnsi="Arial" w:cs="Arial"/>
          <w:color w:val="auto"/>
          <w:sz w:val="24"/>
          <w:szCs w:val="24"/>
        </w:rPr>
        <w:t xml:space="preserve"> </w:t>
      </w:r>
    </w:p>
    <w:p w14:paraId="560F4378" w14:textId="77777777" w:rsidR="00E3339B" w:rsidRPr="00E3339B" w:rsidRDefault="00E3339B" w:rsidP="00E3339B">
      <w:pPr>
        <w:pStyle w:val="Otsikko2"/>
        <w:rPr>
          <w:rFonts w:ascii="Arial" w:hAnsi="Arial" w:cs="Arial"/>
          <w:color w:val="auto"/>
          <w:sz w:val="24"/>
          <w:szCs w:val="24"/>
        </w:rPr>
      </w:pPr>
    </w:p>
    <w:p w14:paraId="229C2E29" w14:textId="77777777" w:rsidR="00E3339B" w:rsidRPr="00E3339B" w:rsidRDefault="00E3339B" w:rsidP="00E3339B">
      <w:pPr>
        <w:pStyle w:val="Otsikko2"/>
        <w:rPr>
          <w:rFonts w:ascii="Arial" w:hAnsi="Arial" w:cs="Arial"/>
          <w:b/>
          <w:bCs/>
          <w:color w:val="auto"/>
          <w:sz w:val="24"/>
          <w:szCs w:val="24"/>
        </w:rPr>
      </w:pPr>
      <w:bookmarkStart w:id="64" w:name="_Toc101362409"/>
      <w:r w:rsidRPr="00E3339B">
        <w:rPr>
          <w:rFonts w:ascii="Arial" w:hAnsi="Arial" w:cs="Arial"/>
          <w:b/>
          <w:bCs/>
          <w:color w:val="auto"/>
          <w:sz w:val="24"/>
          <w:szCs w:val="24"/>
        </w:rPr>
        <w:t>Matemaattinen ajattelu</w:t>
      </w:r>
      <w:bookmarkEnd w:id="64"/>
    </w:p>
    <w:p w14:paraId="7724720A" w14:textId="7A031ED4" w:rsidR="00132083" w:rsidRPr="00550395" w:rsidRDefault="008713BB" w:rsidP="00550395">
      <w:pPr>
        <w:rPr>
          <w:rFonts w:ascii="Arial" w:hAnsi="Arial" w:cs="Arial"/>
          <w:b/>
          <w:sz w:val="24"/>
          <w:szCs w:val="24"/>
        </w:rPr>
      </w:pPr>
      <w:bookmarkStart w:id="65" w:name="_Toc101362410"/>
      <w:r w:rsidRPr="007207DB">
        <w:rPr>
          <w:rFonts w:ascii="Arial" w:hAnsi="Arial" w:cs="Arial"/>
          <w:sz w:val="24"/>
          <w:szCs w:val="24"/>
        </w:rPr>
        <w:t>Lapset tutustuvat matematiikkaan ja sen osa-alueisiin havainnollisen ja leikinomaisen toiminnan myötä arjen tilanteissa.</w:t>
      </w:r>
      <w:r w:rsidRPr="007207DB">
        <w:rPr>
          <w:rFonts w:ascii="Arial" w:hAnsi="Arial" w:cs="Arial"/>
          <w:b/>
          <w:sz w:val="24"/>
          <w:szCs w:val="24"/>
        </w:rPr>
        <w:t xml:space="preserve"> </w:t>
      </w:r>
      <w:r w:rsidRPr="007207DB">
        <w:rPr>
          <w:rFonts w:ascii="Arial" w:hAnsi="Arial" w:cs="Arial"/>
          <w:sz w:val="24"/>
          <w:szCs w:val="24"/>
        </w:rPr>
        <w:t>Arjen matematiikkaan kuuluu muun muassa asioiden luokittelua, vertailua, sekä lähiympäristön tarkastelua vaikkapa muotoja etsien. Asioita järjestetään ja havaintoja tarkastellaan muun muassa kehollisesti tai kuvien kautta.</w:t>
      </w:r>
      <w:bookmarkEnd w:id="65"/>
      <w:r w:rsidRPr="008713BB">
        <w:rPr>
          <w:b/>
        </w:rPr>
        <w:t xml:space="preserve"> </w:t>
      </w:r>
      <w:bookmarkStart w:id="66" w:name="_Toc101362411"/>
      <w:r w:rsidR="008F4E75">
        <w:rPr>
          <w:b/>
          <w:noProof/>
        </w:rPr>
        <w:drawing>
          <wp:inline distT="0" distB="0" distL="0" distR="0" wp14:anchorId="7F4D5BDB" wp14:editId="087CFE46">
            <wp:extent cx="3578860" cy="2682240"/>
            <wp:effectExtent l="0" t="0" r="2540" b="381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78860" cy="2682240"/>
                    </a:xfrm>
                    <a:prstGeom prst="rect">
                      <a:avLst/>
                    </a:prstGeom>
                    <a:noFill/>
                  </pic:spPr>
                </pic:pic>
              </a:graphicData>
            </a:graphic>
          </wp:inline>
        </w:drawing>
      </w:r>
      <w:r w:rsidR="007207DB" w:rsidRPr="007207DB">
        <w:rPr>
          <w:rFonts w:ascii="Arial" w:hAnsi="Arial" w:cs="Arial"/>
          <w:b/>
          <w:noProof/>
          <w:sz w:val="24"/>
          <w:szCs w:val="24"/>
        </w:rPr>
        <w:lastRenderedPageBreak/>
        <w:drawing>
          <wp:inline distT="0" distB="0" distL="0" distR="0" wp14:anchorId="56EC2F3B" wp14:editId="48341BD6">
            <wp:extent cx="3528060" cy="3453134"/>
            <wp:effectExtent l="0" t="0" r="0" b="0"/>
            <wp:docPr id="11" name="Kuva 11" descr="Kuva, joka sisältää kohteen sisä, henkilö&#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Kuva, joka sisältää kohteen sisä, henkilö&#10;&#10;Kuvaus luotu automaattisest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8064" cy="3453138"/>
                    </a:xfrm>
                    <a:prstGeom prst="rect">
                      <a:avLst/>
                    </a:prstGeom>
                    <a:noFill/>
                  </pic:spPr>
                </pic:pic>
              </a:graphicData>
            </a:graphic>
          </wp:inline>
        </w:drawing>
      </w:r>
      <w:r w:rsidR="007207DB">
        <w:rPr>
          <w:rFonts w:ascii="Arial" w:hAnsi="Arial" w:cs="Arial"/>
          <w:sz w:val="24"/>
          <w:szCs w:val="24"/>
        </w:rPr>
        <w:t>Lapsia k</w:t>
      </w:r>
      <w:r w:rsidRPr="007207DB">
        <w:rPr>
          <w:rFonts w:ascii="Arial" w:hAnsi="Arial" w:cs="Arial"/>
          <w:sz w:val="24"/>
          <w:szCs w:val="24"/>
        </w:rPr>
        <w:t>annustetaan pohtimiseen ja ongelmanratkaisuun</w:t>
      </w:r>
      <w:r w:rsidR="00087283" w:rsidRPr="007207DB">
        <w:rPr>
          <w:rFonts w:ascii="Arial" w:hAnsi="Arial" w:cs="Arial"/>
          <w:sz w:val="24"/>
          <w:szCs w:val="24"/>
        </w:rPr>
        <w:t xml:space="preserve">  </w:t>
      </w:r>
      <w:r w:rsidRPr="007207DB">
        <w:rPr>
          <w:rFonts w:ascii="Arial" w:hAnsi="Arial" w:cs="Arial"/>
          <w:sz w:val="24"/>
          <w:szCs w:val="24"/>
        </w:rPr>
        <w:t>erilaisissa oppimisympäristöissä. Vuoden kierto vuodenaikoineen ja aikakäsitteineen tulevat tutuiksi arjessa</w:t>
      </w:r>
      <w:r w:rsidR="00087591" w:rsidRPr="007207DB">
        <w:rPr>
          <w:rFonts w:ascii="Arial" w:hAnsi="Arial" w:cs="Arial"/>
          <w:sz w:val="24"/>
          <w:szCs w:val="24"/>
        </w:rPr>
        <w:t xml:space="preserve">. Varhaiskasvatus tukee lasten </w:t>
      </w:r>
      <w:r w:rsidR="00087591" w:rsidRPr="007207DB">
        <w:rPr>
          <w:rFonts w:ascii="Arial" w:hAnsi="Arial" w:cs="Arial"/>
          <w:bCs/>
          <w:sz w:val="24"/>
          <w:szCs w:val="24"/>
        </w:rPr>
        <w:t>matemaattisen ajattelun</w:t>
      </w:r>
      <w:r w:rsidR="00087591" w:rsidRPr="007207DB">
        <w:rPr>
          <w:rFonts w:ascii="Arial" w:hAnsi="Arial" w:cs="Arial"/>
          <w:sz w:val="24"/>
          <w:szCs w:val="24"/>
        </w:rPr>
        <w:t xml:space="preserve"> kehittymistä sekä vahvistaa myönteistä suhtautumista matematiikkaan.</w:t>
      </w:r>
      <w:r w:rsidR="00C32561" w:rsidRPr="007207DB">
        <w:rPr>
          <w:rFonts w:ascii="Arial" w:hAnsi="Arial" w:cs="Arial"/>
          <w:sz w:val="24"/>
          <w:szCs w:val="24"/>
        </w:rPr>
        <w:t xml:space="preserve"> Varhaiskasvatuksen tavoitteena on tarjota oivaltamisen ja oppimisen iloa </w:t>
      </w:r>
      <w:r w:rsidR="00C32561" w:rsidRPr="007207DB">
        <w:rPr>
          <w:rFonts w:ascii="Arial" w:hAnsi="Arial" w:cs="Arial"/>
          <w:b/>
          <w:sz w:val="24"/>
          <w:szCs w:val="24"/>
        </w:rPr>
        <w:t>matemaattisen ajattelun</w:t>
      </w:r>
      <w:r w:rsidR="00C32561" w:rsidRPr="007207DB">
        <w:rPr>
          <w:rFonts w:ascii="Arial" w:hAnsi="Arial" w:cs="Arial"/>
          <w:sz w:val="24"/>
          <w:szCs w:val="24"/>
        </w:rPr>
        <w:t xml:space="preserve"> eri vaiheissa oleville lapsille.</w:t>
      </w:r>
      <w:bookmarkEnd w:id="66"/>
      <w:r w:rsidR="00C32561" w:rsidRPr="007207DB">
        <w:rPr>
          <w:rFonts w:ascii="Arial" w:hAnsi="Arial" w:cs="Arial"/>
          <w:sz w:val="24"/>
          <w:szCs w:val="24"/>
        </w:rPr>
        <w:t xml:space="preserve"> </w:t>
      </w:r>
      <w:r w:rsidR="005D592A" w:rsidRPr="00E3339B">
        <w:tab/>
      </w:r>
      <w:r w:rsidR="00132083">
        <w:tab/>
      </w:r>
      <w:r w:rsidR="00132083">
        <w:tab/>
      </w:r>
      <w:r w:rsidR="00132083">
        <w:tab/>
        <w:t xml:space="preserve">                          </w:t>
      </w:r>
    </w:p>
    <w:p w14:paraId="4FD19625" w14:textId="77777777" w:rsidR="00C32561" w:rsidRPr="007207DB" w:rsidRDefault="00C32561" w:rsidP="007207DB">
      <w:pPr>
        <w:rPr>
          <w:rFonts w:ascii="Arial" w:hAnsi="Arial" w:cs="Arial"/>
          <w:sz w:val="24"/>
          <w:szCs w:val="24"/>
        </w:rPr>
      </w:pPr>
      <w:bookmarkStart w:id="67" w:name="_Toc101362412"/>
      <w:r w:rsidRPr="007207DB">
        <w:rPr>
          <w:rFonts w:ascii="Arial" w:hAnsi="Arial" w:cs="Arial"/>
          <w:sz w:val="24"/>
          <w:szCs w:val="24"/>
        </w:rPr>
        <w:t xml:space="preserve">Varhaiskasvatukseen sisältyy myös </w:t>
      </w:r>
      <w:r w:rsidRPr="007207DB">
        <w:rPr>
          <w:rFonts w:ascii="Arial" w:hAnsi="Arial" w:cs="Arial"/>
          <w:b/>
          <w:sz w:val="24"/>
          <w:szCs w:val="24"/>
        </w:rPr>
        <w:t xml:space="preserve">ympäristökasvatusta </w:t>
      </w:r>
      <w:r w:rsidRPr="007207DB">
        <w:rPr>
          <w:rFonts w:ascii="Arial" w:hAnsi="Arial" w:cs="Arial"/>
          <w:sz w:val="24"/>
          <w:szCs w:val="24"/>
        </w:rPr>
        <w:t xml:space="preserve">ja </w:t>
      </w:r>
      <w:r w:rsidRPr="007207DB">
        <w:rPr>
          <w:rFonts w:ascii="Arial" w:hAnsi="Arial" w:cs="Arial"/>
          <w:b/>
          <w:sz w:val="24"/>
          <w:szCs w:val="24"/>
        </w:rPr>
        <w:t>teknologiakasvatusta</w:t>
      </w:r>
      <w:r w:rsidRPr="007207DB">
        <w:rPr>
          <w:rFonts w:ascii="Arial" w:hAnsi="Arial" w:cs="Arial"/>
          <w:sz w:val="24"/>
          <w:szCs w:val="24"/>
        </w:rPr>
        <w:t>.</w:t>
      </w:r>
      <w:r w:rsidRPr="007207DB">
        <w:rPr>
          <w:rFonts w:ascii="Arial" w:hAnsi="Arial" w:cs="Arial"/>
          <w:b/>
          <w:sz w:val="24"/>
          <w:szCs w:val="24"/>
        </w:rPr>
        <w:t xml:space="preserve"> </w:t>
      </w:r>
      <w:r w:rsidRPr="007207DB">
        <w:rPr>
          <w:rFonts w:ascii="Arial" w:hAnsi="Arial" w:cs="Arial"/>
          <w:sz w:val="24"/>
          <w:szCs w:val="24"/>
        </w:rPr>
        <w:t>Oppimisympäristöissä havainnoidaan, saadaan monipuolisia luontokokemuksia ja syy- seuraussuhteet tulevat tutuiksi oman toiminnan kautta.</w:t>
      </w:r>
      <w:bookmarkEnd w:id="67"/>
      <w:r w:rsidRPr="007207DB">
        <w:rPr>
          <w:rFonts w:ascii="Arial" w:hAnsi="Arial" w:cs="Arial"/>
          <w:sz w:val="24"/>
          <w:szCs w:val="24"/>
        </w:rPr>
        <w:t xml:space="preserve"> </w:t>
      </w:r>
    </w:p>
    <w:p w14:paraId="7DC34ACE" w14:textId="77777777" w:rsidR="00C32561" w:rsidRPr="007207DB" w:rsidRDefault="00C32561" w:rsidP="007207DB">
      <w:pPr>
        <w:rPr>
          <w:rFonts w:ascii="Arial" w:hAnsi="Arial" w:cs="Arial"/>
          <w:sz w:val="24"/>
          <w:szCs w:val="24"/>
        </w:rPr>
      </w:pPr>
      <w:bookmarkStart w:id="68" w:name="_Toc101362413"/>
      <w:r w:rsidRPr="007207DB">
        <w:rPr>
          <w:rFonts w:ascii="Arial" w:hAnsi="Arial" w:cs="Arial"/>
          <w:b/>
          <w:sz w:val="24"/>
          <w:szCs w:val="24"/>
        </w:rPr>
        <w:t>Ympäristökasvatuksen</w:t>
      </w:r>
      <w:r w:rsidRPr="007207DB">
        <w:rPr>
          <w:rFonts w:ascii="Arial" w:hAnsi="Arial" w:cs="Arial"/>
          <w:sz w:val="24"/>
          <w:szCs w:val="24"/>
        </w:rPr>
        <w:t xml:space="preserve"> tavoitteena on vahvistaa lasten luontosuhdetta ja vastuullista toimimista ympäristössä sekä ohjata heitä kohti kestävää elämäntapaa. Ympäristökasvatus sisältää kolme ulottuvuutta: oppiminen ympäristössä, oppiminen ympäristöstä sekä toimiminen ympäristön puolesta. Lähiluonto sekä rakennettu ympäristö ovat sekä oppimisen kohteita että oppimisympäristöjä.</w:t>
      </w:r>
      <w:bookmarkEnd w:id="68"/>
    </w:p>
    <w:p w14:paraId="4819CDA0" w14:textId="77777777" w:rsidR="00C32561" w:rsidRPr="007207DB" w:rsidRDefault="00C32561" w:rsidP="007207DB">
      <w:pPr>
        <w:rPr>
          <w:rFonts w:ascii="Arial" w:hAnsi="Arial" w:cs="Arial"/>
          <w:sz w:val="24"/>
          <w:szCs w:val="24"/>
        </w:rPr>
      </w:pPr>
      <w:bookmarkStart w:id="69" w:name="_Toc101362414"/>
      <w:r w:rsidRPr="007207DB">
        <w:rPr>
          <w:rFonts w:ascii="Arial" w:hAnsi="Arial" w:cs="Arial"/>
          <w:sz w:val="24"/>
          <w:szCs w:val="24"/>
        </w:rPr>
        <w:t>Luonnossa ja rakennetussa ympäristössä retkeily sekä ympäristön tutkiminen ovat tärkeä osa varhaiskasvatusta.</w:t>
      </w:r>
      <w:r w:rsidRPr="007207DB">
        <w:rPr>
          <w:rFonts w:ascii="Arial" w:hAnsi="Arial" w:cs="Arial"/>
          <w:b/>
          <w:sz w:val="24"/>
          <w:szCs w:val="24"/>
        </w:rPr>
        <w:t xml:space="preserve"> </w:t>
      </w:r>
      <w:r w:rsidRPr="007207DB">
        <w:rPr>
          <w:rFonts w:ascii="Arial" w:hAnsi="Arial" w:cs="Arial"/>
          <w:sz w:val="24"/>
          <w:szCs w:val="24"/>
        </w:rPr>
        <w:t>Myrskylässä lähiympäristö on monipuolinen ja tarjoaa paljon erilaisia retkikohteita. Myönteisten kokemusten kautta lapsi oppii nauttimaan luonnosta ja lähiympäristöstä ja hänen ympäristösuhteensa vahvistuu. Luonnon ilmiöitä havainnoidaan eri aistein ja eri vuodenaikoina. Niistä keskustellaan ja niitä tutkitaan.  Luonto voi olla myös esteettisen kokemisen ja rauhoittumisen paikka.</w:t>
      </w:r>
      <w:bookmarkEnd w:id="69"/>
    </w:p>
    <w:p w14:paraId="20F258A8" w14:textId="77777777" w:rsidR="00C32561" w:rsidRPr="007207DB" w:rsidRDefault="00C32561" w:rsidP="00550395">
      <w:pPr>
        <w:ind w:firstLine="1304"/>
        <w:rPr>
          <w:rFonts w:ascii="Arial" w:hAnsi="Arial" w:cs="Arial"/>
          <w:sz w:val="24"/>
          <w:szCs w:val="24"/>
        </w:rPr>
      </w:pPr>
      <w:bookmarkStart w:id="70" w:name="_Toc101362415"/>
      <w:r w:rsidRPr="007207DB">
        <w:rPr>
          <w:rFonts w:ascii="Arial" w:hAnsi="Arial" w:cs="Arial"/>
          <w:noProof/>
          <w:sz w:val="24"/>
          <w:szCs w:val="24"/>
        </w:rPr>
        <w:lastRenderedPageBreak/>
        <w:drawing>
          <wp:inline distT="0" distB="0" distL="0" distR="0" wp14:anchorId="0C3FDD3B" wp14:editId="0916DCC1">
            <wp:extent cx="3716020" cy="2787015"/>
            <wp:effectExtent l="0" t="0" r="0" b="0"/>
            <wp:docPr id="31847" name="Kuva 31847" descr="Kuva, joka sisältää kohteen puu, ulko, ruoho, oranss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7" name="Kuva 31847" descr="Kuva, joka sisältää kohteen puu, ulko, ruoho, oranssi&#10;&#10;Kuvaus luotu automaattisesti"/>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6020" cy="2787015"/>
                    </a:xfrm>
                    <a:prstGeom prst="ellipse">
                      <a:avLst/>
                    </a:prstGeom>
                    <a:ln>
                      <a:noFill/>
                    </a:ln>
                    <a:effectLst>
                      <a:softEdge rad="112500"/>
                    </a:effectLst>
                  </pic:spPr>
                </pic:pic>
              </a:graphicData>
            </a:graphic>
          </wp:inline>
        </w:drawing>
      </w:r>
      <w:bookmarkEnd w:id="70"/>
    </w:p>
    <w:p w14:paraId="223ECD04" w14:textId="19B9A5E8" w:rsidR="002B203C" w:rsidRPr="007207DB" w:rsidRDefault="00473090" w:rsidP="007207DB">
      <w:pPr>
        <w:rPr>
          <w:rFonts w:ascii="Arial" w:hAnsi="Arial" w:cs="Arial"/>
          <w:sz w:val="24"/>
          <w:szCs w:val="24"/>
        </w:rPr>
      </w:pPr>
      <w:bookmarkStart w:id="71" w:name="_Toc101362416"/>
      <w:r w:rsidRPr="007207DB">
        <w:rPr>
          <w:rFonts w:ascii="Arial" w:hAnsi="Arial" w:cs="Arial"/>
          <w:sz w:val="24"/>
          <w:szCs w:val="24"/>
        </w:rPr>
        <w:t>Myrskylän varhaiskasvatuksessa kestävän kehityksen kasvatus on osa päivittäistä arjen toimintaa. Varhaiskasvattajat ohjaavat lapsia kestävään elämäntapaan oman toimintansa kautta. Retkillä opetellaan kunnioittamaan erilaisia eläimiä elinympäristöineen ja oman </w:t>
      </w:r>
      <w:r w:rsidR="00550395" w:rsidRPr="007207DB">
        <w:rPr>
          <w:rFonts w:ascii="Arial" w:hAnsi="Arial" w:cs="Arial"/>
          <w:sz w:val="24"/>
          <w:szCs w:val="24"/>
        </w:rPr>
        <w:t>toiminnan vaikutukset</w:t>
      </w:r>
      <w:r w:rsidRPr="007207DB">
        <w:rPr>
          <w:rFonts w:ascii="Arial" w:hAnsi="Arial" w:cs="Arial"/>
          <w:sz w:val="24"/>
          <w:szCs w:val="24"/>
        </w:rPr>
        <w:t> ympäristöön tuodaan esille ja niistä keskustellaan. Luonnon ilmiöitä havainnoidaan eri aistein ja eri vuodenaikoina keskustelemalla ja tutkimalla</w:t>
      </w:r>
      <w:r w:rsidR="005E10D1" w:rsidRPr="007207DB">
        <w:rPr>
          <w:rFonts w:ascii="Arial" w:hAnsi="Arial" w:cs="Arial"/>
          <w:sz w:val="24"/>
          <w:szCs w:val="24"/>
        </w:rPr>
        <w:t>. Käytännön taitoja ovat esimerkiksi roskaamaton retkeily, kohtuullisuuden ja säästäväisyyden opettelu, ruokailuun liittyvä vastuullisuus, energian säästäminen sekä jätteiden vähentäminen esimerkiksi kierrätyksen, tavaroiden korjaamisen ja uudelleenkäytön avulla. Myrskylässä ryhmät retkeilevät ainakin kerran viikossa lähiseudun metsään, maastoon tai tekevät kävelylenkin taajamaan. Lapsia ohjataan kunnioittamaan luontoa, sen kasveja ja eläimiä.</w:t>
      </w:r>
      <w:bookmarkEnd w:id="71"/>
    </w:p>
    <w:p w14:paraId="1FBAE1AE" w14:textId="77777777" w:rsidR="002B203C" w:rsidRDefault="002B203C" w:rsidP="001E5738">
      <w:pPr>
        <w:pStyle w:val="Otsikko2"/>
        <w:rPr>
          <w:rFonts w:ascii="Arial" w:hAnsi="Arial" w:cs="Arial"/>
          <w:color w:val="auto"/>
          <w:sz w:val="24"/>
          <w:szCs w:val="24"/>
        </w:rPr>
      </w:pPr>
    </w:p>
    <w:p w14:paraId="396B46D7" w14:textId="77777777" w:rsidR="00371E8C" w:rsidRPr="00371E8C" w:rsidRDefault="00371E8C" w:rsidP="00371E8C">
      <w:pPr>
        <w:rPr>
          <w:rFonts w:ascii="Arial" w:hAnsi="Arial" w:cs="Arial"/>
          <w:sz w:val="24"/>
          <w:szCs w:val="24"/>
        </w:rPr>
      </w:pPr>
      <w:r w:rsidRPr="00371E8C">
        <w:rPr>
          <w:rFonts w:ascii="Arial" w:hAnsi="Arial" w:cs="Arial"/>
          <w:b/>
          <w:sz w:val="24"/>
          <w:szCs w:val="24"/>
        </w:rPr>
        <w:t>Teknologiakasvatuksen</w:t>
      </w:r>
      <w:r w:rsidRPr="00371E8C">
        <w:rPr>
          <w:rFonts w:ascii="Arial" w:hAnsi="Arial" w:cs="Arial"/>
          <w:sz w:val="24"/>
          <w:szCs w:val="24"/>
        </w:rPr>
        <w:t xml:space="preserve"> tavoitteena on kannustaa lapsia tutustumaan tutkivaan ja kokeilevaan työtapaan. Lapsia ohjataan myös havainnoimaan ympäristön teknologiaa ja keksimään omia luovia ratkaisuja. Lasten kanssa havainnoidaan arjessa esiintyviä teknisiä ratkaisuja ja tutustutaan digitaalisiin laitteisiin ja sovelluksiin ja niiden toimintaan.</w:t>
      </w:r>
    </w:p>
    <w:p w14:paraId="1D246F6F" w14:textId="4BED95D9" w:rsidR="00072DFC" w:rsidRPr="00550395" w:rsidRDefault="002B203C" w:rsidP="00550395">
      <w:pPr>
        <w:ind w:left="1304" w:firstLine="1304"/>
        <w:rPr>
          <w:rFonts w:ascii="Arial" w:hAnsi="Arial" w:cs="Arial"/>
          <w:sz w:val="24"/>
          <w:szCs w:val="24"/>
        </w:rPr>
      </w:pPr>
      <w:bookmarkStart w:id="72" w:name="_Toc101362417"/>
      <w:r>
        <w:rPr>
          <w:noProof/>
        </w:rPr>
        <w:drawing>
          <wp:inline distT="0" distB="0" distL="0" distR="0" wp14:anchorId="7F9D4D60" wp14:editId="50AE53FC">
            <wp:extent cx="2543733" cy="2025815"/>
            <wp:effectExtent l="0" t="7937" r="1587" b="1588"/>
            <wp:docPr id="31846" name="Kuva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71310" cy="2047777"/>
                    </a:xfrm>
                    <a:prstGeom prst="rect">
                      <a:avLst/>
                    </a:prstGeom>
                    <a:ln>
                      <a:noFill/>
                    </a:ln>
                    <a:effectLst>
                      <a:softEdge rad="112500"/>
                    </a:effectLst>
                  </pic:spPr>
                </pic:pic>
              </a:graphicData>
            </a:graphic>
          </wp:inline>
        </w:drawing>
      </w:r>
      <w:bookmarkEnd w:id="72"/>
      <w:r w:rsidR="005D592A" w:rsidRPr="00473090">
        <w:rPr>
          <w:rFonts w:ascii="Arial" w:hAnsi="Arial" w:cs="Arial"/>
          <w:sz w:val="24"/>
          <w:szCs w:val="24"/>
        </w:rPr>
        <w:tab/>
      </w:r>
    </w:p>
    <w:p w14:paraId="23FC7C66" w14:textId="77777777" w:rsidR="00072DFC" w:rsidRPr="00072DFC" w:rsidRDefault="00072DFC" w:rsidP="00072DFC">
      <w:pPr>
        <w:rPr>
          <w:rFonts w:ascii="Arial" w:hAnsi="Arial" w:cs="Arial"/>
          <w:b/>
          <w:bCs/>
          <w:sz w:val="32"/>
          <w:szCs w:val="32"/>
        </w:rPr>
      </w:pPr>
      <w:r w:rsidRPr="00072DFC">
        <w:rPr>
          <w:rFonts w:ascii="Arial" w:hAnsi="Arial" w:cs="Arial"/>
          <w:b/>
          <w:bCs/>
          <w:sz w:val="32"/>
          <w:szCs w:val="32"/>
        </w:rPr>
        <w:lastRenderedPageBreak/>
        <w:t>Kasvan, liikun ja kehityn</w:t>
      </w:r>
    </w:p>
    <w:p w14:paraId="283D2408" w14:textId="77777777" w:rsidR="00072DFC" w:rsidRPr="00072DFC" w:rsidRDefault="00072DFC" w:rsidP="00072DFC">
      <w:pPr>
        <w:rPr>
          <w:b/>
          <w:bCs/>
        </w:rPr>
      </w:pPr>
    </w:p>
    <w:p w14:paraId="4C9C0B9D" w14:textId="77777777" w:rsidR="00072DFC" w:rsidRPr="00072DFC" w:rsidRDefault="00072DFC" w:rsidP="00072DFC">
      <w:pPr>
        <w:rPr>
          <w:rFonts w:ascii="Arial" w:hAnsi="Arial" w:cs="Arial"/>
          <w:sz w:val="24"/>
          <w:szCs w:val="24"/>
        </w:rPr>
      </w:pPr>
      <w:r w:rsidRPr="00072DFC">
        <w:rPr>
          <w:rFonts w:ascii="Arial" w:hAnsi="Arial" w:cs="Arial"/>
          <w:sz w:val="24"/>
          <w:szCs w:val="24"/>
        </w:rPr>
        <w:t>Kasvan, liikun ja kehityn -oppimisen alueeseen sisältyy</w:t>
      </w:r>
    </w:p>
    <w:p w14:paraId="19767588" w14:textId="77777777" w:rsidR="00072DFC" w:rsidRPr="00072DFC" w:rsidRDefault="00072DFC" w:rsidP="00072DFC">
      <w:pPr>
        <w:rPr>
          <w:rFonts w:ascii="Arial" w:hAnsi="Arial" w:cs="Arial"/>
          <w:sz w:val="24"/>
          <w:szCs w:val="24"/>
        </w:rPr>
      </w:pPr>
      <w:r w:rsidRPr="00072DFC">
        <w:rPr>
          <w:rFonts w:ascii="Arial" w:hAnsi="Arial" w:cs="Arial"/>
          <w:sz w:val="24"/>
          <w:szCs w:val="24"/>
        </w:rPr>
        <w:t>-liikkuminen</w:t>
      </w:r>
    </w:p>
    <w:p w14:paraId="7087A0AB" w14:textId="77777777" w:rsidR="00072DFC" w:rsidRPr="00072DFC" w:rsidRDefault="00072DFC" w:rsidP="00072DFC">
      <w:pPr>
        <w:rPr>
          <w:rFonts w:ascii="Arial" w:hAnsi="Arial" w:cs="Arial"/>
          <w:sz w:val="24"/>
          <w:szCs w:val="24"/>
        </w:rPr>
      </w:pPr>
      <w:r w:rsidRPr="00072DFC">
        <w:rPr>
          <w:rFonts w:ascii="Arial" w:hAnsi="Arial" w:cs="Arial"/>
          <w:sz w:val="24"/>
          <w:szCs w:val="24"/>
        </w:rPr>
        <w:t>-ruokakasvatus</w:t>
      </w:r>
    </w:p>
    <w:p w14:paraId="1E2BBE27" w14:textId="77777777" w:rsidR="00072DFC" w:rsidRPr="00072DFC" w:rsidRDefault="00072DFC" w:rsidP="00072DFC">
      <w:pPr>
        <w:rPr>
          <w:rFonts w:ascii="Arial" w:hAnsi="Arial" w:cs="Arial"/>
          <w:sz w:val="24"/>
          <w:szCs w:val="24"/>
        </w:rPr>
      </w:pPr>
      <w:r w:rsidRPr="00072DFC">
        <w:rPr>
          <w:rFonts w:ascii="Arial" w:hAnsi="Arial" w:cs="Arial"/>
          <w:sz w:val="24"/>
          <w:szCs w:val="24"/>
        </w:rPr>
        <w:t>-terveys</w:t>
      </w:r>
    </w:p>
    <w:p w14:paraId="0F2AA5BA" w14:textId="77777777" w:rsidR="00072DFC" w:rsidRPr="00072DFC" w:rsidRDefault="00072DFC" w:rsidP="00072DFC">
      <w:pPr>
        <w:rPr>
          <w:rFonts w:ascii="Arial" w:hAnsi="Arial" w:cs="Arial"/>
          <w:sz w:val="24"/>
          <w:szCs w:val="24"/>
        </w:rPr>
      </w:pPr>
      <w:r w:rsidRPr="00072DFC">
        <w:rPr>
          <w:rFonts w:ascii="Arial" w:hAnsi="Arial" w:cs="Arial"/>
          <w:sz w:val="24"/>
          <w:szCs w:val="24"/>
        </w:rPr>
        <w:t xml:space="preserve">-turvallisuus </w:t>
      </w:r>
    </w:p>
    <w:p w14:paraId="722495F4" w14:textId="77777777" w:rsidR="00072DFC" w:rsidRPr="00072DFC" w:rsidRDefault="00072DFC" w:rsidP="00072DFC">
      <w:pPr>
        <w:rPr>
          <w:rFonts w:ascii="Arial" w:hAnsi="Arial" w:cs="Arial"/>
          <w:sz w:val="24"/>
          <w:szCs w:val="24"/>
        </w:rPr>
      </w:pPr>
      <w:r w:rsidRPr="00072DFC">
        <w:rPr>
          <w:rFonts w:ascii="Arial" w:hAnsi="Arial" w:cs="Arial"/>
          <w:sz w:val="24"/>
          <w:szCs w:val="24"/>
        </w:rPr>
        <w:t xml:space="preserve">Varhaiskasvatuksen tavoitteena on innostaa lapsia </w:t>
      </w:r>
      <w:r w:rsidRPr="00072DFC">
        <w:rPr>
          <w:rFonts w:ascii="Arial" w:hAnsi="Arial" w:cs="Arial"/>
          <w:b/>
          <w:bCs/>
          <w:sz w:val="24"/>
          <w:szCs w:val="24"/>
        </w:rPr>
        <w:t>liikkumaan</w:t>
      </w:r>
      <w:r w:rsidRPr="00072DFC">
        <w:rPr>
          <w:rFonts w:ascii="Arial" w:hAnsi="Arial" w:cs="Arial"/>
          <w:sz w:val="24"/>
          <w:szCs w:val="24"/>
        </w:rPr>
        <w:t xml:space="preserve"> monipuolisesti sekä kokemaan liikunnan iloa. Lapsia kannustetaan ulkoiluun ja liikunnallisiin leikkeihin kaikkina vuodenaikoina. Ohjatun liikkumisen lisäksi huolehditaan siitä, että lapsilla on riittävästi mahdollisuuksia päivittäiseen omaehtoiseen liikuntaan sekä sisällä että ulkona. </w:t>
      </w:r>
    </w:p>
    <w:p w14:paraId="00999320" w14:textId="77777777" w:rsidR="00072DFC" w:rsidRPr="00072DFC" w:rsidRDefault="00072DFC" w:rsidP="00072DFC">
      <w:pPr>
        <w:rPr>
          <w:rFonts w:ascii="Arial" w:hAnsi="Arial" w:cs="Arial"/>
          <w:sz w:val="24"/>
          <w:szCs w:val="24"/>
        </w:rPr>
      </w:pPr>
      <w:r w:rsidRPr="00072DFC">
        <w:rPr>
          <w:rFonts w:ascii="Arial" w:hAnsi="Arial" w:cs="Arial"/>
          <w:sz w:val="24"/>
          <w:szCs w:val="24"/>
        </w:rPr>
        <w:t xml:space="preserve">Päiväkoti Helmitarhassa on oma liikuntasali, jossa lapsilla on mahdollisuuksia omaehtoiseen ja ohjattuun liikkumiseen. Jokaisella ryhmällä on kerran viikossa oma salivuoro, jota hyödynnämme varsinkin ohjattujen liikuntatuokioiden toteutumiseen. Meillä on käytössä monipuoliset liikuntavälineet. Ulkoilemme päivittäin jolloin lapsilla on mahdollisuus omaehtoiseen liikkumiseen. Käytössämme on iso ja hyvin varusteltu piha kiipeilytelineineen ja hiekkakenttineen. Retkeilemme myös viikoittain lähiympäristössä. Mastomäellä on mahdollisuus kiipeilyyn ja tasapainoiluun puissa ja kivillä. Rantapolulla lapset saavat juosta vapaasti. Talvella hyödynnämme vieressä olevaa peltoa hiihdossa ja mäenlaskussa sekä urheilukentän jääkaukaloa. Lähellä oleva urheilukenttä mahdollistaa myös tutustumisen yleisurheilulajeihin. </w:t>
      </w:r>
    </w:p>
    <w:p w14:paraId="1EADF23E" w14:textId="77777777" w:rsidR="00072DFC" w:rsidRPr="00072DFC" w:rsidRDefault="00072DFC" w:rsidP="00072DFC">
      <w:pPr>
        <w:rPr>
          <w:rFonts w:ascii="Arial" w:hAnsi="Arial" w:cs="Arial"/>
          <w:sz w:val="24"/>
          <w:szCs w:val="24"/>
        </w:rPr>
      </w:pPr>
    </w:p>
    <w:p w14:paraId="1232F02C" w14:textId="3A776A1F" w:rsidR="00072DFC" w:rsidRDefault="00072DFC" w:rsidP="00072DFC">
      <w:r w:rsidRPr="00072DFC">
        <w:rPr>
          <w:noProof/>
        </w:rPr>
        <w:drawing>
          <wp:inline distT="0" distB="0" distL="0" distR="0" wp14:anchorId="352267E2" wp14:editId="33B22E9A">
            <wp:extent cx="3210878" cy="2408158"/>
            <wp:effectExtent l="1270" t="0" r="0" b="0"/>
            <wp:docPr id="31848" name="Kuva 31848" descr="Kuva, joka sisältää kohteen puu, ulk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 name="Kuva 31848" descr="Kuva, joka sisältää kohteen puu, ulko&#10;&#10;Kuvaus luotu automaattisest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22688" cy="2417016"/>
                    </a:xfrm>
                    <a:prstGeom prst="rect">
                      <a:avLst/>
                    </a:prstGeom>
                    <a:ln>
                      <a:noFill/>
                    </a:ln>
                    <a:effectLst>
                      <a:softEdge rad="112500"/>
                    </a:effectLst>
                  </pic:spPr>
                </pic:pic>
              </a:graphicData>
            </a:graphic>
          </wp:inline>
        </w:drawing>
      </w:r>
      <w:r w:rsidRPr="00072DFC">
        <w:t xml:space="preserve"> </w:t>
      </w:r>
      <w:r w:rsidR="00550395">
        <w:rPr>
          <w:noProof/>
        </w:rPr>
        <w:t xml:space="preserve">                                         </w:t>
      </w:r>
      <w:r w:rsidRPr="00072DFC">
        <w:rPr>
          <w:noProof/>
        </w:rPr>
        <w:drawing>
          <wp:inline distT="0" distB="0" distL="0" distR="0" wp14:anchorId="5EB52800" wp14:editId="16F7FC6E">
            <wp:extent cx="3088358" cy="2316268"/>
            <wp:effectExtent l="5080" t="0" r="3175" b="3175"/>
            <wp:docPr id="31854" name="Kuva 31854" descr="Kuva, joka sisältää kohteen puu, ulko, punainen, kasv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4" name="Kuva 31854" descr="Kuva, joka sisältää kohteen puu, ulko, punainen, kasvi&#10;&#10;Kuvaus luotu automaattisest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103667" cy="2327750"/>
                    </a:xfrm>
                    <a:prstGeom prst="rect">
                      <a:avLst/>
                    </a:prstGeom>
                    <a:ln>
                      <a:noFill/>
                    </a:ln>
                    <a:effectLst>
                      <a:softEdge rad="112500"/>
                    </a:effectLst>
                  </pic:spPr>
                </pic:pic>
              </a:graphicData>
            </a:graphic>
          </wp:inline>
        </w:drawing>
      </w:r>
    </w:p>
    <w:p w14:paraId="3D4EAA6B" w14:textId="77777777" w:rsidR="00072DFC" w:rsidRDefault="00072DFC" w:rsidP="00072DFC"/>
    <w:p w14:paraId="0EF84ECB" w14:textId="77777777" w:rsidR="0017316B" w:rsidRPr="0017316B" w:rsidRDefault="0017316B" w:rsidP="0017316B">
      <w:pPr>
        <w:rPr>
          <w:rFonts w:ascii="Arial" w:hAnsi="Arial" w:cs="Arial"/>
          <w:sz w:val="24"/>
          <w:szCs w:val="24"/>
        </w:rPr>
      </w:pPr>
      <w:r w:rsidRPr="0017316B">
        <w:rPr>
          <w:rFonts w:ascii="Arial" w:hAnsi="Arial" w:cs="Arial"/>
          <w:sz w:val="24"/>
          <w:szCs w:val="24"/>
        </w:rPr>
        <w:lastRenderedPageBreak/>
        <w:t>Myrskylän varhaiskasvatuksessa tarjoamme lapsille mahdollisuuden oman pyörän käyttöön keväisin ja syksyisin. Vesileikkiallas mahdollistaa tutustumisen vedessä liikkumiseen myös talvella.</w:t>
      </w:r>
    </w:p>
    <w:p w14:paraId="66F3736C" w14:textId="77777777" w:rsidR="0017316B" w:rsidRPr="0017316B" w:rsidRDefault="0017316B" w:rsidP="0017316B">
      <w:pPr>
        <w:rPr>
          <w:rFonts w:ascii="Arial" w:hAnsi="Arial" w:cs="Arial"/>
          <w:sz w:val="24"/>
          <w:szCs w:val="24"/>
        </w:rPr>
      </w:pPr>
      <w:r w:rsidRPr="0017316B">
        <w:rPr>
          <w:rFonts w:ascii="Arial" w:hAnsi="Arial" w:cs="Arial"/>
          <w:b/>
          <w:bCs/>
          <w:sz w:val="24"/>
          <w:szCs w:val="24"/>
        </w:rPr>
        <w:t>Ruokakasvatuksen</w:t>
      </w:r>
      <w:r w:rsidRPr="0017316B">
        <w:rPr>
          <w:rFonts w:ascii="Arial" w:hAnsi="Arial" w:cs="Arial"/>
          <w:sz w:val="24"/>
          <w:szCs w:val="24"/>
        </w:rPr>
        <w:t xml:space="preserve"> tavoitteena on edistää myönteistä suhtautumista ruokaan ja syömiseen sekä tukea monipuolisia ja terveellisiä ruokatottumuksia. Kannustamme jokaista maistamaan eri ruokalajeja. Pyrimme pitämään ruokailuhetket rauhallisena ja mielekkäänä. Lapset opettelevat omatoimisuutta ikätason mukaisesti, kuten voitelevat leipänsä, hakevat itse ruokansa ja vievät astiansa kärryyn. Omat uunit muutamassa ryhmässä tekevät leipomisen lasten kanssa helpoksi.</w:t>
      </w:r>
    </w:p>
    <w:p w14:paraId="249FE07C" w14:textId="77777777" w:rsidR="0017316B" w:rsidRPr="0017316B" w:rsidRDefault="0017316B" w:rsidP="0017316B">
      <w:pPr>
        <w:ind w:left="1304"/>
      </w:pPr>
      <w:r w:rsidRPr="0017316B">
        <w:rPr>
          <w:noProof/>
        </w:rPr>
        <w:drawing>
          <wp:inline distT="0" distB="0" distL="0" distR="0" wp14:anchorId="772B0A1F" wp14:editId="4F5E0ED6">
            <wp:extent cx="3091180" cy="2879501"/>
            <wp:effectExtent l="0" t="0" r="0" b="0"/>
            <wp:docPr id="30286" name="Kuva 30286" descr="Kuva, joka sisältää kohteen henkilö, pöytä, sisä, lauta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6" name="Kuva 30286" descr="Kuva, joka sisältää kohteen henkilö, pöytä, sisä, lautanen&#10;&#10;Kuvaus luotu automaattisest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4271" t="47094"/>
                    <a:stretch/>
                  </pic:blipFill>
                  <pic:spPr bwMode="auto">
                    <a:xfrm>
                      <a:off x="0" y="0"/>
                      <a:ext cx="3092880" cy="288108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473BE41" w14:textId="77777777" w:rsidR="0017316B" w:rsidRPr="0017316B" w:rsidRDefault="0017316B" w:rsidP="0017316B"/>
    <w:p w14:paraId="075688DA" w14:textId="77777777" w:rsidR="0017316B" w:rsidRPr="0017316B" w:rsidRDefault="0017316B" w:rsidP="0017316B">
      <w:pPr>
        <w:rPr>
          <w:rFonts w:ascii="Arial" w:hAnsi="Arial" w:cs="Arial"/>
          <w:sz w:val="24"/>
          <w:szCs w:val="24"/>
        </w:rPr>
      </w:pPr>
      <w:r w:rsidRPr="0017316B">
        <w:rPr>
          <w:rFonts w:ascii="Arial" w:hAnsi="Arial" w:cs="Arial"/>
          <w:sz w:val="24"/>
          <w:szCs w:val="24"/>
        </w:rPr>
        <w:t>Eri aistien avulla ja tutkimalla tutustutaan ruokiin, niiden alkuperään, ulkonäköön, koostumukseen ja makuominaisuuksiin. Ruuasta keskusteleminen, tarinat ja laulut edistävät lasten ruokasanaston kehittymistä.</w:t>
      </w:r>
    </w:p>
    <w:p w14:paraId="1DCCC061" w14:textId="77777777" w:rsidR="0017316B" w:rsidRPr="0017316B" w:rsidRDefault="0017316B" w:rsidP="0017316B"/>
    <w:p w14:paraId="5182C71B" w14:textId="1474FCEF" w:rsidR="0017316B" w:rsidRPr="0017316B" w:rsidRDefault="0017316B" w:rsidP="00550395">
      <w:pPr>
        <w:ind w:firstLine="1304"/>
      </w:pPr>
      <w:r w:rsidRPr="0017316B">
        <w:rPr>
          <w:noProof/>
        </w:rPr>
        <w:drawing>
          <wp:inline distT="0" distB="0" distL="0" distR="0" wp14:anchorId="5ACB2237" wp14:editId="343220AA">
            <wp:extent cx="3667760" cy="2750820"/>
            <wp:effectExtent l="0" t="0" r="8890" b="0"/>
            <wp:docPr id="30276" name="Kuva 30276" descr="Kuva, joka sisältää kohteen henkilö, sisä, poika, nuo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6" name="Kuva 30276" descr="Kuva, joka sisältää kohteen henkilö, sisä, poika, nuori&#10;&#10;Kuvaus luotu automaattisest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67760" cy="2750820"/>
                    </a:xfrm>
                    <a:prstGeom prst="ellipse">
                      <a:avLst/>
                    </a:prstGeom>
                    <a:ln>
                      <a:noFill/>
                    </a:ln>
                    <a:effectLst>
                      <a:softEdge rad="112500"/>
                    </a:effectLst>
                  </pic:spPr>
                </pic:pic>
              </a:graphicData>
            </a:graphic>
          </wp:inline>
        </w:drawing>
      </w:r>
    </w:p>
    <w:p w14:paraId="3059421E" w14:textId="4619177D" w:rsidR="00E0304B" w:rsidRPr="00E0304B" w:rsidRDefault="0017316B" w:rsidP="00E0304B">
      <w:pPr>
        <w:rPr>
          <w:rFonts w:ascii="Arial" w:hAnsi="Arial" w:cs="Arial"/>
          <w:sz w:val="24"/>
          <w:szCs w:val="24"/>
        </w:rPr>
      </w:pPr>
      <w:r w:rsidRPr="0017316B">
        <w:rPr>
          <w:rFonts w:ascii="Arial" w:hAnsi="Arial" w:cs="Arial"/>
          <w:sz w:val="24"/>
          <w:szCs w:val="24"/>
        </w:rPr>
        <w:lastRenderedPageBreak/>
        <w:t xml:space="preserve">Varhaiskasvatuksessa pohditaan yhdessä lasten kanssa </w:t>
      </w:r>
      <w:r w:rsidRPr="0017316B">
        <w:rPr>
          <w:rFonts w:ascii="Arial" w:hAnsi="Arial" w:cs="Arial"/>
          <w:b/>
          <w:bCs/>
          <w:sz w:val="24"/>
          <w:szCs w:val="24"/>
        </w:rPr>
        <w:t xml:space="preserve">terveyteen </w:t>
      </w:r>
      <w:r w:rsidRPr="0017316B">
        <w:rPr>
          <w:rFonts w:ascii="Arial" w:hAnsi="Arial" w:cs="Arial"/>
          <w:sz w:val="24"/>
          <w:szCs w:val="24"/>
        </w:rPr>
        <w:t>ja</w:t>
      </w:r>
      <w:r w:rsidRPr="0017316B">
        <w:rPr>
          <w:rFonts w:ascii="Arial" w:hAnsi="Arial" w:cs="Arial"/>
          <w:b/>
          <w:bCs/>
          <w:sz w:val="24"/>
          <w:szCs w:val="24"/>
        </w:rPr>
        <w:t xml:space="preserve"> turvallisuuteen</w:t>
      </w:r>
      <w:r w:rsidRPr="0017316B">
        <w:rPr>
          <w:rFonts w:ascii="Arial" w:hAnsi="Arial" w:cs="Arial"/>
          <w:sz w:val="24"/>
          <w:szCs w:val="24"/>
        </w:rPr>
        <w:t xml:space="preserve"> liittyviä asioita. Yksi tärkeimmistä lasten kanssa opeteltavista hygieniataidoista on käsienpesu. </w:t>
      </w:r>
      <w:r w:rsidR="00E0304B" w:rsidRPr="00E0304B">
        <w:rPr>
          <w:rFonts w:ascii="Arial" w:hAnsi="Arial" w:cs="Arial"/>
          <w:sz w:val="24"/>
          <w:szCs w:val="24"/>
        </w:rPr>
        <w:t>Liikkuminen, lepo ja hyvät ihmissuhteet ovat merkittäviä hyvinvoinnille ja terveydelle. Pukemistilanteissa ohjeistamme lapsia pukeutumaan säänmukaisesti.  Myrskylän varhaiskasvatuksessa on laadittu turvallisuuden vuosikello, jossa huomioidaan kuhunkin vuodenaikaan liittyviä turvallisuusasioita. Näitä ovat mm. 112-päivän huomioiminen, pyöräilykypärän käyttö, turvallinen liikkuminen sekä liikennekasvatus, kiusaaminen ja palovaarat.  Lasten kanssa opetellaan turvallisuuteen liittyviä asioita päivittäisissä tilanteissa. Tavoitteena on tukea lasten turvallisuuden tunnetta, antaa heille valmiuksia pyytää ja hakea apua sekä toimia turvallisesti erilaisissa tilanteissa ja ympäristöissä.</w:t>
      </w:r>
    </w:p>
    <w:p w14:paraId="6B4A532F" w14:textId="77777777" w:rsidR="00E0304B" w:rsidRPr="00E0304B" w:rsidRDefault="00E0304B" w:rsidP="00E0304B">
      <w:pPr>
        <w:rPr>
          <w:rFonts w:ascii="Arial" w:hAnsi="Arial" w:cs="Arial"/>
          <w:sz w:val="24"/>
          <w:szCs w:val="24"/>
        </w:rPr>
      </w:pPr>
    </w:p>
    <w:p w14:paraId="1D662D8F" w14:textId="77777777" w:rsidR="00E0304B" w:rsidRPr="00E0304B" w:rsidRDefault="00E0304B" w:rsidP="00550395">
      <w:pPr>
        <w:ind w:firstLine="1304"/>
        <w:rPr>
          <w:rFonts w:ascii="Arial" w:hAnsi="Arial" w:cs="Arial"/>
          <w:sz w:val="24"/>
          <w:szCs w:val="24"/>
        </w:rPr>
      </w:pPr>
      <w:r w:rsidRPr="00E0304B">
        <w:rPr>
          <w:rFonts w:ascii="Arial" w:hAnsi="Arial" w:cs="Arial"/>
          <w:noProof/>
          <w:sz w:val="24"/>
          <w:szCs w:val="24"/>
        </w:rPr>
        <w:drawing>
          <wp:inline distT="0" distB="0" distL="0" distR="0" wp14:anchorId="20D56283" wp14:editId="57FD99F7">
            <wp:extent cx="3725867" cy="4601845"/>
            <wp:effectExtent l="0" t="0" r="8255" b="8255"/>
            <wp:docPr id="28" name="Kuva 28" descr="Kuva, joka sisältää kohteen tie, ulko, taivas, tap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va 28" descr="Kuva, joka sisältää kohteen tie, ulko, taivas, tapa&#10;&#10;Kuvaus luotu automaattisest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6978" cy="4615568"/>
                    </a:xfrm>
                    <a:prstGeom prst="ellipse">
                      <a:avLst/>
                    </a:prstGeom>
                    <a:ln>
                      <a:noFill/>
                    </a:ln>
                    <a:effectLst>
                      <a:softEdge rad="112500"/>
                    </a:effectLst>
                  </pic:spPr>
                </pic:pic>
              </a:graphicData>
            </a:graphic>
          </wp:inline>
        </w:drawing>
      </w:r>
    </w:p>
    <w:p w14:paraId="4B71C08A" w14:textId="73EE879C" w:rsidR="00072DFC" w:rsidRPr="00072DFC" w:rsidRDefault="00072DFC" w:rsidP="0017316B">
      <w:pPr>
        <w:rPr>
          <w:rFonts w:ascii="Arial" w:hAnsi="Arial" w:cs="Arial"/>
          <w:sz w:val="24"/>
          <w:szCs w:val="24"/>
        </w:rPr>
      </w:pPr>
    </w:p>
    <w:p w14:paraId="47347714" w14:textId="77777777" w:rsidR="00072DFC" w:rsidRDefault="00072DFC" w:rsidP="00072DFC"/>
    <w:p w14:paraId="066391E9" w14:textId="77777777" w:rsidR="00EF3FC3" w:rsidRDefault="00EF3FC3" w:rsidP="00072DFC"/>
    <w:p w14:paraId="40F7C259" w14:textId="77777777" w:rsidR="00EF3FC3" w:rsidRDefault="00EF3FC3" w:rsidP="00072DFC"/>
    <w:p w14:paraId="456C65D6" w14:textId="77777777" w:rsidR="00EF3FC3" w:rsidRDefault="00EF3FC3" w:rsidP="00072DFC"/>
    <w:p w14:paraId="07BB208C" w14:textId="77777777" w:rsidR="00EF3FC3" w:rsidRDefault="00EF3FC3" w:rsidP="00072DFC"/>
    <w:p w14:paraId="100EFB66" w14:textId="262FBC98" w:rsidR="00EF3FC3" w:rsidRDefault="00EF3FC3" w:rsidP="00EF3FC3">
      <w:pPr>
        <w:pStyle w:val="Otsikko1"/>
        <w:numPr>
          <w:ilvl w:val="0"/>
          <w:numId w:val="2"/>
        </w:numPr>
        <w:rPr>
          <w:rFonts w:ascii="Arial" w:hAnsi="Arial" w:cs="Arial"/>
          <w:color w:val="auto"/>
          <w:sz w:val="28"/>
          <w:szCs w:val="28"/>
        </w:rPr>
      </w:pPr>
      <w:bookmarkStart w:id="73" w:name="_Toc101362418"/>
      <w:r>
        <w:rPr>
          <w:rFonts w:ascii="Arial" w:hAnsi="Arial" w:cs="Arial"/>
          <w:color w:val="auto"/>
          <w:sz w:val="28"/>
          <w:szCs w:val="28"/>
        </w:rPr>
        <w:lastRenderedPageBreak/>
        <w:t>Tuen järjestäminen</w:t>
      </w:r>
      <w:bookmarkEnd w:id="73"/>
    </w:p>
    <w:p w14:paraId="3DF69815" w14:textId="77777777" w:rsidR="00EF3FC3" w:rsidRPr="00EF3FC3" w:rsidRDefault="00EF3FC3" w:rsidP="00EF3FC3"/>
    <w:p w14:paraId="4537E32A" w14:textId="77777777" w:rsidR="00EF3FC3" w:rsidRPr="00EF3FC3" w:rsidRDefault="00EF3FC3" w:rsidP="00EF3FC3">
      <w:pPr>
        <w:rPr>
          <w:rFonts w:ascii="Arial" w:hAnsi="Arial" w:cs="Arial"/>
          <w:sz w:val="24"/>
          <w:szCs w:val="24"/>
        </w:rPr>
      </w:pPr>
      <w:r w:rsidRPr="00EF3FC3">
        <w:rPr>
          <w:rFonts w:ascii="Arial" w:hAnsi="Arial" w:cs="Arial"/>
          <w:sz w:val="24"/>
          <w:szCs w:val="24"/>
        </w:rPr>
        <w:t>Varhaiskasvatuksessa lapsella on oikeus saada yleistä, tehostettua tai erityistä tukea. Tuen järjestämisen lähtökohtana ovat lapsen vahvuudet sekä oppimiseen, kehitykseen ja hyvinvointiin liittyvät tarpeet. Tuki rakentuu lapsen yksilöllisiin tarpeisiin vastaamisesta sekä yhteisöllisistä ja oppimisympäristöihin liittyvistä ratkaisuista. Lapsen tarvitsema tuki ja toimenpiteet kirjataan lapsen varhaiskasvatussuunnitelmaan. Tuki varhaiskasvatuksessa järjestetään yleisenä, tehostettuna ja erityisenä tukena inklusiivisten periaatteiden mukaisesti. Lapsen kannalta on tärkeää, että tuki muodostaa johdonmukaisen jatkumon varhaiskasvatuksen ja esiopetuksen aikana sekä lapsen siirtyessä perusopetukseen.</w:t>
      </w:r>
    </w:p>
    <w:p w14:paraId="0C129150" w14:textId="77777777" w:rsidR="00EF3FC3" w:rsidRPr="00EF3FC3" w:rsidRDefault="00EF3FC3" w:rsidP="00EF3FC3">
      <w:pPr>
        <w:rPr>
          <w:rFonts w:ascii="Arial" w:hAnsi="Arial" w:cs="Arial"/>
          <w:sz w:val="24"/>
          <w:szCs w:val="24"/>
        </w:rPr>
      </w:pPr>
    </w:p>
    <w:p w14:paraId="3F5D4F61" w14:textId="32BB499A" w:rsidR="00EF3FC3" w:rsidRPr="00EF3FC3" w:rsidRDefault="00EF3FC3" w:rsidP="00EF3FC3">
      <w:pPr>
        <w:rPr>
          <w:rFonts w:ascii="Arial" w:hAnsi="Arial" w:cs="Arial"/>
          <w:sz w:val="24"/>
          <w:szCs w:val="24"/>
        </w:rPr>
      </w:pPr>
      <w:r w:rsidRPr="00EF3FC3">
        <w:rPr>
          <w:rFonts w:ascii="Arial" w:hAnsi="Arial" w:cs="Arial"/>
          <w:sz w:val="24"/>
          <w:szCs w:val="24"/>
        </w:rPr>
        <w:t>Myrskylän varhaiskasvatuksessa toteutetaan lapsen tuen tarpeen mukaisesti pedagogisia, rakenteellisia- ja hyvinvointia tukevia järjestelyitä;</w:t>
      </w:r>
    </w:p>
    <w:p w14:paraId="79BB013E" w14:textId="77777777" w:rsidR="00EF3FC3" w:rsidRPr="00EF3FC3" w:rsidRDefault="00EF3FC3" w:rsidP="00EF3FC3">
      <w:pPr>
        <w:rPr>
          <w:rFonts w:ascii="Arial" w:hAnsi="Arial" w:cs="Arial"/>
          <w:sz w:val="24"/>
          <w:szCs w:val="24"/>
        </w:rPr>
      </w:pPr>
      <w:r w:rsidRPr="00EF3FC3">
        <w:rPr>
          <w:rFonts w:ascii="Arial" w:hAnsi="Arial" w:cs="Arial"/>
          <w:sz w:val="24"/>
          <w:szCs w:val="24"/>
        </w:rPr>
        <w:t>Pedagogiset järjestelyt</w:t>
      </w:r>
    </w:p>
    <w:p w14:paraId="162BB2E5" w14:textId="77777777" w:rsidR="00EF3FC3" w:rsidRPr="00EF3FC3" w:rsidRDefault="00EF3FC3" w:rsidP="00EF3FC3">
      <w:pPr>
        <w:numPr>
          <w:ilvl w:val="0"/>
          <w:numId w:val="12"/>
        </w:numPr>
        <w:rPr>
          <w:rFonts w:ascii="Arial" w:hAnsi="Arial" w:cs="Arial"/>
          <w:sz w:val="24"/>
          <w:szCs w:val="24"/>
        </w:rPr>
      </w:pPr>
      <w:r w:rsidRPr="00EF3FC3">
        <w:rPr>
          <w:rFonts w:ascii="Arial" w:hAnsi="Arial" w:cs="Arial"/>
          <w:sz w:val="24"/>
          <w:szCs w:val="24"/>
        </w:rPr>
        <w:t>Arjen strukturointi</w:t>
      </w:r>
    </w:p>
    <w:p w14:paraId="257AA8F9" w14:textId="77777777" w:rsidR="00EF3FC3" w:rsidRPr="00EF3FC3" w:rsidRDefault="00EF3FC3" w:rsidP="00EF3FC3">
      <w:pPr>
        <w:numPr>
          <w:ilvl w:val="0"/>
          <w:numId w:val="12"/>
        </w:numPr>
        <w:rPr>
          <w:rFonts w:ascii="Arial" w:hAnsi="Arial" w:cs="Arial"/>
          <w:sz w:val="24"/>
          <w:szCs w:val="24"/>
        </w:rPr>
      </w:pPr>
      <w:r w:rsidRPr="00EF3FC3">
        <w:rPr>
          <w:rFonts w:ascii="Arial" w:hAnsi="Arial" w:cs="Arial"/>
          <w:sz w:val="24"/>
          <w:szCs w:val="24"/>
        </w:rPr>
        <w:t>Leikin tukeminen ja ohjaaminen</w:t>
      </w:r>
    </w:p>
    <w:p w14:paraId="6DB1319F" w14:textId="77777777" w:rsidR="00EF3FC3" w:rsidRPr="00EF3FC3" w:rsidRDefault="00EF3FC3" w:rsidP="00EF3FC3">
      <w:pPr>
        <w:numPr>
          <w:ilvl w:val="0"/>
          <w:numId w:val="12"/>
        </w:numPr>
        <w:rPr>
          <w:rFonts w:ascii="Arial" w:hAnsi="Arial" w:cs="Arial"/>
          <w:sz w:val="24"/>
          <w:szCs w:val="24"/>
        </w:rPr>
      </w:pPr>
      <w:r w:rsidRPr="00EF3FC3">
        <w:rPr>
          <w:rFonts w:ascii="Arial" w:hAnsi="Arial" w:cs="Arial"/>
          <w:sz w:val="24"/>
          <w:szCs w:val="24"/>
        </w:rPr>
        <w:t>Pienryhmätoiminta</w:t>
      </w:r>
    </w:p>
    <w:p w14:paraId="41C98072" w14:textId="77777777" w:rsidR="00EF3FC3" w:rsidRPr="00EF3FC3" w:rsidRDefault="00EF3FC3" w:rsidP="00EF3FC3">
      <w:pPr>
        <w:numPr>
          <w:ilvl w:val="0"/>
          <w:numId w:val="12"/>
        </w:numPr>
        <w:rPr>
          <w:rFonts w:ascii="Arial" w:hAnsi="Arial" w:cs="Arial"/>
          <w:sz w:val="24"/>
          <w:szCs w:val="24"/>
        </w:rPr>
      </w:pPr>
      <w:r w:rsidRPr="00EF3FC3">
        <w:rPr>
          <w:rFonts w:ascii="Arial" w:hAnsi="Arial" w:cs="Arial"/>
          <w:sz w:val="24"/>
          <w:szCs w:val="24"/>
        </w:rPr>
        <w:t>Oppimisympäristön muuntaminen lasten tarpeiden mukaisesti</w:t>
      </w:r>
    </w:p>
    <w:p w14:paraId="6A516D9A" w14:textId="77777777" w:rsidR="00EF3FC3" w:rsidRPr="00EF3FC3" w:rsidRDefault="00EF3FC3" w:rsidP="00EF3FC3">
      <w:pPr>
        <w:numPr>
          <w:ilvl w:val="0"/>
          <w:numId w:val="12"/>
        </w:numPr>
        <w:rPr>
          <w:rFonts w:ascii="Arial" w:hAnsi="Arial" w:cs="Arial"/>
          <w:sz w:val="24"/>
          <w:szCs w:val="24"/>
        </w:rPr>
      </w:pPr>
      <w:r w:rsidRPr="00EF3FC3">
        <w:rPr>
          <w:rFonts w:ascii="Arial" w:hAnsi="Arial" w:cs="Arial"/>
          <w:sz w:val="24"/>
          <w:szCs w:val="24"/>
        </w:rPr>
        <w:t>Suomi toisena ( s2 ) kartoitus ja opetus</w:t>
      </w:r>
    </w:p>
    <w:p w14:paraId="50E6A521" w14:textId="77777777" w:rsidR="00EF3FC3" w:rsidRPr="00EF3FC3" w:rsidRDefault="00EF3FC3" w:rsidP="00EF3FC3">
      <w:pPr>
        <w:numPr>
          <w:ilvl w:val="0"/>
          <w:numId w:val="12"/>
        </w:numPr>
        <w:rPr>
          <w:rFonts w:ascii="Arial" w:hAnsi="Arial" w:cs="Arial"/>
          <w:sz w:val="24"/>
          <w:szCs w:val="24"/>
        </w:rPr>
      </w:pPr>
      <w:r w:rsidRPr="00EF3FC3">
        <w:rPr>
          <w:rFonts w:ascii="Arial" w:hAnsi="Arial" w:cs="Arial"/>
          <w:sz w:val="24"/>
          <w:szCs w:val="24"/>
        </w:rPr>
        <w:t>Kiertävän erityisvarhaiskasvatusopettajan konsultointi</w:t>
      </w:r>
    </w:p>
    <w:p w14:paraId="3B59CA51" w14:textId="77777777" w:rsidR="00EF3FC3" w:rsidRPr="00EF3FC3" w:rsidRDefault="00EF3FC3" w:rsidP="00EF3FC3">
      <w:pPr>
        <w:numPr>
          <w:ilvl w:val="0"/>
          <w:numId w:val="12"/>
        </w:numPr>
        <w:rPr>
          <w:rFonts w:ascii="Arial" w:hAnsi="Arial" w:cs="Arial"/>
          <w:sz w:val="24"/>
          <w:szCs w:val="24"/>
        </w:rPr>
      </w:pPr>
      <w:r w:rsidRPr="00EF3FC3">
        <w:rPr>
          <w:rFonts w:ascii="Arial" w:hAnsi="Arial" w:cs="Arial"/>
          <w:sz w:val="24"/>
          <w:szCs w:val="24"/>
        </w:rPr>
        <w:t>Apuvälineiden käyttö</w:t>
      </w:r>
    </w:p>
    <w:p w14:paraId="7EB34B68" w14:textId="77777777" w:rsidR="00EF3FC3" w:rsidRPr="00EF3FC3" w:rsidRDefault="00EF3FC3" w:rsidP="00EF3FC3">
      <w:pPr>
        <w:numPr>
          <w:ilvl w:val="0"/>
          <w:numId w:val="12"/>
        </w:numPr>
        <w:rPr>
          <w:rFonts w:ascii="Arial" w:hAnsi="Arial" w:cs="Arial"/>
          <w:sz w:val="24"/>
          <w:szCs w:val="24"/>
        </w:rPr>
      </w:pPr>
      <w:r w:rsidRPr="00EF3FC3">
        <w:rPr>
          <w:rFonts w:ascii="Arial" w:hAnsi="Arial" w:cs="Arial"/>
          <w:sz w:val="24"/>
          <w:szCs w:val="24"/>
        </w:rPr>
        <w:t>Kuvien ja tukiviittomien käyttö</w:t>
      </w:r>
    </w:p>
    <w:p w14:paraId="3F60C7A6" w14:textId="77777777" w:rsidR="00EF3FC3" w:rsidRPr="00EF3FC3" w:rsidRDefault="00EF3FC3" w:rsidP="00EF3FC3">
      <w:pPr>
        <w:rPr>
          <w:rFonts w:ascii="Arial" w:hAnsi="Arial" w:cs="Arial"/>
          <w:sz w:val="24"/>
          <w:szCs w:val="24"/>
        </w:rPr>
      </w:pPr>
      <w:r w:rsidRPr="00EF3FC3">
        <w:rPr>
          <w:rFonts w:ascii="Arial" w:hAnsi="Arial" w:cs="Arial"/>
          <w:sz w:val="24"/>
          <w:szCs w:val="24"/>
        </w:rPr>
        <w:t>Rakenteelliset järjestelyt</w:t>
      </w:r>
    </w:p>
    <w:p w14:paraId="7ED7F04F" w14:textId="77777777" w:rsidR="00EF3FC3" w:rsidRPr="00EF3FC3" w:rsidRDefault="00EF3FC3" w:rsidP="00EF3FC3">
      <w:pPr>
        <w:numPr>
          <w:ilvl w:val="0"/>
          <w:numId w:val="11"/>
        </w:numPr>
        <w:rPr>
          <w:rFonts w:ascii="Arial" w:hAnsi="Arial" w:cs="Arial"/>
          <w:sz w:val="24"/>
          <w:szCs w:val="24"/>
        </w:rPr>
      </w:pPr>
      <w:r w:rsidRPr="00EF3FC3">
        <w:rPr>
          <w:rFonts w:ascii="Arial" w:hAnsi="Arial" w:cs="Arial"/>
          <w:sz w:val="24"/>
          <w:szCs w:val="24"/>
        </w:rPr>
        <w:t>Ryhmäkoon pienentäminen</w:t>
      </w:r>
    </w:p>
    <w:p w14:paraId="3D2B1211" w14:textId="77777777" w:rsidR="00EF3FC3" w:rsidRPr="00EF3FC3" w:rsidRDefault="00EF3FC3" w:rsidP="00EF3FC3">
      <w:pPr>
        <w:numPr>
          <w:ilvl w:val="0"/>
          <w:numId w:val="11"/>
        </w:numPr>
        <w:rPr>
          <w:rFonts w:ascii="Arial" w:hAnsi="Arial" w:cs="Arial"/>
          <w:sz w:val="24"/>
          <w:szCs w:val="24"/>
        </w:rPr>
      </w:pPr>
      <w:r w:rsidRPr="00EF3FC3">
        <w:rPr>
          <w:rFonts w:ascii="Arial" w:hAnsi="Arial" w:cs="Arial"/>
          <w:sz w:val="24"/>
          <w:szCs w:val="24"/>
        </w:rPr>
        <w:t>Pienryhmä</w:t>
      </w:r>
    </w:p>
    <w:p w14:paraId="3860EA52" w14:textId="3B85A309" w:rsidR="00EF3FC3" w:rsidRPr="00EF3FC3" w:rsidRDefault="6F84E898" w:rsidP="00EF3FC3">
      <w:pPr>
        <w:numPr>
          <w:ilvl w:val="0"/>
          <w:numId w:val="11"/>
        </w:numPr>
        <w:rPr>
          <w:rFonts w:ascii="Arial" w:hAnsi="Arial" w:cs="Arial"/>
          <w:sz w:val="24"/>
          <w:szCs w:val="24"/>
        </w:rPr>
      </w:pPr>
      <w:r w:rsidRPr="6F84E898">
        <w:rPr>
          <w:rFonts w:ascii="Arial" w:hAnsi="Arial" w:cs="Arial"/>
          <w:sz w:val="24"/>
          <w:szCs w:val="24"/>
        </w:rPr>
        <w:t>Tukikerroin</w:t>
      </w:r>
    </w:p>
    <w:p w14:paraId="790A24F3" w14:textId="77777777" w:rsidR="00EF3FC3" w:rsidRPr="00EF3FC3" w:rsidRDefault="00EF3FC3" w:rsidP="00EF3FC3">
      <w:pPr>
        <w:rPr>
          <w:rFonts w:ascii="Arial" w:hAnsi="Arial" w:cs="Arial"/>
          <w:sz w:val="24"/>
          <w:szCs w:val="24"/>
        </w:rPr>
      </w:pPr>
      <w:r w:rsidRPr="00EF3FC3">
        <w:rPr>
          <w:rFonts w:ascii="Arial" w:hAnsi="Arial" w:cs="Arial"/>
          <w:sz w:val="24"/>
          <w:szCs w:val="24"/>
        </w:rPr>
        <w:t>Hyvinvointia tukevat järjestelyt</w:t>
      </w:r>
    </w:p>
    <w:p w14:paraId="15388454" w14:textId="77777777" w:rsidR="00EF3FC3" w:rsidRPr="00EF3FC3" w:rsidRDefault="00EF3FC3" w:rsidP="00EF3FC3">
      <w:pPr>
        <w:numPr>
          <w:ilvl w:val="0"/>
          <w:numId w:val="10"/>
        </w:numPr>
        <w:rPr>
          <w:rFonts w:ascii="Arial" w:hAnsi="Arial" w:cs="Arial"/>
          <w:sz w:val="24"/>
          <w:szCs w:val="24"/>
        </w:rPr>
      </w:pPr>
      <w:r w:rsidRPr="00EF3FC3">
        <w:rPr>
          <w:rFonts w:ascii="Arial" w:hAnsi="Arial" w:cs="Arial"/>
          <w:sz w:val="24"/>
          <w:szCs w:val="24"/>
        </w:rPr>
        <w:t>Puhe-, toiminta- ja fysioterapeutit ( mahd. Mukaan terapeutit käyvät päiväkodissa. )</w:t>
      </w:r>
    </w:p>
    <w:p w14:paraId="34393C58" w14:textId="77777777" w:rsidR="00EF3FC3" w:rsidRPr="00EF3FC3" w:rsidRDefault="00EF3FC3" w:rsidP="00EF3FC3">
      <w:pPr>
        <w:numPr>
          <w:ilvl w:val="0"/>
          <w:numId w:val="10"/>
        </w:numPr>
        <w:rPr>
          <w:rFonts w:ascii="Arial" w:hAnsi="Arial" w:cs="Arial"/>
          <w:sz w:val="24"/>
          <w:szCs w:val="24"/>
        </w:rPr>
      </w:pPr>
      <w:r w:rsidRPr="00EF3FC3">
        <w:rPr>
          <w:rFonts w:ascii="Arial" w:hAnsi="Arial" w:cs="Arial"/>
          <w:sz w:val="24"/>
          <w:szCs w:val="24"/>
        </w:rPr>
        <w:t>Neuvolapalvelut: kasvatus- ja perheneuvola, perhetyöntekijät, lastenlääkäri, kuntoutustyöryhmä</w:t>
      </w:r>
    </w:p>
    <w:p w14:paraId="12CCCDCB" w14:textId="77777777" w:rsidR="00EF3FC3" w:rsidRPr="00EF3FC3" w:rsidRDefault="00EF3FC3" w:rsidP="00EF3FC3">
      <w:pPr>
        <w:numPr>
          <w:ilvl w:val="0"/>
          <w:numId w:val="10"/>
        </w:numPr>
        <w:rPr>
          <w:rFonts w:ascii="Arial" w:hAnsi="Arial" w:cs="Arial"/>
          <w:sz w:val="24"/>
          <w:szCs w:val="24"/>
        </w:rPr>
      </w:pPr>
      <w:r w:rsidRPr="00EF3FC3">
        <w:rPr>
          <w:rFonts w:ascii="Arial" w:hAnsi="Arial" w:cs="Arial"/>
          <w:sz w:val="24"/>
          <w:szCs w:val="24"/>
        </w:rPr>
        <w:t>Lape</w:t>
      </w:r>
    </w:p>
    <w:p w14:paraId="55FFA5B5" w14:textId="1D4CF9C1" w:rsidR="00EF3FC3" w:rsidRPr="00EF3FC3" w:rsidRDefault="00EF3FC3" w:rsidP="00EF3FC3">
      <w:pPr>
        <w:numPr>
          <w:ilvl w:val="0"/>
          <w:numId w:val="10"/>
        </w:numPr>
        <w:rPr>
          <w:rFonts w:ascii="Arial" w:hAnsi="Arial" w:cs="Arial"/>
          <w:sz w:val="24"/>
          <w:szCs w:val="24"/>
        </w:rPr>
      </w:pPr>
      <w:r w:rsidRPr="00EF3FC3">
        <w:rPr>
          <w:rFonts w:ascii="Arial" w:hAnsi="Arial" w:cs="Arial"/>
          <w:sz w:val="24"/>
          <w:szCs w:val="24"/>
        </w:rPr>
        <w:t>Lasten neurologin ja – psykiatrin konsultaati</w:t>
      </w:r>
      <w:r w:rsidR="00B8788C">
        <w:rPr>
          <w:rFonts w:ascii="Arial" w:hAnsi="Arial" w:cs="Arial"/>
          <w:sz w:val="24"/>
          <w:szCs w:val="24"/>
        </w:rPr>
        <w:t>o</w:t>
      </w:r>
      <w:r w:rsidRPr="00EF3FC3">
        <w:rPr>
          <w:rFonts w:ascii="Arial" w:hAnsi="Arial" w:cs="Arial"/>
          <w:sz w:val="24"/>
          <w:szCs w:val="24"/>
        </w:rPr>
        <w:t xml:space="preserve"> ( </w:t>
      </w:r>
      <w:r w:rsidR="00B8788C">
        <w:rPr>
          <w:rFonts w:ascii="Arial" w:hAnsi="Arial" w:cs="Arial"/>
          <w:sz w:val="24"/>
          <w:szCs w:val="24"/>
        </w:rPr>
        <w:t>Päijät-sote</w:t>
      </w:r>
      <w:r w:rsidRPr="00EF3FC3">
        <w:rPr>
          <w:rFonts w:ascii="Arial" w:hAnsi="Arial" w:cs="Arial"/>
          <w:sz w:val="24"/>
          <w:szCs w:val="24"/>
        </w:rPr>
        <w:t xml:space="preserve"> )</w:t>
      </w:r>
    </w:p>
    <w:p w14:paraId="4B84FD1A" w14:textId="77777777" w:rsidR="00EF3FC3" w:rsidRPr="00EF3FC3" w:rsidRDefault="00EF3FC3" w:rsidP="00EF3FC3">
      <w:pPr>
        <w:numPr>
          <w:ilvl w:val="0"/>
          <w:numId w:val="10"/>
        </w:numPr>
        <w:rPr>
          <w:rFonts w:ascii="Arial" w:hAnsi="Arial" w:cs="Arial"/>
          <w:sz w:val="24"/>
          <w:szCs w:val="24"/>
        </w:rPr>
      </w:pPr>
      <w:r w:rsidRPr="00EF3FC3">
        <w:rPr>
          <w:rFonts w:ascii="Arial" w:hAnsi="Arial" w:cs="Arial"/>
          <w:sz w:val="24"/>
          <w:szCs w:val="24"/>
        </w:rPr>
        <w:t>Lastensuojelu</w:t>
      </w:r>
    </w:p>
    <w:p w14:paraId="2F63FF38" w14:textId="06234E88" w:rsidR="001026E4" w:rsidRDefault="001026E4" w:rsidP="001026E4">
      <w:pPr>
        <w:pStyle w:val="Otsikko2"/>
        <w:rPr>
          <w:rFonts w:ascii="Arial" w:hAnsi="Arial" w:cs="Arial"/>
          <w:color w:val="auto"/>
          <w:sz w:val="24"/>
          <w:szCs w:val="24"/>
        </w:rPr>
      </w:pPr>
      <w:bookmarkStart w:id="74" w:name="_Toc101262751"/>
      <w:bookmarkStart w:id="75" w:name="_Toc101362419"/>
      <w:r>
        <w:rPr>
          <w:rFonts w:ascii="Arial" w:hAnsi="Arial" w:cs="Arial"/>
          <w:color w:val="auto"/>
          <w:sz w:val="24"/>
          <w:szCs w:val="24"/>
        </w:rPr>
        <w:lastRenderedPageBreak/>
        <w:t xml:space="preserve">7.1 </w:t>
      </w:r>
      <w:r w:rsidRPr="001026E4">
        <w:rPr>
          <w:rFonts w:ascii="Arial" w:hAnsi="Arial" w:cs="Arial"/>
          <w:color w:val="auto"/>
          <w:sz w:val="24"/>
          <w:szCs w:val="24"/>
        </w:rPr>
        <w:t>Kolmiportaisen tuen malli</w:t>
      </w:r>
      <w:bookmarkEnd w:id="74"/>
      <w:bookmarkEnd w:id="75"/>
    </w:p>
    <w:p w14:paraId="756A7B66" w14:textId="77777777" w:rsidR="001026E4" w:rsidRPr="001026E4" w:rsidRDefault="001026E4" w:rsidP="001026E4"/>
    <w:p w14:paraId="2A42C5FC" w14:textId="63BD8CAD" w:rsidR="001026E4" w:rsidRPr="001026E4" w:rsidRDefault="001026E4" w:rsidP="001026E4">
      <w:pPr>
        <w:rPr>
          <w:rFonts w:ascii="Arial" w:hAnsi="Arial" w:cs="Arial"/>
          <w:sz w:val="24"/>
          <w:szCs w:val="24"/>
        </w:rPr>
      </w:pPr>
      <w:r w:rsidRPr="001026E4">
        <w:rPr>
          <w:rFonts w:ascii="Arial" w:hAnsi="Arial" w:cs="Arial"/>
          <w:sz w:val="24"/>
          <w:szCs w:val="24"/>
        </w:rPr>
        <w:t xml:space="preserve">Myrskylässä käytössä on kolmiportaisen tuen malli. Tässä lapselle annettava tuki on jaettu kolmeen tasoon riippuen tuen tarpeen määrästä. Näitä ovat: yleinen tuki, tehostettu tuki ja erityinen tuki. Kolmiportaista tukea käytetään myös esi- ja perusopetuksessa. Jatkuvuuden ja siirtymävaiheiden nivelkohtien turvaamiseksi on tärkeää, että myös varhaiskasvatuksessa on kolmiportaisen tuen malli. Näin kolmiportaisuus on jatkuva </w:t>
      </w:r>
      <w:r w:rsidR="007B14EC" w:rsidRPr="001026E4">
        <w:rPr>
          <w:rFonts w:ascii="Arial" w:hAnsi="Arial" w:cs="Arial"/>
          <w:sz w:val="24"/>
          <w:szCs w:val="24"/>
        </w:rPr>
        <w:t>prosessi,</w:t>
      </w:r>
      <w:r w:rsidRPr="001026E4">
        <w:rPr>
          <w:rFonts w:ascii="Arial" w:hAnsi="Arial" w:cs="Arial"/>
          <w:sz w:val="24"/>
          <w:szCs w:val="24"/>
        </w:rPr>
        <w:t xml:space="preserve"> jossa välittömän aloittamisen, yhteisen suunnittelun ja jatkuvan arvioinnin kautta kannatellaan lasta läpi varhaiskasvatuksen, esiopetuksen ja perusopetuksen. Mahdollisimman varhain annettu tuki ennaltaehkäisee ongelmien vaikeutumista ja kasautumista. </w:t>
      </w:r>
    </w:p>
    <w:p w14:paraId="0C558B9E" w14:textId="1F903F01" w:rsidR="00EF3FC3" w:rsidRDefault="00B0005A" w:rsidP="00072DFC">
      <w:r>
        <w:rPr>
          <w:noProof/>
        </w:rPr>
        <w:drawing>
          <wp:inline distT="0" distB="0" distL="0" distR="0" wp14:anchorId="7E9A4DF7" wp14:editId="3FDD158B">
            <wp:extent cx="5035550" cy="304800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5550" cy="3048000"/>
                    </a:xfrm>
                    <a:prstGeom prst="rect">
                      <a:avLst/>
                    </a:prstGeom>
                    <a:noFill/>
                  </pic:spPr>
                </pic:pic>
              </a:graphicData>
            </a:graphic>
          </wp:inline>
        </w:drawing>
      </w:r>
    </w:p>
    <w:p w14:paraId="72E714CF" w14:textId="77777777" w:rsidR="0040639E" w:rsidRPr="0040639E" w:rsidRDefault="0040639E" w:rsidP="0040639E">
      <w:pPr>
        <w:rPr>
          <w:rFonts w:ascii="Arial" w:hAnsi="Arial" w:cs="Arial"/>
          <w:sz w:val="24"/>
          <w:szCs w:val="24"/>
        </w:rPr>
      </w:pPr>
      <w:r w:rsidRPr="0040639E">
        <w:rPr>
          <w:rFonts w:ascii="Arial" w:hAnsi="Arial" w:cs="Arial"/>
          <w:sz w:val="24"/>
          <w:szCs w:val="24"/>
        </w:rPr>
        <w:t>Kuvio 4. Kolmiportaisen tuen tasot</w:t>
      </w:r>
    </w:p>
    <w:p w14:paraId="261648BB" w14:textId="77777777" w:rsidR="0040639E" w:rsidRPr="0040639E" w:rsidRDefault="0040639E" w:rsidP="0040639E">
      <w:pPr>
        <w:rPr>
          <w:rFonts w:ascii="Arial" w:hAnsi="Arial" w:cs="Arial"/>
          <w:sz w:val="24"/>
          <w:szCs w:val="24"/>
        </w:rPr>
      </w:pPr>
    </w:p>
    <w:p w14:paraId="17EA4079" w14:textId="52BFA6E5" w:rsidR="0040639E" w:rsidRPr="0040639E" w:rsidRDefault="0040639E" w:rsidP="0040639E">
      <w:pPr>
        <w:rPr>
          <w:rFonts w:ascii="Arial" w:hAnsi="Arial" w:cs="Arial"/>
          <w:b/>
          <w:bCs/>
          <w:sz w:val="24"/>
          <w:szCs w:val="24"/>
        </w:rPr>
      </w:pPr>
      <w:r w:rsidRPr="0040639E">
        <w:rPr>
          <w:rFonts w:ascii="Arial" w:hAnsi="Arial" w:cs="Arial"/>
          <w:b/>
          <w:bCs/>
          <w:sz w:val="24"/>
          <w:szCs w:val="24"/>
        </w:rPr>
        <w:t xml:space="preserve">YLEINEN TUKI </w:t>
      </w:r>
    </w:p>
    <w:p w14:paraId="10B82492" w14:textId="23D9FC44" w:rsidR="0040639E" w:rsidRPr="0040639E" w:rsidRDefault="0040639E" w:rsidP="0040639E">
      <w:pPr>
        <w:rPr>
          <w:rFonts w:ascii="Arial" w:hAnsi="Arial" w:cs="Arial"/>
          <w:sz w:val="24"/>
          <w:szCs w:val="24"/>
        </w:rPr>
      </w:pPr>
      <w:r w:rsidRPr="0040639E">
        <w:rPr>
          <w:rFonts w:ascii="Arial" w:hAnsi="Arial" w:cs="Arial"/>
          <w:sz w:val="24"/>
          <w:szCs w:val="24"/>
        </w:rPr>
        <w:t>Yleinen tuki on ensimmäinen keino vastata lapsen tuen tarpeeseen. Yleinen tuki muodostuu yksittäisistä tuen muodoista esim. yksittäisistä pedagogisista ratkaisuista ja tukitoimista, joilla tilanteeseen vaikutetaan mahdollisimman varhaisessa vaiheessa. Näitä ovat esimerkiksi suujumppatuokiot, S2-opetus, kuvatuki ja pienryhmätoiminta. Lapsen yksilöllistä huomioimista tuen tarpeen mukaan ovat esimerkiksi aikuinen ruokapöydässä lapsen vieressä tai siirtymätilanteissa aikuisen vahva tuki. Lapsen tuki on lyhytkestoista ja intensitee</w:t>
      </w:r>
      <w:r w:rsidR="00715DC4">
        <w:rPr>
          <w:rFonts w:ascii="Arial" w:hAnsi="Arial" w:cs="Arial"/>
          <w:sz w:val="24"/>
          <w:szCs w:val="24"/>
        </w:rPr>
        <w:t>t</w:t>
      </w:r>
      <w:r w:rsidRPr="0040639E">
        <w:rPr>
          <w:rFonts w:ascii="Arial" w:hAnsi="Arial" w:cs="Arial"/>
          <w:sz w:val="24"/>
          <w:szCs w:val="24"/>
        </w:rPr>
        <w:t>i</w:t>
      </w:r>
      <w:r w:rsidR="00715DC4">
        <w:rPr>
          <w:rFonts w:ascii="Arial" w:hAnsi="Arial" w:cs="Arial"/>
          <w:sz w:val="24"/>
          <w:szCs w:val="24"/>
        </w:rPr>
        <w:t>l</w:t>
      </w:r>
      <w:r w:rsidRPr="0040639E">
        <w:rPr>
          <w:rFonts w:ascii="Arial" w:hAnsi="Arial" w:cs="Arial"/>
          <w:sz w:val="24"/>
          <w:szCs w:val="24"/>
        </w:rPr>
        <w:t xml:space="preserve">tään matalampaa tehostettuun tukeen verrattuna. Neuvolan tai erityislastentarhanopettajan kanssa tehdään yhteistyötä tai pyydetään konsultaatiotukea tarvittaessa vanhempien luvalla. </w:t>
      </w:r>
    </w:p>
    <w:p w14:paraId="035FBAE0" w14:textId="690AFEDD" w:rsidR="0040639E" w:rsidRPr="0040639E" w:rsidRDefault="003E69B3" w:rsidP="0040639E">
      <w:pPr>
        <w:rPr>
          <w:rFonts w:ascii="Arial" w:hAnsi="Arial" w:cs="Arial"/>
          <w:sz w:val="24"/>
          <w:szCs w:val="24"/>
        </w:rPr>
      </w:pPr>
      <w:r>
        <w:rPr>
          <w:rFonts w:ascii="Arial" w:hAnsi="Arial" w:cs="Arial"/>
          <w:sz w:val="24"/>
          <w:szCs w:val="24"/>
        </w:rPr>
        <w:t>Huolen herätessä</w:t>
      </w:r>
      <w:r w:rsidR="0040639E" w:rsidRPr="0040639E">
        <w:rPr>
          <w:rFonts w:ascii="Arial" w:hAnsi="Arial" w:cs="Arial"/>
          <w:sz w:val="24"/>
          <w:szCs w:val="24"/>
        </w:rPr>
        <w:t>, voi neuvola kutsua kokoon kuntoutustyöryhmän (</w:t>
      </w:r>
      <w:r w:rsidRPr="0040639E">
        <w:rPr>
          <w:rFonts w:ascii="Arial" w:hAnsi="Arial" w:cs="Arial"/>
          <w:sz w:val="24"/>
          <w:szCs w:val="24"/>
        </w:rPr>
        <w:t>vanhemmat, neuvolalääkäri</w:t>
      </w:r>
      <w:r w:rsidR="0040639E" w:rsidRPr="0040639E">
        <w:rPr>
          <w:rFonts w:ascii="Arial" w:hAnsi="Arial" w:cs="Arial"/>
          <w:sz w:val="24"/>
          <w:szCs w:val="24"/>
        </w:rPr>
        <w:t>, neuvolan terveydenhoitaja, terapeutit, neuvolapsykologi, sosiaalityöntekijä sekä varhaiskasvatuksen opettaja.) Kuntoutustyöryhmässä sovitaan mahdollisista tukitoimista</w:t>
      </w:r>
      <w:r>
        <w:rPr>
          <w:rFonts w:ascii="Arial" w:hAnsi="Arial" w:cs="Arial"/>
          <w:sz w:val="24"/>
          <w:szCs w:val="24"/>
        </w:rPr>
        <w:t xml:space="preserve"> ja jatkotutkimuksista.</w:t>
      </w:r>
    </w:p>
    <w:p w14:paraId="5F8767DB" w14:textId="77777777" w:rsidR="0040639E" w:rsidRPr="0040639E" w:rsidRDefault="0040639E" w:rsidP="0040639E">
      <w:pPr>
        <w:rPr>
          <w:rFonts w:ascii="Arial" w:hAnsi="Arial" w:cs="Arial"/>
          <w:sz w:val="24"/>
          <w:szCs w:val="24"/>
        </w:rPr>
      </w:pPr>
    </w:p>
    <w:p w14:paraId="68A81BF1" w14:textId="77777777" w:rsidR="0040639E" w:rsidRPr="0040639E" w:rsidRDefault="0040639E" w:rsidP="0040639E">
      <w:pPr>
        <w:rPr>
          <w:rFonts w:ascii="Arial" w:hAnsi="Arial" w:cs="Arial"/>
          <w:sz w:val="24"/>
          <w:szCs w:val="24"/>
        </w:rPr>
      </w:pPr>
      <w:r w:rsidRPr="0040639E">
        <w:rPr>
          <w:rFonts w:ascii="Arial" w:hAnsi="Arial" w:cs="Arial"/>
          <w:b/>
          <w:bCs/>
          <w:sz w:val="24"/>
          <w:szCs w:val="24"/>
        </w:rPr>
        <w:t xml:space="preserve">TEHOSTETTU TUKI </w:t>
      </w:r>
    </w:p>
    <w:p w14:paraId="1444CF29" w14:textId="77777777" w:rsidR="0040639E" w:rsidRPr="0040639E" w:rsidRDefault="0040639E" w:rsidP="0040639E">
      <w:pPr>
        <w:rPr>
          <w:rFonts w:ascii="Arial" w:hAnsi="Arial" w:cs="Arial"/>
          <w:sz w:val="24"/>
          <w:szCs w:val="24"/>
        </w:rPr>
      </w:pPr>
      <w:r w:rsidRPr="0040639E">
        <w:rPr>
          <w:rFonts w:ascii="Arial" w:hAnsi="Arial" w:cs="Arial"/>
          <w:sz w:val="24"/>
          <w:szCs w:val="24"/>
        </w:rPr>
        <w:t>Tehostettu tuki on lapsen yksilöllisempää, säännöllistä ja päivittäistä tukemista. Tehostettua tukea annetaan, kun yleinen tuki ei riitä. Tuki muodostuu säännöllisistä ja samanaikaisesti toteuttavista useista tuen muodoista.</w:t>
      </w:r>
    </w:p>
    <w:p w14:paraId="2ECC0CDF" w14:textId="3D464B99" w:rsidR="0040639E" w:rsidRDefault="0040639E" w:rsidP="0040639E">
      <w:pPr>
        <w:rPr>
          <w:rFonts w:ascii="Arial" w:hAnsi="Arial" w:cs="Arial"/>
          <w:sz w:val="24"/>
          <w:szCs w:val="24"/>
        </w:rPr>
      </w:pPr>
      <w:r w:rsidRPr="0040639E">
        <w:rPr>
          <w:rFonts w:ascii="Arial" w:hAnsi="Arial" w:cs="Arial"/>
          <w:sz w:val="24"/>
          <w:szCs w:val="24"/>
        </w:rPr>
        <w:t xml:space="preserve">Lapsen mahdollista myöhempää diagnoosia tai kuntoutuksen aloittamista ei voida käyttää tuen saamisen ehtona. Tehostetun tuen antamisesta tehdään hallintopäätös. Hallintopäätökseen kirjataan tuen muodot, varhaiskasvatuksen toimipaikka ja tukipalvelut. Mikäli lapsi osallistuu kahden eri kunnan järjestämään varhaiskasvatukseen esimerkiksi vuoroasumistilanteessa, hallintopäätöksen tekevät erikseen molemmat kunnat. Myrskylässä hallintopäätöksen tekee </w:t>
      </w:r>
      <w:r w:rsidR="00EC39F2">
        <w:rPr>
          <w:rFonts w:ascii="Arial" w:hAnsi="Arial" w:cs="Arial"/>
          <w:sz w:val="24"/>
          <w:szCs w:val="24"/>
        </w:rPr>
        <w:t>päiväkodin johtaja</w:t>
      </w:r>
      <w:r w:rsidRPr="0040639E">
        <w:rPr>
          <w:rFonts w:ascii="Arial" w:hAnsi="Arial" w:cs="Arial"/>
          <w:sz w:val="24"/>
          <w:szCs w:val="24"/>
        </w:rPr>
        <w:t>.</w:t>
      </w:r>
    </w:p>
    <w:p w14:paraId="15671B41" w14:textId="77777777" w:rsidR="006C62D2" w:rsidRDefault="006C62D2" w:rsidP="0040639E">
      <w:pPr>
        <w:rPr>
          <w:rFonts w:ascii="Arial" w:hAnsi="Arial" w:cs="Arial"/>
          <w:sz w:val="24"/>
          <w:szCs w:val="24"/>
        </w:rPr>
      </w:pPr>
    </w:p>
    <w:p w14:paraId="12ADC640" w14:textId="77777777" w:rsidR="006C62D2" w:rsidRPr="006C62D2" w:rsidRDefault="006C62D2" w:rsidP="006C62D2">
      <w:pPr>
        <w:rPr>
          <w:rFonts w:ascii="Arial" w:hAnsi="Arial" w:cs="Arial"/>
          <w:sz w:val="24"/>
          <w:szCs w:val="24"/>
        </w:rPr>
      </w:pPr>
      <w:r w:rsidRPr="006C62D2">
        <w:rPr>
          <w:rFonts w:ascii="Arial" w:hAnsi="Arial" w:cs="Arial"/>
          <w:b/>
          <w:bCs/>
          <w:sz w:val="24"/>
          <w:szCs w:val="24"/>
        </w:rPr>
        <w:t xml:space="preserve">ERITYINEN TUKI </w:t>
      </w:r>
    </w:p>
    <w:p w14:paraId="2F9B46D0" w14:textId="77777777" w:rsidR="006C62D2" w:rsidRPr="006C62D2" w:rsidRDefault="006C62D2" w:rsidP="006C62D2">
      <w:pPr>
        <w:rPr>
          <w:rFonts w:ascii="Arial" w:hAnsi="Arial" w:cs="Arial"/>
          <w:sz w:val="24"/>
          <w:szCs w:val="24"/>
        </w:rPr>
      </w:pPr>
      <w:r w:rsidRPr="006C62D2">
        <w:rPr>
          <w:rFonts w:ascii="Arial" w:hAnsi="Arial" w:cs="Arial"/>
          <w:sz w:val="24"/>
          <w:szCs w:val="24"/>
        </w:rPr>
        <w:t xml:space="preserve">Erityistä tukea annetaan niille lapsille, joiden kasvun, kehityksen tai oppimisen tavoitteiden saavuttaminen ei toteudu tehostetun tuen avulla. Lapsen edellytykset oppia ovat voineet heikentyä esimerkiksi vamman tai vakavan sairauden vuoksi, lapsella on laajoja neurologisia pulmia tai vaikeita tunne-elämän häiriöitä. </w:t>
      </w:r>
    </w:p>
    <w:p w14:paraId="72F870ED" w14:textId="3DAEED0B" w:rsidR="006C62D2" w:rsidRDefault="006C62D2" w:rsidP="006C62D2">
      <w:pPr>
        <w:rPr>
          <w:rFonts w:ascii="Arial" w:hAnsi="Arial" w:cs="Arial"/>
          <w:sz w:val="24"/>
          <w:szCs w:val="24"/>
        </w:rPr>
      </w:pPr>
      <w:r w:rsidRPr="006C62D2">
        <w:rPr>
          <w:rFonts w:ascii="Arial" w:hAnsi="Arial" w:cs="Arial"/>
          <w:sz w:val="24"/>
          <w:szCs w:val="24"/>
        </w:rPr>
        <w:t xml:space="preserve">Erityinen tuki muodostuu useista tuen muodoista ja tukipalveluista ja on jatkuvaa ja kokoaikaista. Erityisen tuen antamisesta tehdään hallintopäätös. Hallintopäätökseen kirjataan tuen muodot, varhaiskasvatuksen toimipaikka ja tukipalvelut. Mikäli lapsi osallistuu kahden eri kunnan järjestämään varhaiskasvatukseen esimerkiksi vuoroasumistilanteessa, hallintopäätöksen tekevät erikseen molemmat kunnat. Hallintopäätöksen Myrskylässä tekee </w:t>
      </w:r>
      <w:r w:rsidR="00E335CA">
        <w:rPr>
          <w:rFonts w:ascii="Arial" w:hAnsi="Arial" w:cs="Arial"/>
          <w:sz w:val="24"/>
          <w:szCs w:val="24"/>
        </w:rPr>
        <w:t>sivistystoimen johtaja.</w:t>
      </w:r>
    </w:p>
    <w:p w14:paraId="14D6510E" w14:textId="77777777" w:rsidR="00396B2E" w:rsidRDefault="00396B2E" w:rsidP="006C62D2">
      <w:pPr>
        <w:rPr>
          <w:rFonts w:ascii="Arial" w:hAnsi="Arial" w:cs="Arial"/>
          <w:sz w:val="24"/>
          <w:szCs w:val="24"/>
        </w:rPr>
      </w:pPr>
    </w:p>
    <w:p w14:paraId="29D118F9" w14:textId="77777777" w:rsidR="00396B2E" w:rsidRDefault="00396B2E" w:rsidP="006C62D2">
      <w:pPr>
        <w:rPr>
          <w:rFonts w:ascii="Arial" w:hAnsi="Arial" w:cs="Arial"/>
          <w:sz w:val="24"/>
          <w:szCs w:val="24"/>
        </w:rPr>
      </w:pPr>
    </w:p>
    <w:p w14:paraId="08F0209D" w14:textId="77777777" w:rsidR="00396B2E" w:rsidRDefault="00396B2E" w:rsidP="006C62D2">
      <w:pPr>
        <w:rPr>
          <w:rFonts w:ascii="Arial" w:hAnsi="Arial" w:cs="Arial"/>
          <w:sz w:val="24"/>
          <w:szCs w:val="24"/>
        </w:rPr>
      </w:pPr>
    </w:p>
    <w:p w14:paraId="06420BEB" w14:textId="77777777" w:rsidR="00396B2E" w:rsidRDefault="00396B2E" w:rsidP="006C62D2">
      <w:pPr>
        <w:rPr>
          <w:rFonts w:ascii="Arial" w:hAnsi="Arial" w:cs="Arial"/>
          <w:sz w:val="24"/>
          <w:szCs w:val="24"/>
        </w:rPr>
      </w:pPr>
    </w:p>
    <w:p w14:paraId="78EEFFA4" w14:textId="77777777" w:rsidR="00396B2E" w:rsidRDefault="00396B2E" w:rsidP="006C62D2">
      <w:pPr>
        <w:rPr>
          <w:rFonts w:ascii="Arial" w:hAnsi="Arial" w:cs="Arial"/>
          <w:sz w:val="24"/>
          <w:szCs w:val="24"/>
        </w:rPr>
      </w:pPr>
    </w:p>
    <w:p w14:paraId="2F3F4E6D" w14:textId="77777777" w:rsidR="00396B2E" w:rsidRDefault="00396B2E" w:rsidP="006C62D2">
      <w:pPr>
        <w:rPr>
          <w:rFonts w:ascii="Arial" w:hAnsi="Arial" w:cs="Arial"/>
          <w:sz w:val="24"/>
          <w:szCs w:val="24"/>
        </w:rPr>
      </w:pPr>
    </w:p>
    <w:p w14:paraId="4F8EDBC8" w14:textId="77777777" w:rsidR="00396B2E" w:rsidRDefault="00396B2E" w:rsidP="006C62D2">
      <w:pPr>
        <w:rPr>
          <w:rFonts w:ascii="Arial" w:hAnsi="Arial" w:cs="Arial"/>
          <w:sz w:val="24"/>
          <w:szCs w:val="24"/>
        </w:rPr>
      </w:pPr>
    </w:p>
    <w:p w14:paraId="2C538D0A" w14:textId="77777777" w:rsidR="00396B2E" w:rsidRDefault="00396B2E" w:rsidP="006C62D2">
      <w:pPr>
        <w:rPr>
          <w:rFonts w:ascii="Arial" w:hAnsi="Arial" w:cs="Arial"/>
          <w:sz w:val="24"/>
          <w:szCs w:val="24"/>
        </w:rPr>
      </w:pPr>
    </w:p>
    <w:p w14:paraId="3C2A8C93" w14:textId="77777777" w:rsidR="00396B2E" w:rsidRDefault="00396B2E" w:rsidP="006C62D2">
      <w:pPr>
        <w:rPr>
          <w:rFonts w:ascii="Arial" w:hAnsi="Arial" w:cs="Arial"/>
          <w:sz w:val="24"/>
          <w:szCs w:val="24"/>
        </w:rPr>
      </w:pPr>
    </w:p>
    <w:p w14:paraId="3ED1E65C" w14:textId="77777777" w:rsidR="00396B2E" w:rsidRDefault="00396B2E" w:rsidP="006C62D2">
      <w:pPr>
        <w:rPr>
          <w:rFonts w:ascii="Arial" w:hAnsi="Arial" w:cs="Arial"/>
          <w:sz w:val="24"/>
          <w:szCs w:val="24"/>
        </w:rPr>
      </w:pPr>
    </w:p>
    <w:p w14:paraId="590E81F5" w14:textId="77777777" w:rsidR="006C62D2" w:rsidRDefault="006C62D2" w:rsidP="006C62D2">
      <w:pPr>
        <w:rPr>
          <w:rFonts w:ascii="Arial" w:hAnsi="Arial" w:cs="Arial"/>
          <w:sz w:val="24"/>
          <w:szCs w:val="24"/>
        </w:rPr>
      </w:pPr>
    </w:p>
    <w:p w14:paraId="645BEA3E" w14:textId="77777777" w:rsidR="00237300" w:rsidRDefault="00237300" w:rsidP="006C62D2">
      <w:pPr>
        <w:rPr>
          <w:rFonts w:ascii="Arial" w:hAnsi="Arial" w:cs="Arial"/>
          <w:sz w:val="24"/>
          <w:szCs w:val="24"/>
        </w:rPr>
      </w:pPr>
    </w:p>
    <w:p w14:paraId="7B9276A0" w14:textId="5167CB2D" w:rsidR="00237300" w:rsidRDefault="00B60D7A" w:rsidP="00B60D7A">
      <w:pPr>
        <w:pStyle w:val="Otsikko1"/>
        <w:numPr>
          <w:ilvl w:val="0"/>
          <w:numId w:val="2"/>
        </w:numPr>
        <w:rPr>
          <w:rFonts w:ascii="Arial" w:hAnsi="Arial" w:cs="Arial"/>
          <w:color w:val="auto"/>
          <w:sz w:val="28"/>
          <w:szCs w:val="28"/>
        </w:rPr>
      </w:pPr>
      <w:bookmarkStart w:id="76" w:name="_Toc101362420"/>
      <w:r w:rsidRPr="00B60D7A">
        <w:rPr>
          <w:rFonts w:ascii="Arial" w:hAnsi="Arial" w:cs="Arial"/>
          <w:color w:val="auto"/>
          <w:sz w:val="28"/>
          <w:szCs w:val="28"/>
        </w:rPr>
        <w:lastRenderedPageBreak/>
        <w:t>Pedagogisen toiminnan arviointi ja kehittäminen</w:t>
      </w:r>
      <w:bookmarkEnd w:id="76"/>
    </w:p>
    <w:p w14:paraId="3922A267" w14:textId="77777777" w:rsidR="00B60D7A" w:rsidRPr="00B60D7A" w:rsidRDefault="00B60D7A" w:rsidP="00B60D7A"/>
    <w:p w14:paraId="37DCC645" w14:textId="77777777" w:rsidR="00237300" w:rsidRPr="00237300" w:rsidRDefault="00237300" w:rsidP="00237300">
      <w:pPr>
        <w:rPr>
          <w:rFonts w:ascii="Arial" w:hAnsi="Arial" w:cs="Arial"/>
          <w:sz w:val="24"/>
          <w:szCs w:val="24"/>
        </w:rPr>
      </w:pPr>
      <w:r w:rsidRPr="00237300">
        <w:rPr>
          <w:rFonts w:ascii="Arial" w:hAnsi="Arial" w:cs="Arial"/>
          <w:sz w:val="24"/>
          <w:szCs w:val="24"/>
        </w:rPr>
        <w:t>Pedagogisen toiminnan arvioinnin tarkoitus on varhaiskasvatuksen kehittäminen sekä lasten kehityksen ja oppimisen edellytysten parantaminen. Paikallisen varhaiskasvatussuunnitelman ja lasten varhaiskasvatussuunnitelman toteutumisen seuranta, säännöllinen arviointi ja kehittäminen ovat osa tätä tehtävää. Varhaiskasvatuksen toimintaa arvioidaan ja kehitetään kansallisen tason sekä järjestäjä-, yksikkö- ja yksilötason näkökulmista.</w:t>
      </w:r>
    </w:p>
    <w:p w14:paraId="2BAF2533" w14:textId="05613D72" w:rsidR="00237300" w:rsidRPr="00237300" w:rsidRDefault="00237300" w:rsidP="00237300">
      <w:pPr>
        <w:rPr>
          <w:rFonts w:ascii="Arial" w:hAnsi="Arial" w:cs="Arial"/>
          <w:sz w:val="24"/>
          <w:szCs w:val="24"/>
        </w:rPr>
      </w:pPr>
      <w:r w:rsidRPr="00237300">
        <w:rPr>
          <w:rFonts w:ascii="Arial" w:hAnsi="Arial" w:cs="Arial"/>
          <w:sz w:val="24"/>
          <w:szCs w:val="24"/>
        </w:rPr>
        <w:t>Henkilöstön tavoitteellinen ja suunnitelmallinen itsearviointi ja säännölliset koulutukset ovat keskeisessä asemassa varhaiskasvatuksen laadun ylläpitämisessä ja kehittämisessä. Kehityskeskustelut esimiehen ja työntekijän välillä ovat osa arviointia. Myrskylässä jokaisessa ryhmässä on käytössä päiväkirjat, joihin kirjataan toiminnan suunnitelmat, toteutus ja arviointi. Koko talon yhteisiä projekteja arvioimme yhteisesti keskustellen.</w:t>
      </w:r>
      <w:r w:rsidR="00396B2E" w:rsidRPr="00396B2E">
        <w:rPr>
          <w:rFonts w:ascii="Courier New" w:eastAsia="Courier New" w:hAnsi="Courier New" w:cs="Courier New"/>
          <w:color w:val="000000"/>
          <w:sz w:val="20"/>
          <w:lang w:eastAsia="fi-FI"/>
        </w:rPr>
        <w:t xml:space="preserve"> </w:t>
      </w:r>
      <w:r w:rsidR="00396B2E" w:rsidRPr="00396B2E">
        <w:rPr>
          <w:rFonts w:ascii="Arial" w:hAnsi="Arial" w:cs="Arial"/>
          <w:sz w:val="24"/>
          <w:szCs w:val="24"/>
        </w:rPr>
        <w:t xml:space="preserve">Yksilötason </w:t>
      </w:r>
      <w:r w:rsidR="00396B2E" w:rsidRPr="00396B2E">
        <w:rPr>
          <w:rFonts w:ascii="Arial" w:hAnsi="Arial" w:cs="Arial"/>
          <w:b/>
          <w:bCs/>
          <w:sz w:val="24"/>
          <w:szCs w:val="24"/>
        </w:rPr>
        <w:t xml:space="preserve">arviointi </w:t>
      </w:r>
      <w:r w:rsidR="00396B2E" w:rsidRPr="00396B2E">
        <w:rPr>
          <w:rFonts w:ascii="Arial" w:hAnsi="Arial" w:cs="Arial"/>
          <w:sz w:val="24"/>
          <w:szCs w:val="24"/>
        </w:rPr>
        <w:t>tarkoittaa lasten varhaiskasvatussuunnitelmien toteutumisen arviointia. Arvioinnin yhteydessä lapsi, huoltaja ja henkilöstö pohtivat omalta osaltaan, miten yhdessä kirjatut toiminnan tavoitteet ja sopimukset on huomioitu ja miten ne ovat toteutuneet varhaiskasvatuksen toiminnassa. Vanhempien kanssa käydyissä yhteisissä keskusteluissa henkilöstö saa palautetta vanhemmilta varhaiskasvatuksen laadusta. Varhaiskasvatuksen laadun arvioinnin avulla löydetään sen vahvuudet ja kehittämiskohteet. Huoltajia voidaan osallistaa arviointiin myös yhteisten kyselyjen ja vanhempainiltojen avulla</w:t>
      </w:r>
      <w:r w:rsidR="001B1D69">
        <w:rPr>
          <w:rFonts w:ascii="Arial" w:hAnsi="Arial" w:cs="Arial"/>
          <w:sz w:val="24"/>
          <w:szCs w:val="24"/>
        </w:rPr>
        <w:t>.</w:t>
      </w:r>
    </w:p>
    <w:p w14:paraId="39BB774B" w14:textId="77777777" w:rsidR="006C62D2" w:rsidRPr="006C62D2" w:rsidRDefault="006C62D2" w:rsidP="006C62D2">
      <w:pPr>
        <w:rPr>
          <w:rFonts w:ascii="Arial" w:hAnsi="Arial" w:cs="Arial"/>
          <w:sz w:val="24"/>
          <w:szCs w:val="24"/>
        </w:rPr>
      </w:pPr>
    </w:p>
    <w:p w14:paraId="4AAE442F" w14:textId="77777777" w:rsidR="0040639E" w:rsidRPr="0040639E" w:rsidRDefault="0040639E" w:rsidP="0040639E">
      <w:pPr>
        <w:rPr>
          <w:rFonts w:ascii="Arial" w:hAnsi="Arial" w:cs="Arial"/>
          <w:sz w:val="24"/>
          <w:szCs w:val="24"/>
        </w:rPr>
      </w:pPr>
    </w:p>
    <w:p w14:paraId="1FE9293C" w14:textId="77777777" w:rsidR="00B0005A" w:rsidRPr="00072DFC" w:rsidRDefault="00B0005A" w:rsidP="00072DFC">
      <w:pPr>
        <w:rPr>
          <w:rFonts w:ascii="Arial" w:hAnsi="Arial" w:cs="Arial"/>
          <w:sz w:val="24"/>
          <w:szCs w:val="24"/>
        </w:rPr>
      </w:pPr>
    </w:p>
    <w:p w14:paraId="42C9071B" w14:textId="77777777" w:rsidR="00072DFC" w:rsidRPr="00072DFC" w:rsidRDefault="00072DFC" w:rsidP="00072DFC">
      <w:pPr>
        <w:rPr>
          <w:rFonts w:ascii="Arial" w:hAnsi="Arial" w:cs="Arial"/>
          <w:sz w:val="24"/>
          <w:szCs w:val="24"/>
        </w:rPr>
      </w:pPr>
    </w:p>
    <w:p w14:paraId="675E9962" w14:textId="77777777" w:rsidR="00072DFC" w:rsidRPr="0040639E" w:rsidRDefault="00072DFC" w:rsidP="00072DFC">
      <w:pPr>
        <w:rPr>
          <w:rFonts w:ascii="Arial" w:hAnsi="Arial" w:cs="Arial"/>
          <w:sz w:val="24"/>
          <w:szCs w:val="24"/>
        </w:rPr>
      </w:pPr>
    </w:p>
    <w:sectPr w:rsidR="00072DFC" w:rsidRPr="0040639E">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B9DBD" w14:textId="77777777" w:rsidR="00515269" w:rsidRDefault="00515269" w:rsidP="001B61E7">
      <w:pPr>
        <w:spacing w:after="0" w:line="240" w:lineRule="auto"/>
      </w:pPr>
      <w:r>
        <w:separator/>
      </w:r>
    </w:p>
  </w:endnote>
  <w:endnote w:type="continuationSeparator" w:id="0">
    <w:p w14:paraId="7C46A910" w14:textId="77777777" w:rsidR="00515269" w:rsidRDefault="00515269" w:rsidP="001B61E7">
      <w:pPr>
        <w:spacing w:after="0" w:line="240" w:lineRule="auto"/>
      </w:pPr>
      <w:r>
        <w:continuationSeparator/>
      </w:r>
    </w:p>
  </w:endnote>
  <w:endnote w:type="continuationNotice" w:id="1">
    <w:p w14:paraId="0BDE633D" w14:textId="77777777" w:rsidR="00515269" w:rsidRDefault="005152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D8959" w14:textId="77777777" w:rsidR="00515269" w:rsidRDefault="00515269" w:rsidP="001B61E7">
      <w:pPr>
        <w:spacing w:after="0" w:line="240" w:lineRule="auto"/>
      </w:pPr>
      <w:r>
        <w:separator/>
      </w:r>
    </w:p>
  </w:footnote>
  <w:footnote w:type="continuationSeparator" w:id="0">
    <w:p w14:paraId="7E065E4B" w14:textId="77777777" w:rsidR="00515269" w:rsidRDefault="00515269" w:rsidP="001B61E7">
      <w:pPr>
        <w:spacing w:after="0" w:line="240" w:lineRule="auto"/>
      </w:pPr>
      <w:r>
        <w:continuationSeparator/>
      </w:r>
    </w:p>
  </w:footnote>
  <w:footnote w:type="continuationNotice" w:id="1">
    <w:p w14:paraId="5534BAF4" w14:textId="77777777" w:rsidR="00515269" w:rsidRDefault="005152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235CA"/>
    <w:multiLevelType w:val="hybridMultilevel"/>
    <w:tmpl w:val="A536A948"/>
    <w:lvl w:ilvl="0" w:tplc="A94448FC">
      <w:start w:val="1"/>
      <w:numFmt w:val="bullet"/>
      <w:lvlText w:val="•"/>
      <w:lvlJc w:val="left"/>
      <w:pPr>
        <w:ind w:left="5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2207102">
      <w:start w:val="1"/>
      <w:numFmt w:val="bullet"/>
      <w:lvlText w:val="o"/>
      <w:lvlJc w:val="left"/>
      <w:pPr>
        <w:ind w:left="13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410C0D6">
      <w:start w:val="1"/>
      <w:numFmt w:val="bullet"/>
      <w:lvlText w:val="▪"/>
      <w:lvlJc w:val="left"/>
      <w:pPr>
        <w:ind w:left="20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49E4173A">
      <w:start w:val="1"/>
      <w:numFmt w:val="bullet"/>
      <w:lvlText w:val="•"/>
      <w:lvlJc w:val="left"/>
      <w:pPr>
        <w:ind w:left="28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3E25402">
      <w:start w:val="1"/>
      <w:numFmt w:val="bullet"/>
      <w:lvlText w:val="o"/>
      <w:lvlJc w:val="left"/>
      <w:pPr>
        <w:ind w:left="3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16C7D76">
      <w:start w:val="1"/>
      <w:numFmt w:val="bullet"/>
      <w:lvlText w:val="▪"/>
      <w:lvlJc w:val="left"/>
      <w:pPr>
        <w:ind w:left="4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8B10500A">
      <w:start w:val="1"/>
      <w:numFmt w:val="bullet"/>
      <w:lvlText w:val="•"/>
      <w:lvlJc w:val="left"/>
      <w:pPr>
        <w:ind w:left="4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0994DE10">
      <w:start w:val="1"/>
      <w:numFmt w:val="bullet"/>
      <w:lvlText w:val="o"/>
      <w:lvlJc w:val="left"/>
      <w:pPr>
        <w:ind w:left="5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B3A5800">
      <w:start w:val="1"/>
      <w:numFmt w:val="bullet"/>
      <w:lvlText w:val="▪"/>
      <w:lvlJc w:val="left"/>
      <w:pPr>
        <w:ind w:left="6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C9405A"/>
    <w:multiLevelType w:val="multilevel"/>
    <w:tmpl w:val="2D5686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74E48A7"/>
    <w:multiLevelType w:val="hybridMultilevel"/>
    <w:tmpl w:val="0A049904"/>
    <w:lvl w:ilvl="0" w:tplc="C016A5EE">
      <w:start w:val="1"/>
      <w:numFmt w:val="bullet"/>
      <w:lvlText w:val=""/>
      <w:lvlJc w:val="left"/>
      <w:pPr>
        <w:ind w:left="720" w:hanging="360"/>
      </w:pPr>
      <w:rPr>
        <w:rFonts w:ascii="Symbol" w:hAnsi="Symbol" w:hint="default"/>
      </w:rPr>
    </w:lvl>
    <w:lvl w:ilvl="1" w:tplc="1CCE87FA">
      <w:start w:val="1"/>
      <w:numFmt w:val="bullet"/>
      <w:lvlText w:val="o"/>
      <w:lvlJc w:val="left"/>
      <w:pPr>
        <w:ind w:left="1440" w:hanging="360"/>
      </w:pPr>
      <w:rPr>
        <w:rFonts w:ascii="Courier New" w:hAnsi="Courier New" w:hint="default"/>
      </w:rPr>
    </w:lvl>
    <w:lvl w:ilvl="2" w:tplc="0AB0605C">
      <w:start w:val="1"/>
      <w:numFmt w:val="bullet"/>
      <w:lvlText w:val=""/>
      <w:lvlJc w:val="left"/>
      <w:pPr>
        <w:ind w:left="2160" w:hanging="360"/>
      </w:pPr>
      <w:rPr>
        <w:rFonts w:ascii="Wingdings" w:hAnsi="Wingdings" w:hint="default"/>
      </w:rPr>
    </w:lvl>
    <w:lvl w:ilvl="3" w:tplc="FD2ABD88">
      <w:start w:val="1"/>
      <w:numFmt w:val="bullet"/>
      <w:lvlText w:val=""/>
      <w:lvlJc w:val="left"/>
      <w:pPr>
        <w:ind w:left="2880" w:hanging="360"/>
      </w:pPr>
      <w:rPr>
        <w:rFonts w:ascii="Symbol" w:hAnsi="Symbol" w:hint="default"/>
      </w:rPr>
    </w:lvl>
    <w:lvl w:ilvl="4" w:tplc="88AA54C0">
      <w:start w:val="1"/>
      <w:numFmt w:val="bullet"/>
      <w:lvlText w:val="o"/>
      <w:lvlJc w:val="left"/>
      <w:pPr>
        <w:ind w:left="3600" w:hanging="360"/>
      </w:pPr>
      <w:rPr>
        <w:rFonts w:ascii="Courier New" w:hAnsi="Courier New" w:hint="default"/>
      </w:rPr>
    </w:lvl>
    <w:lvl w:ilvl="5" w:tplc="DBEEBCF6">
      <w:start w:val="1"/>
      <w:numFmt w:val="bullet"/>
      <w:lvlText w:val=""/>
      <w:lvlJc w:val="left"/>
      <w:pPr>
        <w:ind w:left="4320" w:hanging="360"/>
      </w:pPr>
      <w:rPr>
        <w:rFonts w:ascii="Wingdings" w:hAnsi="Wingdings" w:hint="default"/>
      </w:rPr>
    </w:lvl>
    <w:lvl w:ilvl="6" w:tplc="C27E0AB8">
      <w:start w:val="1"/>
      <w:numFmt w:val="bullet"/>
      <w:lvlText w:val=""/>
      <w:lvlJc w:val="left"/>
      <w:pPr>
        <w:ind w:left="5040" w:hanging="360"/>
      </w:pPr>
      <w:rPr>
        <w:rFonts w:ascii="Symbol" w:hAnsi="Symbol" w:hint="default"/>
      </w:rPr>
    </w:lvl>
    <w:lvl w:ilvl="7" w:tplc="89EA7356">
      <w:start w:val="1"/>
      <w:numFmt w:val="bullet"/>
      <w:lvlText w:val="o"/>
      <w:lvlJc w:val="left"/>
      <w:pPr>
        <w:ind w:left="5760" w:hanging="360"/>
      </w:pPr>
      <w:rPr>
        <w:rFonts w:ascii="Courier New" w:hAnsi="Courier New" w:hint="default"/>
      </w:rPr>
    </w:lvl>
    <w:lvl w:ilvl="8" w:tplc="15AE20EC">
      <w:start w:val="1"/>
      <w:numFmt w:val="bullet"/>
      <w:lvlText w:val=""/>
      <w:lvlJc w:val="left"/>
      <w:pPr>
        <w:ind w:left="6480" w:hanging="360"/>
      </w:pPr>
      <w:rPr>
        <w:rFonts w:ascii="Wingdings" w:hAnsi="Wingdings" w:hint="default"/>
      </w:rPr>
    </w:lvl>
  </w:abstractNum>
  <w:abstractNum w:abstractNumId="3" w15:restartNumberingAfterBreak="0">
    <w:nsid w:val="30A6187E"/>
    <w:multiLevelType w:val="hybridMultilevel"/>
    <w:tmpl w:val="8F4AB438"/>
    <w:lvl w:ilvl="0" w:tplc="43B03F44">
      <w:start w:val="1"/>
      <w:numFmt w:val="bullet"/>
      <w:lvlText w:val=""/>
      <w:lvlJc w:val="left"/>
      <w:pPr>
        <w:ind w:left="720" w:hanging="360"/>
      </w:pPr>
      <w:rPr>
        <w:rFonts w:ascii="Symbol" w:hAnsi="Symbol" w:hint="default"/>
      </w:rPr>
    </w:lvl>
    <w:lvl w:ilvl="1" w:tplc="849CEF98">
      <w:start w:val="1"/>
      <w:numFmt w:val="bullet"/>
      <w:lvlText w:val="o"/>
      <w:lvlJc w:val="left"/>
      <w:pPr>
        <w:ind w:left="1440" w:hanging="360"/>
      </w:pPr>
      <w:rPr>
        <w:rFonts w:ascii="Courier New" w:hAnsi="Courier New" w:hint="default"/>
      </w:rPr>
    </w:lvl>
    <w:lvl w:ilvl="2" w:tplc="1F30E39E">
      <w:start w:val="1"/>
      <w:numFmt w:val="bullet"/>
      <w:lvlText w:val=""/>
      <w:lvlJc w:val="left"/>
      <w:pPr>
        <w:ind w:left="2160" w:hanging="360"/>
      </w:pPr>
      <w:rPr>
        <w:rFonts w:ascii="Wingdings" w:hAnsi="Wingdings" w:hint="default"/>
      </w:rPr>
    </w:lvl>
    <w:lvl w:ilvl="3" w:tplc="C6624BB2">
      <w:start w:val="1"/>
      <w:numFmt w:val="bullet"/>
      <w:lvlText w:val=""/>
      <w:lvlJc w:val="left"/>
      <w:pPr>
        <w:ind w:left="2880" w:hanging="360"/>
      </w:pPr>
      <w:rPr>
        <w:rFonts w:ascii="Symbol" w:hAnsi="Symbol" w:hint="default"/>
      </w:rPr>
    </w:lvl>
    <w:lvl w:ilvl="4" w:tplc="5CD251CC">
      <w:start w:val="1"/>
      <w:numFmt w:val="bullet"/>
      <w:lvlText w:val="o"/>
      <w:lvlJc w:val="left"/>
      <w:pPr>
        <w:ind w:left="3600" w:hanging="360"/>
      </w:pPr>
      <w:rPr>
        <w:rFonts w:ascii="Courier New" w:hAnsi="Courier New" w:hint="default"/>
      </w:rPr>
    </w:lvl>
    <w:lvl w:ilvl="5" w:tplc="90B642CC">
      <w:start w:val="1"/>
      <w:numFmt w:val="bullet"/>
      <w:lvlText w:val=""/>
      <w:lvlJc w:val="left"/>
      <w:pPr>
        <w:ind w:left="4320" w:hanging="360"/>
      </w:pPr>
      <w:rPr>
        <w:rFonts w:ascii="Wingdings" w:hAnsi="Wingdings" w:hint="default"/>
      </w:rPr>
    </w:lvl>
    <w:lvl w:ilvl="6" w:tplc="E5BE38DA">
      <w:start w:val="1"/>
      <w:numFmt w:val="bullet"/>
      <w:lvlText w:val=""/>
      <w:lvlJc w:val="left"/>
      <w:pPr>
        <w:ind w:left="5040" w:hanging="360"/>
      </w:pPr>
      <w:rPr>
        <w:rFonts w:ascii="Symbol" w:hAnsi="Symbol" w:hint="default"/>
      </w:rPr>
    </w:lvl>
    <w:lvl w:ilvl="7" w:tplc="7F80E034">
      <w:start w:val="1"/>
      <w:numFmt w:val="bullet"/>
      <w:lvlText w:val="o"/>
      <w:lvlJc w:val="left"/>
      <w:pPr>
        <w:ind w:left="5760" w:hanging="360"/>
      </w:pPr>
      <w:rPr>
        <w:rFonts w:ascii="Courier New" w:hAnsi="Courier New" w:hint="default"/>
      </w:rPr>
    </w:lvl>
    <w:lvl w:ilvl="8" w:tplc="D9DED670">
      <w:start w:val="1"/>
      <w:numFmt w:val="bullet"/>
      <w:lvlText w:val=""/>
      <w:lvlJc w:val="left"/>
      <w:pPr>
        <w:ind w:left="6480" w:hanging="360"/>
      </w:pPr>
      <w:rPr>
        <w:rFonts w:ascii="Wingdings" w:hAnsi="Wingdings" w:hint="default"/>
      </w:rPr>
    </w:lvl>
  </w:abstractNum>
  <w:abstractNum w:abstractNumId="4" w15:restartNumberingAfterBreak="0">
    <w:nsid w:val="33BE2D2C"/>
    <w:multiLevelType w:val="hybridMultilevel"/>
    <w:tmpl w:val="FFFFFFFF"/>
    <w:lvl w:ilvl="0" w:tplc="6F8A791E">
      <w:start w:val="1"/>
      <w:numFmt w:val="bullet"/>
      <w:lvlText w:val=""/>
      <w:lvlJc w:val="left"/>
      <w:pPr>
        <w:ind w:left="720" w:hanging="360"/>
      </w:pPr>
      <w:rPr>
        <w:rFonts w:ascii="Symbol" w:hAnsi="Symbol" w:hint="default"/>
      </w:rPr>
    </w:lvl>
    <w:lvl w:ilvl="1" w:tplc="0AD4CC60">
      <w:start w:val="1"/>
      <w:numFmt w:val="bullet"/>
      <w:lvlText w:val="o"/>
      <w:lvlJc w:val="left"/>
      <w:pPr>
        <w:ind w:left="1440" w:hanging="360"/>
      </w:pPr>
      <w:rPr>
        <w:rFonts w:ascii="Courier New" w:hAnsi="Courier New" w:hint="default"/>
      </w:rPr>
    </w:lvl>
    <w:lvl w:ilvl="2" w:tplc="36885468">
      <w:start w:val="1"/>
      <w:numFmt w:val="bullet"/>
      <w:lvlText w:val=""/>
      <w:lvlJc w:val="left"/>
      <w:pPr>
        <w:ind w:left="2160" w:hanging="360"/>
      </w:pPr>
      <w:rPr>
        <w:rFonts w:ascii="Wingdings" w:hAnsi="Wingdings" w:hint="default"/>
      </w:rPr>
    </w:lvl>
    <w:lvl w:ilvl="3" w:tplc="7EDC5380">
      <w:start w:val="1"/>
      <w:numFmt w:val="bullet"/>
      <w:lvlText w:val=""/>
      <w:lvlJc w:val="left"/>
      <w:pPr>
        <w:ind w:left="2880" w:hanging="360"/>
      </w:pPr>
      <w:rPr>
        <w:rFonts w:ascii="Symbol" w:hAnsi="Symbol" w:hint="default"/>
      </w:rPr>
    </w:lvl>
    <w:lvl w:ilvl="4" w:tplc="BFC8CF24">
      <w:start w:val="1"/>
      <w:numFmt w:val="bullet"/>
      <w:lvlText w:val="o"/>
      <w:lvlJc w:val="left"/>
      <w:pPr>
        <w:ind w:left="3600" w:hanging="360"/>
      </w:pPr>
      <w:rPr>
        <w:rFonts w:ascii="Courier New" w:hAnsi="Courier New" w:hint="default"/>
      </w:rPr>
    </w:lvl>
    <w:lvl w:ilvl="5" w:tplc="4F62EA1A">
      <w:start w:val="1"/>
      <w:numFmt w:val="bullet"/>
      <w:lvlText w:val=""/>
      <w:lvlJc w:val="left"/>
      <w:pPr>
        <w:ind w:left="4320" w:hanging="360"/>
      </w:pPr>
      <w:rPr>
        <w:rFonts w:ascii="Wingdings" w:hAnsi="Wingdings" w:hint="default"/>
      </w:rPr>
    </w:lvl>
    <w:lvl w:ilvl="6" w:tplc="88A6E2C4">
      <w:start w:val="1"/>
      <w:numFmt w:val="bullet"/>
      <w:lvlText w:val=""/>
      <w:lvlJc w:val="left"/>
      <w:pPr>
        <w:ind w:left="5040" w:hanging="360"/>
      </w:pPr>
      <w:rPr>
        <w:rFonts w:ascii="Symbol" w:hAnsi="Symbol" w:hint="default"/>
      </w:rPr>
    </w:lvl>
    <w:lvl w:ilvl="7" w:tplc="2702E9FC">
      <w:start w:val="1"/>
      <w:numFmt w:val="bullet"/>
      <w:lvlText w:val="o"/>
      <w:lvlJc w:val="left"/>
      <w:pPr>
        <w:ind w:left="5760" w:hanging="360"/>
      </w:pPr>
      <w:rPr>
        <w:rFonts w:ascii="Courier New" w:hAnsi="Courier New" w:hint="default"/>
      </w:rPr>
    </w:lvl>
    <w:lvl w:ilvl="8" w:tplc="F98AEB50">
      <w:start w:val="1"/>
      <w:numFmt w:val="bullet"/>
      <w:lvlText w:val=""/>
      <w:lvlJc w:val="left"/>
      <w:pPr>
        <w:ind w:left="6480" w:hanging="360"/>
      </w:pPr>
      <w:rPr>
        <w:rFonts w:ascii="Wingdings" w:hAnsi="Wingdings" w:hint="default"/>
      </w:rPr>
    </w:lvl>
  </w:abstractNum>
  <w:abstractNum w:abstractNumId="5" w15:restartNumberingAfterBreak="0">
    <w:nsid w:val="395362EE"/>
    <w:multiLevelType w:val="hybridMultilevel"/>
    <w:tmpl w:val="1D2C7F18"/>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39C03BCF"/>
    <w:multiLevelType w:val="hybridMultilevel"/>
    <w:tmpl w:val="5B0656C4"/>
    <w:lvl w:ilvl="0" w:tplc="3132B01E">
      <w:start w:val="1"/>
      <w:numFmt w:val="bullet"/>
      <w:lvlText w:val="•"/>
      <w:lvlJc w:val="left"/>
      <w:pPr>
        <w:ind w:left="5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FEEA03BA">
      <w:start w:val="1"/>
      <w:numFmt w:val="bullet"/>
      <w:lvlText w:val="o"/>
      <w:lvlJc w:val="left"/>
      <w:pPr>
        <w:ind w:left="13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6D10783E">
      <w:start w:val="1"/>
      <w:numFmt w:val="bullet"/>
      <w:lvlText w:val="▪"/>
      <w:lvlJc w:val="left"/>
      <w:pPr>
        <w:ind w:left="20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87764C8A">
      <w:start w:val="1"/>
      <w:numFmt w:val="bullet"/>
      <w:lvlText w:val="•"/>
      <w:lvlJc w:val="left"/>
      <w:pPr>
        <w:ind w:left="28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DD0A81A8">
      <w:start w:val="1"/>
      <w:numFmt w:val="bullet"/>
      <w:lvlText w:val="o"/>
      <w:lvlJc w:val="left"/>
      <w:pPr>
        <w:ind w:left="3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564218E">
      <w:start w:val="1"/>
      <w:numFmt w:val="bullet"/>
      <w:lvlText w:val="▪"/>
      <w:lvlJc w:val="left"/>
      <w:pPr>
        <w:ind w:left="4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B62C3A50">
      <w:start w:val="1"/>
      <w:numFmt w:val="bullet"/>
      <w:lvlText w:val="•"/>
      <w:lvlJc w:val="left"/>
      <w:pPr>
        <w:ind w:left="4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516646C">
      <w:start w:val="1"/>
      <w:numFmt w:val="bullet"/>
      <w:lvlText w:val="o"/>
      <w:lvlJc w:val="left"/>
      <w:pPr>
        <w:ind w:left="5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D96805E6">
      <w:start w:val="1"/>
      <w:numFmt w:val="bullet"/>
      <w:lvlText w:val="▪"/>
      <w:lvlJc w:val="left"/>
      <w:pPr>
        <w:ind w:left="6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0D317A0"/>
    <w:multiLevelType w:val="hybridMultilevel"/>
    <w:tmpl w:val="34FC2748"/>
    <w:lvl w:ilvl="0" w:tplc="64BAB1B8">
      <w:start w:val="1"/>
      <w:numFmt w:val="bullet"/>
      <w:lvlText w:val=""/>
      <w:lvlJc w:val="left"/>
      <w:pPr>
        <w:ind w:left="720" w:hanging="360"/>
      </w:pPr>
      <w:rPr>
        <w:rFonts w:ascii="Symbol" w:hAnsi="Symbol" w:hint="default"/>
      </w:rPr>
    </w:lvl>
    <w:lvl w:ilvl="1" w:tplc="54E42D46">
      <w:start w:val="1"/>
      <w:numFmt w:val="bullet"/>
      <w:lvlText w:val="o"/>
      <w:lvlJc w:val="left"/>
      <w:pPr>
        <w:ind w:left="1440" w:hanging="360"/>
      </w:pPr>
      <w:rPr>
        <w:rFonts w:ascii="Courier New" w:hAnsi="Courier New" w:hint="default"/>
      </w:rPr>
    </w:lvl>
    <w:lvl w:ilvl="2" w:tplc="3DB811C2">
      <w:start w:val="1"/>
      <w:numFmt w:val="bullet"/>
      <w:lvlText w:val=""/>
      <w:lvlJc w:val="left"/>
      <w:pPr>
        <w:ind w:left="2160" w:hanging="360"/>
      </w:pPr>
      <w:rPr>
        <w:rFonts w:ascii="Wingdings" w:hAnsi="Wingdings" w:hint="default"/>
      </w:rPr>
    </w:lvl>
    <w:lvl w:ilvl="3" w:tplc="B1769C6E">
      <w:start w:val="1"/>
      <w:numFmt w:val="bullet"/>
      <w:lvlText w:val=""/>
      <w:lvlJc w:val="left"/>
      <w:pPr>
        <w:ind w:left="2880" w:hanging="360"/>
      </w:pPr>
      <w:rPr>
        <w:rFonts w:ascii="Symbol" w:hAnsi="Symbol" w:hint="default"/>
      </w:rPr>
    </w:lvl>
    <w:lvl w:ilvl="4" w:tplc="A80085EE">
      <w:start w:val="1"/>
      <w:numFmt w:val="bullet"/>
      <w:lvlText w:val="o"/>
      <w:lvlJc w:val="left"/>
      <w:pPr>
        <w:ind w:left="3600" w:hanging="360"/>
      </w:pPr>
      <w:rPr>
        <w:rFonts w:ascii="Courier New" w:hAnsi="Courier New" w:hint="default"/>
      </w:rPr>
    </w:lvl>
    <w:lvl w:ilvl="5" w:tplc="9F0E7012">
      <w:start w:val="1"/>
      <w:numFmt w:val="bullet"/>
      <w:lvlText w:val=""/>
      <w:lvlJc w:val="left"/>
      <w:pPr>
        <w:ind w:left="4320" w:hanging="360"/>
      </w:pPr>
      <w:rPr>
        <w:rFonts w:ascii="Wingdings" w:hAnsi="Wingdings" w:hint="default"/>
      </w:rPr>
    </w:lvl>
    <w:lvl w:ilvl="6" w:tplc="CC883C6C">
      <w:start w:val="1"/>
      <w:numFmt w:val="bullet"/>
      <w:lvlText w:val=""/>
      <w:lvlJc w:val="left"/>
      <w:pPr>
        <w:ind w:left="5040" w:hanging="360"/>
      </w:pPr>
      <w:rPr>
        <w:rFonts w:ascii="Symbol" w:hAnsi="Symbol" w:hint="default"/>
      </w:rPr>
    </w:lvl>
    <w:lvl w:ilvl="7" w:tplc="8F146698">
      <w:start w:val="1"/>
      <w:numFmt w:val="bullet"/>
      <w:lvlText w:val="o"/>
      <w:lvlJc w:val="left"/>
      <w:pPr>
        <w:ind w:left="5760" w:hanging="360"/>
      </w:pPr>
      <w:rPr>
        <w:rFonts w:ascii="Courier New" w:hAnsi="Courier New" w:hint="default"/>
      </w:rPr>
    </w:lvl>
    <w:lvl w:ilvl="8" w:tplc="31501984">
      <w:start w:val="1"/>
      <w:numFmt w:val="bullet"/>
      <w:lvlText w:val=""/>
      <w:lvlJc w:val="left"/>
      <w:pPr>
        <w:ind w:left="6480" w:hanging="360"/>
      </w:pPr>
      <w:rPr>
        <w:rFonts w:ascii="Wingdings" w:hAnsi="Wingdings" w:hint="default"/>
      </w:rPr>
    </w:lvl>
  </w:abstractNum>
  <w:abstractNum w:abstractNumId="8" w15:restartNumberingAfterBreak="0">
    <w:nsid w:val="679E6586"/>
    <w:multiLevelType w:val="hybridMultilevel"/>
    <w:tmpl w:val="F544CAAC"/>
    <w:lvl w:ilvl="0" w:tplc="4B382B8C">
      <w:numFmt w:val="bullet"/>
      <w:lvlText w:val="-"/>
      <w:lvlJc w:val="left"/>
      <w:pPr>
        <w:ind w:left="345" w:hanging="360"/>
      </w:pPr>
      <w:rPr>
        <w:rFonts w:ascii="Courier New" w:eastAsia="Courier New" w:hAnsi="Courier New" w:cs="Courier New" w:hint="default"/>
      </w:rPr>
    </w:lvl>
    <w:lvl w:ilvl="1" w:tplc="040B0003" w:tentative="1">
      <w:start w:val="1"/>
      <w:numFmt w:val="bullet"/>
      <w:lvlText w:val="o"/>
      <w:lvlJc w:val="left"/>
      <w:pPr>
        <w:ind w:left="1065" w:hanging="360"/>
      </w:pPr>
      <w:rPr>
        <w:rFonts w:ascii="Courier New" w:hAnsi="Courier New" w:cs="Courier New" w:hint="default"/>
      </w:rPr>
    </w:lvl>
    <w:lvl w:ilvl="2" w:tplc="040B0005" w:tentative="1">
      <w:start w:val="1"/>
      <w:numFmt w:val="bullet"/>
      <w:lvlText w:val=""/>
      <w:lvlJc w:val="left"/>
      <w:pPr>
        <w:ind w:left="1785" w:hanging="360"/>
      </w:pPr>
      <w:rPr>
        <w:rFonts w:ascii="Wingdings" w:hAnsi="Wingdings" w:hint="default"/>
      </w:rPr>
    </w:lvl>
    <w:lvl w:ilvl="3" w:tplc="040B0001" w:tentative="1">
      <w:start w:val="1"/>
      <w:numFmt w:val="bullet"/>
      <w:lvlText w:val=""/>
      <w:lvlJc w:val="left"/>
      <w:pPr>
        <w:ind w:left="2505" w:hanging="360"/>
      </w:pPr>
      <w:rPr>
        <w:rFonts w:ascii="Symbol" w:hAnsi="Symbol" w:hint="default"/>
      </w:rPr>
    </w:lvl>
    <w:lvl w:ilvl="4" w:tplc="040B0003" w:tentative="1">
      <w:start w:val="1"/>
      <w:numFmt w:val="bullet"/>
      <w:lvlText w:val="o"/>
      <w:lvlJc w:val="left"/>
      <w:pPr>
        <w:ind w:left="3225" w:hanging="360"/>
      </w:pPr>
      <w:rPr>
        <w:rFonts w:ascii="Courier New" w:hAnsi="Courier New" w:cs="Courier New" w:hint="default"/>
      </w:rPr>
    </w:lvl>
    <w:lvl w:ilvl="5" w:tplc="040B0005" w:tentative="1">
      <w:start w:val="1"/>
      <w:numFmt w:val="bullet"/>
      <w:lvlText w:val=""/>
      <w:lvlJc w:val="left"/>
      <w:pPr>
        <w:ind w:left="3945" w:hanging="360"/>
      </w:pPr>
      <w:rPr>
        <w:rFonts w:ascii="Wingdings" w:hAnsi="Wingdings" w:hint="default"/>
      </w:rPr>
    </w:lvl>
    <w:lvl w:ilvl="6" w:tplc="040B0001" w:tentative="1">
      <w:start w:val="1"/>
      <w:numFmt w:val="bullet"/>
      <w:lvlText w:val=""/>
      <w:lvlJc w:val="left"/>
      <w:pPr>
        <w:ind w:left="4665" w:hanging="360"/>
      </w:pPr>
      <w:rPr>
        <w:rFonts w:ascii="Symbol" w:hAnsi="Symbol" w:hint="default"/>
      </w:rPr>
    </w:lvl>
    <w:lvl w:ilvl="7" w:tplc="040B0003" w:tentative="1">
      <w:start w:val="1"/>
      <w:numFmt w:val="bullet"/>
      <w:lvlText w:val="o"/>
      <w:lvlJc w:val="left"/>
      <w:pPr>
        <w:ind w:left="5385" w:hanging="360"/>
      </w:pPr>
      <w:rPr>
        <w:rFonts w:ascii="Courier New" w:hAnsi="Courier New" w:cs="Courier New" w:hint="default"/>
      </w:rPr>
    </w:lvl>
    <w:lvl w:ilvl="8" w:tplc="040B0005" w:tentative="1">
      <w:start w:val="1"/>
      <w:numFmt w:val="bullet"/>
      <w:lvlText w:val=""/>
      <w:lvlJc w:val="left"/>
      <w:pPr>
        <w:ind w:left="6105" w:hanging="360"/>
      </w:pPr>
      <w:rPr>
        <w:rFonts w:ascii="Wingdings" w:hAnsi="Wingdings" w:hint="default"/>
      </w:rPr>
    </w:lvl>
  </w:abstractNum>
  <w:abstractNum w:abstractNumId="9" w15:restartNumberingAfterBreak="0">
    <w:nsid w:val="719822D4"/>
    <w:multiLevelType w:val="multilevel"/>
    <w:tmpl w:val="8B223B6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60B4E1B"/>
    <w:multiLevelType w:val="hybridMultilevel"/>
    <w:tmpl w:val="3D902506"/>
    <w:lvl w:ilvl="0" w:tplc="B0121C88">
      <w:start w:val="1"/>
      <w:numFmt w:val="bullet"/>
      <w:lvlText w:val="•"/>
      <w:lvlJc w:val="left"/>
      <w:pPr>
        <w:ind w:left="56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E834D03C">
      <w:start w:val="1"/>
      <w:numFmt w:val="bullet"/>
      <w:lvlText w:val="o"/>
      <w:lvlJc w:val="left"/>
      <w:pPr>
        <w:ind w:left="13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C60A422">
      <w:start w:val="1"/>
      <w:numFmt w:val="bullet"/>
      <w:lvlText w:val="▪"/>
      <w:lvlJc w:val="left"/>
      <w:pPr>
        <w:ind w:left="20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383E1ABE">
      <w:start w:val="1"/>
      <w:numFmt w:val="bullet"/>
      <w:lvlText w:val="•"/>
      <w:lvlJc w:val="left"/>
      <w:pPr>
        <w:ind w:left="28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2125FFC">
      <w:start w:val="1"/>
      <w:numFmt w:val="bullet"/>
      <w:lvlText w:val="o"/>
      <w:lvlJc w:val="left"/>
      <w:pPr>
        <w:ind w:left="352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D7DCD596">
      <w:start w:val="1"/>
      <w:numFmt w:val="bullet"/>
      <w:lvlText w:val="▪"/>
      <w:lvlJc w:val="left"/>
      <w:pPr>
        <w:ind w:left="424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E121C00">
      <w:start w:val="1"/>
      <w:numFmt w:val="bullet"/>
      <w:lvlText w:val="•"/>
      <w:lvlJc w:val="left"/>
      <w:pPr>
        <w:ind w:left="496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6BCA7B4A">
      <w:start w:val="1"/>
      <w:numFmt w:val="bullet"/>
      <w:lvlText w:val="o"/>
      <w:lvlJc w:val="left"/>
      <w:pPr>
        <w:ind w:left="568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D1435EE">
      <w:start w:val="1"/>
      <w:numFmt w:val="bullet"/>
      <w:lvlText w:val="▪"/>
      <w:lvlJc w:val="left"/>
      <w:pPr>
        <w:ind w:left="6403"/>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C9D74F1"/>
    <w:multiLevelType w:val="hybridMultilevel"/>
    <w:tmpl w:val="3F2C08EE"/>
    <w:lvl w:ilvl="0" w:tplc="040B0001">
      <w:start w:val="1"/>
      <w:numFmt w:val="bullet"/>
      <w:lvlText w:val=""/>
      <w:lvlJc w:val="left"/>
      <w:pPr>
        <w:ind w:left="760" w:hanging="360"/>
      </w:pPr>
      <w:rPr>
        <w:rFonts w:ascii="Symbol" w:hAnsi="Symbol" w:hint="default"/>
      </w:rPr>
    </w:lvl>
    <w:lvl w:ilvl="1" w:tplc="040B0003" w:tentative="1">
      <w:start w:val="1"/>
      <w:numFmt w:val="bullet"/>
      <w:lvlText w:val="o"/>
      <w:lvlJc w:val="left"/>
      <w:pPr>
        <w:ind w:left="1480" w:hanging="360"/>
      </w:pPr>
      <w:rPr>
        <w:rFonts w:ascii="Courier New" w:hAnsi="Courier New" w:cs="Courier New" w:hint="default"/>
      </w:rPr>
    </w:lvl>
    <w:lvl w:ilvl="2" w:tplc="040B0005" w:tentative="1">
      <w:start w:val="1"/>
      <w:numFmt w:val="bullet"/>
      <w:lvlText w:val=""/>
      <w:lvlJc w:val="left"/>
      <w:pPr>
        <w:ind w:left="2200" w:hanging="360"/>
      </w:pPr>
      <w:rPr>
        <w:rFonts w:ascii="Wingdings" w:hAnsi="Wingdings" w:hint="default"/>
      </w:rPr>
    </w:lvl>
    <w:lvl w:ilvl="3" w:tplc="040B0001" w:tentative="1">
      <w:start w:val="1"/>
      <w:numFmt w:val="bullet"/>
      <w:lvlText w:val=""/>
      <w:lvlJc w:val="left"/>
      <w:pPr>
        <w:ind w:left="2920" w:hanging="360"/>
      </w:pPr>
      <w:rPr>
        <w:rFonts w:ascii="Symbol" w:hAnsi="Symbol" w:hint="default"/>
      </w:rPr>
    </w:lvl>
    <w:lvl w:ilvl="4" w:tplc="040B0003" w:tentative="1">
      <w:start w:val="1"/>
      <w:numFmt w:val="bullet"/>
      <w:lvlText w:val="o"/>
      <w:lvlJc w:val="left"/>
      <w:pPr>
        <w:ind w:left="3640" w:hanging="360"/>
      </w:pPr>
      <w:rPr>
        <w:rFonts w:ascii="Courier New" w:hAnsi="Courier New" w:cs="Courier New" w:hint="default"/>
      </w:rPr>
    </w:lvl>
    <w:lvl w:ilvl="5" w:tplc="040B0005" w:tentative="1">
      <w:start w:val="1"/>
      <w:numFmt w:val="bullet"/>
      <w:lvlText w:val=""/>
      <w:lvlJc w:val="left"/>
      <w:pPr>
        <w:ind w:left="4360" w:hanging="360"/>
      </w:pPr>
      <w:rPr>
        <w:rFonts w:ascii="Wingdings" w:hAnsi="Wingdings" w:hint="default"/>
      </w:rPr>
    </w:lvl>
    <w:lvl w:ilvl="6" w:tplc="040B0001" w:tentative="1">
      <w:start w:val="1"/>
      <w:numFmt w:val="bullet"/>
      <w:lvlText w:val=""/>
      <w:lvlJc w:val="left"/>
      <w:pPr>
        <w:ind w:left="5080" w:hanging="360"/>
      </w:pPr>
      <w:rPr>
        <w:rFonts w:ascii="Symbol" w:hAnsi="Symbol" w:hint="default"/>
      </w:rPr>
    </w:lvl>
    <w:lvl w:ilvl="7" w:tplc="040B0003" w:tentative="1">
      <w:start w:val="1"/>
      <w:numFmt w:val="bullet"/>
      <w:lvlText w:val="o"/>
      <w:lvlJc w:val="left"/>
      <w:pPr>
        <w:ind w:left="5800" w:hanging="360"/>
      </w:pPr>
      <w:rPr>
        <w:rFonts w:ascii="Courier New" w:hAnsi="Courier New" w:cs="Courier New" w:hint="default"/>
      </w:rPr>
    </w:lvl>
    <w:lvl w:ilvl="8" w:tplc="040B0005" w:tentative="1">
      <w:start w:val="1"/>
      <w:numFmt w:val="bullet"/>
      <w:lvlText w:val=""/>
      <w:lvlJc w:val="left"/>
      <w:pPr>
        <w:ind w:left="6520" w:hanging="360"/>
      </w:pPr>
      <w:rPr>
        <w:rFonts w:ascii="Wingdings" w:hAnsi="Wingdings" w:hint="default"/>
      </w:rPr>
    </w:lvl>
  </w:abstractNum>
  <w:num w:numId="1" w16cid:durableId="1339231546">
    <w:abstractNumId w:val="10"/>
  </w:num>
  <w:num w:numId="2" w16cid:durableId="2096319783">
    <w:abstractNumId w:val="1"/>
  </w:num>
  <w:num w:numId="3" w16cid:durableId="406415262">
    <w:abstractNumId w:val="5"/>
  </w:num>
  <w:num w:numId="4" w16cid:durableId="1720939263">
    <w:abstractNumId w:val="11"/>
  </w:num>
  <w:num w:numId="5" w16cid:durableId="315110099">
    <w:abstractNumId w:val="9"/>
  </w:num>
  <w:num w:numId="6" w16cid:durableId="562255969">
    <w:abstractNumId w:val="4"/>
  </w:num>
  <w:num w:numId="7" w16cid:durableId="1435789320">
    <w:abstractNumId w:val="6"/>
  </w:num>
  <w:num w:numId="8" w16cid:durableId="1272519575">
    <w:abstractNumId w:val="0"/>
  </w:num>
  <w:num w:numId="9" w16cid:durableId="1928227234">
    <w:abstractNumId w:val="8"/>
  </w:num>
  <w:num w:numId="10" w16cid:durableId="1411193210">
    <w:abstractNumId w:val="3"/>
  </w:num>
  <w:num w:numId="11" w16cid:durableId="63797364">
    <w:abstractNumId w:val="2"/>
  </w:num>
  <w:num w:numId="12" w16cid:durableId="12235209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4F2"/>
    <w:rsid w:val="00006ED6"/>
    <w:rsid w:val="00017255"/>
    <w:rsid w:val="00032D01"/>
    <w:rsid w:val="0004663E"/>
    <w:rsid w:val="00055818"/>
    <w:rsid w:val="000605A6"/>
    <w:rsid w:val="000675B0"/>
    <w:rsid w:val="00072DFC"/>
    <w:rsid w:val="00087283"/>
    <w:rsid w:val="00087591"/>
    <w:rsid w:val="000A2032"/>
    <w:rsid w:val="000E08C2"/>
    <w:rsid w:val="001026E4"/>
    <w:rsid w:val="001042CA"/>
    <w:rsid w:val="00104F52"/>
    <w:rsid w:val="00117D67"/>
    <w:rsid w:val="0012594E"/>
    <w:rsid w:val="00130BA3"/>
    <w:rsid w:val="00132083"/>
    <w:rsid w:val="001602A1"/>
    <w:rsid w:val="00172A3E"/>
    <w:rsid w:val="0017316B"/>
    <w:rsid w:val="0018461D"/>
    <w:rsid w:val="001B0741"/>
    <w:rsid w:val="001B1D69"/>
    <w:rsid w:val="001B49C1"/>
    <w:rsid w:val="001B61E7"/>
    <w:rsid w:val="001C36A7"/>
    <w:rsid w:val="001D4DC4"/>
    <w:rsid w:val="001E5738"/>
    <w:rsid w:val="001E7365"/>
    <w:rsid w:val="001F32DA"/>
    <w:rsid w:val="00230192"/>
    <w:rsid w:val="00237300"/>
    <w:rsid w:val="00244A6F"/>
    <w:rsid w:val="0026114A"/>
    <w:rsid w:val="00281897"/>
    <w:rsid w:val="00294C04"/>
    <w:rsid w:val="002A6CC1"/>
    <w:rsid w:val="002B203C"/>
    <w:rsid w:val="002D15DD"/>
    <w:rsid w:val="002D2B80"/>
    <w:rsid w:val="002F4E86"/>
    <w:rsid w:val="002F64F2"/>
    <w:rsid w:val="00317BD2"/>
    <w:rsid w:val="00326A4D"/>
    <w:rsid w:val="00341E48"/>
    <w:rsid w:val="00345BE1"/>
    <w:rsid w:val="00371E8C"/>
    <w:rsid w:val="00381DA5"/>
    <w:rsid w:val="00382B19"/>
    <w:rsid w:val="00396B2E"/>
    <w:rsid w:val="003B1DEC"/>
    <w:rsid w:val="003C6997"/>
    <w:rsid w:val="003D19A2"/>
    <w:rsid w:val="003E16E2"/>
    <w:rsid w:val="003E69B3"/>
    <w:rsid w:val="003F5BAB"/>
    <w:rsid w:val="003F63E9"/>
    <w:rsid w:val="00401692"/>
    <w:rsid w:val="0040639E"/>
    <w:rsid w:val="004251DC"/>
    <w:rsid w:val="004440F5"/>
    <w:rsid w:val="00447F87"/>
    <w:rsid w:val="00473090"/>
    <w:rsid w:val="00485AE2"/>
    <w:rsid w:val="004A16B1"/>
    <w:rsid w:val="004A1CB2"/>
    <w:rsid w:val="004A4734"/>
    <w:rsid w:val="004C673F"/>
    <w:rsid w:val="004E0CAB"/>
    <w:rsid w:val="004E3614"/>
    <w:rsid w:val="004F01D5"/>
    <w:rsid w:val="004F74DC"/>
    <w:rsid w:val="005027CA"/>
    <w:rsid w:val="00507891"/>
    <w:rsid w:val="00515269"/>
    <w:rsid w:val="00550395"/>
    <w:rsid w:val="00555B5E"/>
    <w:rsid w:val="005565CF"/>
    <w:rsid w:val="005753CC"/>
    <w:rsid w:val="0058740D"/>
    <w:rsid w:val="00590224"/>
    <w:rsid w:val="00596B30"/>
    <w:rsid w:val="005A291A"/>
    <w:rsid w:val="005D592A"/>
    <w:rsid w:val="005E10D1"/>
    <w:rsid w:val="005F31F4"/>
    <w:rsid w:val="006239F1"/>
    <w:rsid w:val="00637011"/>
    <w:rsid w:val="00645937"/>
    <w:rsid w:val="00655FFA"/>
    <w:rsid w:val="00670921"/>
    <w:rsid w:val="00680063"/>
    <w:rsid w:val="006B1EC3"/>
    <w:rsid w:val="006C134B"/>
    <w:rsid w:val="006C62D2"/>
    <w:rsid w:val="006D2A03"/>
    <w:rsid w:val="006D5BB0"/>
    <w:rsid w:val="006F041A"/>
    <w:rsid w:val="00715DC4"/>
    <w:rsid w:val="007207DB"/>
    <w:rsid w:val="00724A6A"/>
    <w:rsid w:val="00761382"/>
    <w:rsid w:val="00774D91"/>
    <w:rsid w:val="00792DEC"/>
    <w:rsid w:val="00793324"/>
    <w:rsid w:val="007965A9"/>
    <w:rsid w:val="007A0D62"/>
    <w:rsid w:val="007A2473"/>
    <w:rsid w:val="007B14EC"/>
    <w:rsid w:val="007C0C0A"/>
    <w:rsid w:val="007D2165"/>
    <w:rsid w:val="007F558B"/>
    <w:rsid w:val="00854010"/>
    <w:rsid w:val="008713BB"/>
    <w:rsid w:val="0088610F"/>
    <w:rsid w:val="008C364C"/>
    <w:rsid w:val="008D6140"/>
    <w:rsid w:val="008E03E5"/>
    <w:rsid w:val="008F4E75"/>
    <w:rsid w:val="00900F91"/>
    <w:rsid w:val="00914793"/>
    <w:rsid w:val="00952699"/>
    <w:rsid w:val="00972FF5"/>
    <w:rsid w:val="00976794"/>
    <w:rsid w:val="009A322F"/>
    <w:rsid w:val="009C1547"/>
    <w:rsid w:val="009E68D2"/>
    <w:rsid w:val="009E6A6B"/>
    <w:rsid w:val="00A03755"/>
    <w:rsid w:val="00A524C8"/>
    <w:rsid w:val="00A67777"/>
    <w:rsid w:val="00A95D91"/>
    <w:rsid w:val="00AA12F7"/>
    <w:rsid w:val="00AC5CD8"/>
    <w:rsid w:val="00AE3426"/>
    <w:rsid w:val="00B0005A"/>
    <w:rsid w:val="00B16860"/>
    <w:rsid w:val="00B21D38"/>
    <w:rsid w:val="00B449DE"/>
    <w:rsid w:val="00B47194"/>
    <w:rsid w:val="00B561E6"/>
    <w:rsid w:val="00B60D7A"/>
    <w:rsid w:val="00B61FB8"/>
    <w:rsid w:val="00B743DD"/>
    <w:rsid w:val="00B820E6"/>
    <w:rsid w:val="00B8788C"/>
    <w:rsid w:val="00B96CC9"/>
    <w:rsid w:val="00BA13FE"/>
    <w:rsid w:val="00BB4498"/>
    <w:rsid w:val="00C30996"/>
    <w:rsid w:val="00C32561"/>
    <w:rsid w:val="00C52A07"/>
    <w:rsid w:val="00CB18F6"/>
    <w:rsid w:val="00CB1A95"/>
    <w:rsid w:val="00CB2BA2"/>
    <w:rsid w:val="00CB6892"/>
    <w:rsid w:val="00CC5DC6"/>
    <w:rsid w:val="00CD511D"/>
    <w:rsid w:val="00CD7FC5"/>
    <w:rsid w:val="00CE0CF0"/>
    <w:rsid w:val="00CF1230"/>
    <w:rsid w:val="00D02700"/>
    <w:rsid w:val="00D2086B"/>
    <w:rsid w:val="00D666ED"/>
    <w:rsid w:val="00D71A13"/>
    <w:rsid w:val="00D83877"/>
    <w:rsid w:val="00D83E35"/>
    <w:rsid w:val="00DA1128"/>
    <w:rsid w:val="00DA5B30"/>
    <w:rsid w:val="00DC3668"/>
    <w:rsid w:val="00DC4FC8"/>
    <w:rsid w:val="00DD2ADA"/>
    <w:rsid w:val="00DD7B55"/>
    <w:rsid w:val="00DF1538"/>
    <w:rsid w:val="00E0304B"/>
    <w:rsid w:val="00E1573B"/>
    <w:rsid w:val="00E3339B"/>
    <w:rsid w:val="00E335CA"/>
    <w:rsid w:val="00E336E1"/>
    <w:rsid w:val="00E347FB"/>
    <w:rsid w:val="00E4637E"/>
    <w:rsid w:val="00E54676"/>
    <w:rsid w:val="00EA11AD"/>
    <w:rsid w:val="00EA2C42"/>
    <w:rsid w:val="00EB6CE7"/>
    <w:rsid w:val="00EC39F2"/>
    <w:rsid w:val="00EF3FC3"/>
    <w:rsid w:val="00EF6F56"/>
    <w:rsid w:val="00F148FA"/>
    <w:rsid w:val="00F24ABF"/>
    <w:rsid w:val="00F47ECA"/>
    <w:rsid w:val="00F542D9"/>
    <w:rsid w:val="00F62355"/>
    <w:rsid w:val="00F63AAC"/>
    <w:rsid w:val="00F64A01"/>
    <w:rsid w:val="00FB4398"/>
    <w:rsid w:val="00FD5F5B"/>
    <w:rsid w:val="00FF0483"/>
    <w:rsid w:val="00FF5B32"/>
    <w:rsid w:val="4E1359AA"/>
    <w:rsid w:val="6F84E89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8CCEC"/>
  <w15:chartTrackingRefBased/>
  <w15:docId w15:val="{03D2D892-51EA-47B2-952A-4C9D24D7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2F64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1E736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5">
    <w:name w:val="heading 5"/>
    <w:basedOn w:val="Normaali"/>
    <w:next w:val="Normaali"/>
    <w:link w:val="Otsikko5Char"/>
    <w:uiPriority w:val="9"/>
    <w:semiHidden/>
    <w:unhideWhenUsed/>
    <w:qFormat/>
    <w:rsid w:val="00485AE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F64F2"/>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2F64F2"/>
    <w:pPr>
      <w:outlineLvl w:val="9"/>
    </w:pPr>
    <w:rPr>
      <w:lang w:eastAsia="fi-FI"/>
    </w:rPr>
  </w:style>
  <w:style w:type="character" w:customStyle="1" w:styleId="Otsikko2Char">
    <w:name w:val="Otsikko 2 Char"/>
    <w:basedOn w:val="Kappaleenoletusfontti"/>
    <w:link w:val="Otsikko2"/>
    <w:uiPriority w:val="9"/>
    <w:rsid w:val="001E7365"/>
    <w:rPr>
      <w:rFonts w:asciiTheme="majorHAnsi" w:eastAsiaTheme="majorEastAsia" w:hAnsiTheme="majorHAnsi" w:cstheme="majorBidi"/>
      <w:color w:val="2F5496" w:themeColor="accent1" w:themeShade="BF"/>
      <w:sz w:val="26"/>
      <w:szCs w:val="26"/>
    </w:rPr>
  </w:style>
  <w:style w:type="paragraph" w:styleId="Sisluet1">
    <w:name w:val="toc 1"/>
    <w:basedOn w:val="Normaali"/>
    <w:next w:val="Normaali"/>
    <w:autoRedefine/>
    <w:uiPriority w:val="39"/>
    <w:unhideWhenUsed/>
    <w:rsid w:val="00294C04"/>
    <w:pPr>
      <w:spacing w:after="100"/>
    </w:pPr>
  </w:style>
  <w:style w:type="paragraph" w:styleId="Sisluet2">
    <w:name w:val="toc 2"/>
    <w:basedOn w:val="Normaali"/>
    <w:next w:val="Normaali"/>
    <w:autoRedefine/>
    <w:uiPriority w:val="39"/>
    <w:unhideWhenUsed/>
    <w:rsid w:val="00294C04"/>
    <w:pPr>
      <w:spacing w:after="100"/>
      <w:ind w:left="220"/>
    </w:pPr>
  </w:style>
  <w:style w:type="character" w:styleId="Hyperlinkki">
    <w:name w:val="Hyperlink"/>
    <w:basedOn w:val="Kappaleenoletusfontti"/>
    <w:uiPriority w:val="99"/>
    <w:unhideWhenUsed/>
    <w:rsid w:val="00294C04"/>
    <w:rPr>
      <w:color w:val="0563C1" w:themeColor="hyperlink"/>
      <w:u w:val="single"/>
    </w:rPr>
  </w:style>
  <w:style w:type="character" w:customStyle="1" w:styleId="Otsikko5Char">
    <w:name w:val="Otsikko 5 Char"/>
    <w:basedOn w:val="Kappaleenoletusfontti"/>
    <w:link w:val="Otsikko5"/>
    <w:uiPriority w:val="9"/>
    <w:semiHidden/>
    <w:rsid w:val="00485AE2"/>
    <w:rPr>
      <w:rFonts w:asciiTheme="majorHAnsi" w:eastAsiaTheme="majorEastAsia" w:hAnsiTheme="majorHAnsi" w:cstheme="majorBidi"/>
      <w:color w:val="2F5496" w:themeColor="accent1" w:themeShade="BF"/>
    </w:rPr>
  </w:style>
  <w:style w:type="paragraph" w:styleId="Luettelokappale">
    <w:name w:val="List Paragraph"/>
    <w:basedOn w:val="Normaali"/>
    <w:uiPriority w:val="34"/>
    <w:qFormat/>
    <w:rsid w:val="00EA11AD"/>
    <w:pPr>
      <w:ind w:left="720"/>
      <w:contextualSpacing/>
    </w:pPr>
  </w:style>
  <w:style w:type="paragraph" w:styleId="Yltunniste">
    <w:name w:val="header"/>
    <w:basedOn w:val="Normaali"/>
    <w:link w:val="YltunnisteChar"/>
    <w:uiPriority w:val="99"/>
    <w:unhideWhenUsed/>
    <w:rsid w:val="0008728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87283"/>
  </w:style>
  <w:style w:type="paragraph" w:styleId="Alatunniste">
    <w:name w:val="footer"/>
    <w:basedOn w:val="Normaali"/>
    <w:link w:val="AlatunnisteChar"/>
    <w:uiPriority w:val="99"/>
    <w:unhideWhenUsed/>
    <w:rsid w:val="0008728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87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QuickStyle" Target="diagrams/quickStyle1.xml"/><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Layout" Target="diagrams/layout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6B68FF-0889-4286-8AB6-A807DAC2DFD8}" type="doc">
      <dgm:prSet loTypeId="urn:microsoft.com/office/officeart/2005/8/layout/cycle8" loCatId="cycle" qsTypeId="urn:microsoft.com/office/officeart/2005/8/quickstyle/simple1" qsCatId="simple" csTypeId="urn:microsoft.com/office/officeart/2005/8/colors/accent1_2" csCatId="accent1" phldr="1"/>
      <dgm:spPr/>
    </dgm:pt>
    <dgm:pt modelId="{41D8444F-E48A-4661-9826-1A5CCEF7A184}">
      <dgm:prSet phldrT="[Teksti]"/>
      <dgm:spPr>
        <a:xfrm>
          <a:off x="1332409" y="157711"/>
          <a:ext cx="2038121" cy="2038121"/>
        </a:xfrm>
        <a:prstGeom prst="pie">
          <a:avLst>
            <a:gd name="adj1" fmla="val 16200000"/>
            <a:gd name="adj2" fmla="val 180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ympäristön tutkiminen</a:t>
          </a:r>
        </a:p>
      </dgm:t>
    </dgm:pt>
    <dgm:pt modelId="{77F86509-F7DE-4F10-BFC4-EF8332193F30}" type="parTrans" cxnId="{BDEAD887-33F3-4868-BBB1-4EB963F1D166}">
      <dgm:prSet/>
      <dgm:spPr/>
      <dgm:t>
        <a:bodyPr/>
        <a:lstStyle/>
        <a:p>
          <a:endParaRPr lang="fi-FI"/>
        </a:p>
      </dgm:t>
    </dgm:pt>
    <dgm:pt modelId="{E8FF2DE0-4454-428E-A10A-C88881077202}" type="sibTrans" cxnId="{BDEAD887-33F3-4868-BBB1-4EB963F1D166}">
      <dgm:prSet/>
      <dgm:spPr/>
      <dgm:t>
        <a:bodyPr/>
        <a:lstStyle/>
        <a:p>
          <a:endParaRPr lang="fi-FI"/>
        </a:p>
      </dgm:t>
    </dgm:pt>
    <dgm:pt modelId="{C7385AEE-056A-4F9B-8F2B-4C0491849803}">
      <dgm:prSet phldrT="[Teksti]"/>
      <dgm:spPr>
        <a:xfrm>
          <a:off x="1290434" y="230501"/>
          <a:ext cx="2038121" cy="2038121"/>
        </a:xfrm>
        <a:prstGeom prst="pie">
          <a:avLst>
            <a:gd name="adj1" fmla="val 1800000"/>
            <a:gd name="adj2" fmla="val 9000000"/>
          </a:avLst>
        </a:prstGeom>
        <a:solidFill>
          <a:srgbClr val="92D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aiemmin opitun yhdistäminen</a:t>
          </a:r>
        </a:p>
      </dgm:t>
    </dgm:pt>
    <dgm:pt modelId="{D3B22B2A-9C4A-4C74-97C9-6E559D2B6AEC}" type="parTrans" cxnId="{6C3BC34E-0EAB-4EA5-B5D7-3D5277202193}">
      <dgm:prSet/>
      <dgm:spPr/>
      <dgm:t>
        <a:bodyPr/>
        <a:lstStyle/>
        <a:p>
          <a:endParaRPr lang="fi-FI"/>
        </a:p>
      </dgm:t>
    </dgm:pt>
    <dgm:pt modelId="{F94A1321-D2E2-460D-A143-10433BB2B6FC}" type="sibTrans" cxnId="{6C3BC34E-0EAB-4EA5-B5D7-3D5277202193}">
      <dgm:prSet/>
      <dgm:spPr/>
      <dgm:t>
        <a:bodyPr/>
        <a:lstStyle/>
        <a:p>
          <a:endParaRPr lang="fi-FI"/>
        </a:p>
      </dgm:t>
    </dgm:pt>
    <dgm:pt modelId="{6C9A88C4-C6E3-453B-B1FE-4B397F5AF806}">
      <dgm:prSet phldrT="[Teksti]"/>
      <dgm:spPr>
        <a:xfrm>
          <a:off x="1248458" y="157711"/>
          <a:ext cx="2038121" cy="2038121"/>
        </a:xfrm>
        <a:prstGeom prst="pie">
          <a:avLst>
            <a:gd name="adj1" fmla="val 9000000"/>
            <a:gd name="adj2" fmla="val 16200000"/>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fi-FI">
              <a:solidFill>
                <a:sysClr val="window" lastClr="FFFFFF"/>
              </a:solidFill>
              <a:latin typeface="Calibri" panose="020F0502020204030204"/>
              <a:ea typeface="+mn-ea"/>
              <a:cs typeface="+mn-cs"/>
            </a:rPr>
            <a:t>Aktiivinen toiminta</a:t>
          </a:r>
        </a:p>
      </dgm:t>
    </dgm:pt>
    <dgm:pt modelId="{26CBDD1E-719D-45F7-8DE5-A0937BFF2340}" type="parTrans" cxnId="{781891B1-1183-4AA9-A6AE-D34FD34A1255}">
      <dgm:prSet/>
      <dgm:spPr/>
      <dgm:t>
        <a:bodyPr/>
        <a:lstStyle/>
        <a:p>
          <a:endParaRPr lang="fi-FI"/>
        </a:p>
      </dgm:t>
    </dgm:pt>
    <dgm:pt modelId="{6A6A042D-52EE-4A07-A3FC-77C5A44A7B8F}" type="sibTrans" cxnId="{781891B1-1183-4AA9-A6AE-D34FD34A1255}">
      <dgm:prSet/>
      <dgm:spPr/>
      <dgm:t>
        <a:bodyPr/>
        <a:lstStyle/>
        <a:p>
          <a:endParaRPr lang="fi-FI"/>
        </a:p>
      </dgm:t>
    </dgm:pt>
    <dgm:pt modelId="{DF426AD4-F4DC-4A5D-ABFB-DCBC87890470}" type="pres">
      <dgm:prSet presAssocID="{806B68FF-0889-4286-8AB6-A807DAC2DFD8}" presName="compositeShape" presStyleCnt="0">
        <dgm:presLayoutVars>
          <dgm:chMax val="7"/>
          <dgm:dir/>
          <dgm:resizeHandles val="exact"/>
        </dgm:presLayoutVars>
      </dgm:prSet>
      <dgm:spPr/>
    </dgm:pt>
    <dgm:pt modelId="{8B3DDB29-D7F3-4544-8647-5C7F3101B48C}" type="pres">
      <dgm:prSet presAssocID="{806B68FF-0889-4286-8AB6-A807DAC2DFD8}" presName="wedge1" presStyleLbl="node1" presStyleIdx="0" presStyleCnt="3"/>
      <dgm:spPr/>
    </dgm:pt>
    <dgm:pt modelId="{9AB3476C-1928-479C-91EC-949824F2854B}" type="pres">
      <dgm:prSet presAssocID="{806B68FF-0889-4286-8AB6-A807DAC2DFD8}" presName="dummy1a" presStyleCnt="0"/>
      <dgm:spPr/>
    </dgm:pt>
    <dgm:pt modelId="{38873005-05E2-49ED-9106-E7C2A3863FA9}" type="pres">
      <dgm:prSet presAssocID="{806B68FF-0889-4286-8AB6-A807DAC2DFD8}" presName="dummy1b" presStyleCnt="0"/>
      <dgm:spPr/>
    </dgm:pt>
    <dgm:pt modelId="{A29DCBC0-C31C-4BFC-B589-04F577AEF5C4}" type="pres">
      <dgm:prSet presAssocID="{806B68FF-0889-4286-8AB6-A807DAC2DFD8}" presName="wedge1Tx" presStyleLbl="node1" presStyleIdx="0" presStyleCnt="3">
        <dgm:presLayoutVars>
          <dgm:chMax val="0"/>
          <dgm:chPref val="0"/>
          <dgm:bulletEnabled val="1"/>
        </dgm:presLayoutVars>
      </dgm:prSet>
      <dgm:spPr/>
    </dgm:pt>
    <dgm:pt modelId="{70AAF607-EAC4-4272-90ED-B4D12DE30A82}" type="pres">
      <dgm:prSet presAssocID="{806B68FF-0889-4286-8AB6-A807DAC2DFD8}" presName="wedge2" presStyleLbl="node1" presStyleIdx="1" presStyleCnt="3"/>
      <dgm:spPr/>
    </dgm:pt>
    <dgm:pt modelId="{2F0DBC3C-6BDF-4FDE-AE0D-AB673FFD3565}" type="pres">
      <dgm:prSet presAssocID="{806B68FF-0889-4286-8AB6-A807DAC2DFD8}" presName="dummy2a" presStyleCnt="0"/>
      <dgm:spPr/>
    </dgm:pt>
    <dgm:pt modelId="{2497153D-0327-41D5-8B0D-76B97E58A77D}" type="pres">
      <dgm:prSet presAssocID="{806B68FF-0889-4286-8AB6-A807DAC2DFD8}" presName="dummy2b" presStyleCnt="0"/>
      <dgm:spPr/>
    </dgm:pt>
    <dgm:pt modelId="{4B844C74-ACC4-4B43-9225-9B350AA4920A}" type="pres">
      <dgm:prSet presAssocID="{806B68FF-0889-4286-8AB6-A807DAC2DFD8}" presName="wedge2Tx" presStyleLbl="node1" presStyleIdx="1" presStyleCnt="3">
        <dgm:presLayoutVars>
          <dgm:chMax val="0"/>
          <dgm:chPref val="0"/>
          <dgm:bulletEnabled val="1"/>
        </dgm:presLayoutVars>
      </dgm:prSet>
      <dgm:spPr/>
    </dgm:pt>
    <dgm:pt modelId="{B48D9533-15A8-4CA0-97B7-262825D4FCAE}" type="pres">
      <dgm:prSet presAssocID="{806B68FF-0889-4286-8AB6-A807DAC2DFD8}" presName="wedge3" presStyleLbl="node1" presStyleIdx="2" presStyleCnt="3"/>
      <dgm:spPr/>
    </dgm:pt>
    <dgm:pt modelId="{5965BDF4-EFB3-4818-AD05-986972D9132F}" type="pres">
      <dgm:prSet presAssocID="{806B68FF-0889-4286-8AB6-A807DAC2DFD8}" presName="dummy3a" presStyleCnt="0"/>
      <dgm:spPr/>
    </dgm:pt>
    <dgm:pt modelId="{2ADC7D5A-2DC4-451D-8620-67C74BA59A41}" type="pres">
      <dgm:prSet presAssocID="{806B68FF-0889-4286-8AB6-A807DAC2DFD8}" presName="dummy3b" presStyleCnt="0"/>
      <dgm:spPr/>
    </dgm:pt>
    <dgm:pt modelId="{E9C4A1B7-9C7B-42F7-BB78-1F29A9E32650}" type="pres">
      <dgm:prSet presAssocID="{806B68FF-0889-4286-8AB6-A807DAC2DFD8}" presName="wedge3Tx" presStyleLbl="node1" presStyleIdx="2" presStyleCnt="3">
        <dgm:presLayoutVars>
          <dgm:chMax val="0"/>
          <dgm:chPref val="0"/>
          <dgm:bulletEnabled val="1"/>
        </dgm:presLayoutVars>
      </dgm:prSet>
      <dgm:spPr/>
    </dgm:pt>
    <dgm:pt modelId="{B4F7CA77-F35E-41FF-8388-7D2C0FCF5C27}" type="pres">
      <dgm:prSet presAssocID="{E8FF2DE0-4454-428E-A10A-C88881077202}" presName="arrowWedge1" presStyleLbl="fgSibTrans2D1" presStyleIdx="0" presStyleCnt="3"/>
      <dgm:spPr>
        <a:xfrm>
          <a:off x="1206408" y="31542"/>
          <a:ext cx="2290460" cy="2290460"/>
        </a:xfrm>
        <a:prstGeom prst="circularArrow">
          <a:avLst>
            <a:gd name="adj1" fmla="val 5085"/>
            <a:gd name="adj2" fmla="val 327528"/>
            <a:gd name="adj3" fmla="val 1472472"/>
            <a:gd name="adj4" fmla="val 16199432"/>
            <a:gd name="adj5" fmla="val 5932"/>
          </a:avLst>
        </a:prstGeom>
        <a:solidFill>
          <a:srgbClr val="4472C4">
            <a:tint val="60000"/>
            <a:hueOff val="0"/>
            <a:satOff val="0"/>
            <a:lumOff val="0"/>
            <a:alphaOff val="0"/>
          </a:srgbClr>
        </a:solidFill>
        <a:ln>
          <a:noFill/>
        </a:ln>
        <a:effectLst/>
      </dgm:spPr>
    </dgm:pt>
    <dgm:pt modelId="{5D66B2D9-3F99-470C-83A1-177188416DE5}" type="pres">
      <dgm:prSet presAssocID="{F94A1321-D2E2-460D-A143-10433BB2B6FC}" presName="arrowWedge2" presStyleLbl="fgSibTrans2D1" presStyleIdx="1" presStyleCnt="3"/>
      <dgm:spPr>
        <a:xfrm>
          <a:off x="1164264" y="104203"/>
          <a:ext cx="2290460" cy="2290460"/>
        </a:xfrm>
        <a:prstGeom prst="circularArrow">
          <a:avLst>
            <a:gd name="adj1" fmla="val 5085"/>
            <a:gd name="adj2" fmla="val 327528"/>
            <a:gd name="adj3" fmla="val 8671970"/>
            <a:gd name="adj4" fmla="val 1800502"/>
            <a:gd name="adj5" fmla="val 5932"/>
          </a:avLst>
        </a:prstGeom>
        <a:solidFill>
          <a:srgbClr val="4472C4">
            <a:tint val="60000"/>
            <a:hueOff val="0"/>
            <a:satOff val="0"/>
            <a:lumOff val="0"/>
            <a:alphaOff val="0"/>
          </a:srgbClr>
        </a:solidFill>
        <a:ln>
          <a:noFill/>
        </a:ln>
        <a:effectLst/>
      </dgm:spPr>
    </dgm:pt>
    <dgm:pt modelId="{E97022C0-EB3F-426D-8814-89F9980E34F1}" type="pres">
      <dgm:prSet presAssocID="{6A6A042D-52EE-4A07-A3FC-77C5A44A7B8F}" presName="arrowWedge3" presStyleLbl="fgSibTrans2D1" presStyleIdx="2" presStyleCnt="3"/>
      <dgm:spPr>
        <a:xfrm>
          <a:off x="1122121" y="31542"/>
          <a:ext cx="2290460" cy="2290460"/>
        </a:xfrm>
        <a:prstGeom prst="circularArrow">
          <a:avLst>
            <a:gd name="adj1" fmla="val 5085"/>
            <a:gd name="adj2" fmla="val 327528"/>
            <a:gd name="adj3" fmla="val 15873039"/>
            <a:gd name="adj4" fmla="val 9000000"/>
            <a:gd name="adj5" fmla="val 5932"/>
          </a:avLst>
        </a:prstGeom>
        <a:solidFill>
          <a:srgbClr val="4472C4">
            <a:tint val="60000"/>
            <a:hueOff val="0"/>
            <a:satOff val="0"/>
            <a:lumOff val="0"/>
            <a:alphaOff val="0"/>
          </a:srgbClr>
        </a:solidFill>
        <a:ln>
          <a:noFill/>
        </a:ln>
        <a:effectLst/>
      </dgm:spPr>
    </dgm:pt>
  </dgm:ptLst>
  <dgm:cxnLst>
    <dgm:cxn modelId="{CFF61B1D-7A4F-44E7-8B62-8ABFA5FF9020}" type="presOf" srcId="{C7385AEE-056A-4F9B-8F2B-4C0491849803}" destId="{70AAF607-EAC4-4272-90ED-B4D12DE30A82}" srcOrd="0" destOrd="0" presId="urn:microsoft.com/office/officeart/2005/8/layout/cycle8"/>
    <dgm:cxn modelId="{AE0FC55F-9437-4623-9B5A-DD1E54FA0404}" type="presOf" srcId="{806B68FF-0889-4286-8AB6-A807DAC2DFD8}" destId="{DF426AD4-F4DC-4A5D-ABFB-DCBC87890470}" srcOrd="0" destOrd="0" presId="urn:microsoft.com/office/officeart/2005/8/layout/cycle8"/>
    <dgm:cxn modelId="{264BFD62-AE82-4A05-823D-12CE06C3203D}" type="presOf" srcId="{C7385AEE-056A-4F9B-8F2B-4C0491849803}" destId="{4B844C74-ACC4-4B43-9225-9B350AA4920A}" srcOrd="1" destOrd="0" presId="urn:microsoft.com/office/officeart/2005/8/layout/cycle8"/>
    <dgm:cxn modelId="{6C3BC34E-0EAB-4EA5-B5D7-3D5277202193}" srcId="{806B68FF-0889-4286-8AB6-A807DAC2DFD8}" destId="{C7385AEE-056A-4F9B-8F2B-4C0491849803}" srcOrd="1" destOrd="0" parTransId="{D3B22B2A-9C4A-4C74-97C9-6E559D2B6AEC}" sibTransId="{F94A1321-D2E2-460D-A143-10433BB2B6FC}"/>
    <dgm:cxn modelId="{BDEAD887-33F3-4868-BBB1-4EB963F1D166}" srcId="{806B68FF-0889-4286-8AB6-A807DAC2DFD8}" destId="{41D8444F-E48A-4661-9826-1A5CCEF7A184}" srcOrd="0" destOrd="0" parTransId="{77F86509-F7DE-4F10-BFC4-EF8332193F30}" sibTransId="{E8FF2DE0-4454-428E-A10A-C88881077202}"/>
    <dgm:cxn modelId="{04D0F59B-A51D-4F74-A83A-98E0524B6BFD}" type="presOf" srcId="{6C9A88C4-C6E3-453B-B1FE-4B397F5AF806}" destId="{E9C4A1B7-9C7B-42F7-BB78-1F29A9E32650}" srcOrd="1" destOrd="0" presId="urn:microsoft.com/office/officeart/2005/8/layout/cycle8"/>
    <dgm:cxn modelId="{781891B1-1183-4AA9-A6AE-D34FD34A1255}" srcId="{806B68FF-0889-4286-8AB6-A807DAC2DFD8}" destId="{6C9A88C4-C6E3-453B-B1FE-4B397F5AF806}" srcOrd="2" destOrd="0" parTransId="{26CBDD1E-719D-45F7-8DE5-A0937BFF2340}" sibTransId="{6A6A042D-52EE-4A07-A3FC-77C5A44A7B8F}"/>
    <dgm:cxn modelId="{64763CC2-AF30-4B81-82C3-3E4C82A5BC48}" type="presOf" srcId="{41D8444F-E48A-4661-9826-1A5CCEF7A184}" destId="{A29DCBC0-C31C-4BFC-B589-04F577AEF5C4}" srcOrd="1" destOrd="0" presId="urn:microsoft.com/office/officeart/2005/8/layout/cycle8"/>
    <dgm:cxn modelId="{9FFEF4D7-ABCC-4FEF-93CC-92A5878D4A23}" type="presOf" srcId="{41D8444F-E48A-4661-9826-1A5CCEF7A184}" destId="{8B3DDB29-D7F3-4544-8647-5C7F3101B48C}" srcOrd="0" destOrd="0" presId="urn:microsoft.com/office/officeart/2005/8/layout/cycle8"/>
    <dgm:cxn modelId="{1947AEE1-7A9C-4E35-AA5C-BD18713C4C41}" type="presOf" srcId="{6C9A88C4-C6E3-453B-B1FE-4B397F5AF806}" destId="{B48D9533-15A8-4CA0-97B7-262825D4FCAE}" srcOrd="0" destOrd="0" presId="urn:microsoft.com/office/officeart/2005/8/layout/cycle8"/>
    <dgm:cxn modelId="{19F2A049-A606-47B2-A046-0EBC615DECD9}" type="presParOf" srcId="{DF426AD4-F4DC-4A5D-ABFB-DCBC87890470}" destId="{8B3DDB29-D7F3-4544-8647-5C7F3101B48C}" srcOrd="0" destOrd="0" presId="urn:microsoft.com/office/officeart/2005/8/layout/cycle8"/>
    <dgm:cxn modelId="{6840A7F4-ADAC-40A4-9784-82677A014113}" type="presParOf" srcId="{DF426AD4-F4DC-4A5D-ABFB-DCBC87890470}" destId="{9AB3476C-1928-479C-91EC-949824F2854B}" srcOrd="1" destOrd="0" presId="urn:microsoft.com/office/officeart/2005/8/layout/cycle8"/>
    <dgm:cxn modelId="{04024B1F-08AF-4EDF-9D00-BDB493315B27}" type="presParOf" srcId="{DF426AD4-F4DC-4A5D-ABFB-DCBC87890470}" destId="{38873005-05E2-49ED-9106-E7C2A3863FA9}" srcOrd="2" destOrd="0" presId="urn:microsoft.com/office/officeart/2005/8/layout/cycle8"/>
    <dgm:cxn modelId="{33B1DDEE-1828-4579-BF0C-88B343AD2A69}" type="presParOf" srcId="{DF426AD4-F4DC-4A5D-ABFB-DCBC87890470}" destId="{A29DCBC0-C31C-4BFC-B589-04F577AEF5C4}" srcOrd="3" destOrd="0" presId="urn:microsoft.com/office/officeart/2005/8/layout/cycle8"/>
    <dgm:cxn modelId="{05D5B2D3-0C37-43B5-9FEF-D2A73933174A}" type="presParOf" srcId="{DF426AD4-F4DC-4A5D-ABFB-DCBC87890470}" destId="{70AAF607-EAC4-4272-90ED-B4D12DE30A82}" srcOrd="4" destOrd="0" presId="urn:microsoft.com/office/officeart/2005/8/layout/cycle8"/>
    <dgm:cxn modelId="{C93CA734-98BE-450E-9BD2-C838CD2996E8}" type="presParOf" srcId="{DF426AD4-F4DC-4A5D-ABFB-DCBC87890470}" destId="{2F0DBC3C-6BDF-4FDE-AE0D-AB673FFD3565}" srcOrd="5" destOrd="0" presId="urn:microsoft.com/office/officeart/2005/8/layout/cycle8"/>
    <dgm:cxn modelId="{F087C6DA-D38C-47DD-858C-E69B521C226F}" type="presParOf" srcId="{DF426AD4-F4DC-4A5D-ABFB-DCBC87890470}" destId="{2497153D-0327-41D5-8B0D-76B97E58A77D}" srcOrd="6" destOrd="0" presId="urn:microsoft.com/office/officeart/2005/8/layout/cycle8"/>
    <dgm:cxn modelId="{33170868-3162-49FD-B9CD-AF41EF9970F0}" type="presParOf" srcId="{DF426AD4-F4DC-4A5D-ABFB-DCBC87890470}" destId="{4B844C74-ACC4-4B43-9225-9B350AA4920A}" srcOrd="7" destOrd="0" presId="urn:microsoft.com/office/officeart/2005/8/layout/cycle8"/>
    <dgm:cxn modelId="{5B5F4E58-D2DD-42C0-8FBC-ADB9C25DF174}" type="presParOf" srcId="{DF426AD4-F4DC-4A5D-ABFB-DCBC87890470}" destId="{B48D9533-15A8-4CA0-97B7-262825D4FCAE}" srcOrd="8" destOrd="0" presId="urn:microsoft.com/office/officeart/2005/8/layout/cycle8"/>
    <dgm:cxn modelId="{A66B2D4F-D368-4E43-8A16-58E020698FD6}" type="presParOf" srcId="{DF426AD4-F4DC-4A5D-ABFB-DCBC87890470}" destId="{5965BDF4-EFB3-4818-AD05-986972D9132F}" srcOrd="9" destOrd="0" presId="urn:microsoft.com/office/officeart/2005/8/layout/cycle8"/>
    <dgm:cxn modelId="{572FE750-D473-4055-B125-1969D069A8E0}" type="presParOf" srcId="{DF426AD4-F4DC-4A5D-ABFB-DCBC87890470}" destId="{2ADC7D5A-2DC4-451D-8620-67C74BA59A41}" srcOrd="10" destOrd="0" presId="urn:microsoft.com/office/officeart/2005/8/layout/cycle8"/>
    <dgm:cxn modelId="{E88DB7AA-A8B8-4E34-A5AD-F8C8AC71D2FB}" type="presParOf" srcId="{DF426AD4-F4DC-4A5D-ABFB-DCBC87890470}" destId="{E9C4A1B7-9C7B-42F7-BB78-1F29A9E32650}" srcOrd="11" destOrd="0" presId="urn:microsoft.com/office/officeart/2005/8/layout/cycle8"/>
    <dgm:cxn modelId="{A2737517-1B5D-40C4-9074-5D7CC29D45DD}" type="presParOf" srcId="{DF426AD4-F4DC-4A5D-ABFB-DCBC87890470}" destId="{B4F7CA77-F35E-41FF-8388-7D2C0FCF5C27}" srcOrd="12" destOrd="0" presId="urn:microsoft.com/office/officeart/2005/8/layout/cycle8"/>
    <dgm:cxn modelId="{5E1790CF-A19D-4612-B0B5-F04BC8134F46}" type="presParOf" srcId="{DF426AD4-F4DC-4A5D-ABFB-DCBC87890470}" destId="{5D66B2D9-3F99-470C-83A1-177188416DE5}" srcOrd="13" destOrd="0" presId="urn:microsoft.com/office/officeart/2005/8/layout/cycle8"/>
    <dgm:cxn modelId="{B6AFAFC8-3902-40AA-9987-401C61ED5B2D}" type="presParOf" srcId="{DF426AD4-F4DC-4A5D-ABFB-DCBC87890470}" destId="{E97022C0-EB3F-426D-8814-89F9980E34F1}" srcOrd="14"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3DDB29-D7F3-4544-8647-5C7F3101B48C}">
      <dsp:nvSpPr>
        <dsp:cNvPr id="0" name=""/>
        <dsp:cNvSpPr/>
      </dsp:nvSpPr>
      <dsp:spPr>
        <a:xfrm>
          <a:off x="1489738" y="201091"/>
          <a:ext cx="2598724" cy="2598724"/>
        </a:xfrm>
        <a:prstGeom prst="pie">
          <a:avLst>
            <a:gd name="adj1" fmla="val 16200000"/>
            <a:gd name="adj2" fmla="val 1800000"/>
          </a:avLst>
        </a:prstGeom>
        <a:solidFill>
          <a:srgbClr val="FFC000">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solidFill>
                <a:sysClr val="window" lastClr="FFFFFF"/>
              </a:solidFill>
              <a:latin typeface="Calibri" panose="020F0502020204030204"/>
              <a:ea typeface="+mn-ea"/>
              <a:cs typeface="+mn-cs"/>
            </a:rPr>
            <a:t>ympäristön tutkiminen</a:t>
          </a:r>
        </a:p>
      </dsp:txBody>
      <dsp:txXfrm>
        <a:off x="2995247" y="865039"/>
        <a:ext cx="656278" cy="546898"/>
      </dsp:txXfrm>
    </dsp:sp>
    <dsp:sp modelId="{70AAF607-EAC4-4272-90ED-B4D12DE30A82}">
      <dsp:nvSpPr>
        <dsp:cNvPr id="0" name=""/>
        <dsp:cNvSpPr/>
      </dsp:nvSpPr>
      <dsp:spPr>
        <a:xfrm>
          <a:off x="1436217" y="293903"/>
          <a:ext cx="2598724" cy="2598724"/>
        </a:xfrm>
        <a:prstGeom prst="pie">
          <a:avLst>
            <a:gd name="adj1" fmla="val 1800000"/>
            <a:gd name="adj2" fmla="val 9000000"/>
          </a:avLst>
        </a:prstGeom>
        <a:solidFill>
          <a:srgbClr val="92D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solidFill>
                <a:sysClr val="window" lastClr="FFFFFF"/>
              </a:solidFill>
              <a:latin typeface="Calibri" panose="020F0502020204030204"/>
              <a:ea typeface="+mn-ea"/>
              <a:cs typeface="+mn-cs"/>
            </a:rPr>
            <a:t>aiemmin opitun yhdistäminen</a:t>
          </a:r>
        </a:p>
      </dsp:txBody>
      <dsp:txXfrm>
        <a:off x="2258840" y="2079654"/>
        <a:ext cx="984416" cy="481270"/>
      </dsp:txXfrm>
    </dsp:sp>
    <dsp:sp modelId="{B48D9533-15A8-4CA0-97B7-262825D4FCAE}">
      <dsp:nvSpPr>
        <dsp:cNvPr id="0" name=""/>
        <dsp:cNvSpPr/>
      </dsp:nvSpPr>
      <dsp:spPr>
        <a:xfrm>
          <a:off x="1382696" y="201091"/>
          <a:ext cx="2598724" cy="2598724"/>
        </a:xfrm>
        <a:prstGeom prst="pie">
          <a:avLst>
            <a:gd name="adj1" fmla="val 9000000"/>
            <a:gd name="adj2" fmla="val 16200000"/>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fi-FI" sz="1000" kern="1200">
              <a:solidFill>
                <a:sysClr val="window" lastClr="FFFFFF"/>
              </a:solidFill>
              <a:latin typeface="Calibri" panose="020F0502020204030204"/>
              <a:ea typeface="+mn-ea"/>
              <a:cs typeface="+mn-cs"/>
            </a:rPr>
            <a:t>Aktiivinen toiminta</a:t>
          </a:r>
        </a:p>
      </dsp:txBody>
      <dsp:txXfrm>
        <a:off x="1819634" y="865039"/>
        <a:ext cx="656278" cy="546898"/>
      </dsp:txXfrm>
    </dsp:sp>
    <dsp:sp modelId="{B4F7CA77-F35E-41FF-8388-7D2C0FCF5C27}">
      <dsp:nvSpPr>
        <dsp:cNvPr id="0" name=""/>
        <dsp:cNvSpPr/>
      </dsp:nvSpPr>
      <dsp:spPr>
        <a:xfrm>
          <a:off x="1329080" y="40218"/>
          <a:ext cx="2920471" cy="2920471"/>
        </a:xfrm>
        <a:prstGeom prst="circularArrow">
          <a:avLst>
            <a:gd name="adj1" fmla="val 5085"/>
            <a:gd name="adj2" fmla="val 327528"/>
            <a:gd name="adj3" fmla="val 1472472"/>
            <a:gd name="adj4" fmla="val 16199432"/>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D66B2D9-3F99-470C-83A1-177188416DE5}">
      <dsp:nvSpPr>
        <dsp:cNvPr id="0" name=""/>
        <dsp:cNvSpPr/>
      </dsp:nvSpPr>
      <dsp:spPr>
        <a:xfrm>
          <a:off x="1275344" y="132865"/>
          <a:ext cx="2920471" cy="2920471"/>
        </a:xfrm>
        <a:prstGeom prst="circularArrow">
          <a:avLst>
            <a:gd name="adj1" fmla="val 5085"/>
            <a:gd name="adj2" fmla="val 327528"/>
            <a:gd name="adj3" fmla="val 8671970"/>
            <a:gd name="adj4" fmla="val 1800502"/>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97022C0-EB3F-426D-8814-89F9980E34F1}">
      <dsp:nvSpPr>
        <dsp:cNvPr id="0" name=""/>
        <dsp:cNvSpPr/>
      </dsp:nvSpPr>
      <dsp:spPr>
        <a:xfrm>
          <a:off x="1221608" y="40218"/>
          <a:ext cx="2920471" cy="2920471"/>
        </a:xfrm>
        <a:prstGeom prst="circularArrow">
          <a:avLst>
            <a:gd name="adj1" fmla="val 5085"/>
            <a:gd name="adj2" fmla="val 327528"/>
            <a:gd name="adj3" fmla="val 15873039"/>
            <a:gd name="adj4" fmla="val 9000000"/>
            <a:gd name="adj5" fmla="val 5932"/>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7D43384A9ECA9E4CA86CA64F1FDA26BE" ma:contentTypeVersion="5" ma:contentTypeDescription="Luo uusi asiakirja." ma:contentTypeScope="" ma:versionID="0e96e6de4e459657b6df6a33f4aa0d72">
  <xsd:schema xmlns:xsd="http://www.w3.org/2001/XMLSchema" xmlns:xs="http://www.w3.org/2001/XMLSchema" xmlns:p="http://schemas.microsoft.com/office/2006/metadata/properties" xmlns:ns3="40b7b2a4-55c6-40de-9bcb-67c3dfd349cf" xmlns:ns4="bf010831-f389-4382-ba16-636dad26be77" targetNamespace="http://schemas.microsoft.com/office/2006/metadata/properties" ma:root="true" ma:fieldsID="e83129a5590385355ebd80d9c4aa2b22" ns3:_="" ns4:_="">
    <xsd:import namespace="40b7b2a4-55c6-40de-9bcb-67c3dfd349cf"/>
    <xsd:import namespace="bf010831-f389-4382-ba16-636dad26be7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b7b2a4-55c6-40de-9bcb-67c3dfd34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0831-f389-4382-ba16-636dad26be77"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element name="SharingHintHash" ma:index="12"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C888A8-6DE6-4497-BD19-66CFB5047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b7b2a4-55c6-40de-9bcb-67c3dfd349cf"/>
    <ds:schemaRef ds:uri="bf010831-f389-4382-ba16-636dad26be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9FAB1D-AEAD-4719-9FC4-1E88BCE19798}">
  <ds:schemaRefs>
    <ds:schemaRef ds:uri="http://schemas.openxmlformats.org/officeDocument/2006/bibliography"/>
  </ds:schemaRefs>
</ds:datastoreItem>
</file>

<file path=customXml/itemProps3.xml><?xml version="1.0" encoding="utf-8"?>
<ds:datastoreItem xmlns:ds="http://schemas.openxmlformats.org/officeDocument/2006/customXml" ds:itemID="{E8A31953-3AEE-48E3-BA08-EE2B50EC3D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FB5F9B-397C-4926-B6C6-706EF76798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36</Pages>
  <Words>6114</Words>
  <Characters>49526</Characters>
  <Application>Microsoft Office Word</Application>
  <DocSecurity>0</DocSecurity>
  <Lines>412</Lines>
  <Paragraphs>111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55529</CharactersWithSpaces>
  <SharedDoc>false</SharedDoc>
  <HLinks>
    <vt:vector size="132" baseType="variant">
      <vt:variant>
        <vt:i4>1310770</vt:i4>
      </vt:variant>
      <vt:variant>
        <vt:i4>128</vt:i4>
      </vt:variant>
      <vt:variant>
        <vt:i4>0</vt:i4>
      </vt:variant>
      <vt:variant>
        <vt:i4>5</vt:i4>
      </vt:variant>
      <vt:variant>
        <vt:lpwstr/>
      </vt:variant>
      <vt:variant>
        <vt:lpwstr>_Toc101362420</vt:lpwstr>
      </vt:variant>
      <vt:variant>
        <vt:i4>1507378</vt:i4>
      </vt:variant>
      <vt:variant>
        <vt:i4>122</vt:i4>
      </vt:variant>
      <vt:variant>
        <vt:i4>0</vt:i4>
      </vt:variant>
      <vt:variant>
        <vt:i4>5</vt:i4>
      </vt:variant>
      <vt:variant>
        <vt:lpwstr/>
      </vt:variant>
      <vt:variant>
        <vt:lpwstr>_Toc101362419</vt:lpwstr>
      </vt:variant>
      <vt:variant>
        <vt:i4>1507378</vt:i4>
      </vt:variant>
      <vt:variant>
        <vt:i4>116</vt:i4>
      </vt:variant>
      <vt:variant>
        <vt:i4>0</vt:i4>
      </vt:variant>
      <vt:variant>
        <vt:i4>5</vt:i4>
      </vt:variant>
      <vt:variant>
        <vt:lpwstr/>
      </vt:variant>
      <vt:variant>
        <vt:lpwstr>_Toc101362418</vt:lpwstr>
      </vt:variant>
      <vt:variant>
        <vt:i4>1114165</vt:i4>
      </vt:variant>
      <vt:variant>
        <vt:i4>110</vt:i4>
      </vt:variant>
      <vt:variant>
        <vt:i4>0</vt:i4>
      </vt:variant>
      <vt:variant>
        <vt:i4>5</vt:i4>
      </vt:variant>
      <vt:variant>
        <vt:lpwstr/>
      </vt:variant>
      <vt:variant>
        <vt:lpwstr>_Toc101362373</vt:lpwstr>
      </vt:variant>
      <vt:variant>
        <vt:i4>1114165</vt:i4>
      </vt:variant>
      <vt:variant>
        <vt:i4>104</vt:i4>
      </vt:variant>
      <vt:variant>
        <vt:i4>0</vt:i4>
      </vt:variant>
      <vt:variant>
        <vt:i4>5</vt:i4>
      </vt:variant>
      <vt:variant>
        <vt:lpwstr/>
      </vt:variant>
      <vt:variant>
        <vt:lpwstr>_Toc101362372</vt:lpwstr>
      </vt:variant>
      <vt:variant>
        <vt:i4>1114165</vt:i4>
      </vt:variant>
      <vt:variant>
        <vt:i4>98</vt:i4>
      </vt:variant>
      <vt:variant>
        <vt:i4>0</vt:i4>
      </vt:variant>
      <vt:variant>
        <vt:i4>5</vt:i4>
      </vt:variant>
      <vt:variant>
        <vt:lpwstr/>
      </vt:variant>
      <vt:variant>
        <vt:lpwstr>_Toc101362371</vt:lpwstr>
      </vt:variant>
      <vt:variant>
        <vt:i4>1114165</vt:i4>
      </vt:variant>
      <vt:variant>
        <vt:i4>92</vt:i4>
      </vt:variant>
      <vt:variant>
        <vt:i4>0</vt:i4>
      </vt:variant>
      <vt:variant>
        <vt:i4>5</vt:i4>
      </vt:variant>
      <vt:variant>
        <vt:lpwstr/>
      </vt:variant>
      <vt:variant>
        <vt:lpwstr>_Toc101362370</vt:lpwstr>
      </vt:variant>
      <vt:variant>
        <vt:i4>1048629</vt:i4>
      </vt:variant>
      <vt:variant>
        <vt:i4>86</vt:i4>
      </vt:variant>
      <vt:variant>
        <vt:i4>0</vt:i4>
      </vt:variant>
      <vt:variant>
        <vt:i4>5</vt:i4>
      </vt:variant>
      <vt:variant>
        <vt:lpwstr/>
      </vt:variant>
      <vt:variant>
        <vt:lpwstr>_Toc101362369</vt:lpwstr>
      </vt:variant>
      <vt:variant>
        <vt:i4>1048629</vt:i4>
      </vt:variant>
      <vt:variant>
        <vt:i4>80</vt:i4>
      </vt:variant>
      <vt:variant>
        <vt:i4>0</vt:i4>
      </vt:variant>
      <vt:variant>
        <vt:i4>5</vt:i4>
      </vt:variant>
      <vt:variant>
        <vt:lpwstr/>
      </vt:variant>
      <vt:variant>
        <vt:lpwstr>_Toc101362368</vt:lpwstr>
      </vt:variant>
      <vt:variant>
        <vt:i4>1048629</vt:i4>
      </vt:variant>
      <vt:variant>
        <vt:i4>74</vt:i4>
      </vt:variant>
      <vt:variant>
        <vt:i4>0</vt:i4>
      </vt:variant>
      <vt:variant>
        <vt:i4>5</vt:i4>
      </vt:variant>
      <vt:variant>
        <vt:lpwstr/>
      </vt:variant>
      <vt:variant>
        <vt:lpwstr>_Toc101362367</vt:lpwstr>
      </vt:variant>
      <vt:variant>
        <vt:i4>1048629</vt:i4>
      </vt:variant>
      <vt:variant>
        <vt:i4>68</vt:i4>
      </vt:variant>
      <vt:variant>
        <vt:i4>0</vt:i4>
      </vt:variant>
      <vt:variant>
        <vt:i4>5</vt:i4>
      </vt:variant>
      <vt:variant>
        <vt:lpwstr/>
      </vt:variant>
      <vt:variant>
        <vt:lpwstr>_Toc101362366</vt:lpwstr>
      </vt:variant>
      <vt:variant>
        <vt:i4>1048629</vt:i4>
      </vt:variant>
      <vt:variant>
        <vt:i4>62</vt:i4>
      </vt:variant>
      <vt:variant>
        <vt:i4>0</vt:i4>
      </vt:variant>
      <vt:variant>
        <vt:i4>5</vt:i4>
      </vt:variant>
      <vt:variant>
        <vt:lpwstr/>
      </vt:variant>
      <vt:variant>
        <vt:lpwstr>_Toc101362365</vt:lpwstr>
      </vt:variant>
      <vt:variant>
        <vt:i4>1048629</vt:i4>
      </vt:variant>
      <vt:variant>
        <vt:i4>56</vt:i4>
      </vt:variant>
      <vt:variant>
        <vt:i4>0</vt:i4>
      </vt:variant>
      <vt:variant>
        <vt:i4>5</vt:i4>
      </vt:variant>
      <vt:variant>
        <vt:lpwstr/>
      </vt:variant>
      <vt:variant>
        <vt:lpwstr>_Toc101362364</vt:lpwstr>
      </vt:variant>
      <vt:variant>
        <vt:i4>1048629</vt:i4>
      </vt:variant>
      <vt:variant>
        <vt:i4>50</vt:i4>
      </vt:variant>
      <vt:variant>
        <vt:i4>0</vt:i4>
      </vt:variant>
      <vt:variant>
        <vt:i4>5</vt:i4>
      </vt:variant>
      <vt:variant>
        <vt:lpwstr/>
      </vt:variant>
      <vt:variant>
        <vt:lpwstr>_Toc101362363</vt:lpwstr>
      </vt:variant>
      <vt:variant>
        <vt:i4>1048629</vt:i4>
      </vt:variant>
      <vt:variant>
        <vt:i4>44</vt:i4>
      </vt:variant>
      <vt:variant>
        <vt:i4>0</vt:i4>
      </vt:variant>
      <vt:variant>
        <vt:i4>5</vt:i4>
      </vt:variant>
      <vt:variant>
        <vt:lpwstr/>
      </vt:variant>
      <vt:variant>
        <vt:lpwstr>_Toc101362362</vt:lpwstr>
      </vt:variant>
      <vt:variant>
        <vt:i4>1048629</vt:i4>
      </vt:variant>
      <vt:variant>
        <vt:i4>38</vt:i4>
      </vt:variant>
      <vt:variant>
        <vt:i4>0</vt:i4>
      </vt:variant>
      <vt:variant>
        <vt:i4>5</vt:i4>
      </vt:variant>
      <vt:variant>
        <vt:lpwstr/>
      </vt:variant>
      <vt:variant>
        <vt:lpwstr>_Toc101362361</vt:lpwstr>
      </vt:variant>
      <vt:variant>
        <vt:i4>1048629</vt:i4>
      </vt:variant>
      <vt:variant>
        <vt:i4>32</vt:i4>
      </vt:variant>
      <vt:variant>
        <vt:i4>0</vt:i4>
      </vt:variant>
      <vt:variant>
        <vt:i4>5</vt:i4>
      </vt:variant>
      <vt:variant>
        <vt:lpwstr/>
      </vt:variant>
      <vt:variant>
        <vt:lpwstr>_Toc101362360</vt:lpwstr>
      </vt:variant>
      <vt:variant>
        <vt:i4>1245237</vt:i4>
      </vt:variant>
      <vt:variant>
        <vt:i4>26</vt:i4>
      </vt:variant>
      <vt:variant>
        <vt:i4>0</vt:i4>
      </vt:variant>
      <vt:variant>
        <vt:i4>5</vt:i4>
      </vt:variant>
      <vt:variant>
        <vt:lpwstr/>
      </vt:variant>
      <vt:variant>
        <vt:lpwstr>_Toc101362359</vt:lpwstr>
      </vt:variant>
      <vt:variant>
        <vt:i4>1245237</vt:i4>
      </vt:variant>
      <vt:variant>
        <vt:i4>20</vt:i4>
      </vt:variant>
      <vt:variant>
        <vt:i4>0</vt:i4>
      </vt:variant>
      <vt:variant>
        <vt:i4>5</vt:i4>
      </vt:variant>
      <vt:variant>
        <vt:lpwstr/>
      </vt:variant>
      <vt:variant>
        <vt:lpwstr>_Toc101362358</vt:lpwstr>
      </vt:variant>
      <vt:variant>
        <vt:i4>1245237</vt:i4>
      </vt:variant>
      <vt:variant>
        <vt:i4>14</vt:i4>
      </vt:variant>
      <vt:variant>
        <vt:i4>0</vt:i4>
      </vt:variant>
      <vt:variant>
        <vt:i4>5</vt:i4>
      </vt:variant>
      <vt:variant>
        <vt:lpwstr/>
      </vt:variant>
      <vt:variant>
        <vt:lpwstr>_Toc101362357</vt:lpwstr>
      </vt:variant>
      <vt:variant>
        <vt:i4>1245237</vt:i4>
      </vt:variant>
      <vt:variant>
        <vt:i4>8</vt:i4>
      </vt:variant>
      <vt:variant>
        <vt:i4>0</vt:i4>
      </vt:variant>
      <vt:variant>
        <vt:i4>5</vt:i4>
      </vt:variant>
      <vt:variant>
        <vt:lpwstr/>
      </vt:variant>
      <vt:variant>
        <vt:lpwstr>_Toc101362356</vt:lpwstr>
      </vt:variant>
      <vt:variant>
        <vt:i4>1245237</vt:i4>
      </vt:variant>
      <vt:variant>
        <vt:i4>2</vt:i4>
      </vt:variant>
      <vt:variant>
        <vt:i4>0</vt:i4>
      </vt:variant>
      <vt:variant>
        <vt:i4>5</vt:i4>
      </vt:variant>
      <vt:variant>
        <vt:lpwstr/>
      </vt:variant>
      <vt:variant>
        <vt:lpwstr>_Toc101362355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Helmitarha Myrskylä</dc:creator>
  <cp:keywords/>
  <dc:description/>
  <cp:lastModifiedBy>Matleena Nuuttila</cp:lastModifiedBy>
  <cp:revision>4</cp:revision>
  <dcterms:created xsi:type="dcterms:W3CDTF">2022-08-31T10:38:00Z</dcterms:created>
  <dcterms:modified xsi:type="dcterms:W3CDTF">2022-09-01T06:02:00Z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0x0101007D43384A9ECA9E4CA86CA64F1FDA26BE</vt:lpwstr>
  </property>
</Properties>
</file>