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p14">
  <w:body>
    <w:p xmlns:wp14="http://schemas.microsoft.com/office/word/2010/wordml" w:rsidRPr="00A9343F" w:rsidR="00DE226A" w:rsidP="5E4F2DC1" w:rsidRDefault="00BF7015" w14:paraId="624B8D82" wp14:textId="792848C2">
      <w:pPr>
        <w:pStyle w:val="Normaali"/>
        <w:rPr>
          <w:rFonts w:cs="Interstate-Light"/>
          <w:b w:val="1"/>
          <w:bCs w:val="1"/>
          <w:color w:val="000000"/>
          <w:sz w:val="28"/>
          <w:szCs w:val="28"/>
          <w:lang w:val="sv-FI"/>
        </w:rPr>
      </w:pPr>
      <w:r w:rsidRPr="5E4F2DC1" w:rsidR="5E4F2DC1">
        <w:rPr>
          <w:rFonts w:cs="Interstate-Light"/>
          <w:b w:val="1"/>
          <w:bCs w:val="1"/>
          <w:color w:val="000000" w:themeColor="text1" w:themeTint="FF" w:themeShade="FF"/>
          <w:sz w:val="28"/>
          <w:szCs w:val="28"/>
          <w:lang w:val="sv-FI"/>
        </w:rPr>
        <w:t xml:space="preserve">Magiskt </w:t>
      </w:r>
      <w:proofErr w:type="spellStart"/>
      <w:r w:rsidRPr="5E4F2DC1" w:rsidR="5E4F2DC1">
        <w:rPr>
          <w:rFonts w:cs="Interstate-Light"/>
          <w:b w:val="1"/>
          <w:bCs w:val="1"/>
          <w:color w:val="000000" w:themeColor="text1" w:themeTint="FF" w:themeShade="FF"/>
          <w:sz w:val="28"/>
          <w:szCs w:val="28"/>
          <w:lang w:val="sv-FI"/>
        </w:rPr>
        <w:t>digiskoj</w:t>
      </w:r>
      <w:proofErr w:type="spellEnd"/>
      <w:proofErr w:type="spellStart"/>
      <w:proofErr w:type="spellEnd"/>
    </w:p>
    <w:p xmlns:wp14="http://schemas.microsoft.com/office/word/2010/wordml" w:rsidRPr="00B63215" w:rsidR="00BF7015" w:rsidP="00BF7015" w:rsidRDefault="00BE7112" w14:paraId="5AA21DBD" wp14:textId="6252B92C">
      <w:pPr>
        <w:rPr>
          <w:rFonts w:ascii="Calibri" w:hAnsi="Calibri"/>
          <w:sz w:val="24"/>
          <w:szCs w:val="24"/>
          <w:lang w:val="sv-FI"/>
        </w:rPr>
      </w:pPr>
      <w:r>
        <w:rPr>
          <w:rFonts w:ascii="Calibri" w:hAnsi="Calibri"/>
          <w:sz w:val="24"/>
          <w:szCs w:val="24"/>
          <w:lang w:val="sv-FI"/>
        </w:rPr>
        <w:t>Vår småbarnspedagogiska enhet deltar i ett utvecklings</w:t>
      </w:r>
      <w:r w:rsidRPr="00BF7015" w:rsidR="00BF7015">
        <w:rPr>
          <w:rFonts w:ascii="Calibri" w:hAnsi="Calibri"/>
          <w:sz w:val="24"/>
          <w:szCs w:val="24"/>
          <w:lang w:val="sv-FI"/>
        </w:rPr>
        <w:t xml:space="preserve">projekt som heter Magiskt </w:t>
      </w:r>
      <w:proofErr w:type="spellStart"/>
      <w:r w:rsidRPr="00BF7015" w:rsidR="00BF7015">
        <w:rPr>
          <w:rFonts w:ascii="Calibri" w:hAnsi="Calibri"/>
          <w:sz w:val="24"/>
          <w:szCs w:val="24"/>
          <w:lang w:val="sv-FI"/>
        </w:rPr>
        <w:t>digiskoj</w:t>
      </w:r>
      <w:proofErr w:type="spellEnd"/>
      <w:r w:rsidRPr="00BF7015" w:rsidR="00BF7015">
        <w:rPr>
          <w:rFonts w:ascii="Calibri" w:hAnsi="Calibri"/>
          <w:sz w:val="24"/>
          <w:szCs w:val="24"/>
          <w:lang w:val="sv-FI"/>
        </w:rPr>
        <w:t xml:space="preserve">. </w:t>
      </w:r>
      <w:r>
        <w:rPr>
          <w:rFonts w:ascii="Calibri" w:hAnsi="Calibri"/>
          <w:sz w:val="24"/>
          <w:szCs w:val="24"/>
          <w:lang w:val="sv-FI"/>
        </w:rPr>
        <w:t>Vårt mål är att</w:t>
      </w:r>
      <w:r w:rsidRPr="00BF7015" w:rsidR="00BF7015">
        <w:rPr>
          <w:rFonts w:ascii="Calibri" w:hAnsi="Calibri"/>
          <w:sz w:val="24"/>
          <w:szCs w:val="24"/>
          <w:lang w:val="sv-FI"/>
        </w:rPr>
        <w:t xml:space="preserve"> </w:t>
      </w:r>
      <w:r w:rsidR="00BF7015">
        <w:rPr>
          <w:rFonts w:ascii="Calibri" w:hAnsi="Calibri"/>
          <w:sz w:val="24"/>
          <w:szCs w:val="24"/>
          <w:lang w:val="sv-FI"/>
        </w:rPr>
        <w:t>öka d</w:t>
      </w:r>
      <w:r w:rsidRPr="00DE226A" w:rsidR="00BF7015">
        <w:rPr>
          <w:rFonts w:ascii="Calibri" w:hAnsi="Calibri"/>
          <w:kern w:val="24"/>
          <w:sz w:val="24"/>
          <w:szCs w:val="24"/>
          <w:lang w:val="sv-FI"/>
        </w:rPr>
        <w:t>e digitala färdigheterna hos barnen och personalen samt motivation</w:t>
      </w:r>
      <w:r>
        <w:rPr>
          <w:rFonts w:ascii="Calibri" w:hAnsi="Calibri"/>
          <w:kern w:val="24"/>
          <w:sz w:val="24"/>
          <w:szCs w:val="24"/>
          <w:lang w:val="sv-FI"/>
        </w:rPr>
        <w:t>en</w:t>
      </w:r>
      <w:r w:rsidRPr="00DE226A" w:rsidR="00BF7015">
        <w:rPr>
          <w:rFonts w:ascii="Calibri" w:hAnsi="Calibri"/>
          <w:kern w:val="24"/>
          <w:sz w:val="24"/>
          <w:szCs w:val="24"/>
          <w:lang w:val="sv-FI"/>
        </w:rPr>
        <w:t xml:space="preserve"> att använda informatio</w:t>
      </w:r>
      <w:r w:rsidR="00BF7015">
        <w:rPr>
          <w:rFonts w:ascii="Calibri" w:hAnsi="Calibri"/>
          <w:kern w:val="24"/>
          <w:sz w:val="24"/>
          <w:szCs w:val="24"/>
          <w:lang w:val="sv-FI"/>
        </w:rPr>
        <w:t>ns- och kommunikationsteknologi.</w:t>
      </w:r>
      <w:r w:rsidRPr="00DE226A" w:rsidR="00BF7015">
        <w:rPr>
          <w:rFonts w:ascii="Calibri" w:hAnsi="Calibri"/>
          <w:kern w:val="24"/>
          <w:sz w:val="24"/>
          <w:szCs w:val="24"/>
          <w:lang w:val="sv-FI"/>
        </w:rPr>
        <w:t xml:space="preserve"> </w:t>
      </w:r>
      <w:r w:rsidRPr="00BF7015" w:rsidR="00BF7015">
        <w:rPr>
          <w:rFonts w:ascii="Calibri" w:hAnsi="Calibri"/>
          <w:kern w:val="24"/>
          <w:sz w:val="24"/>
          <w:szCs w:val="24"/>
          <w:lang w:val="sv-FI"/>
        </w:rPr>
        <w:t>I projektet delta</w:t>
      </w:r>
      <w:r w:rsidR="002141E2">
        <w:rPr>
          <w:rFonts w:ascii="Calibri" w:hAnsi="Calibri"/>
          <w:kern w:val="24"/>
          <w:sz w:val="24"/>
          <w:szCs w:val="24"/>
          <w:lang w:val="sv-FI"/>
        </w:rPr>
        <w:t xml:space="preserve">r </w:t>
      </w:r>
      <w:r>
        <w:rPr>
          <w:rFonts w:ascii="Calibri" w:hAnsi="Calibri"/>
          <w:kern w:val="24"/>
          <w:sz w:val="24"/>
          <w:szCs w:val="24"/>
          <w:lang w:val="sv-FI"/>
        </w:rPr>
        <w:t>förutom vi tre andra</w:t>
      </w:r>
      <w:r w:rsidR="002141E2">
        <w:rPr>
          <w:rFonts w:ascii="Calibri" w:hAnsi="Calibri"/>
          <w:kern w:val="24"/>
          <w:sz w:val="24"/>
          <w:szCs w:val="24"/>
          <w:lang w:val="sv-FI"/>
        </w:rPr>
        <w:t xml:space="preserve"> enheter</w:t>
      </w:r>
      <w:r w:rsidRPr="00BF7015" w:rsidR="00BF7015">
        <w:rPr>
          <w:rFonts w:ascii="Calibri" w:hAnsi="Calibri"/>
          <w:sz w:val="24"/>
          <w:szCs w:val="24"/>
          <w:lang w:val="sv-FI"/>
        </w:rPr>
        <w:t xml:space="preserve">, </w:t>
      </w:r>
      <w:r w:rsidRPr="5E4F2DC1" w:rsidR="00BF7015">
        <w:rPr>
          <w:rFonts w:ascii="Calibri" w:hAnsi="Calibri"/>
          <w:color w:val="auto"/>
          <w:sz w:val="24"/>
          <w:szCs w:val="24"/>
          <w:lang w:val="sv-FI"/>
        </w:rPr>
        <w:t xml:space="preserve">Hembacka daghem, </w:t>
      </w:r>
      <w:proofErr w:type="spellStart"/>
      <w:r w:rsidRPr="5E4F2DC1" w:rsidR="00BF7015">
        <w:rPr>
          <w:rFonts w:ascii="Calibri" w:hAnsi="Calibri"/>
          <w:color w:val="auto"/>
          <w:sz w:val="24"/>
          <w:szCs w:val="24"/>
          <w:lang w:val="sv-FI"/>
        </w:rPr>
        <w:t>Lyckebo</w:t>
      </w:r>
      <w:proofErr w:type="spellEnd"/>
      <w:r w:rsidRPr="5E4F2DC1" w:rsidR="00BF7015">
        <w:rPr>
          <w:rFonts w:ascii="Calibri" w:hAnsi="Calibri"/>
          <w:color w:val="auto"/>
          <w:sz w:val="24"/>
          <w:szCs w:val="24"/>
          <w:lang w:val="sv-FI"/>
        </w:rPr>
        <w:t xml:space="preserve"> och </w:t>
      </w:r>
      <w:proofErr w:type="spellStart"/>
      <w:r w:rsidRPr="5E4F2DC1" w:rsidR="00BF7015">
        <w:rPr>
          <w:rFonts w:ascii="Calibri" w:hAnsi="Calibri"/>
          <w:color w:val="auto"/>
          <w:sz w:val="24"/>
          <w:szCs w:val="24"/>
          <w:lang w:val="sv-FI"/>
        </w:rPr>
        <w:t>Ruukin</w:t>
      </w:r>
      <w:proofErr w:type="spellEnd"/>
      <w:r w:rsidRPr="5E4F2DC1" w:rsidR="00BF7015">
        <w:rPr>
          <w:rFonts w:ascii="Calibri" w:hAnsi="Calibri"/>
          <w:color w:val="auto"/>
          <w:sz w:val="24"/>
          <w:szCs w:val="24"/>
          <w:lang w:val="sv-FI"/>
        </w:rPr>
        <w:t xml:space="preserve"> </w:t>
      </w:r>
      <w:proofErr w:type="spellStart"/>
      <w:r w:rsidRPr="5E4F2DC1" w:rsidR="00BF7015">
        <w:rPr>
          <w:rFonts w:ascii="Calibri" w:hAnsi="Calibri"/>
          <w:color w:val="auto"/>
          <w:sz w:val="24"/>
          <w:szCs w:val="24"/>
          <w:lang w:val="sv-FI"/>
        </w:rPr>
        <w:t>päiväkoti</w:t>
      </w:r>
      <w:proofErr w:type="spellEnd"/>
      <w:r w:rsidRPr="5E4F2DC1" w:rsidR="00BF7015">
        <w:rPr>
          <w:rFonts w:ascii="Calibri" w:hAnsi="Calibri"/>
          <w:color w:val="auto"/>
          <w:sz w:val="24"/>
          <w:szCs w:val="24"/>
          <w:lang w:val="sv-FI"/>
        </w:rPr>
        <w:t>.</w:t>
      </w:r>
      <w:r w:rsidRPr="5E4F2DC1" w:rsidR="00BF7015">
        <w:rPr>
          <w:rFonts w:ascii="Calibri" w:hAnsi="Calibri"/>
          <w:color w:val="auto"/>
          <w:sz w:val="24"/>
          <w:szCs w:val="24"/>
          <w:lang w:val="sv-FI"/>
        </w:rPr>
        <w:t xml:space="preserve"> </w:t>
      </w:r>
      <w:r w:rsidRPr="00BF7015" w:rsidR="00BF7015">
        <w:rPr>
          <w:rFonts w:ascii="Calibri" w:hAnsi="Calibri"/>
          <w:sz w:val="24"/>
          <w:szCs w:val="24"/>
          <w:lang w:val="sv-FI"/>
        </w:rPr>
        <w:t xml:space="preserve"> </w:t>
      </w:r>
      <w:r>
        <w:rPr>
          <w:rFonts w:ascii="Calibri" w:hAnsi="Calibri"/>
          <w:sz w:val="24"/>
          <w:szCs w:val="24"/>
          <w:lang w:val="sv-FI"/>
        </w:rPr>
        <w:t>Projektet startade</w:t>
      </w:r>
      <w:r w:rsidR="00BF7015">
        <w:rPr>
          <w:rFonts w:ascii="Calibri" w:hAnsi="Calibri"/>
          <w:sz w:val="24"/>
          <w:szCs w:val="24"/>
          <w:lang w:val="sv-FI"/>
        </w:rPr>
        <w:t xml:space="preserve"> </w:t>
      </w:r>
      <w:r w:rsidRPr="00B63215" w:rsidR="00BF7015">
        <w:rPr>
          <w:rFonts w:ascii="Calibri" w:hAnsi="Calibri"/>
          <w:sz w:val="24"/>
          <w:szCs w:val="24"/>
          <w:lang w:val="sv-FI"/>
        </w:rPr>
        <w:t xml:space="preserve">1.8.2020 </w:t>
      </w:r>
      <w:r w:rsidRPr="00B63215" w:rsidR="00B63215">
        <w:rPr>
          <w:rFonts w:ascii="Calibri" w:hAnsi="Calibri"/>
          <w:sz w:val="24"/>
          <w:szCs w:val="24"/>
          <w:lang w:val="sv-FI"/>
        </w:rPr>
        <w:t>och är tvåårigt.</w:t>
      </w:r>
    </w:p>
    <w:p xmlns:wp14="http://schemas.microsoft.com/office/word/2010/wordml" w:rsidR="00DE226A" w:rsidRDefault="00DE226A" w14:paraId="1C36C379" wp14:textId="77777777">
      <w:pPr>
        <w:rPr>
          <w:rFonts w:ascii="Calibri" w:hAnsi="Calibri"/>
          <w:kern w:val="24"/>
          <w:sz w:val="24"/>
          <w:szCs w:val="24"/>
          <w:lang w:val="sv-FI"/>
        </w:rPr>
      </w:pPr>
      <w:r w:rsidRPr="00DE226A">
        <w:rPr>
          <w:rFonts w:ascii="Calibri" w:hAnsi="Calibri"/>
          <w:kern w:val="24"/>
          <w:sz w:val="24"/>
          <w:szCs w:val="24"/>
          <w:lang w:val="sv-FI"/>
        </w:rPr>
        <w:t>Informations- och kommunikationstekniken är en del av en mångsidig och inkluderande lärmiljö för barnet. Info</w:t>
      </w:r>
      <w:r w:rsidR="0017194B">
        <w:rPr>
          <w:rFonts w:ascii="Calibri" w:hAnsi="Calibri"/>
          <w:kern w:val="24"/>
          <w:sz w:val="24"/>
          <w:szCs w:val="24"/>
          <w:lang w:val="sv-FI"/>
        </w:rPr>
        <w:t>rm</w:t>
      </w:r>
      <w:r w:rsidRPr="00DE226A">
        <w:rPr>
          <w:rFonts w:ascii="Calibri" w:hAnsi="Calibri"/>
          <w:kern w:val="24"/>
          <w:sz w:val="24"/>
          <w:szCs w:val="24"/>
          <w:lang w:val="sv-FI"/>
        </w:rPr>
        <w:t xml:space="preserve">ations- och kommunikationsteknologi används som en naturlig del av pedagogisk verksamhet till exempel som verktyg vid undersökning och dokumentering. Med hjälp av digitala verktyg kan vi utvidga lärmiljöerna utanför väggarna, till skogarna, andra länder och ut i rymden. Detta kommer vi att fördjupa oss i via </w:t>
      </w:r>
      <w:r w:rsidR="00B63215">
        <w:rPr>
          <w:rFonts w:ascii="Calibri" w:hAnsi="Calibri"/>
          <w:kern w:val="24"/>
          <w:sz w:val="24"/>
          <w:szCs w:val="24"/>
          <w:lang w:val="sv-FI"/>
        </w:rPr>
        <w:t>d</w:t>
      </w:r>
      <w:r w:rsidRPr="00DE226A">
        <w:rPr>
          <w:rFonts w:ascii="Calibri" w:hAnsi="Calibri"/>
          <w:kern w:val="24"/>
          <w:sz w:val="24"/>
          <w:szCs w:val="24"/>
          <w:lang w:val="sv-FI"/>
        </w:rPr>
        <w:t>ett</w:t>
      </w:r>
      <w:r w:rsidR="00B63215">
        <w:rPr>
          <w:rFonts w:ascii="Calibri" w:hAnsi="Calibri"/>
          <w:kern w:val="24"/>
          <w:sz w:val="24"/>
          <w:szCs w:val="24"/>
          <w:lang w:val="sv-FI"/>
        </w:rPr>
        <w:t>a</w:t>
      </w:r>
      <w:r w:rsidRPr="00DE226A">
        <w:rPr>
          <w:rFonts w:ascii="Calibri" w:hAnsi="Calibri"/>
          <w:kern w:val="24"/>
          <w:sz w:val="24"/>
          <w:szCs w:val="24"/>
          <w:lang w:val="sv-FI"/>
        </w:rPr>
        <w:t xml:space="preserve"> projekt.</w:t>
      </w:r>
    </w:p>
    <w:p xmlns:wp14="http://schemas.microsoft.com/office/word/2010/wordml" w:rsidRPr="00A9343F" w:rsidR="00A9343F" w:rsidRDefault="00A9343F" w14:paraId="761E603F" wp14:textId="77777777">
      <w:pPr>
        <w:rPr>
          <w:rFonts w:ascii="Calibri" w:hAnsi="Calibri"/>
          <w:b/>
          <w:kern w:val="24"/>
          <w:sz w:val="24"/>
          <w:szCs w:val="24"/>
          <w:lang w:val="sv-FI"/>
        </w:rPr>
      </w:pPr>
      <w:r>
        <w:rPr>
          <w:rFonts w:ascii="Calibri" w:hAnsi="Calibri"/>
          <w:b/>
          <w:kern w:val="24"/>
          <w:sz w:val="24"/>
          <w:szCs w:val="24"/>
          <w:lang w:val="sv-FI"/>
        </w:rPr>
        <w:t>Resultatet på e</w:t>
      </w:r>
      <w:r w:rsidRPr="00A9343F">
        <w:rPr>
          <w:rFonts w:ascii="Calibri" w:hAnsi="Calibri"/>
          <w:b/>
          <w:kern w:val="24"/>
          <w:sz w:val="24"/>
          <w:szCs w:val="24"/>
          <w:lang w:val="sv-FI"/>
        </w:rPr>
        <w:t>nkät</w:t>
      </w:r>
      <w:r>
        <w:rPr>
          <w:rFonts w:ascii="Calibri" w:hAnsi="Calibri"/>
          <w:b/>
          <w:kern w:val="24"/>
          <w:sz w:val="24"/>
          <w:szCs w:val="24"/>
          <w:lang w:val="sv-FI"/>
        </w:rPr>
        <w:t>en</w:t>
      </w:r>
      <w:r w:rsidRPr="00A9343F">
        <w:rPr>
          <w:rFonts w:ascii="Calibri" w:hAnsi="Calibri"/>
          <w:b/>
          <w:kern w:val="24"/>
          <w:sz w:val="24"/>
          <w:szCs w:val="24"/>
          <w:lang w:val="sv-FI"/>
        </w:rPr>
        <w:t xml:space="preserve"> till vårdnadshavarna</w:t>
      </w:r>
    </w:p>
    <w:p xmlns:wp14="http://schemas.microsoft.com/office/word/2010/wordml" w:rsidRPr="007D490E" w:rsidR="00AD4235" w:rsidP="00AD4235" w:rsidRDefault="00C30293" w14:paraId="3212770D" wp14:textId="77777777">
      <w:pPr>
        <w:rPr>
          <w:rFonts w:cs="Interstate-Light"/>
          <w:color w:val="000000"/>
          <w:sz w:val="24"/>
          <w:szCs w:val="24"/>
          <w:lang w:val="sv-FI"/>
        </w:rPr>
      </w:pPr>
      <w:r>
        <w:rPr>
          <w:rFonts w:cs="Interstate-Light"/>
          <w:color w:val="000000"/>
          <w:sz w:val="24"/>
          <w:szCs w:val="24"/>
          <w:lang w:val="sv-FI"/>
        </w:rPr>
        <w:t xml:space="preserve">Vi gjorde en enkät till </w:t>
      </w:r>
      <w:r w:rsidR="007D490E">
        <w:rPr>
          <w:rFonts w:cs="Interstate-Light"/>
          <w:color w:val="000000"/>
          <w:sz w:val="24"/>
          <w:szCs w:val="24"/>
          <w:lang w:val="sv-FI"/>
        </w:rPr>
        <w:t>vårdnadshavare under tiden 31</w:t>
      </w:r>
      <w:r w:rsidRPr="00AD4235" w:rsidR="007D490E">
        <w:rPr>
          <w:rFonts w:cs="Interstate-Light"/>
          <w:color w:val="000000"/>
          <w:sz w:val="24"/>
          <w:szCs w:val="24"/>
          <w:lang w:val="sv-FI"/>
        </w:rPr>
        <w:t>.</w:t>
      </w:r>
      <w:r w:rsidR="007D490E">
        <w:rPr>
          <w:rFonts w:cs="Interstate-Light"/>
          <w:color w:val="000000"/>
          <w:sz w:val="24"/>
          <w:szCs w:val="24"/>
          <w:lang w:val="sv-FI"/>
        </w:rPr>
        <w:t>8</w:t>
      </w:r>
      <w:r w:rsidRPr="00AD4235" w:rsidR="007D490E">
        <w:rPr>
          <w:rFonts w:cs="Interstate-Light"/>
          <w:color w:val="000000"/>
          <w:sz w:val="24"/>
          <w:szCs w:val="24"/>
          <w:lang w:val="sv-FI"/>
        </w:rPr>
        <w:t xml:space="preserve"> - </w:t>
      </w:r>
      <w:r w:rsidR="007D490E">
        <w:rPr>
          <w:rFonts w:cs="Interstate-Light"/>
          <w:color w:val="000000"/>
          <w:sz w:val="24"/>
          <w:szCs w:val="24"/>
          <w:lang w:val="sv-FI"/>
        </w:rPr>
        <w:t>13</w:t>
      </w:r>
      <w:r w:rsidRPr="00AD4235" w:rsidR="007D490E">
        <w:rPr>
          <w:rFonts w:cs="Interstate-Light"/>
          <w:color w:val="000000"/>
          <w:sz w:val="24"/>
          <w:szCs w:val="24"/>
          <w:lang w:val="sv-FI"/>
        </w:rPr>
        <w:t>.</w:t>
      </w:r>
      <w:r w:rsidR="007D490E">
        <w:rPr>
          <w:rFonts w:cs="Interstate-Light"/>
          <w:color w:val="000000"/>
          <w:sz w:val="24"/>
          <w:szCs w:val="24"/>
          <w:lang w:val="sv-FI"/>
        </w:rPr>
        <w:t>9</w:t>
      </w:r>
      <w:r w:rsidRPr="00AD4235" w:rsidR="007D490E">
        <w:rPr>
          <w:rFonts w:cs="Interstate-Light"/>
          <w:color w:val="000000"/>
          <w:sz w:val="24"/>
          <w:szCs w:val="24"/>
          <w:lang w:val="sv-FI"/>
        </w:rPr>
        <w:t>.2020</w:t>
      </w:r>
      <w:r w:rsidR="007D490E">
        <w:rPr>
          <w:rFonts w:cs="Interstate-Light"/>
          <w:color w:val="000000"/>
          <w:sz w:val="24"/>
          <w:szCs w:val="24"/>
          <w:lang w:val="sv-FI"/>
        </w:rPr>
        <w:t>. Vi fick 16 svar (11 %). Här är svaren på enkäten</w:t>
      </w:r>
    </w:p>
    <w:p xmlns:wp14="http://schemas.microsoft.com/office/word/2010/wordml" w:rsidRPr="00170FB6" w:rsidR="001F77B5" w:rsidP="001F7C36" w:rsidRDefault="00DD6317" w14:paraId="5CCA12F4" wp14:textId="77777777">
      <w:pPr>
        <w:rPr>
          <w:rFonts w:cs="Interstate-Light"/>
          <w:b/>
          <w:color w:val="000000"/>
          <w:sz w:val="24"/>
          <w:szCs w:val="24"/>
          <w:lang w:val="sv-FI"/>
        </w:rPr>
      </w:pPr>
      <w:r w:rsidRPr="00170FB6">
        <w:rPr>
          <w:rFonts w:cs="Interstate-Light"/>
          <w:b/>
          <w:color w:val="000000"/>
          <w:sz w:val="24"/>
          <w:szCs w:val="24"/>
          <w:lang w:val="sv-FI"/>
        </w:rPr>
        <w:t>Använder ditt barn digitala apparater hemma?</w:t>
      </w:r>
    </w:p>
    <w:p xmlns:wp14="http://schemas.microsoft.com/office/word/2010/wordml" w:rsidRPr="001F7C36" w:rsidR="001F7C36" w:rsidP="001F7C36" w:rsidRDefault="001F7C36" w14:paraId="3461D779" wp14:textId="77777777">
      <w:pPr>
        <w:rPr>
          <w:rFonts w:cs="Interstate-Light"/>
          <w:color w:val="000000"/>
          <w:sz w:val="24"/>
          <w:szCs w:val="24"/>
          <w:lang w:val="sv-FI"/>
        </w:rPr>
      </w:pPr>
      <w:r>
        <w:rPr>
          <w:noProof/>
          <w:lang w:eastAsia="fi-FI"/>
        </w:rPr>
        <w:drawing>
          <wp:inline xmlns:wp14="http://schemas.microsoft.com/office/word/2010/wordprocessingDrawing" distT="0" distB="0" distL="0" distR="0" wp14:anchorId="172FF455" wp14:editId="79B458F9">
            <wp:extent cx="5829300" cy="1866900"/>
            <wp:effectExtent l="0" t="0" r="0" b="0"/>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xmlns:wp14="http://schemas.microsoft.com/office/word/2010/wordml" w:rsidRPr="00170FB6" w:rsidR="00DD6317" w:rsidP="001F7C36" w:rsidRDefault="00DD6317" w14:paraId="4F324E99" wp14:textId="77777777">
      <w:pPr>
        <w:rPr>
          <w:rFonts w:cs="Interstate-Light"/>
          <w:b/>
          <w:color w:val="000000"/>
          <w:sz w:val="24"/>
          <w:szCs w:val="24"/>
          <w:lang w:val="sv-FI"/>
        </w:rPr>
      </w:pPr>
      <w:r w:rsidRPr="00170FB6">
        <w:rPr>
          <w:rFonts w:cs="Interstate-Light"/>
          <w:b/>
          <w:color w:val="000000"/>
          <w:sz w:val="24"/>
          <w:szCs w:val="24"/>
          <w:lang w:val="sv-FI"/>
        </w:rPr>
        <w:t>Använder ni dem tillsamm</w:t>
      </w:r>
      <w:r w:rsidRPr="00170FB6" w:rsidR="001F77B5">
        <w:rPr>
          <w:rFonts w:cs="Interstate-Light"/>
          <w:b/>
          <w:color w:val="000000"/>
          <w:sz w:val="24"/>
          <w:szCs w:val="24"/>
          <w:lang w:val="sv-FI"/>
        </w:rPr>
        <w:t>ans eller får barnet använda apparaterna</w:t>
      </w:r>
      <w:r w:rsidRPr="00170FB6">
        <w:rPr>
          <w:rFonts w:cs="Interstate-Light"/>
          <w:b/>
          <w:color w:val="000000"/>
          <w:sz w:val="24"/>
          <w:szCs w:val="24"/>
          <w:lang w:val="sv-FI"/>
        </w:rPr>
        <w:t xml:space="preserve"> självständigt?</w:t>
      </w:r>
    </w:p>
    <w:p xmlns:wp14="http://schemas.microsoft.com/office/word/2010/wordml" w:rsidRPr="001F7C36" w:rsidR="001F7C36" w:rsidP="001F7C36" w:rsidRDefault="001F7C36" w14:paraId="3CF2D8B6" wp14:textId="77777777">
      <w:pPr>
        <w:rPr>
          <w:rFonts w:cs="Interstate-Light"/>
          <w:color w:val="000000"/>
          <w:sz w:val="24"/>
          <w:szCs w:val="24"/>
          <w:lang w:val="sv-FI"/>
        </w:rPr>
      </w:pPr>
      <w:r>
        <w:rPr>
          <w:noProof/>
          <w:lang w:eastAsia="fi-FI"/>
        </w:rPr>
        <w:drawing>
          <wp:inline xmlns:wp14="http://schemas.microsoft.com/office/word/2010/wordprocessingDrawing" distT="0" distB="0" distL="0" distR="0" wp14:anchorId="0D20E0EE" wp14:editId="3AFBFB6B">
            <wp:extent cx="5791200" cy="1981200"/>
            <wp:effectExtent l="0" t="0" r="0" b="0"/>
            <wp:docPr id="4" name="Kaavi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xmlns:wp14="http://schemas.microsoft.com/office/word/2010/wordml" w:rsidRPr="00170FB6" w:rsidR="00AD4235" w:rsidP="001F7C36" w:rsidRDefault="00AD4235" w14:paraId="03CE4A37" wp14:textId="77777777">
      <w:pPr>
        <w:rPr>
          <w:rFonts w:cs="Interstate-Light"/>
          <w:b/>
          <w:color w:val="000000"/>
          <w:sz w:val="24"/>
          <w:szCs w:val="24"/>
          <w:lang w:val="sv-FI"/>
        </w:rPr>
      </w:pPr>
      <w:r w:rsidRPr="00170FB6">
        <w:rPr>
          <w:rFonts w:cs="Interstate-Light"/>
          <w:b/>
          <w:color w:val="000000"/>
          <w:sz w:val="24"/>
          <w:szCs w:val="24"/>
          <w:lang w:val="sv-FI"/>
        </w:rPr>
        <w:t>Vilka förväntningar har du</w:t>
      </w:r>
      <w:r w:rsidRPr="00170FB6" w:rsidR="001F77B5">
        <w:rPr>
          <w:rFonts w:cs="Interstate-Light"/>
          <w:b/>
          <w:color w:val="000000"/>
          <w:sz w:val="24"/>
          <w:szCs w:val="24"/>
          <w:lang w:val="sv-FI"/>
        </w:rPr>
        <w:t xml:space="preserve"> på projektet</w:t>
      </w:r>
      <w:r w:rsidRPr="00170FB6">
        <w:rPr>
          <w:rFonts w:cs="Interstate-Light"/>
          <w:b/>
          <w:color w:val="000000"/>
          <w:sz w:val="24"/>
          <w:szCs w:val="24"/>
          <w:lang w:val="sv-FI"/>
        </w:rPr>
        <w:t>?</w:t>
      </w:r>
    </w:p>
    <w:p xmlns:wp14="http://schemas.microsoft.com/office/word/2010/wordml" w:rsidR="00170FB6" w:rsidP="00170FB6" w:rsidRDefault="00170FB6" w14:paraId="79D952DB" wp14:textId="77777777">
      <w:pPr>
        <w:pStyle w:val="Luettelokappale"/>
        <w:numPr>
          <w:ilvl w:val="0"/>
          <w:numId w:val="10"/>
        </w:numPr>
        <w:rPr>
          <w:rFonts w:cs="Interstate-Light"/>
          <w:color w:val="000000"/>
          <w:sz w:val="24"/>
          <w:szCs w:val="24"/>
          <w:lang w:val="sv-FI"/>
        </w:rPr>
      </w:pPr>
      <w:r w:rsidRPr="001F7C36">
        <w:rPr>
          <w:rFonts w:cs="Interstate-Light"/>
          <w:color w:val="000000"/>
          <w:sz w:val="24"/>
          <w:szCs w:val="24"/>
          <w:lang w:val="sv-FI"/>
        </w:rPr>
        <w:t xml:space="preserve">Jag hoppas projektet koncentrerar sig mera på andra apparater än t.ex. </w:t>
      </w:r>
      <w:r>
        <w:rPr>
          <w:rFonts w:cs="Interstate-Light"/>
          <w:color w:val="000000"/>
          <w:sz w:val="24"/>
          <w:szCs w:val="24"/>
          <w:lang w:val="sv-FI"/>
        </w:rPr>
        <w:t>pekplattor och datorer.</w:t>
      </w:r>
    </w:p>
    <w:p xmlns:wp14="http://schemas.microsoft.com/office/word/2010/wordml" w:rsidR="00170FB6" w:rsidP="00170FB6" w:rsidRDefault="00170FB6" w14:paraId="007F3A28" wp14:textId="77777777">
      <w:pPr>
        <w:pStyle w:val="Luettelokappale"/>
        <w:numPr>
          <w:ilvl w:val="0"/>
          <w:numId w:val="10"/>
        </w:numPr>
        <w:rPr>
          <w:rFonts w:cs="Interstate-Light"/>
          <w:color w:val="000000"/>
          <w:sz w:val="24"/>
          <w:szCs w:val="24"/>
          <w:lang w:val="sv-FI"/>
        </w:rPr>
      </w:pPr>
      <w:r>
        <w:rPr>
          <w:rFonts w:cs="Interstate-Light"/>
          <w:color w:val="000000"/>
          <w:sz w:val="24"/>
          <w:szCs w:val="24"/>
          <w:lang w:val="sv-FI"/>
        </w:rPr>
        <w:lastRenderedPageBreak/>
        <w:t>Att få tips på vettiga applikationer för barn och idéer på hur man kan låta barn bekanta sig med digitala apparater på ett bra och lärande sätt.</w:t>
      </w:r>
    </w:p>
    <w:p xmlns:wp14="http://schemas.microsoft.com/office/word/2010/wordml" w:rsidR="00170FB6" w:rsidP="00170FB6" w:rsidRDefault="00170FB6" w14:paraId="0BD54812" wp14:textId="77777777">
      <w:pPr>
        <w:pStyle w:val="Luettelokappale"/>
        <w:numPr>
          <w:ilvl w:val="0"/>
          <w:numId w:val="10"/>
        </w:numPr>
        <w:rPr>
          <w:rFonts w:cs="Interstate-Light"/>
          <w:color w:val="000000"/>
          <w:sz w:val="24"/>
          <w:szCs w:val="24"/>
          <w:lang w:val="sv-FI"/>
        </w:rPr>
      </w:pPr>
      <w:r>
        <w:rPr>
          <w:rFonts w:cs="Interstate-Light"/>
          <w:color w:val="000000"/>
          <w:sz w:val="24"/>
          <w:szCs w:val="24"/>
          <w:lang w:val="sv-FI"/>
        </w:rPr>
        <w:t>Ska bli intressant att se vad som hittas på åt de allra yngsta. Förhoppningsvis får vi idéer och tips vad vi kan göra och vad som är lämpligt i vilken ålder.</w:t>
      </w:r>
    </w:p>
    <w:p xmlns:wp14="http://schemas.microsoft.com/office/word/2010/wordml" w:rsidR="00170FB6" w:rsidP="00170FB6" w:rsidRDefault="00170FB6" w14:paraId="5959A277" wp14:textId="77777777">
      <w:pPr>
        <w:pStyle w:val="Luettelokappale"/>
        <w:numPr>
          <w:ilvl w:val="0"/>
          <w:numId w:val="10"/>
        </w:numPr>
        <w:rPr>
          <w:rFonts w:cs="Interstate-Light"/>
          <w:color w:val="000000"/>
          <w:sz w:val="24"/>
          <w:szCs w:val="24"/>
          <w:lang w:val="sv-FI"/>
        </w:rPr>
      </w:pPr>
      <w:r>
        <w:rPr>
          <w:rFonts w:cs="Interstate-Light"/>
          <w:color w:val="000000"/>
          <w:sz w:val="24"/>
          <w:szCs w:val="24"/>
          <w:lang w:val="sv-FI"/>
        </w:rPr>
        <w:t>Att barnet lär sig använda apparater på ett säkert sätt och får en känsla för hur de ska användas.</w:t>
      </w:r>
    </w:p>
    <w:p xmlns:wp14="http://schemas.microsoft.com/office/word/2010/wordml" w:rsidR="00170FB6" w:rsidP="00170FB6" w:rsidRDefault="00170FB6" w14:paraId="0D032F44" wp14:textId="77777777">
      <w:pPr>
        <w:pStyle w:val="Luettelokappale"/>
        <w:numPr>
          <w:ilvl w:val="0"/>
          <w:numId w:val="10"/>
        </w:numPr>
        <w:rPr>
          <w:rFonts w:cs="Interstate-Light"/>
          <w:color w:val="000000"/>
          <w:sz w:val="24"/>
          <w:szCs w:val="24"/>
        </w:rPr>
      </w:pPr>
      <w:r w:rsidRPr="00170FB6">
        <w:rPr>
          <w:rFonts w:cs="Interstate-Light"/>
          <w:color w:val="000000"/>
          <w:sz w:val="24"/>
          <w:szCs w:val="24"/>
        </w:rPr>
        <w:t xml:space="preserve">Lisätä lapselle taitoja erottaa turvallinen ja turvaton sisältö, vaikkei sisältöä ihan ymmärtäisikään. </w:t>
      </w:r>
      <w:r>
        <w:rPr>
          <w:rFonts w:cs="Interstate-Light"/>
          <w:color w:val="000000"/>
          <w:sz w:val="24"/>
          <w:szCs w:val="24"/>
        </w:rPr>
        <w:t>Luoda ajatusmallia, jos digitaalinen maailma on osa arkea, mutta arkeen kuuluu paljon muutakin. Ruutu kun koukuttaa helposti, ja siitä irtautuminen ärsyttää kaiken ikäisiä. Miten lapsi voi itsekin ajatella, että ruudun ääreen voi taas myöhemmin palata.</w:t>
      </w:r>
    </w:p>
    <w:p xmlns:wp14="http://schemas.microsoft.com/office/word/2010/wordml" w:rsidR="00170FB6" w:rsidP="00170FB6" w:rsidRDefault="00170FB6" w14:paraId="44BD1E37" wp14:textId="77777777">
      <w:pPr>
        <w:pStyle w:val="Luettelokappale"/>
        <w:numPr>
          <w:ilvl w:val="0"/>
          <w:numId w:val="10"/>
        </w:numPr>
        <w:rPr>
          <w:rFonts w:cs="Interstate-Light"/>
          <w:color w:val="000000"/>
          <w:sz w:val="24"/>
          <w:szCs w:val="24"/>
        </w:rPr>
      </w:pPr>
      <w:r>
        <w:rPr>
          <w:rFonts w:cs="Interstate-Light"/>
          <w:color w:val="000000"/>
          <w:sz w:val="24"/>
          <w:szCs w:val="24"/>
        </w:rPr>
        <w:t xml:space="preserve">Inget </w:t>
      </w:r>
      <w:proofErr w:type="spellStart"/>
      <w:r>
        <w:rPr>
          <w:rFonts w:cs="Interstate-Light"/>
          <w:color w:val="000000"/>
          <w:sz w:val="24"/>
          <w:szCs w:val="24"/>
        </w:rPr>
        <w:t>speciellt</w:t>
      </w:r>
      <w:proofErr w:type="spellEnd"/>
    </w:p>
    <w:p xmlns:wp14="http://schemas.microsoft.com/office/word/2010/wordml" w:rsidR="00170FB6" w:rsidP="00170FB6" w:rsidRDefault="00170FB6" w14:paraId="5755DBC6" wp14:textId="77777777">
      <w:pPr>
        <w:pStyle w:val="Luettelokappale"/>
        <w:numPr>
          <w:ilvl w:val="0"/>
          <w:numId w:val="10"/>
        </w:numPr>
        <w:rPr>
          <w:rFonts w:cs="Interstate-Light"/>
          <w:color w:val="000000"/>
          <w:sz w:val="24"/>
          <w:szCs w:val="24"/>
        </w:rPr>
      </w:pPr>
      <w:r>
        <w:rPr>
          <w:rFonts w:cs="Interstate-Light"/>
          <w:color w:val="000000"/>
          <w:sz w:val="24"/>
          <w:szCs w:val="24"/>
        </w:rPr>
        <w:t>En osaa sanoa</w:t>
      </w:r>
    </w:p>
    <w:p xmlns:wp14="http://schemas.microsoft.com/office/word/2010/wordml" w:rsidR="00170FB6" w:rsidP="00170FB6" w:rsidRDefault="00170FB6" w14:paraId="09500182" wp14:textId="77777777">
      <w:pPr>
        <w:pStyle w:val="Luettelokappale"/>
        <w:numPr>
          <w:ilvl w:val="0"/>
          <w:numId w:val="10"/>
        </w:numPr>
        <w:rPr>
          <w:rFonts w:cs="Interstate-Light"/>
          <w:color w:val="000000"/>
          <w:sz w:val="24"/>
          <w:szCs w:val="24"/>
        </w:rPr>
      </w:pPr>
      <w:r>
        <w:rPr>
          <w:rFonts w:cs="Interstate-Light"/>
          <w:color w:val="000000"/>
          <w:sz w:val="24"/>
          <w:szCs w:val="24"/>
        </w:rPr>
        <w:t>Olen saanut aika vähän tietoa hankkeesta. Että varhaiskasvatushenkilökunta osaisi paremmin hyödyntää digivälineitä ja –mahdollisuuksia.</w:t>
      </w:r>
    </w:p>
    <w:p xmlns:wp14="http://schemas.microsoft.com/office/word/2010/wordml" w:rsidR="00170FB6" w:rsidP="00170FB6" w:rsidRDefault="00170FB6" w14:paraId="2C686717" wp14:textId="77777777">
      <w:pPr>
        <w:pStyle w:val="Luettelokappale"/>
        <w:numPr>
          <w:ilvl w:val="0"/>
          <w:numId w:val="10"/>
        </w:numPr>
        <w:rPr>
          <w:rFonts w:cs="Interstate-Light"/>
          <w:color w:val="000000"/>
          <w:sz w:val="24"/>
          <w:szCs w:val="24"/>
          <w:lang w:val="sv-FI"/>
        </w:rPr>
      </w:pPr>
      <w:r w:rsidRPr="00170FB6">
        <w:rPr>
          <w:rFonts w:cs="Interstate-Light"/>
          <w:color w:val="000000"/>
          <w:sz w:val="24"/>
          <w:szCs w:val="24"/>
          <w:lang w:val="sv-FI"/>
        </w:rPr>
        <w:t>Hoppas elektroniken inte tar för mycket över på andra saker.</w:t>
      </w:r>
    </w:p>
    <w:p xmlns:wp14="http://schemas.microsoft.com/office/word/2010/wordml" w:rsidRPr="007B358E" w:rsidR="00AD4235" w:rsidP="00170FB6" w:rsidRDefault="001F77B5" w14:paraId="5187C24E" wp14:textId="77777777">
      <w:pPr>
        <w:rPr>
          <w:rFonts w:cs="Interstate-Light"/>
          <w:b/>
          <w:color w:val="000000"/>
          <w:sz w:val="24"/>
          <w:szCs w:val="24"/>
          <w:lang w:val="sv-FI"/>
        </w:rPr>
      </w:pPr>
      <w:r w:rsidRPr="007B358E">
        <w:rPr>
          <w:rFonts w:cs="Interstate-Light"/>
          <w:b/>
          <w:color w:val="000000"/>
          <w:sz w:val="24"/>
          <w:szCs w:val="24"/>
          <w:lang w:val="sv-FI"/>
        </w:rPr>
        <w:t xml:space="preserve">Vilka är dina </w:t>
      </w:r>
      <w:r w:rsidRPr="007B358E" w:rsidR="00AD4235">
        <w:rPr>
          <w:rFonts w:cs="Interstate-Light"/>
          <w:b/>
          <w:color w:val="000000"/>
          <w:sz w:val="24"/>
          <w:szCs w:val="24"/>
          <w:lang w:val="sv-FI"/>
        </w:rPr>
        <w:t>rädslor</w:t>
      </w:r>
      <w:r w:rsidRPr="007B358E">
        <w:rPr>
          <w:rFonts w:cs="Interstate-Light"/>
          <w:b/>
          <w:color w:val="000000"/>
          <w:sz w:val="24"/>
          <w:szCs w:val="24"/>
          <w:lang w:val="sv-FI"/>
        </w:rPr>
        <w:t xml:space="preserve"> gällande projektet</w:t>
      </w:r>
      <w:r w:rsidRPr="007B358E" w:rsidR="00AD4235">
        <w:rPr>
          <w:rFonts w:cs="Interstate-Light"/>
          <w:b/>
          <w:color w:val="000000"/>
          <w:sz w:val="24"/>
          <w:szCs w:val="24"/>
          <w:lang w:val="sv-FI"/>
        </w:rPr>
        <w:t>?</w:t>
      </w:r>
    </w:p>
    <w:p xmlns:wp14="http://schemas.microsoft.com/office/word/2010/wordml" w:rsidRPr="007B358E" w:rsidR="007B358E" w:rsidP="007B358E" w:rsidRDefault="007B358E" w14:paraId="21F377EE" wp14:textId="77777777">
      <w:pPr>
        <w:pStyle w:val="Luettelokappale"/>
        <w:numPr>
          <w:ilvl w:val="0"/>
          <w:numId w:val="10"/>
        </w:numPr>
        <w:rPr>
          <w:rFonts w:cs="Interstate-Light"/>
          <w:color w:val="000000"/>
          <w:sz w:val="24"/>
          <w:szCs w:val="24"/>
          <w:lang w:val="sv-FI"/>
        </w:rPr>
      </w:pPr>
      <w:r w:rsidRPr="007B358E">
        <w:rPr>
          <w:rFonts w:cs="Interstate-Light"/>
          <w:color w:val="000000"/>
          <w:sz w:val="24"/>
          <w:szCs w:val="24"/>
          <w:lang w:val="sv-FI"/>
        </w:rPr>
        <w:t xml:space="preserve">Att det blir för mycket </w:t>
      </w:r>
      <w:proofErr w:type="spellStart"/>
      <w:r w:rsidRPr="007B358E">
        <w:rPr>
          <w:rFonts w:cs="Interstate-Light"/>
          <w:color w:val="000000"/>
          <w:sz w:val="24"/>
          <w:szCs w:val="24"/>
          <w:lang w:val="sv-FI"/>
        </w:rPr>
        <w:t>digi</w:t>
      </w:r>
      <w:proofErr w:type="spellEnd"/>
      <w:r w:rsidRPr="007B358E">
        <w:rPr>
          <w:rFonts w:cs="Interstate-Light"/>
          <w:color w:val="000000"/>
          <w:sz w:val="24"/>
          <w:szCs w:val="24"/>
          <w:lang w:val="sv-FI"/>
        </w:rPr>
        <w:t>, eller kanske att det blir för intressant att barnet inte sen vill göra annat.</w:t>
      </w:r>
    </w:p>
    <w:p xmlns:wp14="http://schemas.microsoft.com/office/word/2010/wordml" w:rsidR="007B358E" w:rsidP="007B358E" w:rsidRDefault="007B358E" w14:paraId="3033DD07" wp14:textId="77777777">
      <w:pPr>
        <w:pStyle w:val="Luettelokappale"/>
        <w:numPr>
          <w:ilvl w:val="0"/>
          <w:numId w:val="10"/>
        </w:numPr>
        <w:rPr>
          <w:rFonts w:cs="Interstate-Light"/>
          <w:color w:val="000000"/>
          <w:sz w:val="24"/>
          <w:szCs w:val="24"/>
          <w:lang w:val="sv-FI"/>
        </w:rPr>
      </w:pPr>
      <w:r>
        <w:rPr>
          <w:rFonts w:cs="Interstate-Light"/>
          <w:color w:val="000000"/>
          <w:sz w:val="24"/>
          <w:szCs w:val="24"/>
          <w:lang w:val="sv-FI"/>
        </w:rPr>
        <w:t xml:space="preserve">Att alltför små barn blir </w:t>
      </w:r>
      <w:proofErr w:type="spellStart"/>
      <w:r>
        <w:rPr>
          <w:rFonts w:cs="Interstate-Light"/>
          <w:color w:val="000000"/>
          <w:sz w:val="24"/>
          <w:szCs w:val="24"/>
          <w:lang w:val="sv-FI"/>
        </w:rPr>
        <w:t>digiberoende</w:t>
      </w:r>
      <w:proofErr w:type="spellEnd"/>
      <w:r>
        <w:rPr>
          <w:rFonts w:cs="Interstate-Light"/>
          <w:color w:val="000000"/>
          <w:sz w:val="24"/>
          <w:szCs w:val="24"/>
          <w:lang w:val="sv-FI"/>
        </w:rPr>
        <w:t>, att barnen använder för mycket elektronik</w:t>
      </w:r>
    </w:p>
    <w:p xmlns:wp14="http://schemas.microsoft.com/office/word/2010/wordml" w:rsidR="007B358E" w:rsidP="007B358E" w:rsidRDefault="007B358E" w14:paraId="3675D4FB" wp14:textId="77777777">
      <w:pPr>
        <w:pStyle w:val="Luettelokappale"/>
        <w:numPr>
          <w:ilvl w:val="0"/>
          <w:numId w:val="10"/>
        </w:numPr>
        <w:rPr>
          <w:rFonts w:cs="Interstate-Light"/>
          <w:color w:val="000000"/>
          <w:sz w:val="24"/>
          <w:szCs w:val="24"/>
          <w:lang w:val="sv-FI"/>
        </w:rPr>
      </w:pPr>
      <w:r>
        <w:rPr>
          <w:rFonts w:cs="Interstate-Light"/>
          <w:color w:val="000000"/>
          <w:sz w:val="24"/>
          <w:szCs w:val="24"/>
          <w:lang w:val="sv-FI"/>
        </w:rPr>
        <w:t>Har inga rädslor, litar på att pedagogerna har koll på vad barnen för och material de eventuellt tittat på från nätet (tar för givet att de är närvarande under inlärningen).</w:t>
      </w:r>
    </w:p>
    <w:p xmlns:wp14="http://schemas.microsoft.com/office/word/2010/wordml" w:rsidR="007B358E" w:rsidP="007B358E" w:rsidRDefault="007B358E" w14:paraId="3355F638" wp14:textId="77777777">
      <w:pPr>
        <w:pStyle w:val="Luettelokappale"/>
        <w:numPr>
          <w:ilvl w:val="0"/>
          <w:numId w:val="10"/>
        </w:numPr>
        <w:rPr>
          <w:rFonts w:cs="Interstate-Light"/>
          <w:color w:val="000000"/>
          <w:sz w:val="24"/>
          <w:szCs w:val="24"/>
          <w:lang w:val="sv-FI"/>
        </w:rPr>
      </w:pPr>
      <w:proofErr w:type="spellStart"/>
      <w:r>
        <w:rPr>
          <w:rFonts w:cs="Interstate-Light"/>
          <w:color w:val="000000"/>
          <w:sz w:val="24"/>
          <w:szCs w:val="24"/>
          <w:lang w:val="sv-FI"/>
        </w:rPr>
        <w:t>Ei</w:t>
      </w:r>
      <w:proofErr w:type="spellEnd"/>
      <w:r>
        <w:rPr>
          <w:rFonts w:cs="Interstate-Light"/>
          <w:color w:val="000000"/>
          <w:sz w:val="24"/>
          <w:szCs w:val="24"/>
          <w:lang w:val="sv-FI"/>
        </w:rPr>
        <w:t xml:space="preserve"> </w:t>
      </w:r>
      <w:proofErr w:type="spellStart"/>
      <w:r>
        <w:rPr>
          <w:rFonts w:cs="Interstate-Light"/>
          <w:color w:val="000000"/>
          <w:sz w:val="24"/>
          <w:szCs w:val="24"/>
          <w:lang w:val="sv-FI"/>
        </w:rPr>
        <w:t>ole</w:t>
      </w:r>
      <w:proofErr w:type="spellEnd"/>
      <w:r>
        <w:rPr>
          <w:rFonts w:cs="Interstate-Light"/>
          <w:color w:val="000000"/>
          <w:sz w:val="24"/>
          <w:szCs w:val="24"/>
          <w:lang w:val="sv-FI"/>
        </w:rPr>
        <w:t xml:space="preserve">, en </w:t>
      </w:r>
      <w:proofErr w:type="spellStart"/>
      <w:r>
        <w:rPr>
          <w:rFonts w:cs="Interstate-Light"/>
          <w:color w:val="000000"/>
          <w:sz w:val="24"/>
          <w:szCs w:val="24"/>
          <w:lang w:val="sv-FI"/>
        </w:rPr>
        <w:t>osaa</w:t>
      </w:r>
      <w:proofErr w:type="spellEnd"/>
      <w:r>
        <w:rPr>
          <w:rFonts w:cs="Interstate-Light"/>
          <w:color w:val="000000"/>
          <w:sz w:val="24"/>
          <w:szCs w:val="24"/>
          <w:lang w:val="sv-FI"/>
        </w:rPr>
        <w:t xml:space="preserve"> </w:t>
      </w:r>
      <w:proofErr w:type="spellStart"/>
      <w:r>
        <w:rPr>
          <w:rFonts w:cs="Interstate-Light"/>
          <w:color w:val="000000"/>
          <w:sz w:val="24"/>
          <w:szCs w:val="24"/>
          <w:lang w:val="sv-FI"/>
        </w:rPr>
        <w:t>sanoa</w:t>
      </w:r>
      <w:proofErr w:type="spellEnd"/>
    </w:p>
    <w:p xmlns:wp14="http://schemas.microsoft.com/office/word/2010/wordml" w:rsidR="007B358E" w:rsidP="007B358E" w:rsidRDefault="007B358E" w14:paraId="7F6A06B5" wp14:textId="77777777">
      <w:pPr>
        <w:pStyle w:val="Luettelokappale"/>
        <w:numPr>
          <w:ilvl w:val="0"/>
          <w:numId w:val="10"/>
        </w:numPr>
        <w:rPr>
          <w:rFonts w:cs="Interstate-Light"/>
          <w:color w:val="000000"/>
          <w:sz w:val="24"/>
          <w:szCs w:val="24"/>
          <w:lang w:val="sv-FI"/>
        </w:rPr>
      </w:pPr>
      <w:r>
        <w:rPr>
          <w:rFonts w:cs="Interstate-Light"/>
          <w:color w:val="000000"/>
          <w:sz w:val="24"/>
          <w:szCs w:val="24"/>
          <w:lang w:val="sv-FI"/>
        </w:rPr>
        <w:t>Inga, har inte</w:t>
      </w:r>
    </w:p>
    <w:p xmlns:wp14="http://schemas.microsoft.com/office/word/2010/wordml" w:rsidRPr="007B358E" w:rsidR="00C839FA" w:rsidP="007B358E" w:rsidRDefault="00C839FA" w14:paraId="7C6547E8" wp14:textId="77777777">
      <w:pPr>
        <w:pStyle w:val="Luettelokappale"/>
        <w:numPr>
          <w:ilvl w:val="0"/>
          <w:numId w:val="10"/>
        </w:numPr>
        <w:rPr>
          <w:rFonts w:cs="Interstate-Light"/>
          <w:color w:val="000000"/>
          <w:sz w:val="24"/>
          <w:szCs w:val="24"/>
          <w:lang w:val="sv-FI"/>
        </w:rPr>
      </w:pPr>
      <w:proofErr w:type="spellStart"/>
      <w:r>
        <w:rPr>
          <w:rFonts w:cs="Interstate-Light"/>
          <w:color w:val="000000"/>
          <w:sz w:val="24"/>
          <w:szCs w:val="24"/>
          <w:lang w:val="sv-FI"/>
        </w:rPr>
        <w:t>Mitä</w:t>
      </w:r>
      <w:proofErr w:type="spellEnd"/>
      <w:r>
        <w:rPr>
          <w:rFonts w:cs="Interstate-Light"/>
          <w:color w:val="000000"/>
          <w:sz w:val="24"/>
          <w:szCs w:val="24"/>
          <w:lang w:val="sv-FI"/>
        </w:rPr>
        <w:t xml:space="preserve"> </w:t>
      </w:r>
      <w:proofErr w:type="spellStart"/>
      <w:r>
        <w:rPr>
          <w:rFonts w:cs="Interstate-Light"/>
          <w:color w:val="000000"/>
          <w:sz w:val="24"/>
          <w:szCs w:val="24"/>
          <w:lang w:val="sv-FI"/>
        </w:rPr>
        <w:t>kysymys</w:t>
      </w:r>
      <w:proofErr w:type="spellEnd"/>
      <w:r>
        <w:rPr>
          <w:rFonts w:cs="Interstate-Light"/>
          <w:color w:val="000000"/>
          <w:sz w:val="24"/>
          <w:szCs w:val="24"/>
          <w:lang w:val="sv-FI"/>
        </w:rPr>
        <w:t xml:space="preserve"> </w:t>
      </w:r>
      <w:proofErr w:type="spellStart"/>
      <w:r>
        <w:rPr>
          <w:rFonts w:cs="Interstate-Light"/>
          <w:color w:val="000000"/>
          <w:sz w:val="24"/>
          <w:szCs w:val="24"/>
          <w:lang w:val="sv-FI"/>
        </w:rPr>
        <w:t>tarkoittaa</w:t>
      </w:r>
      <w:proofErr w:type="spellEnd"/>
      <w:r>
        <w:rPr>
          <w:rFonts w:cs="Interstate-Light"/>
          <w:color w:val="000000"/>
          <w:sz w:val="24"/>
          <w:szCs w:val="24"/>
          <w:lang w:val="sv-FI"/>
        </w:rPr>
        <w:t>?</w:t>
      </w:r>
    </w:p>
    <w:p xmlns:wp14="http://schemas.microsoft.com/office/word/2010/wordml" w:rsidR="00AD4235" w:rsidP="007B358E" w:rsidRDefault="00AD4235" w14:paraId="53207A4C" wp14:textId="77777777">
      <w:pPr>
        <w:rPr>
          <w:rFonts w:cs="Interstate-Light"/>
          <w:b/>
          <w:color w:val="000000"/>
          <w:sz w:val="24"/>
          <w:szCs w:val="24"/>
          <w:lang w:val="sv-FI"/>
        </w:rPr>
      </w:pPr>
      <w:r w:rsidRPr="007B358E">
        <w:rPr>
          <w:rFonts w:cs="Interstate-Light"/>
          <w:b/>
          <w:color w:val="000000"/>
          <w:sz w:val="24"/>
          <w:szCs w:val="24"/>
          <w:lang w:val="sv-FI"/>
        </w:rPr>
        <w:t>Vet du om ditt barn fått använda digitala apparater inom småbarnspedagogiken?</w:t>
      </w:r>
    </w:p>
    <w:p xmlns:wp14="http://schemas.microsoft.com/office/word/2010/wordml" w:rsidRPr="007B358E" w:rsidR="007B358E" w:rsidP="007B358E" w:rsidRDefault="007B358E" w14:paraId="0FB78278" wp14:textId="77777777">
      <w:pPr>
        <w:rPr>
          <w:rFonts w:cs="Interstate-Light"/>
          <w:b/>
          <w:color w:val="000000"/>
          <w:sz w:val="24"/>
          <w:szCs w:val="24"/>
          <w:lang w:val="sv-FI"/>
        </w:rPr>
      </w:pPr>
      <w:bookmarkStart w:name="_GoBack" w:id="0"/>
      <w:r>
        <w:rPr>
          <w:noProof/>
          <w:lang w:eastAsia="fi-FI"/>
        </w:rPr>
        <w:drawing>
          <wp:inline xmlns:wp14="http://schemas.microsoft.com/office/word/2010/wordprocessingDrawing" distT="0" distB="0" distL="0" distR="0" wp14:anchorId="6EC112F2" wp14:editId="2071FEF5">
            <wp:extent cx="5753100" cy="2047875"/>
            <wp:effectExtent l="0" t="0" r="0" b="9525"/>
            <wp:docPr id="5" name="Kaavi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xmlns:wp14="http://schemas.microsoft.com/office/word/2010/wordml" w:rsidR="00AD4235" w:rsidP="007B358E" w:rsidRDefault="00AD4235" w14:paraId="40E1F3FA" wp14:textId="77777777">
      <w:pPr>
        <w:rPr>
          <w:rFonts w:cs="Interstate-Light"/>
          <w:b/>
          <w:color w:val="000000"/>
          <w:sz w:val="24"/>
          <w:szCs w:val="24"/>
          <w:lang w:val="sv-FI"/>
        </w:rPr>
      </w:pPr>
      <w:r w:rsidRPr="007B358E">
        <w:rPr>
          <w:rFonts w:cs="Interstate-Light"/>
          <w:b/>
          <w:color w:val="000000"/>
          <w:sz w:val="24"/>
          <w:szCs w:val="24"/>
          <w:lang w:val="sv-FI"/>
        </w:rPr>
        <w:t>Har du ännu någon hälsning till oss?</w:t>
      </w:r>
    </w:p>
    <w:p xmlns:wp14="http://schemas.microsoft.com/office/word/2010/wordml" w:rsidR="007B358E" w:rsidP="007B358E" w:rsidRDefault="007B358E" w14:paraId="62F31B5D" wp14:textId="77777777">
      <w:pPr>
        <w:pStyle w:val="Luettelokappale"/>
        <w:numPr>
          <w:ilvl w:val="0"/>
          <w:numId w:val="10"/>
        </w:numPr>
        <w:rPr>
          <w:rFonts w:cs="Interstate-Light"/>
          <w:color w:val="000000"/>
          <w:sz w:val="24"/>
          <w:szCs w:val="24"/>
          <w:lang w:val="sv-FI"/>
        </w:rPr>
      </w:pPr>
      <w:r w:rsidRPr="007B358E">
        <w:rPr>
          <w:rFonts w:cs="Interstate-Light"/>
          <w:color w:val="000000"/>
          <w:sz w:val="24"/>
          <w:szCs w:val="24"/>
          <w:lang w:val="sv-FI"/>
        </w:rPr>
        <w:t>Intressant</w:t>
      </w:r>
      <w:r>
        <w:rPr>
          <w:rFonts w:cs="Interstate-Light"/>
          <w:color w:val="000000"/>
          <w:sz w:val="24"/>
          <w:szCs w:val="24"/>
          <w:lang w:val="sv-FI"/>
        </w:rPr>
        <w:t xml:space="preserve"> projekt som jag hoppas hämtar mycket nytt och lärorikt stoff för både barnen och pedagogerna.</w:t>
      </w:r>
    </w:p>
    <w:p xmlns:wp14="http://schemas.microsoft.com/office/word/2010/wordml" w:rsidR="007B358E" w:rsidP="007B358E" w:rsidRDefault="007B358E" w14:paraId="30FB4D03" wp14:textId="77777777">
      <w:pPr>
        <w:pStyle w:val="Luettelokappale"/>
        <w:numPr>
          <w:ilvl w:val="0"/>
          <w:numId w:val="10"/>
        </w:numPr>
        <w:rPr>
          <w:rFonts w:cs="Interstate-Light"/>
          <w:color w:val="000000"/>
          <w:sz w:val="24"/>
          <w:szCs w:val="24"/>
          <w:lang w:val="sv-FI"/>
        </w:rPr>
      </w:pPr>
      <w:r>
        <w:rPr>
          <w:rFonts w:cs="Interstate-Light"/>
          <w:color w:val="000000"/>
          <w:sz w:val="24"/>
          <w:szCs w:val="24"/>
          <w:lang w:val="sv-FI"/>
        </w:rPr>
        <w:t>Hoppas på ett lyckat projekt med nytänkande på rätt nivå</w:t>
      </w:r>
      <w:r w:rsidR="00C839FA">
        <w:rPr>
          <w:rFonts w:cs="Interstate-Light"/>
          <w:color w:val="000000"/>
          <w:sz w:val="24"/>
          <w:szCs w:val="24"/>
          <w:lang w:val="sv-FI"/>
        </w:rPr>
        <w:t xml:space="preserve"> och rätt mängd vid de rätta tillfällena.</w:t>
      </w:r>
    </w:p>
    <w:p xmlns:wp14="http://schemas.microsoft.com/office/word/2010/wordml" w:rsidR="00C839FA" w:rsidP="007B358E" w:rsidRDefault="00C839FA" w14:paraId="74066257" wp14:textId="77777777">
      <w:pPr>
        <w:pStyle w:val="Luettelokappale"/>
        <w:numPr>
          <w:ilvl w:val="0"/>
          <w:numId w:val="10"/>
        </w:numPr>
        <w:rPr>
          <w:rFonts w:cs="Interstate-Light"/>
          <w:color w:val="000000"/>
          <w:sz w:val="24"/>
          <w:szCs w:val="24"/>
          <w:lang w:val="sv-FI"/>
        </w:rPr>
      </w:pPr>
      <w:r>
        <w:rPr>
          <w:rFonts w:cs="Interstate-Light"/>
          <w:color w:val="000000"/>
          <w:sz w:val="24"/>
          <w:szCs w:val="24"/>
          <w:lang w:val="sv-FI"/>
        </w:rPr>
        <w:lastRenderedPageBreak/>
        <w:t>Vet att vårt barn har lite svårt att förstå sig på batterier och laddning av olika apparater. Kan vara bra om detta diskuteras också på dagis på en nivå som barnet förstår.</w:t>
      </w:r>
    </w:p>
    <w:p xmlns:wp14="http://schemas.microsoft.com/office/word/2010/wordml" w:rsidRPr="00C839FA" w:rsidR="00C839FA" w:rsidP="007B358E" w:rsidRDefault="00C839FA" w14:paraId="02EF7238" wp14:textId="77777777">
      <w:pPr>
        <w:pStyle w:val="Luettelokappale"/>
        <w:numPr>
          <w:ilvl w:val="0"/>
          <w:numId w:val="10"/>
        </w:numPr>
        <w:rPr>
          <w:rFonts w:cs="Interstate-Light"/>
          <w:color w:val="000000"/>
          <w:sz w:val="24"/>
          <w:szCs w:val="24"/>
        </w:rPr>
      </w:pPr>
      <w:r w:rsidRPr="00C839FA">
        <w:rPr>
          <w:rFonts w:cs="Interstate-Light"/>
          <w:color w:val="000000"/>
          <w:sz w:val="24"/>
          <w:szCs w:val="24"/>
        </w:rPr>
        <w:t>Tämä kysely oli aika huonosti laadittu.</w:t>
      </w:r>
    </w:p>
    <w:p w:rsidR="5E4F2DC1" w:rsidP="114FCD83" w:rsidRDefault="5E4F2DC1" w14:paraId="12984395" w14:textId="4D1E9D19">
      <w:pPr>
        <w:pStyle w:val="Normaali"/>
        <w:bidi w:val="0"/>
        <w:spacing w:before="0" w:beforeAutospacing="off" w:after="160" w:afterAutospacing="off" w:line="259" w:lineRule="auto"/>
        <w:ind w:left="0" w:right="0"/>
        <w:jc w:val="left"/>
        <w:rPr>
          <w:rFonts w:cs="Interstate-Light"/>
          <w:color w:val="FF0000"/>
          <w:sz w:val="24"/>
          <w:szCs w:val="24"/>
          <w:lang w:val="sv-FI"/>
        </w:rPr>
      </w:pPr>
      <w:r w:rsidRPr="114FCD83" w:rsidR="114FCD83">
        <w:rPr>
          <w:rFonts w:cs="Interstate-Light"/>
          <w:color w:val="000000" w:themeColor="text1" w:themeTint="FF" w:themeShade="FF"/>
          <w:sz w:val="24"/>
          <w:szCs w:val="24"/>
          <w:lang w:val="sv-FI"/>
        </w:rPr>
        <w:t xml:space="preserve">Personalen i de enheter som deltar i projektet har deltagit i ett tillfälle där vi gått igenom bl.a. vårdnadshavarnas enkätsvar samt planerat för hur vi ska gå vidare med projektet. Varje grupp har valt ut ett utvecklingsmål. </w:t>
      </w:r>
    </w:p>
    <w:p w:rsidR="5E4F2DC1" w:rsidP="114FCD83" w:rsidRDefault="5E4F2DC1" w14:paraId="7F0E7E02" w14:textId="2103B4B8">
      <w:pPr>
        <w:pStyle w:val="Normaali"/>
        <w:bidi w:val="0"/>
        <w:spacing w:before="0" w:beforeAutospacing="off" w:after="160" w:afterAutospacing="off" w:line="259" w:lineRule="auto"/>
        <w:ind w:left="0" w:right="0"/>
        <w:jc w:val="left"/>
        <w:rPr>
          <w:rFonts w:cs="Interstate-Light"/>
          <w:color w:val="000000" w:themeColor="text1" w:themeTint="FF" w:themeShade="FF"/>
          <w:sz w:val="24"/>
          <w:szCs w:val="24"/>
          <w:lang w:val="sv-FI"/>
        </w:rPr>
      </w:pPr>
    </w:p>
    <w:p w:rsidR="5E4F2DC1" w:rsidP="5E4F2DC1" w:rsidRDefault="5E4F2DC1" w14:paraId="6E9ABF63" w14:textId="47F591E7">
      <w:pPr>
        <w:pStyle w:val="Normaali"/>
        <w:bidi w:val="0"/>
        <w:spacing w:before="0" w:beforeAutospacing="off" w:after="160" w:afterAutospacing="off" w:line="259" w:lineRule="auto"/>
        <w:ind w:left="0" w:right="0"/>
        <w:jc w:val="left"/>
        <w:rPr>
          <w:rFonts w:cs="Interstate-Light"/>
          <w:color w:val="FF0000"/>
          <w:sz w:val="24"/>
          <w:szCs w:val="24"/>
          <w:lang w:val="sv-FI"/>
        </w:rPr>
      </w:pPr>
      <w:r w:rsidRPr="114FCD83" w:rsidR="114FCD83">
        <w:rPr>
          <w:rFonts w:cs="Interstate-Light"/>
          <w:color w:val="000000" w:themeColor="text1" w:themeTint="FF" w:themeShade="FF"/>
          <w:sz w:val="24"/>
          <w:szCs w:val="24"/>
          <w:lang w:val="sv-FI"/>
        </w:rPr>
        <w:t>Råddjurens</w:t>
      </w:r>
      <w:r w:rsidRPr="114FCD83" w:rsidR="114FCD83">
        <w:rPr>
          <w:rFonts w:cs="Interstate-Light"/>
          <w:color w:val="000000" w:themeColor="text1" w:themeTint="FF" w:themeShade="FF"/>
          <w:sz w:val="24"/>
          <w:szCs w:val="24"/>
          <w:lang w:val="sv-FI"/>
        </w:rPr>
        <w:t xml:space="preserve"> utvecklingsmål är att på ett pedagogiskt sätt  få in lite mera </w:t>
      </w:r>
      <w:proofErr w:type="spellStart"/>
      <w:r w:rsidRPr="114FCD83" w:rsidR="114FCD83">
        <w:rPr>
          <w:rFonts w:cs="Interstate-Light"/>
          <w:color w:val="000000" w:themeColor="text1" w:themeTint="FF" w:themeShade="FF"/>
          <w:sz w:val="24"/>
          <w:szCs w:val="24"/>
          <w:lang w:val="sv-FI"/>
        </w:rPr>
        <w:t>digi</w:t>
      </w:r>
      <w:proofErr w:type="spellEnd"/>
      <w:r w:rsidRPr="114FCD83" w:rsidR="114FCD83">
        <w:rPr>
          <w:rFonts w:cs="Interstate-Light"/>
          <w:color w:val="000000" w:themeColor="text1" w:themeTint="FF" w:themeShade="FF"/>
          <w:sz w:val="24"/>
          <w:szCs w:val="24"/>
          <w:lang w:val="sv-FI"/>
        </w:rPr>
        <w:t>-skoj i verksamheten. Vi kommer att lära oss nya sånger via i-</w:t>
      </w:r>
      <w:proofErr w:type="spellStart"/>
      <w:r w:rsidRPr="114FCD83" w:rsidR="114FCD83">
        <w:rPr>
          <w:rFonts w:cs="Interstate-Light"/>
          <w:color w:val="auto"/>
          <w:sz w:val="24"/>
          <w:szCs w:val="24"/>
          <w:lang w:val="sv-FI"/>
        </w:rPr>
        <w:t>paden</w:t>
      </w:r>
      <w:proofErr w:type="spellEnd"/>
      <w:r w:rsidRPr="114FCD83" w:rsidR="114FCD83">
        <w:rPr>
          <w:rFonts w:cs="Interstate-Light"/>
          <w:color w:val="auto"/>
          <w:sz w:val="24"/>
          <w:szCs w:val="24"/>
          <w:lang w:val="sv-FI"/>
        </w:rPr>
        <w:t xml:space="preserve"> och ha den som ett musikaliskt stöd. Vi kommer att ta  med i-</w:t>
      </w:r>
      <w:proofErr w:type="spellStart"/>
      <w:r w:rsidRPr="114FCD83" w:rsidR="114FCD83">
        <w:rPr>
          <w:rFonts w:cs="Interstate-Light"/>
          <w:color w:val="auto"/>
          <w:sz w:val="24"/>
          <w:szCs w:val="24"/>
          <w:lang w:val="sv-FI"/>
        </w:rPr>
        <w:t>paden</w:t>
      </w:r>
      <w:proofErr w:type="spellEnd"/>
      <w:r w:rsidRPr="114FCD83" w:rsidR="114FCD83">
        <w:rPr>
          <w:rFonts w:cs="Interstate-Light"/>
          <w:color w:val="auto"/>
          <w:sz w:val="24"/>
          <w:szCs w:val="24"/>
          <w:lang w:val="sv-FI"/>
        </w:rPr>
        <w:t xml:space="preserve"> då vi rör oss i naturen och fota med den. Barnen får själva fota med den. I skogen kan vi också använda </w:t>
      </w:r>
      <w:proofErr w:type="spellStart"/>
      <w:r w:rsidRPr="114FCD83" w:rsidR="114FCD83">
        <w:rPr>
          <w:rFonts w:cs="Interstate-Light"/>
          <w:color w:val="auto"/>
          <w:sz w:val="24"/>
          <w:szCs w:val="24"/>
          <w:lang w:val="sv-FI"/>
        </w:rPr>
        <w:t>google</w:t>
      </w:r>
      <w:proofErr w:type="spellEnd"/>
      <w:r w:rsidRPr="114FCD83" w:rsidR="114FCD83">
        <w:rPr>
          <w:rFonts w:cs="Interstate-Light"/>
          <w:color w:val="auto"/>
          <w:sz w:val="24"/>
          <w:szCs w:val="24"/>
          <w:lang w:val="sv-FI"/>
        </w:rPr>
        <w:t xml:space="preserve"> och jämföra naturen med bilder där, eller googla sådant vi vill veta mera om. Vi kan också ha i-</w:t>
      </w:r>
      <w:proofErr w:type="spellStart"/>
      <w:r w:rsidRPr="114FCD83" w:rsidR="114FCD83">
        <w:rPr>
          <w:rFonts w:cs="Interstate-Light"/>
          <w:color w:val="auto"/>
          <w:sz w:val="24"/>
          <w:szCs w:val="24"/>
          <w:lang w:val="sv-FI"/>
        </w:rPr>
        <w:t>paden</w:t>
      </w:r>
      <w:proofErr w:type="spellEnd"/>
      <w:r w:rsidRPr="114FCD83" w:rsidR="114FCD83">
        <w:rPr>
          <w:rFonts w:cs="Interstate-Light"/>
          <w:color w:val="auto"/>
          <w:sz w:val="24"/>
          <w:szCs w:val="24"/>
          <w:lang w:val="sv-FI"/>
        </w:rPr>
        <w:t xml:space="preserve"> i samlingar och där tillsammans googla sådant barnen vill och är intresserade av. Vi kommer också att rita och pyssla sådant barnen velat googla. </w:t>
      </w:r>
    </w:p>
    <w:p w:rsidR="5E4F2DC1" w:rsidP="5E4F2DC1" w:rsidRDefault="5E4F2DC1" w14:paraId="1F2AE520" w14:textId="0E4CFE3C">
      <w:pPr>
        <w:pStyle w:val="Normaali"/>
        <w:bidi w:val="0"/>
        <w:spacing w:before="0" w:beforeAutospacing="off" w:after="160" w:afterAutospacing="off" w:line="259" w:lineRule="auto"/>
        <w:ind w:left="0" w:right="0"/>
        <w:jc w:val="left"/>
        <w:rPr>
          <w:rFonts w:cs="Interstate-Light"/>
          <w:color w:val="FF0000"/>
          <w:sz w:val="24"/>
          <w:szCs w:val="24"/>
          <w:lang w:val="sv-FI"/>
        </w:rPr>
      </w:pPr>
      <w:r w:rsidRPr="5E4F2DC1" w:rsidR="5E4F2DC1">
        <w:rPr>
          <w:rFonts w:cs="Interstate-Light"/>
          <w:color w:val="FF0000"/>
          <w:sz w:val="24"/>
          <w:szCs w:val="24"/>
          <w:lang w:val="sv-FI"/>
        </w:rPr>
        <w:t xml:space="preserve"> </w:t>
      </w:r>
    </w:p>
    <w:p w:rsidR="5E4F2DC1" w:rsidP="5E4F2DC1" w:rsidRDefault="5E4F2DC1" w14:paraId="48F22A24" w14:textId="116DD557">
      <w:pPr>
        <w:pStyle w:val="Normaali"/>
        <w:bidi w:val="0"/>
        <w:spacing w:before="0" w:beforeAutospacing="off" w:after="160" w:afterAutospacing="off" w:line="259" w:lineRule="auto"/>
        <w:ind w:left="0" w:right="0"/>
        <w:jc w:val="left"/>
        <w:rPr>
          <w:rFonts w:cs="Interstate-Light"/>
          <w:color w:val="FF0000"/>
          <w:sz w:val="24"/>
          <w:szCs w:val="24"/>
          <w:lang w:val="sv-FI"/>
        </w:rPr>
      </w:pPr>
    </w:p>
    <w:p xmlns:wp14="http://schemas.microsoft.com/office/word/2010/wordml" w:rsidRPr="00BA192A" w:rsidR="00B72D53" w:rsidP="00B72D53" w:rsidRDefault="00B72D53" w14:paraId="0D936394" wp14:textId="77777777">
      <w:pPr>
        <w:rPr>
          <w:rFonts w:cs="Interstate-Light"/>
          <w:sz w:val="24"/>
          <w:szCs w:val="24"/>
          <w:lang w:val="sv-FI"/>
        </w:rPr>
      </w:pPr>
      <w:r w:rsidRPr="00B72D53">
        <w:rPr>
          <w:rFonts w:cs="Interstate-Light"/>
          <w:sz w:val="24"/>
          <w:szCs w:val="24"/>
          <w:lang w:val="sv-FI"/>
        </w:rPr>
        <w:t xml:space="preserve">Under vintern och våren kommer hela personalen att få skolning i att använda applikationer. </w:t>
      </w:r>
      <w:r w:rsidRPr="00BA192A" w:rsidR="00BA192A">
        <w:rPr>
          <w:rFonts w:cs="Interstate-Light"/>
          <w:sz w:val="24"/>
          <w:szCs w:val="24"/>
          <w:lang w:val="sv-FI"/>
        </w:rPr>
        <w:t>Vi kommer att fördjupa vår kunskap och fundera hur vi i vår grupp ska använda dem med barnen. Det är viktigt att de passar in i</w:t>
      </w:r>
      <w:r w:rsidR="00BA192A">
        <w:rPr>
          <w:rFonts w:cs="Interstate-Light"/>
          <w:sz w:val="24"/>
          <w:szCs w:val="24"/>
          <w:lang w:val="sv-FI"/>
        </w:rPr>
        <w:t xml:space="preserve"> vår verksamhet och våra teman.</w:t>
      </w:r>
    </w:p>
    <w:p xmlns:wp14="http://schemas.microsoft.com/office/word/2010/wordml" w:rsidRPr="00BA192A" w:rsidR="00AD4235" w:rsidRDefault="00AD4235" w14:paraId="1FC39945" wp14:textId="77777777">
      <w:pPr>
        <w:rPr>
          <w:lang w:val="sv-FI"/>
        </w:rPr>
      </w:pPr>
    </w:p>
    <w:sectPr w:rsidRPr="00BA192A" w:rsidR="00AD4235">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state-Light">
    <w:altName w:val="Interstat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828"/>
    <w:multiLevelType w:val="hybridMultilevel"/>
    <w:tmpl w:val="0EE6FC6A"/>
    <w:lvl w:ilvl="0" w:tplc="17DC9F36">
      <w:start w:val="1"/>
      <w:numFmt w:val="bullet"/>
      <w:lvlText w:val="•"/>
      <w:lvlJc w:val="left"/>
      <w:pPr>
        <w:tabs>
          <w:tab w:val="num" w:pos="720"/>
        </w:tabs>
        <w:ind w:left="720" w:hanging="360"/>
      </w:pPr>
      <w:rPr>
        <w:rFonts w:hint="default" w:ascii="Arial" w:hAnsi="Arial"/>
      </w:rPr>
    </w:lvl>
    <w:lvl w:ilvl="1" w:tplc="5BFA22F6">
      <w:start w:val="178"/>
      <w:numFmt w:val="bullet"/>
      <w:lvlText w:val="•"/>
      <w:lvlJc w:val="left"/>
      <w:pPr>
        <w:tabs>
          <w:tab w:val="num" w:pos="1440"/>
        </w:tabs>
        <w:ind w:left="1440" w:hanging="360"/>
      </w:pPr>
      <w:rPr>
        <w:rFonts w:hint="default" w:ascii="Arial" w:hAnsi="Arial"/>
      </w:rPr>
    </w:lvl>
    <w:lvl w:ilvl="2" w:tplc="9FDEA388" w:tentative="1">
      <w:start w:val="1"/>
      <w:numFmt w:val="bullet"/>
      <w:lvlText w:val="•"/>
      <w:lvlJc w:val="left"/>
      <w:pPr>
        <w:tabs>
          <w:tab w:val="num" w:pos="2160"/>
        </w:tabs>
        <w:ind w:left="2160" w:hanging="360"/>
      </w:pPr>
      <w:rPr>
        <w:rFonts w:hint="default" w:ascii="Arial" w:hAnsi="Arial"/>
      </w:rPr>
    </w:lvl>
    <w:lvl w:ilvl="3" w:tplc="459A7B04" w:tentative="1">
      <w:start w:val="1"/>
      <w:numFmt w:val="bullet"/>
      <w:lvlText w:val="•"/>
      <w:lvlJc w:val="left"/>
      <w:pPr>
        <w:tabs>
          <w:tab w:val="num" w:pos="2880"/>
        </w:tabs>
        <w:ind w:left="2880" w:hanging="360"/>
      </w:pPr>
      <w:rPr>
        <w:rFonts w:hint="default" w:ascii="Arial" w:hAnsi="Arial"/>
      </w:rPr>
    </w:lvl>
    <w:lvl w:ilvl="4" w:tplc="DA4E7A52" w:tentative="1">
      <w:start w:val="1"/>
      <w:numFmt w:val="bullet"/>
      <w:lvlText w:val="•"/>
      <w:lvlJc w:val="left"/>
      <w:pPr>
        <w:tabs>
          <w:tab w:val="num" w:pos="3600"/>
        </w:tabs>
        <w:ind w:left="3600" w:hanging="360"/>
      </w:pPr>
      <w:rPr>
        <w:rFonts w:hint="default" w:ascii="Arial" w:hAnsi="Arial"/>
      </w:rPr>
    </w:lvl>
    <w:lvl w:ilvl="5" w:tplc="40E4BD60" w:tentative="1">
      <w:start w:val="1"/>
      <w:numFmt w:val="bullet"/>
      <w:lvlText w:val="•"/>
      <w:lvlJc w:val="left"/>
      <w:pPr>
        <w:tabs>
          <w:tab w:val="num" w:pos="4320"/>
        </w:tabs>
        <w:ind w:left="4320" w:hanging="360"/>
      </w:pPr>
      <w:rPr>
        <w:rFonts w:hint="default" w:ascii="Arial" w:hAnsi="Arial"/>
      </w:rPr>
    </w:lvl>
    <w:lvl w:ilvl="6" w:tplc="7DEC5FD2" w:tentative="1">
      <w:start w:val="1"/>
      <w:numFmt w:val="bullet"/>
      <w:lvlText w:val="•"/>
      <w:lvlJc w:val="left"/>
      <w:pPr>
        <w:tabs>
          <w:tab w:val="num" w:pos="5040"/>
        </w:tabs>
        <w:ind w:left="5040" w:hanging="360"/>
      </w:pPr>
      <w:rPr>
        <w:rFonts w:hint="default" w:ascii="Arial" w:hAnsi="Arial"/>
      </w:rPr>
    </w:lvl>
    <w:lvl w:ilvl="7" w:tplc="96F6E542" w:tentative="1">
      <w:start w:val="1"/>
      <w:numFmt w:val="bullet"/>
      <w:lvlText w:val="•"/>
      <w:lvlJc w:val="left"/>
      <w:pPr>
        <w:tabs>
          <w:tab w:val="num" w:pos="5760"/>
        </w:tabs>
        <w:ind w:left="5760" w:hanging="360"/>
      </w:pPr>
      <w:rPr>
        <w:rFonts w:hint="default" w:ascii="Arial" w:hAnsi="Arial"/>
      </w:rPr>
    </w:lvl>
    <w:lvl w:ilvl="8" w:tplc="AFCA5540"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ADA7DBE"/>
    <w:multiLevelType w:val="hybridMultilevel"/>
    <w:tmpl w:val="84808680"/>
    <w:lvl w:ilvl="0" w:tplc="504CF69C">
      <w:start w:val="1"/>
      <w:numFmt w:val="bullet"/>
      <w:lvlText w:val="•"/>
      <w:lvlJc w:val="left"/>
      <w:pPr>
        <w:tabs>
          <w:tab w:val="num" w:pos="720"/>
        </w:tabs>
        <w:ind w:left="720" w:hanging="360"/>
      </w:pPr>
      <w:rPr>
        <w:rFonts w:hint="default" w:ascii="Arial" w:hAnsi="Arial"/>
      </w:rPr>
    </w:lvl>
    <w:lvl w:ilvl="1" w:tplc="5A422114" w:tentative="1">
      <w:start w:val="1"/>
      <w:numFmt w:val="bullet"/>
      <w:lvlText w:val="•"/>
      <w:lvlJc w:val="left"/>
      <w:pPr>
        <w:tabs>
          <w:tab w:val="num" w:pos="1440"/>
        </w:tabs>
        <w:ind w:left="1440" w:hanging="360"/>
      </w:pPr>
      <w:rPr>
        <w:rFonts w:hint="default" w:ascii="Arial" w:hAnsi="Arial"/>
      </w:rPr>
    </w:lvl>
    <w:lvl w:ilvl="2" w:tplc="50CAB976" w:tentative="1">
      <w:start w:val="1"/>
      <w:numFmt w:val="bullet"/>
      <w:lvlText w:val="•"/>
      <w:lvlJc w:val="left"/>
      <w:pPr>
        <w:tabs>
          <w:tab w:val="num" w:pos="2160"/>
        </w:tabs>
        <w:ind w:left="2160" w:hanging="360"/>
      </w:pPr>
      <w:rPr>
        <w:rFonts w:hint="default" w:ascii="Arial" w:hAnsi="Arial"/>
      </w:rPr>
    </w:lvl>
    <w:lvl w:ilvl="3" w:tplc="9AAC6084" w:tentative="1">
      <w:start w:val="1"/>
      <w:numFmt w:val="bullet"/>
      <w:lvlText w:val="•"/>
      <w:lvlJc w:val="left"/>
      <w:pPr>
        <w:tabs>
          <w:tab w:val="num" w:pos="2880"/>
        </w:tabs>
        <w:ind w:left="2880" w:hanging="360"/>
      </w:pPr>
      <w:rPr>
        <w:rFonts w:hint="default" w:ascii="Arial" w:hAnsi="Arial"/>
      </w:rPr>
    </w:lvl>
    <w:lvl w:ilvl="4" w:tplc="216A5B40" w:tentative="1">
      <w:start w:val="1"/>
      <w:numFmt w:val="bullet"/>
      <w:lvlText w:val="•"/>
      <w:lvlJc w:val="left"/>
      <w:pPr>
        <w:tabs>
          <w:tab w:val="num" w:pos="3600"/>
        </w:tabs>
        <w:ind w:left="3600" w:hanging="360"/>
      </w:pPr>
      <w:rPr>
        <w:rFonts w:hint="default" w:ascii="Arial" w:hAnsi="Arial"/>
      </w:rPr>
    </w:lvl>
    <w:lvl w:ilvl="5" w:tplc="33C6AC12" w:tentative="1">
      <w:start w:val="1"/>
      <w:numFmt w:val="bullet"/>
      <w:lvlText w:val="•"/>
      <w:lvlJc w:val="left"/>
      <w:pPr>
        <w:tabs>
          <w:tab w:val="num" w:pos="4320"/>
        </w:tabs>
        <w:ind w:left="4320" w:hanging="360"/>
      </w:pPr>
      <w:rPr>
        <w:rFonts w:hint="default" w:ascii="Arial" w:hAnsi="Arial"/>
      </w:rPr>
    </w:lvl>
    <w:lvl w:ilvl="6" w:tplc="DEC602BE" w:tentative="1">
      <w:start w:val="1"/>
      <w:numFmt w:val="bullet"/>
      <w:lvlText w:val="•"/>
      <w:lvlJc w:val="left"/>
      <w:pPr>
        <w:tabs>
          <w:tab w:val="num" w:pos="5040"/>
        </w:tabs>
        <w:ind w:left="5040" w:hanging="360"/>
      </w:pPr>
      <w:rPr>
        <w:rFonts w:hint="default" w:ascii="Arial" w:hAnsi="Arial"/>
      </w:rPr>
    </w:lvl>
    <w:lvl w:ilvl="7" w:tplc="8EEA1AD6" w:tentative="1">
      <w:start w:val="1"/>
      <w:numFmt w:val="bullet"/>
      <w:lvlText w:val="•"/>
      <w:lvlJc w:val="left"/>
      <w:pPr>
        <w:tabs>
          <w:tab w:val="num" w:pos="5760"/>
        </w:tabs>
        <w:ind w:left="5760" w:hanging="360"/>
      </w:pPr>
      <w:rPr>
        <w:rFonts w:hint="default" w:ascii="Arial" w:hAnsi="Arial"/>
      </w:rPr>
    </w:lvl>
    <w:lvl w:ilvl="8" w:tplc="D388A746"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69339FE"/>
    <w:multiLevelType w:val="hybridMultilevel"/>
    <w:tmpl w:val="19066FFC"/>
    <w:lvl w:ilvl="0" w:tplc="A26EF338">
      <w:start w:val="1"/>
      <w:numFmt w:val="bullet"/>
      <w:lvlText w:val="•"/>
      <w:lvlJc w:val="left"/>
      <w:pPr>
        <w:tabs>
          <w:tab w:val="num" w:pos="720"/>
        </w:tabs>
        <w:ind w:left="720" w:hanging="360"/>
      </w:pPr>
      <w:rPr>
        <w:rFonts w:hint="default" w:ascii="Arial" w:hAnsi="Arial"/>
      </w:rPr>
    </w:lvl>
    <w:lvl w:ilvl="1" w:tplc="2D4AFB7A">
      <w:start w:val="178"/>
      <w:numFmt w:val="bullet"/>
      <w:lvlText w:val="•"/>
      <w:lvlJc w:val="left"/>
      <w:pPr>
        <w:tabs>
          <w:tab w:val="num" w:pos="1440"/>
        </w:tabs>
        <w:ind w:left="1440" w:hanging="360"/>
      </w:pPr>
      <w:rPr>
        <w:rFonts w:hint="default" w:ascii="Arial" w:hAnsi="Arial"/>
      </w:rPr>
    </w:lvl>
    <w:lvl w:ilvl="2" w:tplc="28546A30" w:tentative="1">
      <w:start w:val="1"/>
      <w:numFmt w:val="bullet"/>
      <w:lvlText w:val="•"/>
      <w:lvlJc w:val="left"/>
      <w:pPr>
        <w:tabs>
          <w:tab w:val="num" w:pos="2160"/>
        </w:tabs>
        <w:ind w:left="2160" w:hanging="360"/>
      </w:pPr>
      <w:rPr>
        <w:rFonts w:hint="default" w:ascii="Arial" w:hAnsi="Arial"/>
      </w:rPr>
    </w:lvl>
    <w:lvl w:ilvl="3" w:tplc="548AC6CC" w:tentative="1">
      <w:start w:val="1"/>
      <w:numFmt w:val="bullet"/>
      <w:lvlText w:val="•"/>
      <w:lvlJc w:val="left"/>
      <w:pPr>
        <w:tabs>
          <w:tab w:val="num" w:pos="2880"/>
        </w:tabs>
        <w:ind w:left="2880" w:hanging="360"/>
      </w:pPr>
      <w:rPr>
        <w:rFonts w:hint="default" w:ascii="Arial" w:hAnsi="Arial"/>
      </w:rPr>
    </w:lvl>
    <w:lvl w:ilvl="4" w:tplc="1FFA3F6A" w:tentative="1">
      <w:start w:val="1"/>
      <w:numFmt w:val="bullet"/>
      <w:lvlText w:val="•"/>
      <w:lvlJc w:val="left"/>
      <w:pPr>
        <w:tabs>
          <w:tab w:val="num" w:pos="3600"/>
        </w:tabs>
        <w:ind w:left="3600" w:hanging="360"/>
      </w:pPr>
      <w:rPr>
        <w:rFonts w:hint="default" w:ascii="Arial" w:hAnsi="Arial"/>
      </w:rPr>
    </w:lvl>
    <w:lvl w:ilvl="5" w:tplc="55C0098E" w:tentative="1">
      <w:start w:val="1"/>
      <w:numFmt w:val="bullet"/>
      <w:lvlText w:val="•"/>
      <w:lvlJc w:val="left"/>
      <w:pPr>
        <w:tabs>
          <w:tab w:val="num" w:pos="4320"/>
        </w:tabs>
        <w:ind w:left="4320" w:hanging="360"/>
      </w:pPr>
      <w:rPr>
        <w:rFonts w:hint="default" w:ascii="Arial" w:hAnsi="Arial"/>
      </w:rPr>
    </w:lvl>
    <w:lvl w:ilvl="6" w:tplc="F840330A" w:tentative="1">
      <w:start w:val="1"/>
      <w:numFmt w:val="bullet"/>
      <w:lvlText w:val="•"/>
      <w:lvlJc w:val="left"/>
      <w:pPr>
        <w:tabs>
          <w:tab w:val="num" w:pos="5040"/>
        </w:tabs>
        <w:ind w:left="5040" w:hanging="360"/>
      </w:pPr>
      <w:rPr>
        <w:rFonts w:hint="default" w:ascii="Arial" w:hAnsi="Arial"/>
      </w:rPr>
    </w:lvl>
    <w:lvl w:ilvl="7" w:tplc="7B5ACDBC" w:tentative="1">
      <w:start w:val="1"/>
      <w:numFmt w:val="bullet"/>
      <w:lvlText w:val="•"/>
      <w:lvlJc w:val="left"/>
      <w:pPr>
        <w:tabs>
          <w:tab w:val="num" w:pos="5760"/>
        </w:tabs>
        <w:ind w:left="5760" w:hanging="360"/>
      </w:pPr>
      <w:rPr>
        <w:rFonts w:hint="default" w:ascii="Arial" w:hAnsi="Arial"/>
      </w:rPr>
    </w:lvl>
    <w:lvl w:ilvl="8" w:tplc="419A141C"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8942528"/>
    <w:multiLevelType w:val="hybridMultilevel"/>
    <w:tmpl w:val="54FE201C"/>
    <w:lvl w:ilvl="0" w:tplc="1F7AF2C4">
      <w:start w:val="1"/>
      <w:numFmt w:val="bullet"/>
      <w:lvlText w:val="•"/>
      <w:lvlJc w:val="left"/>
      <w:pPr>
        <w:tabs>
          <w:tab w:val="num" w:pos="720"/>
        </w:tabs>
        <w:ind w:left="720" w:hanging="360"/>
      </w:pPr>
      <w:rPr>
        <w:rFonts w:hint="default" w:ascii="Arial" w:hAnsi="Arial"/>
      </w:rPr>
    </w:lvl>
    <w:lvl w:ilvl="1" w:tplc="CF98BA0A" w:tentative="1">
      <w:start w:val="1"/>
      <w:numFmt w:val="bullet"/>
      <w:lvlText w:val="•"/>
      <w:lvlJc w:val="left"/>
      <w:pPr>
        <w:tabs>
          <w:tab w:val="num" w:pos="1440"/>
        </w:tabs>
        <w:ind w:left="1440" w:hanging="360"/>
      </w:pPr>
      <w:rPr>
        <w:rFonts w:hint="default" w:ascii="Arial" w:hAnsi="Arial"/>
      </w:rPr>
    </w:lvl>
    <w:lvl w:ilvl="2" w:tplc="917833C0" w:tentative="1">
      <w:start w:val="1"/>
      <w:numFmt w:val="bullet"/>
      <w:lvlText w:val="•"/>
      <w:lvlJc w:val="left"/>
      <w:pPr>
        <w:tabs>
          <w:tab w:val="num" w:pos="2160"/>
        </w:tabs>
        <w:ind w:left="2160" w:hanging="360"/>
      </w:pPr>
      <w:rPr>
        <w:rFonts w:hint="default" w:ascii="Arial" w:hAnsi="Arial"/>
      </w:rPr>
    </w:lvl>
    <w:lvl w:ilvl="3" w:tplc="A00EAC2A" w:tentative="1">
      <w:start w:val="1"/>
      <w:numFmt w:val="bullet"/>
      <w:lvlText w:val="•"/>
      <w:lvlJc w:val="left"/>
      <w:pPr>
        <w:tabs>
          <w:tab w:val="num" w:pos="2880"/>
        </w:tabs>
        <w:ind w:left="2880" w:hanging="360"/>
      </w:pPr>
      <w:rPr>
        <w:rFonts w:hint="default" w:ascii="Arial" w:hAnsi="Arial"/>
      </w:rPr>
    </w:lvl>
    <w:lvl w:ilvl="4" w:tplc="3E3CCDD6" w:tentative="1">
      <w:start w:val="1"/>
      <w:numFmt w:val="bullet"/>
      <w:lvlText w:val="•"/>
      <w:lvlJc w:val="left"/>
      <w:pPr>
        <w:tabs>
          <w:tab w:val="num" w:pos="3600"/>
        </w:tabs>
        <w:ind w:left="3600" w:hanging="360"/>
      </w:pPr>
      <w:rPr>
        <w:rFonts w:hint="default" w:ascii="Arial" w:hAnsi="Arial"/>
      </w:rPr>
    </w:lvl>
    <w:lvl w:ilvl="5" w:tplc="3D728D0C" w:tentative="1">
      <w:start w:val="1"/>
      <w:numFmt w:val="bullet"/>
      <w:lvlText w:val="•"/>
      <w:lvlJc w:val="left"/>
      <w:pPr>
        <w:tabs>
          <w:tab w:val="num" w:pos="4320"/>
        </w:tabs>
        <w:ind w:left="4320" w:hanging="360"/>
      </w:pPr>
      <w:rPr>
        <w:rFonts w:hint="default" w:ascii="Arial" w:hAnsi="Arial"/>
      </w:rPr>
    </w:lvl>
    <w:lvl w:ilvl="6" w:tplc="8AFC7798" w:tentative="1">
      <w:start w:val="1"/>
      <w:numFmt w:val="bullet"/>
      <w:lvlText w:val="•"/>
      <w:lvlJc w:val="left"/>
      <w:pPr>
        <w:tabs>
          <w:tab w:val="num" w:pos="5040"/>
        </w:tabs>
        <w:ind w:left="5040" w:hanging="360"/>
      </w:pPr>
      <w:rPr>
        <w:rFonts w:hint="default" w:ascii="Arial" w:hAnsi="Arial"/>
      </w:rPr>
    </w:lvl>
    <w:lvl w:ilvl="7" w:tplc="993877E0" w:tentative="1">
      <w:start w:val="1"/>
      <w:numFmt w:val="bullet"/>
      <w:lvlText w:val="•"/>
      <w:lvlJc w:val="left"/>
      <w:pPr>
        <w:tabs>
          <w:tab w:val="num" w:pos="5760"/>
        </w:tabs>
        <w:ind w:left="5760" w:hanging="360"/>
      </w:pPr>
      <w:rPr>
        <w:rFonts w:hint="default" w:ascii="Arial" w:hAnsi="Arial"/>
      </w:rPr>
    </w:lvl>
    <w:lvl w:ilvl="8" w:tplc="42CE58D2"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2DEA2AC4"/>
    <w:multiLevelType w:val="hybridMultilevel"/>
    <w:tmpl w:val="9C4444B8"/>
    <w:lvl w:ilvl="0" w:tplc="ABB23F4C">
      <w:start w:val="1"/>
      <w:numFmt w:val="bullet"/>
      <w:lvlText w:val="•"/>
      <w:lvlJc w:val="left"/>
      <w:pPr>
        <w:tabs>
          <w:tab w:val="num" w:pos="720"/>
        </w:tabs>
        <w:ind w:left="720" w:hanging="360"/>
      </w:pPr>
      <w:rPr>
        <w:rFonts w:hint="default" w:ascii="Arial" w:hAnsi="Arial"/>
      </w:rPr>
    </w:lvl>
    <w:lvl w:ilvl="1" w:tplc="AC7A4528" w:tentative="1">
      <w:start w:val="1"/>
      <w:numFmt w:val="bullet"/>
      <w:lvlText w:val="•"/>
      <w:lvlJc w:val="left"/>
      <w:pPr>
        <w:tabs>
          <w:tab w:val="num" w:pos="1440"/>
        </w:tabs>
        <w:ind w:left="1440" w:hanging="360"/>
      </w:pPr>
      <w:rPr>
        <w:rFonts w:hint="default" w:ascii="Arial" w:hAnsi="Arial"/>
      </w:rPr>
    </w:lvl>
    <w:lvl w:ilvl="2" w:tplc="7B0CE47A" w:tentative="1">
      <w:start w:val="1"/>
      <w:numFmt w:val="bullet"/>
      <w:lvlText w:val="•"/>
      <w:lvlJc w:val="left"/>
      <w:pPr>
        <w:tabs>
          <w:tab w:val="num" w:pos="2160"/>
        </w:tabs>
        <w:ind w:left="2160" w:hanging="360"/>
      </w:pPr>
      <w:rPr>
        <w:rFonts w:hint="default" w:ascii="Arial" w:hAnsi="Arial"/>
      </w:rPr>
    </w:lvl>
    <w:lvl w:ilvl="3" w:tplc="A5AC2FFE" w:tentative="1">
      <w:start w:val="1"/>
      <w:numFmt w:val="bullet"/>
      <w:lvlText w:val="•"/>
      <w:lvlJc w:val="left"/>
      <w:pPr>
        <w:tabs>
          <w:tab w:val="num" w:pos="2880"/>
        </w:tabs>
        <w:ind w:left="2880" w:hanging="360"/>
      </w:pPr>
      <w:rPr>
        <w:rFonts w:hint="default" w:ascii="Arial" w:hAnsi="Arial"/>
      </w:rPr>
    </w:lvl>
    <w:lvl w:ilvl="4" w:tplc="9F6CA14E" w:tentative="1">
      <w:start w:val="1"/>
      <w:numFmt w:val="bullet"/>
      <w:lvlText w:val="•"/>
      <w:lvlJc w:val="left"/>
      <w:pPr>
        <w:tabs>
          <w:tab w:val="num" w:pos="3600"/>
        </w:tabs>
        <w:ind w:left="3600" w:hanging="360"/>
      </w:pPr>
      <w:rPr>
        <w:rFonts w:hint="default" w:ascii="Arial" w:hAnsi="Arial"/>
      </w:rPr>
    </w:lvl>
    <w:lvl w:ilvl="5" w:tplc="9C668C94" w:tentative="1">
      <w:start w:val="1"/>
      <w:numFmt w:val="bullet"/>
      <w:lvlText w:val="•"/>
      <w:lvlJc w:val="left"/>
      <w:pPr>
        <w:tabs>
          <w:tab w:val="num" w:pos="4320"/>
        </w:tabs>
        <w:ind w:left="4320" w:hanging="360"/>
      </w:pPr>
      <w:rPr>
        <w:rFonts w:hint="default" w:ascii="Arial" w:hAnsi="Arial"/>
      </w:rPr>
    </w:lvl>
    <w:lvl w:ilvl="6" w:tplc="918626E8" w:tentative="1">
      <w:start w:val="1"/>
      <w:numFmt w:val="bullet"/>
      <w:lvlText w:val="•"/>
      <w:lvlJc w:val="left"/>
      <w:pPr>
        <w:tabs>
          <w:tab w:val="num" w:pos="5040"/>
        </w:tabs>
        <w:ind w:left="5040" w:hanging="360"/>
      </w:pPr>
      <w:rPr>
        <w:rFonts w:hint="default" w:ascii="Arial" w:hAnsi="Arial"/>
      </w:rPr>
    </w:lvl>
    <w:lvl w:ilvl="7" w:tplc="1AD48478" w:tentative="1">
      <w:start w:val="1"/>
      <w:numFmt w:val="bullet"/>
      <w:lvlText w:val="•"/>
      <w:lvlJc w:val="left"/>
      <w:pPr>
        <w:tabs>
          <w:tab w:val="num" w:pos="5760"/>
        </w:tabs>
        <w:ind w:left="5760" w:hanging="360"/>
      </w:pPr>
      <w:rPr>
        <w:rFonts w:hint="default" w:ascii="Arial" w:hAnsi="Arial"/>
      </w:rPr>
    </w:lvl>
    <w:lvl w:ilvl="8" w:tplc="750269C0"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54243E07"/>
    <w:multiLevelType w:val="hybridMultilevel"/>
    <w:tmpl w:val="BDD668FC"/>
    <w:lvl w:ilvl="0" w:tplc="FC82B4D4">
      <w:start w:val="1"/>
      <w:numFmt w:val="bullet"/>
      <w:lvlText w:val="•"/>
      <w:lvlJc w:val="left"/>
      <w:pPr>
        <w:tabs>
          <w:tab w:val="num" w:pos="720"/>
        </w:tabs>
        <w:ind w:left="720" w:hanging="360"/>
      </w:pPr>
      <w:rPr>
        <w:rFonts w:hint="default" w:ascii="Arial" w:hAnsi="Arial"/>
      </w:rPr>
    </w:lvl>
    <w:lvl w:ilvl="1" w:tplc="ADD0A58A" w:tentative="1">
      <w:start w:val="1"/>
      <w:numFmt w:val="bullet"/>
      <w:lvlText w:val="•"/>
      <w:lvlJc w:val="left"/>
      <w:pPr>
        <w:tabs>
          <w:tab w:val="num" w:pos="1440"/>
        </w:tabs>
        <w:ind w:left="1440" w:hanging="360"/>
      </w:pPr>
      <w:rPr>
        <w:rFonts w:hint="default" w:ascii="Arial" w:hAnsi="Arial"/>
      </w:rPr>
    </w:lvl>
    <w:lvl w:ilvl="2" w:tplc="0F5EFDB4" w:tentative="1">
      <w:start w:val="1"/>
      <w:numFmt w:val="bullet"/>
      <w:lvlText w:val="•"/>
      <w:lvlJc w:val="left"/>
      <w:pPr>
        <w:tabs>
          <w:tab w:val="num" w:pos="2160"/>
        </w:tabs>
        <w:ind w:left="2160" w:hanging="360"/>
      </w:pPr>
      <w:rPr>
        <w:rFonts w:hint="default" w:ascii="Arial" w:hAnsi="Arial"/>
      </w:rPr>
    </w:lvl>
    <w:lvl w:ilvl="3" w:tplc="7E46A6EA" w:tentative="1">
      <w:start w:val="1"/>
      <w:numFmt w:val="bullet"/>
      <w:lvlText w:val="•"/>
      <w:lvlJc w:val="left"/>
      <w:pPr>
        <w:tabs>
          <w:tab w:val="num" w:pos="2880"/>
        </w:tabs>
        <w:ind w:left="2880" w:hanging="360"/>
      </w:pPr>
      <w:rPr>
        <w:rFonts w:hint="default" w:ascii="Arial" w:hAnsi="Arial"/>
      </w:rPr>
    </w:lvl>
    <w:lvl w:ilvl="4" w:tplc="FAC4DBD8" w:tentative="1">
      <w:start w:val="1"/>
      <w:numFmt w:val="bullet"/>
      <w:lvlText w:val="•"/>
      <w:lvlJc w:val="left"/>
      <w:pPr>
        <w:tabs>
          <w:tab w:val="num" w:pos="3600"/>
        </w:tabs>
        <w:ind w:left="3600" w:hanging="360"/>
      </w:pPr>
      <w:rPr>
        <w:rFonts w:hint="default" w:ascii="Arial" w:hAnsi="Arial"/>
      </w:rPr>
    </w:lvl>
    <w:lvl w:ilvl="5" w:tplc="93F8FA04" w:tentative="1">
      <w:start w:val="1"/>
      <w:numFmt w:val="bullet"/>
      <w:lvlText w:val="•"/>
      <w:lvlJc w:val="left"/>
      <w:pPr>
        <w:tabs>
          <w:tab w:val="num" w:pos="4320"/>
        </w:tabs>
        <w:ind w:left="4320" w:hanging="360"/>
      </w:pPr>
      <w:rPr>
        <w:rFonts w:hint="default" w:ascii="Arial" w:hAnsi="Arial"/>
      </w:rPr>
    </w:lvl>
    <w:lvl w:ilvl="6" w:tplc="07387056" w:tentative="1">
      <w:start w:val="1"/>
      <w:numFmt w:val="bullet"/>
      <w:lvlText w:val="•"/>
      <w:lvlJc w:val="left"/>
      <w:pPr>
        <w:tabs>
          <w:tab w:val="num" w:pos="5040"/>
        </w:tabs>
        <w:ind w:left="5040" w:hanging="360"/>
      </w:pPr>
      <w:rPr>
        <w:rFonts w:hint="default" w:ascii="Arial" w:hAnsi="Arial"/>
      </w:rPr>
    </w:lvl>
    <w:lvl w:ilvl="7" w:tplc="36BE877C" w:tentative="1">
      <w:start w:val="1"/>
      <w:numFmt w:val="bullet"/>
      <w:lvlText w:val="•"/>
      <w:lvlJc w:val="left"/>
      <w:pPr>
        <w:tabs>
          <w:tab w:val="num" w:pos="5760"/>
        </w:tabs>
        <w:ind w:left="5760" w:hanging="360"/>
      </w:pPr>
      <w:rPr>
        <w:rFonts w:hint="default" w:ascii="Arial" w:hAnsi="Arial"/>
      </w:rPr>
    </w:lvl>
    <w:lvl w:ilvl="8" w:tplc="147C4AA4"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60C47CBC"/>
    <w:multiLevelType w:val="hybridMultilevel"/>
    <w:tmpl w:val="7F846A96"/>
    <w:lvl w:ilvl="0" w:tplc="A9F4686C">
      <w:start w:val="1724"/>
      <w:numFmt w:val="bullet"/>
      <w:lvlText w:val="-"/>
      <w:lvlJc w:val="left"/>
      <w:pPr>
        <w:ind w:left="360" w:hanging="360"/>
      </w:pPr>
      <w:rPr>
        <w:rFonts w:hint="default" w:ascii="Calibri" w:hAnsi="Calibri" w:cs="Calibri" w:eastAsiaTheme="minorHAnsi"/>
      </w:rPr>
    </w:lvl>
    <w:lvl w:ilvl="1" w:tplc="040B0003">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7" w15:restartNumberingAfterBreak="0">
    <w:nsid w:val="60D06880"/>
    <w:multiLevelType w:val="hybridMultilevel"/>
    <w:tmpl w:val="B3B4A01E"/>
    <w:lvl w:ilvl="0" w:tplc="0A5A60B6">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8" w15:restartNumberingAfterBreak="0">
    <w:nsid w:val="75657F3E"/>
    <w:multiLevelType w:val="hybridMultilevel"/>
    <w:tmpl w:val="63DEBB2E"/>
    <w:lvl w:ilvl="0" w:tplc="5FF4738E">
      <w:start w:val="1"/>
      <w:numFmt w:val="bullet"/>
      <w:lvlText w:val="•"/>
      <w:lvlJc w:val="left"/>
      <w:pPr>
        <w:tabs>
          <w:tab w:val="num" w:pos="720"/>
        </w:tabs>
        <w:ind w:left="720" w:hanging="360"/>
      </w:pPr>
      <w:rPr>
        <w:rFonts w:hint="default" w:ascii="Arial" w:hAnsi="Arial"/>
      </w:rPr>
    </w:lvl>
    <w:lvl w:ilvl="1" w:tplc="8F52A54A" w:tentative="1">
      <w:start w:val="1"/>
      <w:numFmt w:val="bullet"/>
      <w:lvlText w:val="•"/>
      <w:lvlJc w:val="left"/>
      <w:pPr>
        <w:tabs>
          <w:tab w:val="num" w:pos="1440"/>
        </w:tabs>
        <w:ind w:left="1440" w:hanging="360"/>
      </w:pPr>
      <w:rPr>
        <w:rFonts w:hint="default" w:ascii="Arial" w:hAnsi="Arial"/>
      </w:rPr>
    </w:lvl>
    <w:lvl w:ilvl="2" w:tplc="84A05466" w:tentative="1">
      <w:start w:val="1"/>
      <w:numFmt w:val="bullet"/>
      <w:lvlText w:val="•"/>
      <w:lvlJc w:val="left"/>
      <w:pPr>
        <w:tabs>
          <w:tab w:val="num" w:pos="2160"/>
        </w:tabs>
        <w:ind w:left="2160" w:hanging="360"/>
      </w:pPr>
      <w:rPr>
        <w:rFonts w:hint="default" w:ascii="Arial" w:hAnsi="Arial"/>
      </w:rPr>
    </w:lvl>
    <w:lvl w:ilvl="3" w:tplc="3934E89C" w:tentative="1">
      <w:start w:val="1"/>
      <w:numFmt w:val="bullet"/>
      <w:lvlText w:val="•"/>
      <w:lvlJc w:val="left"/>
      <w:pPr>
        <w:tabs>
          <w:tab w:val="num" w:pos="2880"/>
        </w:tabs>
        <w:ind w:left="2880" w:hanging="360"/>
      </w:pPr>
      <w:rPr>
        <w:rFonts w:hint="default" w:ascii="Arial" w:hAnsi="Arial"/>
      </w:rPr>
    </w:lvl>
    <w:lvl w:ilvl="4" w:tplc="4B36D594" w:tentative="1">
      <w:start w:val="1"/>
      <w:numFmt w:val="bullet"/>
      <w:lvlText w:val="•"/>
      <w:lvlJc w:val="left"/>
      <w:pPr>
        <w:tabs>
          <w:tab w:val="num" w:pos="3600"/>
        </w:tabs>
        <w:ind w:left="3600" w:hanging="360"/>
      </w:pPr>
      <w:rPr>
        <w:rFonts w:hint="default" w:ascii="Arial" w:hAnsi="Arial"/>
      </w:rPr>
    </w:lvl>
    <w:lvl w:ilvl="5" w:tplc="2766E4C2" w:tentative="1">
      <w:start w:val="1"/>
      <w:numFmt w:val="bullet"/>
      <w:lvlText w:val="•"/>
      <w:lvlJc w:val="left"/>
      <w:pPr>
        <w:tabs>
          <w:tab w:val="num" w:pos="4320"/>
        </w:tabs>
        <w:ind w:left="4320" w:hanging="360"/>
      </w:pPr>
      <w:rPr>
        <w:rFonts w:hint="default" w:ascii="Arial" w:hAnsi="Arial"/>
      </w:rPr>
    </w:lvl>
    <w:lvl w:ilvl="6" w:tplc="9C785438" w:tentative="1">
      <w:start w:val="1"/>
      <w:numFmt w:val="bullet"/>
      <w:lvlText w:val="•"/>
      <w:lvlJc w:val="left"/>
      <w:pPr>
        <w:tabs>
          <w:tab w:val="num" w:pos="5040"/>
        </w:tabs>
        <w:ind w:left="5040" w:hanging="360"/>
      </w:pPr>
      <w:rPr>
        <w:rFonts w:hint="default" w:ascii="Arial" w:hAnsi="Arial"/>
      </w:rPr>
    </w:lvl>
    <w:lvl w:ilvl="7" w:tplc="4704CA84" w:tentative="1">
      <w:start w:val="1"/>
      <w:numFmt w:val="bullet"/>
      <w:lvlText w:val="•"/>
      <w:lvlJc w:val="left"/>
      <w:pPr>
        <w:tabs>
          <w:tab w:val="num" w:pos="5760"/>
        </w:tabs>
        <w:ind w:left="5760" w:hanging="360"/>
      </w:pPr>
      <w:rPr>
        <w:rFonts w:hint="default" w:ascii="Arial" w:hAnsi="Arial"/>
      </w:rPr>
    </w:lvl>
    <w:lvl w:ilvl="8" w:tplc="B1C46012"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7AC360A2"/>
    <w:multiLevelType w:val="hybridMultilevel"/>
    <w:tmpl w:val="DD3CD008"/>
    <w:lvl w:ilvl="0" w:tplc="811EFA5A">
      <w:start w:val="1"/>
      <w:numFmt w:val="bullet"/>
      <w:lvlText w:val="•"/>
      <w:lvlJc w:val="left"/>
      <w:pPr>
        <w:tabs>
          <w:tab w:val="num" w:pos="720"/>
        </w:tabs>
        <w:ind w:left="720" w:hanging="360"/>
      </w:pPr>
      <w:rPr>
        <w:rFonts w:hint="default" w:ascii="Arial" w:hAnsi="Arial"/>
      </w:rPr>
    </w:lvl>
    <w:lvl w:ilvl="1" w:tplc="1C4E48EA" w:tentative="1">
      <w:start w:val="1"/>
      <w:numFmt w:val="bullet"/>
      <w:lvlText w:val="•"/>
      <w:lvlJc w:val="left"/>
      <w:pPr>
        <w:tabs>
          <w:tab w:val="num" w:pos="1440"/>
        </w:tabs>
        <w:ind w:left="1440" w:hanging="360"/>
      </w:pPr>
      <w:rPr>
        <w:rFonts w:hint="default" w:ascii="Arial" w:hAnsi="Arial"/>
      </w:rPr>
    </w:lvl>
    <w:lvl w:ilvl="2" w:tplc="B4F471CE" w:tentative="1">
      <w:start w:val="1"/>
      <w:numFmt w:val="bullet"/>
      <w:lvlText w:val="•"/>
      <w:lvlJc w:val="left"/>
      <w:pPr>
        <w:tabs>
          <w:tab w:val="num" w:pos="2160"/>
        </w:tabs>
        <w:ind w:left="2160" w:hanging="360"/>
      </w:pPr>
      <w:rPr>
        <w:rFonts w:hint="default" w:ascii="Arial" w:hAnsi="Arial"/>
      </w:rPr>
    </w:lvl>
    <w:lvl w:ilvl="3" w:tplc="479CB712" w:tentative="1">
      <w:start w:val="1"/>
      <w:numFmt w:val="bullet"/>
      <w:lvlText w:val="•"/>
      <w:lvlJc w:val="left"/>
      <w:pPr>
        <w:tabs>
          <w:tab w:val="num" w:pos="2880"/>
        </w:tabs>
        <w:ind w:left="2880" w:hanging="360"/>
      </w:pPr>
      <w:rPr>
        <w:rFonts w:hint="default" w:ascii="Arial" w:hAnsi="Arial"/>
      </w:rPr>
    </w:lvl>
    <w:lvl w:ilvl="4" w:tplc="DC0C4D62" w:tentative="1">
      <w:start w:val="1"/>
      <w:numFmt w:val="bullet"/>
      <w:lvlText w:val="•"/>
      <w:lvlJc w:val="left"/>
      <w:pPr>
        <w:tabs>
          <w:tab w:val="num" w:pos="3600"/>
        </w:tabs>
        <w:ind w:left="3600" w:hanging="360"/>
      </w:pPr>
      <w:rPr>
        <w:rFonts w:hint="default" w:ascii="Arial" w:hAnsi="Arial"/>
      </w:rPr>
    </w:lvl>
    <w:lvl w:ilvl="5" w:tplc="1D0CCE02" w:tentative="1">
      <w:start w:val="1"/>
      <w:numFmt w:val="bullet"/>
      <w:lvlText w:val="•"/>
      <w:lvlJc w:val="left"/>
      <w:pPr>
        <w:tabs>
          <w:tab w:val="num" w:pos="4320"/>
        </w:tabs>
        <w:ind w:left="4320" w:hanging="360"/>
      </w:pPr>
      <w:rPr>
        <w:rFonts w:hint="default" w:ascii="Arial" w:hAnsi="Arial"/>
      </w:rPr>
    </w:lvl>
    <w:lvl w:ilvl="6" w:tplc="D92E5542" w:tentative="1">
      <w:start w:val="1"/>
      <w:numFmt w:val="bullet"/>
      <w:lvlText w:val="•"/>
      <w:lvlJc w:val="left"/>
      <w:pPr>
        <w:tabs>
          <w:tab w:val="num" w:pos="5040"/>
        </w:tabs>
        <w:ind w:left="5040" w:hanging="360"/>
      </w:pPr>
      <w:rPr>
        <w:rFonts w:hint="default" w:ascii="Arial" w:hAnsi="Arial"/>
      </w:rPr>
    </w:lvl>
    <w:lvl w:ilvl="7" w:tplc="3110A078" w:tentative="1">
      <w:start w:val="1"/>
      <w:numFmt w:val="bullet"/>
      <w:lvlText w:val="•"/>
      <w:lvlJc w:val="left"/>
      <w:pPr>
        <w:tabs>
          <w:tab w:val="num" w:pos="5760"/>
        </w:tabs>
        <w:ind w:left="5760" w:hanging="360"/>
      </w:pPr>
      <w:rPr>
        <w:rFonts w:hint="default" w:ascii="Arial" w:hAnsi="Arial"/>
      </w:rPr>
    </w:lvl>
    <w:lvl w:ilvl="8" w:tplc="B078727C" w:tentative="1">
      <w:start w:val="1"/>
      <w:numFmt w:val="bullet"/>
      <w:lvlText w:val="•"/>
      <w:lvlJc w:val="left"/>
      <w:pPr>
        <w:tabs>
          <w:tab w:val="num" w:pos="6480"/>
        </w:tabs>
        <w:ind w:left="6480" w:hanging="360"/>
      </w:pPr>
      <w:rPr>
        <w:rFonts w:hint="default" w:ascii="Arial" w:hAnsi="Arial"/>
      </w:rPr>
    </w:lvl>
  </w:abstractNum>
  <w:num w:numId="1">
    <w:abstractNumId w:val="2"/>
  </w:num>
  <w:num w:numId="2">
    <w:abstractNumId w:val="0"/>
  </w:num>
  <w:num w:numId="3">
    <w:abstractNumId w:val="8"/>
  </w:num>
  <w:num w:numId="4">
    <w:abstractNumId w:val="4"/>
  </w:num>
  <w:num w:numId="5">
    <w:abstractNumId w:val="3"/>
  </w:num>
  <w:num w:numId="6">
    <w:abstractNumId w:val="1"/>
  </w:num>
  <w:num w:numId="7">
    <w:abstractNumId w:val="9"/>
  </w:num>
  <w:num w:numId="8">
    <w:abstractNumId w:val="5"/>
  </w:num>
  <w:num w:numId="9">
    <w:abstractNumId w:val="6"/>
  </w:num>
  <w:num w:numId="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19"/>
    <w:rsid w:val="000F417E"/>
    <w:rsid w:val="00170FB6"/>
    <w:rsid w:val="0017194B"/>
    <w:rsid w:val="001C73AA"/>
    <w:rsid w:val="001F77B5"/>
    <w:rsid w:val="001F7C36"/>
    <w:rsid w:val="002141E2"/>
    <w:rsid w:val="00312D77"/>
    <w:rsid w:val="00434F21"/>
    <w:rsid w:val="004D5AD0"/>
    <w:rsid w:val="00520372"/>
    <w:rsid w:val="005B7258"/>
    <w:rsid w:val="007B358E"/>
    <w:rsid w:val="007D490E"/>
    <w:rsid w:val="007E6EBF"/>
    <w:rsid w:val="00836919"/>
    <w:rsid w:val="00897ECE"/>
    <w:rsid w:val="00903842"/>
    <w:rsid w:val="00A9343F"/>
    <w:rsid w:val="00AD4235"/>
    <w:rsid w:val="00B63215"/>
    <w:rsid w:val="00B72D53"/>
    <w:rsid w:val="00BA192A"/>
    <w:rsid w:val="00BE7112"/>
    <w:rsid w:val="00BF7015"/>
    <w:rsid w:val="00C30293"/>
    <w:rsid w:val="00C839FA"/>
    <w:rsid w:val="00DD6317"/>
    <w:rsid w:val="00DE226A"/>
    <w:rsid w:val="00F34ED3"/>
    <w:rsid w:val="114FCD83"/>
    <w:rsid w:val="5E4F2D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C492"/>
  <w15:chartTrackingRefBased/>
  <w15:docId w15:val="{E3C82563-15CF-43A6-8197-3420BAB5F2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Luettelokappale">
    <w:name w:val="List Paragraph"/>
    <w:basedOn w:val="Normaali"/>
    <w:uiPriority w:val="34"/>
    <w:qFormat/>
    <w:rsid w:val="007E6EBF"/>
    <w:pPr>
      <w:ind w:left="720"/>
      <w:contextualSpacing/>
    </w:pPr>
  </w:style>
  <w:style w:type="character" w:styleId="Hyperlinkki">
    <w:name w:val="Hyperlink"/>
    <w:basedOn w:val="Kappaleenoletusfontti"/>
    <w:uiPriority w:val="99"/>
    <w:unhideWhenUsed/>
    <w:rsid w:val="009038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4711">
      <w:bodyDiv w:val="1"/>
      <w:marLeft w:val="0"/>
      <w:marRight w:val="0"/>
      <w:marTop w:val="0"/>
      <w:marBottom w:val="0"/>
      <w:divBdr>
        <w:top w:val="none" w:sz="0" w:space="0" w:color="auto"/>
        <w:left w:val="none" w:sz="0" w:space="0" w:color="auto"/>
        <w:bottom w:val="none" w:sz="0" w:space="0" w:color="auto"/>
        <w:right w:val="none" w:sz="0" w:space="0" w:color="auto"/>
      </w:divBdr>
      <w:divsChild>
        <w:div w:id="373967616">
          <w:marLeft w:val="360"/>
          <w:marRight w:val="0"/>
          <w:marTop w:val="200"/>
          <w:marBottom w:val="0"/>
          <w:divBdr>
            <w:top w:val="none" w:sz="0" w:space="0" w:color="auto"/>
            <w:left w:val="none" w:sz="0" w:space="0" w:color="auto"/>
            <w:bottom w:val="none" w:sz="0" w:space="0" w:color="auto"/>
            <w:right w:val="none" w:sz="0" w:space="0" w:color="auto"/>
          </w:divBdr>
        </w:div>
        <w:div w:id="1346051920">
          <w:marLeft w:val="360"/>
          <w:marRight w:val="0"/>
          <w:marTop w:val="200"/>
          <w:marBottom w:val="0"/>
          <w:divBdr>
            <w:top w:val="none" w:sz="0" w:space="0" w:color="auto"/>
            <w:left w:val="none" w:sz="0" w:space="0" w:color="auto"/>
            <w:bottom w:val="none" w:sz="0" w:space="0" w:color="auto"/>
            <w:right w:val="none" w:sz="0" w:space="0" w:color="auto"/>
          </w:divBdr>
        </w:div>
        <w:div w:id="1730031536">
          <w:marLeft w:val="360"/>
          <w:marRight w:val="0"/>
          <w:marTop w:val="200"/>
          <w:marBottom w:val="0"/>
          <w:divBdr>
            <w:top w:val="none" w:sz="0" w:space="0" w:color="auto"/>
            <w:left w:val="none" w:sz="0" w:space="0" w:color="auto"/>
            <w:bottom w:val="none" w:sz="0" w:space="0" w:color="auto"/>
            <w:right w:val="none" w:sz="0" w:space="0" w:color="auto"/>
          </w:divBdr>
        </w:div>
      </w:divsChild>
    </w:div>
    <w:div w:id="269894973">
      <w:bodyDiv w:val="1"/>
      <w:marLeft w:val="0"/>
      <w:marRight w:val="0"/>
      <w:marTop w:val="0"/>
      <w:marBottom w:val="0"/>
      <w:divBdr>
        <w:top w:val="none" w:sz="0" w:space="0" w:color="auto"/>
        <w:left w:val="none" w:sz="0" w:space="0" w:color="auto"/>
        <w:bottom w:val="none" w:sz="0" w:space="0" w:color="auto"/>
        <w:right w:val="none" w:sz="0" w:space="0" w:color="auto"/>
      </w:divBdr>
      <w:divsChild>
        <w:div w:id="1589191821">
          <w:marLeft w:val="360"/>
          <w:marRight w:val="0"/>
          <w:marTop w:val="200"/>
          <w:marBottom w:val="0"/>
          <w:divBdr>
            <w:top w:val="none" w:sz="0" w:space="0" w:color="auto"/>
            <w:left w:val="none" w:sz="0" w:space="0" w:color="auto"/>
            <w:bottom w:val="none" w:sz="0" w:space="0" w:color="auto"/>
            <w:right w:val="none" w:sz="0" w:space="0" w:color="auto"/>
          </w:divBdr>
        </w:div>
        <w:div w:id="2103065763">
          <w:marLeft w:val="360"/>
          <w:marRight w:val="0"/>
          <w:marTop w:val="200"/>
          <w:marBottom w:val="0"/>
          <w:divBdr>
            <w:top w:val="none" w:sz="0" w:space="0" w:color="auto"/>
            <w:left w:val="none" w:sz="0" w:space="0" w:color="auto"/>
            <w:bottom w:val="none" w:sz="0" w:space="0" w:color="auto"/>
            <w:right w:val="none" w:sz="0" w:space="0" w:color="auto"/>
          </w:divBdr>
        </w:div>
        <w:div w:id="142047038">
          <w:marLeft w:val="360"/>
          <w:marRight w:val="0"/>
          <w:marTop w:val="200"/>
          <w:marBottom w:val="0"/>
          <w:divBdr>
            <w:top w:val="none" w:sz="0" w:space="0" w:color="auto"/>
            <w:left w:val="none" w:sz="0" w:space="0" w:color="auto"/>
            <w:bottom w:val="none" w:sz="0" w:space="0" w:color="auto"/>
            <w:right w:val="none" w:sz="0" w:space="0" w:color="auto"/>
          </w:divBdr>
        </w:div>
        <w:div w:id="433786778">
          <w:marLeft w:val="1080"/>
          <w:marRight w:val="0"/>
          <w:marTop w:val="100"/>
          <w:marBottom w:val="0"/>
          <w:divBdr>
            <w:top w:val="none" w:sz="0" w:space="0" w:color="auto"/>
            <w:left w:val="none" w:sz="0" w:space="0" w:color="auto"/>
            <w:bottom w:val="none" w:sz="0" w:space="0" w:color="auto"/>
            <w:right w:val="none" w:sz="0" w:space="0" w:color="auto"/>
          </w:divBdr>
        </w:div>
        <w:div w:id="1175993659">
          <w:marLeft w:val="1080"/>
          <w:marRight w:val="0"/>
          <w:marTop w:val="100"/>
          <w:marBottom w:val="0"/>
          <w:divBdr>
            <w:top w:val="none" w:sz="0" w:space="0" w:color="auto"/>
            <w:left w:val="none" w:sz="0" w:space="0" w:color="auto"/>
            <w:bottom w:val="none" w:sz="0" w:space="0" w:color="auto"/>
            <w:right w:val="none" w:sz="0" w:space="0" w:color="auto"/>
          </w:divBdr>
        </w:div>
        <w:div w:id="85461606">
          <w:marLeft w:val="1080"/>
          <w:marRight w:val="0"/>
          <w:marTop w:val="100"/>
          <w:marBottom w:val="0"/>
          <w:divBdr>
            <w:top w:val="none" w:sz="0" w:space="0" w:color="auto"/>
            <w:left w:val="none" w:sz="0" w:space="0" w:color="auto"/>
            <w:bottom w:val="none" w:sz="0" w:space="0" w:color="auto"/>
            <w:right w:val="none" w:sz="0" w:space="0" w:color="auto"/>
          </w:divBdr>
        </w:div>
        <w:div w:id="282736997">
          <w:marLeft w:val="1080"/>
          <w:marRight w:val="0"/>
          <w:marTop w:val="100"/>
          <w:marBottom w:val="0"/>
          <w:divBdr>
            <w:top w:val="none" w:sz="0" w:space="0" w:color="auto"/>
            <w:left w:val="none" w:sz="0" w:space="0" w:color="auto"/>
            <w:bottom w:val="none" w:sz="0" w:space="0" w:color="auto"/>
            <w:right w:val="none" w:sz="0" w:space="0" w:color="auto"/>
          </w:divBdr>
        </w:div>
        <w:div w:id="1969969418">
          <w:marLeft w:val="360"/>
          <w:marRight w:val="0"/>
          <w:marTop w:val="200"/>
          <w:marBottom w:val="0"/>
          <w:divBdr>
            <w:top w:val="none" w:sz="0" w:space="0" w:color="auto"/>
            <w:left w:val="none" w:sz="0" w:space="0" w:color="auto"/>
            <w:bottom w:val="none" w:sz="0" w:space="0" w:color="auto"/>
            <w:right w:val="none" w:sz="0" w:space="0" w:color="auto"/>
          </w:divBdr>
        </w:div>
        <w:div w:id="851799919">
          <w:marLeft w:val="360"/>
          <w:marRight w:val="0"/>
          <w:marTop w:val="200"/>
          <w:marBottom w:val="0"/>
          <w:divBdr>
            <w:top w:val="none" w:sz="0" w:space="0" w:color="auto"/>
            <w:left w:val="none" w:sz="0" w:space="0" w:color="auto"/>
            <w:bottom w:val="none" w:sz="0" w:space="0" w:color="auto"/>
            <w:right w:val="none" w:sz="0" w:space="0" w:color="auto"/>
          </w:divBdr>
        </w:div>
      </w:divsChild>
    </w:div>
    <w:div w:id="417602024">
      <w:bodyDiv w:val="1"/>
      <w:marLeft w:val="0"/>
      <w:marRight w:val="0"/>
      <w:marTop w:val="0"/>
      <w:marBottom w:val="0"/>
      <w:divBdr>
        <w:top w:val="none" w:sz="0" w:space="0" w:color="auto"/>
        <w:left w:val="none" w:sz="0" w:space="0" w:color="auto"/>
        <w:bottom w:val="none" w:sz="0" w:space="0" w:color="auto"/>
        <w:right w:val="none" w:sz="0" w:space="0" w:color="auto"/>
      </w:divBdr>
      <w:divsChild>
        <w:div w:id="2062557623">
          <w:marLeft w:val="360"/>
          <w:marRight w:val="0"/>
          <w:marTop w:val="200"/>
          <w:marBottom w:val="0"/>
          <w:divBdr>
            <w:top w:val="none" w:sz="0" w:space="0" w:color="auto"/>
            <w:left w:val="none" w:sz="0" w:space="0" w:color="auto"/>
            <w:bottom w:val="none" w:sz="0" w:space="0" w:color="auto"/>
            <w:right w:val="none" w:sz="0" w:space="0" w:color="auto"/>
          </w:divBdr>
        </w:div>
        <w:div w:id="2051148501">
          <w:marLeft w:val="360"/>
          <w:marRight w:val="0"/>
          <w:marTop w:val="200"/>
          <w:marBottom w:val="0"/>
          <w:divBdr>
            <w:top w:val="none" w:sz="0" w:space="0" w:color="auto"/>
            <w:left w:val="none" w:sz="0" w:space="0" w:color="auto"/>
            <w:bottom w:val="none" w:sz="0" w:space="0" w:color="auto"/>
            <w:right w:val="none" w:sz="0" w:space="0" w:color="auto"/>
          </w:divBdr>
        </w:div>
        <w:div w:id="1679235444">
          <w:marLeft w:val="360"/>
          <w:marRight w:val="0"/>
          <w:marTop w:val="200"/>
          <w:marBottom w:val="0"/>
          <w:divBdr>
            <w:top w:val="none" w:sz="0" w:space="0" w:color="auto"/>
            <w:left w:val="none" w:sz="0" w:space="0" w:color="auto"/>
            <w:bottom w:val="none" w:sz="0" w:space="0" w:color="auto"/>
            <w:right w:val="none" w:sz="0" w:space="0" w:color="auto"/>
          </w:divBdr>
        </w:div>
      </w:divsChild>
    </w:div>
    <w:div w:id="869991396">
      <w:bodyDiv w:val="1"/>
      <w:marLeft w:val="0"/>
      <w:marRight w:val="0"/>
      <w:marTop w:val="0"/>
      <w:marBottom w:val="0"/>
      <w:divBdr>
        <w:top w:val="none" w:sz="0" w:space="0" w:color="auto"/>
        <w:left w:val="none" w:sz="0" w:space="0" w:color="auto"/>
        <w:bottom w:val="none" w:sz="0" w:space="0" w:color="auto"/>
        <w:right w:val="none" w:sz="0" w:space="0" w:color="auto"/>
      </w:divBdr>
      <w:divsChild>
        <w:div w:id="41290247">
          <w:marLeft w:val="360"/>
          <w:marRight w:val="0"/>
          <w:marTop w:val="200"/>
          <w:marBottom w:val="0"/>
          <w:divBdr>
            <w:top w:val="none" w:sz="0" w:space="0" w:color="auto"/>
            <w:left w:val="none" w:sz="0" w:space="0" w:color="auto"/>
            <w:bottom w:val="none" w:sz="0" w:space="0" w:color="auto"/>
            <w:right w:val="none" w:sz="0" w:space="0" w:color="auto"/>
          </w:divBdr>
        </w:div>
        <w:div w:id="1185826918">
          <w:marLeft w:val="360"/>
          <w:marRight w:val="0"/>
          <w:marTop w:val="200"/>
          <w:marBottom w:val="0"/>
          <w:divBdr>
            <w:top w:val="none" w:sz="0" w:space="0" w:color="auto"/>
            <w:left w:val="none" w:sz="0" w:space="0" w:color="auto"/>
            <w:bottom w:val="none" w:sz="0" w:space="0" w:color="auto"/>
            <w:right w:val="none" w:sz="0" w:space="0" w:color="auto"/>
          </w:divBdr>
        </w:div>
        <w:div w:id="1696930189">
          <w:marLeft w:val="360"/>
          <w:marRight w:val="0"/>
          <w:marTop w:val="200"/>
          <w:marBottom w:val="0"/>
          <w:divBdr>
            <w:top w:val="none" w:sz="0" w:space="0" w:color="auto"/>
            <w:left w:val="none" w:sz="0" w:space="0" w:color="auto"/>
            <w:bottom w:val="none" w:sz="0" w:space="0" w:color="auto"/>
            <w:right w:val="none" w:sz="0" w:space="0" w:color="auto"/>
          </w:divBdr>
        </w:div>
      </w:divsChild>
    </w:div>
    <w:div w:id="951086647">
      <w:bodyDiv w:val="1"/>
      <w:marLeft w:val="0"/>
      <w:marRight w:val="0"/>
      <w:marTop w:val="0"/>
      <w:marBottom w:val="0"/>
      <w:divBdr>
        <w:top w:val="none" w:sz="0" w:space="0" w:color="auto"/>
        <w:left w:val="none" w:sz="0" w:space="0" w:color="auto"/>
        <w:bottom w:val="none" w:sz="0" w:space="0" w:color="auto"/>
        <w:right w:val="none" w:sz="0" w:space="0" w:color="auto"/>
      </w:divBdr>
    </w:div>
    <w:div w:id="1148282827">
      <w:bodyDiv w:val="1"/>
      <w:marLeft w:val="0"/>
      <w:marRight w:val="0"/>
      <w:marTop w:val="0"/>
      <w:marBottom w:val="0"/>
      <w:divBdr>
        <w:top w:val="none" w:sz="0" w:space="0" w:color="auto"/>
        <w:left w:val="none" w:sz="0" w:space="0" w:color="auto"/>
        <w:bottom w:val="none" w:sz="0" w:space="0" w:color="auto"/>
        <w:right w:val="none" w:sz="0" w:space="0" w:color="auto"/>
      </w:divBdr>
      <w:divsChild>
        <w:div w:id="1852375286">
          <w:marLeft w:val="360"/>
          <w:marRight w:val="0"/>
          <w:marTop w:val="200"/>
          <w:marBottom w:val="0"/>
          <w:divBdr>
            <w:top w:val="none" w:sz="0" w:space="0" w:color="auto"/>
            <w:left w:val="none" w:sz="0" w:space="0" w:color="auto"/>
            <w:bottom w:val="none" w:sz="0" w:space="0" w:color="auto"/>
            <w:right w:val="none" w:sz="0" w:space="0" w:color="auto"/>
          </w:divBdr>
        </w:div>
        <w:div w:id="991711816">
          <w:marLeft w:val="360"/>
          <w:marRight w:val="0"/>
          <w:marTop w:val="200"/>
          <w:marBottom w:val="0"/>
          <w:divBdr>
            <w:top w:val="none" w:sz="0" w:space="0" w:color="auto"/>
            <w:left w:val="none" w:sz="0" w:space="0" w:color="auto"/>
            <w:bottom w:val="none" w:sz="0" w:space="0" w:color="auto"/>
            <w:right w:val="none" w:sz="0" w:space="0" w:color="auto"/>
          </w:divBdr>
        </w:div>
      </w:divsChild>
    </w:div>
    <w:div w:id="1259287243">
      <w:bodyDiv w:val="1"/>
      <w:marLeft w:val="0"/>
      <w:marRight w:val="0"/>
      <w:marTop w:val="0"/>
      <w:marBottom w:val="0"/>
      <w:divBdr>
        <w:top w:val="none" w:sz="0" w:space="0" w:color="auto"/>
        <w:left w:val="none" w:sz="0" w:space="0" w:color="auto"/>
        <w:bottom w:val="none" w:sz="0" w:space="0" w:color="auto"/>
        <w:right w:val="none" w:sz="0" w:space="0" w:color="auto"/>
      </w:divBdr>
      <w:divsChild>
        <w:div w:id="203643944">
          <w:marLeft w:val="360"/>
          <w:marRight w:val="0"/>
          <w:marTop w:val="200"/>
          <w:marBottom w:val="0"/>
          <w:divBdr>
            <w:top w:val="none" w:sz="0" w:space="0" w:color="auto"/>
            <w:left w:val="none" w:sz="0" w:space="0" w:color="auto"/>
            <w:bottom w:val="none" w:sz="0" w:space="0" w:color="auto"/>
            <w:right w:val="none" w:sz="0" w:space="0" w:color="auto"/>
          </w:divBdr>
        </w:div>
        <w:div w:id="1032682730">
          <w:marLeft w:val="360"/>
          <w:marRight w:val="0"/>
          <w:marTop w:val="200"/>
          <w:marBottom w:val="0"/>
          <w:divBdr>
            <w:top w:val="none" w:sz="0" w:space="0" w:color="auto"/>
            <w:left w:val="none" w:sz="0" w:space="0" w:color="auto"/>
            <w:bottom w:val="none" w:sz="0" w:space="0" w:color="auto"/>
            <w:right w:val="none" w:sz="0" w:space="0" w:color="auto"/>
          </w:divBdr>
        </w:div>
      </w:divsChild>
    </w:div>
    <w:div w:id="1424299580">
      <w:bodyDiv w:val="1"/>
      <w:marLeft w:val="0"/>
      <w:marRight w:val="0"/>
      <w:marTop w:val="0"/>
      <w:marBottom w:val="0"/>
      <w:divBdr>
        <w:top w:val="none" w:sz="0" w:space="0" w:color="auto"/>
        <w:left w:val="none" w:sz="0" w:space="0" w:color="auto"/>
        <w:bottom w:val="none" w:sz="0" w:space="0" w:color="auto"/>
        <w:right w:val="none" w:sz="0" w:space="0" w:color="auto"/>
      </w:divBdr>
    </w:div>
    <w:div w:id="1481195011">
      <w:bodyDiv w:val="1"/>
      <w:marLeft w:val="0"/>
      <w:marRight w:val="0"/>
      <w:marTop w:val="0"/>
      <w:marBottom w:val="0"/>
      <w:divBdr>
        <w:top w:val="none" w:sz="0" w:space="0" w:color="auto"/>
        <w:left w:val="none" w:sz="0" w:space="0" w:color="auto"/>
        <w:bottom w:val="none" w:sz="0" w:space="0" w:color="auto"/>
        <w:right w:val="none" w:sz="0" w:space="0" w:color="auto"/>
      </w:divBdr>
      <w:divsChild>
        <w:div w:id="21908726">
          <w:marLeft w:val="360"/>
          <w:marRight w:val="0"/>
          <w:marTop w:val="200"/>
          <w:marBottom w:val="0"/>
          <w:divBdr>
            <w:top w:val="none" w:sz="0" w:space="0" w:color="auto"/>
            <w:left w:val="none" w:sz="0" w:space="0" w:color="auto"/>
            <w:bottom w:val="none" w:sz="0" w:space="0" w:color="auto"/>
            <w:right w:val="none" w:sz="0" w:space="0" w:color="auto"/>
          </w:divBdr>
        </w:div>
        <w:div w:id="925071624">
          <w:marLeft w:val="360"/>
          <w:marRight w:val="0"/>
          <w:marTop w:val="200"/>
          <w:marBottom w:val="0"/>
          <w:divBdr>
            <w:top w:val="none" w:sz="0" w:space="0" w:color="auto"/>
            <w:left w:val="none" w:sz="0" w:space="0" w:color="auto"/>
            <w:bottom w:val="none" w:sz="0" w:space="0" w:color="auto"/>
            <w:right w:val="none" w:sz="0" w:space="0" w:color="auto"/>
          </w:divBdr>
        </w:div>
        <w:div w:id="723674822">
          <w:marLeft w:val="360"/>
          <w:marRight w:val="0"/>
          <w:marTop w:val="200"/>
          <w:marBottom w:val="0"/>
          <w:divBdr>
            <w:top w:val="none" w:sz="0" w:space="0" w:color="auto"/>
            <w:left w:val="none" w:sz="0" w:space="0" w:color="auto"/>
            <w:bottom w:val="none" w:sz="0" w:space="0" w:color="auto"/>
            <w:right w:val="none" w:sz="0" w:space="0" w:color="auto"/>
          </w:divBdr>
        </w:div>
      </w:divsChild>
    </w:div>
    <w:div w:id="1578590060">
      <w:bodyDiv w:val="1"/>
      <w:marLeft w:val="0"/>
      <w:marRight w:val="0"/>
      <w:marTop w:val="0"/>
      <w:marBottom w:val="0"/>
      <w:divBdr>
        <w:top w:val="none" w:sz="0" w:space="0" w:color="auto"/>
        <w:left w:val="none" w:sz="0" w:space="0" w:color="auto"/>
        <w:bottom w:val="none" w:sz="0" w:space="0" w:color="auto"/>
        <w:right w:val="none" w:sz="0" w:space="0" w:color="auto"/>
      </w:divBdr>
    </w:div>
    <w:div w:id="1578901216">
      <w:bodyDiv w:val="1"/>
      <w:marLeft w:val="0"/>
      <w:marRight w:val="0"/>
      <w:marTop w:val="0"/>
      <w:marBottom w:val="0"/>
      <w:divBdr>
        <w:top w:val="none" w:sz="0" w:space="0" w:color="auto"/>
        <w:left w:val="none" w:sz="0" w:space="0" w:color="auto"/>
        <w:bottom w:val="none" w:sz="0" w:space="0" w:color="auto"/>
        <w:right w:val="none" w:sz="0" w:space="0" w:color="auto"/>
      </w:divBdr>
    </w:div>
    <w:div w:id="1964312876">
      <w:bodyDiv w:val="1"/>
      <w:marLeft w:val="0"/>
      <w:marRight w:val="0"/>
      <w:marTop w:val="0"/>
      <w:marBottom w:val="0"/>
      <w:divBdr>
        <w:top w:val="none" w:sz="0" w:space="0" w:color="auto"/>
        <w:left w:val="none" w:sz="0" w:space="0" w:color="auto"/>
        <w:bottom w:val="none" w:sz="0" w:space="0" w:color="auto"/>
        <w:right w:val="none" w:sz="0" w:space="0" w:color="auto"/>
      </w:divBdr>
      <w:divsChild>
        <w:div w:id="1269509471">
          <w:marLeft w:val="360"/>
          <w:marRight w:val="0"/>
          <w:marTop w:val="200"/>
          <w:marBottom w:val="0"/>
          <w:divBdr>
            <w:top w:val="none" w:sz="0" w:space="0" w:color="auto"/>
            <w:left w:val="none" w:sz="0" w:space="0" w:color="auto"/>
            <w:bottom w:val="none" w:sz="0" w:space="0" w:color="auto"/>
            <w:right w:val="none" w:sz="0" w:space="0" w:color="auto"/>
          </w:divBdr>
        </w:div>
        <w:div w:id="1719086281">
          <w:marLeft w:val="360"/>
          <w:marRight w:val="0"/>
          <w:marTop w:val="200"/>
          <w:marBottom w:val="0"/>
          <w:divBdr>
            <w:top w:val="none" w:sz="0" w:space="0" w:color="auto"/>
            <w:left w:val="none" w:sz="0" w:space="0" w:color="auto"/>
            <w:bottom w:val="none" w:sz="0" w:space="0" w:color="auto"/>
            <w:right w:val="none" w:sz="0" w:space="0" w:color="auto"/>
          </w:divBdr>
        </w:div>
        <w:div w:id="1896041567">
          <w:marLeft w:val="360"/>
          <w:marRight w:val="0"/>
          <w:marTop w:val="200"/>
          <w:marBottom w:val="0"/>
          <w:divBdr>
            <w:top w:val="none" w:sz="0" w:space="0" w:color="auto"/>
            <w:left w:val="none" w:sz="0" w:space="0" w:color="auto"/>
            <w:bottom w:val="none" w:sz="0" w:space="0" w:color="auto"/>
            <w:right w:val="none" w:sz="0" w:space="0" w:color="auto"/>
          </w:divBdr>
        </w:div>
        <w:div w:id="1137409126">
          <w:marLeft w:val="1080"/>
          <w:marRight w:val="0"/>
          <w:marTop w:val="100"/>
          <w:marBottom w:val="0"/>
          <w:divBdr>
            <w:top w:val="none" w:sz="0" w:space="0" w:color="auto"/>
            <w:left w:val="none" w:sz="0" w:space="0" w:color="auto"/>
            <w:bottom w:val="none" w:sz="0" w:space="0" w:color="auto"/>
            <w:right w:val="none" w:sz="0" w:space="0" w:color="auto"/>
          </w:divBdr>
        </w:div>
        <w:div w:id="1197737131">
          <w:marLeft w:val="1080"/>
          <w:marRight w:val="0"/>
          <w:marTop w:val="100"/>
          <w:marBottom w:val="0"/>
          <w:divBdr>
            <w:top w:val="none" w:sz="0" w:space="0" w:color="auto"/>
            <w:left w:val="none" w:sz="0" w:space="0" w:color="auto"/>
            <w:bottom w:val="none" w:sz="0" w:space="0" w:color="auto"/>
            <w:right w:val="none" w:sz="0" w:space="0" w:color="auto"/>
          </w:divBdr>
        </w:div>
        <w:div w:id="127407328">
          <w:marLeft w:val="1080"/>
          <w:marRight w:val="0"/>
          <w:marTop w:val="100"/>
          <w:marBottom w:val="0"/>
          <w:divBdr>
            <w:top w:val="none" w:sz="0" w:space="0" w:color="auto"/>
            <w:left w:val="none" w:sz="0" w:space="0" w:color="auto"/>
            <w:bottom w:val="none" w:sz="0" w:space="0" w:color="auto"/>
            <w:right w:val="none" w:sz="0" w:space="0" w:color="auto"/>
          </w:divBdr>
        </w:div>
        <w:div w:id="613287138">
          <w:marLeft w:val="1080"/>
          <w:marRight w:val="0"/>
          <w:marTop w:val="100"/>
          <w:marBottom w:val="0"/>
          <w:divBdr>
            <w:top w:val="none" w:sz="0" w:space="0" w:color="auto"/>
            <w:left w:val="none" w:sz="0" w:space="0" w:color="auto"/>
            <w:bottom w:val="none" w:sz="0" w:space="0" w:color="auto"/>
            <w:right w:val="none" w:sz="0" w:space="0" w:color="auto"/>
          </w:divBdr>
        </w:div>
        <w:div w:id="377120861">
          <w:marLeft w:val="360"/>
          <w:marRight w:val="0"/>
          <w:marTop w:val="200"/>
          <w:marBottom w:val="0"/>
          <w:divBdr>
            <w:top w:val="none" w:sz="0" w:space="0" w:color="auto"/>
            <w:left w:val="none" w:sz="0" w:space="0" w:color="auto"/>
            <w:bottom w:val="none" w:sz="0" w:space="0" w:color="auto"/>
            <w:right w:val="none" w:sz="0" w:space="0" w:color="auto"/>
          </w:divBdr>
        </w:div>
        <w:div w:id="10636060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hart" Target="charts/chart4.xml"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chart" Target="charts/chart6.xml" Id="rId10" /><Relationship Type="http://schemas.openxmlformats.org/officeDocument/2006/relationships/webSettings" Target="webSettings.xml" Id="rId4" /><Relationship Type="http://schemas.openxmlformats.org/officeDocument/2006/relationships/chart" Target="charts/chart5.xml" Id="rId9" /></Relationships>
</file>

<file path=word/charts/_rels/chart4.xml.rels><?xml version="1.0" encoding="UTF-8" standalone="yes"?>
<Relationships xmlns="http://schemas.openxmlformats.org/package/2006/relationships"><Relationship Id="rId1" Type="http://schemas.openxmlformats.org/officeDocument/2006/relationships/oleObject" Target="file:///\\ad.gov.loviisa.fi\share\oma\Pia.Nystrom\projekt%20och%20f&#246;r&#228;ndring\Magiskt%20Digiskoj\enk&#228;ter%20och%20info%20p&#229;%20n&#228;tet\Digileikin%20taikaa,%20vanh.%20-%20Magiskt%20digiskoj,%20f&#246;r&#228;ldr._Perusraportti%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d.gov.loviisa.fi\share\oma\Pia.Nystrom\projekt%20och%20f&#246;r&#228;ndring\Magiskt%20Digiskoj\enk&#228;ter%20och%20info%20p&#229;%20n&#228;tet\Digileikin%20taikaa,%20vanh.%20-%20Magiskt%20digiskoj,%20f&#246;r&#228;ldr._Perusraportti%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ad.gov.loviisa.fi\share\oma\Pia.Nystrom\projekt%20och%20f&#246;r&#228;ndring\Magiskt%20Digiskoj\enk&#228;ter%20och%20info%20p&#229;%20n&#228;tet\Digileikin%20taikaa,%20vanh.%20-%20Magiskt%20digiskoj,%20f&#246;r&#228;ldr._Perusraportti%20(3).xlsx" TargetMode="External"/></Relationships>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Använder ditt barn digitala apparater hemma?</c:v>
          </c:tx>
          <c:spPr>
            <a:solidFill>
              <a:srgbClr val="234C5A"/>
            </a:solidFill>
          </c:spPr>
          <c:invertIfNegative val="0"/>
          <c:dPt>
            <c:idx val="0"/>
            <c:invertIfNegative val="0"/>
            <c:bubble3D val="0"/>
            <c:spPr>
              <a:solidFill>
                <a:srgbClr val="234C5A"/>
              </a:solidFill>
              <a:ln w="12700"/>
            </c:spPr>
            <c:extLst>
              <c:ext xmlns:c16="http://schemas.microsoft.com/office/drawing/2014/chart" uri="{C3380CC4-5D6E-409C-BE32-E72D297353CC}">
                <c16:uniqueId val="{00000001-479A-482C-B9ED-A4E5B9E0531C}"/>
              </c:ext>
            </c:extLst>
          </c:dPt>
          <c:dPt>
            <c:idx val="1"/>
            <c:invertIfNegative val="0"/>
            <c:bubble3D val="0"/>
            <c:spPr>
              <a:solidFill>
                <a:srgbClr val="234C5A"/>
              </a:solidFill>
              <a:ln w="12700"/>
            </c:spPr>
            <c:extLst>
              <c:ext xmlns:c16="http://schemas.microsoft.com/office/drawing/2014/chart" uri="{C3380CC4-5D6E-409C-BE32-E72D297353CC}">
                <c16:uniqueId val="{00000003-479A-482C-B9ED-A4E5B9E0531C}"/>
              </c:ext>
            </c:extLst>
          </c:dPt>
          <c:dLbls>
            <c:dLbl>
              <c:idx val="0"/>
              <c:layout/>
              <c:tx>
                <c:rich>
                  <a:bodyPr rot="0" vert="horz"/>
                  <a:lstStyle/>
                  <a:p>
                    <a:pPr algn="ctr">
                      <a:defRPr/>
                    </a:pPr>
                    <a:r>
                      <a:rPr lang="en-US" u="none" baseline="0">
                        <a:solidFill>
                          <a:srgbClr val="FFFFFF"/>
                        </a:solidFill>
                        <a:latin typeface="Arial"/>
                        <a:ea typeface="Arial"/>
                        <a:cs typeface="Arial"/>
                      </a:rPr>
                      <a:t>87%</a:t>
                    </a:r>
                  </a:p>
                </c:rich>
              </c:tx>
              <c:sp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79A-482C-B9ED-A4E5B9E0531C}"/>
                </c:ext>
              </c:extLst>
            </c:dLbl>
            <c:dLbl>
              <c:idx val="1"/>
              <c:layout/>
              <c:tx>
                <c:rich>
                  <a:bodyPr rot="0" vert="horz"/>
                  <a:lstStyle/>
                  <a:p>
                    <a:pPr algn="ctr">
                      <a:defRPr/>
                    </a:pPr>
                    <a:r>
                      <a:rPr lang="en-US" u="none" baseline="0">
                        <a:solidFill>
                          <a:srgbClr val="FFFFFF"/>
                        </a:solidFill>
                        <a:latin typeface="Arial"/>
                        <a:ea typeface="Arial"/>
                        <a:cs typeface="Arial"/>
                      </a:rPr>
                      <a:t>13%</a:t>
                    </a:r>
                  </a:p>
                </c:rich>
              </c:tx>
              <c:sp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79A-482C-B9ED-A4E5B9E0531C}"/>
                </c:ext>
              </c:extLst>
            </c:dLbl>
            <c:spPr>
              <a:noFill/>
              <a:ln>
                <a:noFill/>
              </a:ln>
              <a:effectLst/>
            </c:spPr>
            <c:txPr>
              <a:bodyPr rot="0" vert="horz"/>
              <a:lstStyle/>
              <a:p>
                <a:pPr algn="ctr">
                  <a:defRPr lang="en-US" u="none" baseline="0">
                    <a:solidFill>
                      <a:srgbClr val="FFFFFF"/>
                    </a:solidFill>
                    <a:latin typeface="Arial"/>
                    <a:ea typeface="Arial"/>
                    <a:cs typeface="Arial"/>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'Använder ditt barn digitala (1)'!$L$1:$L$2</c:f>
              <c:strCache>
                <c:ptCount val="2"/>
                <c:pt idx="0">
                  <c:v>Ja </c:v>
                </c:pt>
                <c:pt idx="1">
                  <c:v>Nej</c:v>
                </c:pt>
              </c:strCache>
            </c:strRef>
          </c:cat>
          <c:val>
            <c:numRef>
              <c:f>'Använder ditt barn digitala (1)'!$N$1:$N$2</c:f>
              <c:numCache>
                <c:formatCode>0%</c:formatCode>
                <c:ptCount val="2"/>
                <c:pt idx="0">
                  <c:v>0.87000000476837158</c:v>
                </c:pt>
                <c:pt idx="1">
                  <c:v>0.12999999523162842</c:v>
                </c:pt>
              </c:numCache>
            </c:numRef>
          </c:val>
          <c:extLst>
            <c:ext xmlns:c16="http://schemas.microsoft.com/office/drawing/2014/chart" uri="{C3380CC4-5D6E-409C-BE32-E72D297353CC}">
              <c16:uniqueId val="{00000004-479A-482C-B9ED-A4E5B9E0531C}"/>
            </c:ext>
          </c:extLst>
        </c:ser>
        <c:dLbls>
          <c:showLegendKey val="0"/>
          <c:showVal val="0"/>
          <c:showCatName val="0"/>
          <c:showSerName val="0"/>
          <c:showPercent val="0"/>
          <c:showBubbleSize val="0"/>
        </c:dLbls>
        <c:gapWidth val="150"/>
        <c:axId val="58434973"/>
        <c:axId val="10507510"/>
      </c:barChart>
      <c:catAx>
        <c:axId val="58434973"/>
        <c:scaling>
          <c:orientation val="maxMin"/>
        </c:scaling>
        <c:delete val="0"/>
        <c:axPos val="l"/>
        <c:numFmt formatCode="General" sourceLinked="1"/>
        <c:majorTickMark val="out"/>
        <c:minorTickMark val="none"/>
        <c:tickLblPos val="nextTo"/>
        <c:crossAx val="10507510"/>
        <c:crosses val="autoZero"/>
        <c:auto val="0"/>
        <c:lblAlgn val="ctr"/>
        <c:lblOffset val="100"/>
        <c:noMultiLvlLbl val="0"/>
      </c:catAx>
      <c:valAx>
        <c:axId val="10507510"/>
        <c:scaling>
          <c:orientation val="minMax"/>
        </c:scaling>
        <c:delete val="0"/>
        <c:axPos val="t"/>
        <c:majorGridlines>
          <c:spPr>
            <a:ln w="9525">
              <a:solidFill>
                <a:srgbClr val="E6E6E6"/>
              </a:solidFill>
            </a:ln>
          </c:spPr>
        </c:majorGridlines>
        <c:numFmt formatCode="0%" sourceLinked="0"/>
        <c:majorTickMark val="out"/>
        <c:minorTickMark val="none"/>
        <c:tickLblPos val="high"/>
        <c:crossAx val="58434973"/>
        <c:crosses val="autoZero"/>
        <c:crossBetween val="between"/>
      </c:valAx>
      <c:spPr>
        <a:solidFill>
          <a:srgbClr val="FFFFFF"/>
        </a:solidFill>
        <a:ln w="12700">
          <a:solidFill>
            <a:srgbClr val="808080"/>
          </a:solidFill>
        </a:ln>
      </c:spPr>
    </c:plotArea>
    <c:plotVisOnly val="0"/>
    <c:dispBlanksAs val="gap"/>
    <c:showDLblsOverMax val="0"/>
  </c:chart>
  <c:txPr>
    <a:bodyPr rot="0" vert="horz"/>
    <a:lstStyle/>
    <a:p>
      <a:pPr>
        <a:defRPr lang="en-US" u="none" baseline="0">
          <a:latin typeface="Arial"/>
          <a:ea typeface="Arial"/>
          <a:cs typeface="Arial"/>
        </a:defRPr>
      </a:pPr>
      <a:endParaRPr lang="fi-F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Använder ni dem tillsammans eller får barnet använda apparaterna självständigt?</c:v>
          </c:tx>
          <c:spPr>
            <a:solidFill>
              <a:srgbClr val="234C5A"/>
            </a:solidFill>
          </c:spPr>
          <c:invertIfNegative val="0"/>
          <c:dPt>
            <c:idx val="0"/>
            <c:invertIfNegative val="0"/>
            <c:bubble3D val="0"/>
            <c:spPr>
              <a:solidFill>
                <a:srgbClr val="234C5A"/>
              </a:solidFill>
              <a:ln w="12700"/>
            </c:spPr>
            <c:extLst>
              <c:ext xmlns:c16="http://schemas.microsoft.com/office/drawing/2014/chart" uri="{C3380CC4-5D6E-409C-BE32-E72D297353CC}">
                <c16:uniqueId val="{00000001-B4FE-49C6-8CDB-EB5D18D086FA}"/>
              </c:ext>
            </c:extLst>
          </c:dPt>
          <c:dPt>
            <c:idx val="1"/>
            <c:invertIfNegative val="0"/>
            <c:bubble3D val="0"/>
            <c:spPr>
              <a:solidFill>
                <a:srgbClr val="234C5A"/>
              </a:solidFill>
              <a:ln w="12700"/>
            </c:spPr>
            <c:extLst>
              <c:ext xmlns:c16="http://schemas.microsoft.com/office/drawing/2014/chart" uri="{C3380CC4-5D6E-409C-BE32-E72D297353CC}">
                <c16:uniqueId val="{00000003-B4FE-49C6-8CDB-EB5D18D086FA}"/>
              </c:ext>
            </c:extLst>
          </c:dPt>
          <c:dPt>
            <c:idx val="2"/>
            <c:invertIfNegative val="0"/>
            <c:bubble3D val="0"/>
            <c:spPr>
              <a:solidFill>
                <a:srgbClr val="234C5A"/>
              </a:solidFill>
              <a:ln w="12700"/>
            </c:spPr>
            <c:extLst>
              <c:ext xmlns:c16="http://schemas.microsoft.com/office/drawing/2014/chart" uri="{C3380CC4-5D6E-409C-BE32-E72D297353CC}">
                <c16:uniqueId val="{00000005-B4FE-49C6-8CDB-EB5D18D086FA}"/>
              </c:ext>
            </c:extLst>
          </c:dPt>
          <c:dLbls>
            <c:dLbl>
              <c:idx val="0"/>
              <c:layout/>
              <c:tx>
                <c:rich>
                  <a:bodyPr rot="0" vert="horz"/>
                  <a:lstStyle/>
                  <a:p>
                    <a:pPr algn="ctr">
                      <a:defRPr/>
                    </a:pPr>
                    <a:r>
                      <a:rPr lang="en-US" u="none" baseline="0">
                        <a:solidFill>
                          <a:srgbClr val="FFFFFF"/>
                        </a:solidFill>
                        <a:latin typeface="Arial"/>
                        <a:ea typeface="Arial"/>
                        <a:cs typeface="Arial"/>
                      </a:rPr>
                      <a:t>36%</a:t>
                    </a:r>
                  </a:p>
                </c:rich>
              </c:tx>
              <c:sp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4FE-49C6-8CDB-EB5D18D086FA}"/>
                </c:ext>
              </c:extLst>
            </c:dLbl>
            <c:dLbl>
              <c:idx val="1"/>
              <c:layout/>
              <c:tx>
                <c:rich>
                  <a:bodyPr rot="0" vert="horz"/>
                  <a:lstStyle/>
                  <a:p>
                    <a:pPr algn="ctr">
                      <a:defRPr/>
                    </a:pPr>
                    <a:r>
                      <a:rPr lang="en-US" u="none" baseline="0">
                        <a:solidFill>
                          <a:srgbClr val="FFFFFF"/>
                        </a:solidFill>
                        <a:latin typeface="Arial"/>
                        <a:ea typeface="Arial"/>
                        <a:cs typeface="Arial"/>
                      </a:rPr>
                      <a:t>0%</a:t>
                    </a:r>
                  </a:p>
                </c:rich>
              </c:tx>
              <c:sp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4FE-49C6-8CDB-EB5D18D086FA}"/>
                </c:ext>
              </c:extLst>
            </c:dLbl>
            <c:dLbl>
              <c:idx val="2"/>
              <c:layout/>
              <c:tx>
                <c:rich>
                  <a:bodyPr rot="0" vert="horz"/>
                  <a:lstStyle/>
                  <a:p>
                    <a:pPr algn="ctr">
                      <a:defRPr/>
                    </a:pPr>
                    <a:r>
                      <a:rPr lang="en-US" u="none" baseline="0">
                        <a:solidFill>
                          <a:srgbClr val="FFFFFF"/>
                        </a:solidFill>
                        <a:latin typeface="Arial"/>
                        <a:ea typeface="Arial"/>
                        <a:cs typeface="Arial"/>
                      </a:rPr>
                      <a:t>64%</a:t>
                    </a:r>
                  </a:p>
                </c:rich>
              </c:tx>
              <c:sp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4FE-49C6-8CDB-EB5D18D086FA}"/>
                </c:ext>
              </c:extLst>
            </c:dLbl>
            <c:spPr>
              <a:noFill/>
              <a:ln>
                <a:noFill/>
              </a:ln>
              <a:effectLst/>
            </c:spPr>
            <c:txPr>
              <a:bodyPr rot="0" vert="horz"/>
              <a:lstStyle/>
              <a:p>
                <a:pPr algn="ctr">
                  <a:defRPr lang="en-US" u="none" baseline="0">
                    <a:solidFill>
                      <a:srgbClr val="FFFFFF"/>
                    </a:solidFill>
                    <a:latin typeface="Arial"/>
                    <a:ea typeface="Arial"/>
                    <a:cs typeface="Arial"/>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'Använder ni dem tillsammans (2)'!$L$1:$L$3</c:f>
              <c:strCache>
                <c:ptCount val="3"/>
                <c:pt idx="0">
                  <c:v>Vi använder dem tillsammans</c:v>
                </c:pt>
                <c:pt idx="1">
                  <c:v>Hen får använda dem självständigt</c:v>
                </c:pt>
                <c:pt idx="2">
                  <c:v>Både tillsammans och självständigt</c:v>
                </c:pt>
              </c:strCache>
            </c:strRef>
          </c:cat>
          <c:val>
            <c:numRef>
              <c:f>'Använder ni dem tillsammans (2)'!$N$1:$N$3</c:f>
              <c:numCache>
                <c:formatCode>0%</c:formatCode>
                <c:ptCount val="3"/>
                <c:pt idx="0">
                  <c:v>0.36000001430511475</c:v>
                </c:pt>
                <c:pt idx="1">
                  <c:v>0</c:v>
                </c:pt>
                <c:pt idx="2">
                  <c:v>0.63999998569488525</c:v>
                </c:pt>
              </c:numCache>
            </c:numRef>
          </c:val>
          <c:extLst>
            <c:ext xmlns:c16="http://schemas.microsoft.com/office/drawing/2014/chart" uri="{C3380CC4-5D6E-409C-BE32-E72D297353CC}">
              <c16:uniqueId val="{00000006-B4FE-49C6-8CDB-EB5D18D086FA}"/>
            </c:ext>
          </c:extLst>
        </c:ser>
        <c:dLbls>
          <c:showLegendKey val="0"/>
          <c:showVal val="0"/>
          <c:showCatName val="0"/>
          <c:showSerName val="0"/>
          <c:showPercent val="0"/>
          <c:showBubbleSize val="0"/>
        </c:dLbls>
        <c:gapWidth val="150"/>
        <c:axId val="30938873"/>
        <c:axId val="61287159"/>
      </c:barChart>
      <c:catAx>
        <c:axId val="30938873"/>
        <c:scaling>
          <c:orientation val="maxMin"/>
        </c:scaling>
        <c:delete val="0"/>
        <c:axPos val="l"/>
        <c:numFmt formatCode="General" sourceLinked="1"/>
        <c:majorTickMark val="out"/>
        <c:minorTickMark val="none"/>
        <c:tickLblPos val="nextTo"/>
        <c:crossAx val="61287159"/>
        <c:crosses val="autoZero"/>
        <c:auto val="0"/>
        <c:lblAlgn val="ctr"/>
        <c:lblOffset val="100"/>
        <c:noMultiLvlLbl val="0"/>
      </c:catAx>
      <c:valAx>
        <c:axId val="61287159"/>
        <c:scaling>
          <c:orientation val="minMax"/>
        </c:scaling>
        <c:delete val="0"/>
        <c:axPos val="t"/>
        <c:majorGridlines>
          <c:spPr>
            <a:ln w="9525">
              <a:solidFill>
                <a:srgbClr val="E6E6E6"/>
              </a:solidFill>
            </a:ln>
          </c:spPr>
        </c:majorGridlines>
        <c:numFmt formatCode="0%" sourceLinked="0"/>
        <c:majorTickMark val="out"/>
        <c:minorTickMark val="none"/>
        <c:tickLblPos val="high"/>
        <c:crossAx val="30938873"/>
        <c:crosses val="autoZero"/>
        <c:crossBetween val="between"/>
      </c:valAx>
      <c:spPr>
        <a:solidFill>
          <a:srgbClr val="FFFFFF"/>
        </a:solidFill>
        <a:ln w="12700">
          <a:solidFill>
            <a:srgbClr val="808080"/>
          </a:solidFill>
        </a:ln>
      </c:spPr>
    </c:plotArea>
    <c:plotVisOnly val="0"/>
    <c:dispBlanksAs val="gap"/>
    <c:showDLblsOverMax val="0"/>
  </c:chart>
  <c:txPr>
    <a:bodyPr rot="0" vert="horz"/>
    <a:lstStyle/>
    <a:p>
      <a:pPr>
        <a:defRPr lang="en-US" u="none" baseline="0">
          <a:latin typeface="Arial"/>
          <a:ea typeface="Arial"/>
          <a:cs typeface="Arial"/>
        </a:defRPr>
      </a:pPr>
      <a:endParaRPr lang="fi-F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Vet du om ditt barn fått använda digitala apparater inom småbarnspedagogiken?</c:v>
          </c:tx>
          <c:spPr>
            <a:solidFill>
              <a:srgbClr val="234C5A"/>
            </a:solidFill>
          </c:spPr>
          <c:invertIfNegative val="0"/>
          <c:dPt>
            <c:idx val="0"/>
            <c:invertIfNegative val="0"/>
            <c:bubble3D val="0"/>
            <c:spPr>
              <a:solidFill>
                <a:srgbClr val="234C5A"/>
              </a:solidFill>
              <a:ln w="12700"/>
            </c:spPr>
            <c:extLst>
              <c:ext xmlns:c16="http://schemas.microsoft.com/office/drawing/2014/chart" uri="{C3380CC4-5D6E-409C-BE32-E72D297353CC}">
                <c16:uniqueId val="{00000001-2A5C-467C-9886-E9B4B3F13761}"/>
              </c:ext>
            </c:extLst>
          </c:dPt>
          <c:dPt>
            <c:idx val="1"/>
            <c:invertIfNegative val="0"/>
            <c:bubble3D val="0"/>
            <c:spPr>
              <a:solidFill>
                <a:srgbClr val="234C5A"/>
              </a:solidFill>
              <a:ln w="12700"/>
            </c:spPr>
            <c:extLst>
              <c:ext xmlns:c16="http://schemas.microsoft.com/office/drawing/2014/chart" uri="{C3380CC4-5D6E-409C-BE32-E72D297353CC}">
                <c16:uniqueId val="{00000003-2A5C-467C-9886-E9B4B3F13761}"/>
              </c:ext>
            </c:extLst>
          </c:dPt>
          <c:dPt>
            <c:idx val="2"/>
            <c:invertIfNegative val="0"/>
            <c:bubble3D val="0"/>
            <c:spPr>
              <a:solidFill>
                <a:srgbClr val="234C5A"/>
              </a:solidFill>
              <a:ln w="12700"/>
            </c:spPr>
            <c:extLst>
              <c:ext xmlns:c16="http://schemas.microsoft.com/office/drawing/2014/chart" uri="{C3380CC4-5D6E-409C-BE32-E72D297353CC}">
                <c16:uniqueId val="{00000005-2A5C-467C-9886-E9B4B3F13761}"/>
              </c:ext>
            </c:extLst>
          </c:dPt>
          <c:dLbls>
            <c:dLbl>
              <c:idx val="0"/>
              <c:layout/>
              <c:tx>
                <c:rich>
                  <a:bodyPr rot="0" vert="horz"/>
                  <a:lstStyle/>
                  <a:p>
                    <a:pPr algn="ctr">
                      <a:defRPr/>
                    </a:pPr>
                    <a:r>
                      <a:rPr lang="en-US" u="none" baseline="0">
                        <a:solidFill>
                          <a:srgbClr val="FFFFFF"/>
                        </a:solidFill>
                        <a:latin typeface="Arial"/>
                        <a:ea typeface="Arial"/>
                        <a:cs typeface="Arial"/>
                      </a:rPr>
                      <a:t>6%</a:t>
                    </a:r>
                  </a:p>
                </c:rich>
              </c:tx>
              <c:sp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A5C-467C-9886-E9B4B3F13761}"/>
                </c:ext>
              </c:extLst>
            </c:dLbl>
            <c:dLbl>
              <c:idx val="1"/>
              <c:layout/>
              <c:tx>
                <c:rich>
                  <a:bodyPr rot="0" vert="horz"/>
                  <a:lstStyle/>
                  <a:p>
                    <a:pPr algn="ctr">
                      <a:defRPr/>
                    </a:pPr>
                    <a:r>
                      <a:rPr lang="en-US" u="none" baseline="0">
                        <a:solidFill>
                          <a:srgbClr val="FFFFFF"/>
                        </a:solidFill>
                        <a:latin typeface="Arial"/>
                        <a:ea typeface="Arial"/>
                        <a:cs typeface="Arial"/>
                      </a:rPr>
                      <a:t>6%</a:t>
                    </a:r>
                  </a:p>
                </c:rich>
              </c:tx>
              <c:sp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A5C-467C-9886-E9B4B3F13761}"/>
                </c:ext>
              </c:extLst>
            </c:dLbl>
            <c:dLbl>
              <c:idx val="2"/>
              <c:layout/>
              <c:tx>
                <c:rich>
                  <a:bodyPr rot="0" vert="horz"/>
                  <a:lstStyle/>
                  <a:p>
                    <a:pPr algn="ctr">
                      <a:defRPr/>
                    </a:pPr>
                    <a:r>
                      <a:rPr lang="en-US" u="none" baseline="0">
                        <a:solidFill>
                          <a:srgbClr val="FFFFFF"/>
                        </a:solidFill>
                        <a:latin typeface="Arial"/>
                        <a:ea typeface="Arial"/>
                        <a:cs typeface="Arial"/>
                      </a:rPr>
                      <a:t>88%</a:t>
                    </a:r>
                  </a:p>
                </c:rich>
              </c:tx>
              <c:sp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A5C-467C-9886-E9B4B3F13761}"/>
                </c:ext>
              </c:extLst>
            </c:dLbl>
            <c:spPr>
              <a:noFill/>
              <a:ln>
                <a:noFill/>
              </a:ln>
              <a:effectLst/>
            </c:spPr>
            <c:txPr>
              <a:bodyPr rot="0" vert="horz"/>
              <a:lstStyle/>
              <a:p>
                <a:pPr algn="ctr">
                  <a:defRPr lang="en-US" u="none" baseline="0">
                    <a:solidFill>
                      <a:srgbClr val="FFFFFF"/>
                    </a:solidFill>
                    <a:latin typeface="Arial"/>
                    <a:ea typeface="Arial"/>
                    <a:cs typeface="Arial"/>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'Vet du om ditt barn fått an (5)'!$L$1:$L$3</c:f>
              <c:strCache>
                <c:ptCount val="3"/>
                <c:pt idx="0">
                  <c:v>Hen har fått använda</c:v>
                </c:pt>
                <c:pt idx="1">
                  <c:v>Hen har inte fått använda</c:v>
                </c:pt>
                <c:pt idx="2">
                  <c:v>Jag vet inte om hen fått använda</c:v>
                </c:pt>
              </c:strCache>
            </c:strRef>
          </c:cat>
          <c:val>
            <c:numRef>
              <c:f>'Vet du om ditt barn fått an (5)'!$N$1:$N$3</c:f>
              <c:numCache>
                <c:formatCode>0%</c:formatCode>
                <c:ptCount val="3"/>
                <c:pt idx="0">
                  <c:v>5.9999998658895493E-2</c:v>
                </c:pt>
                <c:pt idx="1">
                  <c:v>5.9999998658895493E-2</c:v>
                </c:pt>
                <c:pt idx="2">
                  <c:v>0.87999999523162842</c:v>
                </c:pt>
              </c:numCache>
            </c:numRef>
          </c:val>
          <c:extLst>
            <c:ext xmlns:c16="http://schemas.microsoft.com/office/drawing/2014/chart" uri="{C3380CC4-5D6E-409C-BE32-E72D297353CC}">
              <c16:uniqueId val="{00000006-2A5C-467C-9886-E9B4B3F13761}"/>
            </c:ext>
          </c:extLst>
        </c:ser>
        <c:dLbls>
          <c:showLegendKey val="0"/>
          <c:showVal val="0"/>
          <c:showCatName val="0"/>
          <c:showSerName val="0"/>
          <c:showPercent val="0"/>
          <c:showBubbleSize val="0"/>
        </c:dLbls>
        <c:gapWidth val="150"/>
        <c:axId val="22764904"/>
        <c:axId val="22063662"/>
      </c:barChart>
      <c:catAx>
        <c:axId val="22764904"/>
        <c:scaling>
          <c:orientation val="maxMin"/>
        </c:scaling>
        <c:delete val="0"/>
        <c:axPos val="l"/>
        <c:numFmt formatCode="General" sourceLinked="1"/>
        <c:majorTickMark val="out"/>
        <c:minorTickMark val="none"/>
        <c:tickLblPos val="nextTo"/>
        <c:crossAx val="22063662"/>
        <c:crosses val="autoZero"/>
        <c:auto val="0"/>
        <c:lblAlgn val="ctr"/>
        <c:lblOffset val="100"/>
        <c:noMultiLvlLbl val="0"/>
      </c:catAx>
      <c:valAx>
        <c:axId val="22063662"/>
        <c:scaling>
          <c:orientation val="minMax"/>
        </c:scaling>
        <c:delete val="0"/>
        <c:axPos val="t"/>
        <c:majorGridlines>
          <c:spPr>
            <a:ln w="9525">
              <a:solidFill>
                <a:srgbClr val="E6E6E6"/>
              </a:solidFill>
            </a:ln>
          </c:spPr>
        </c:majorGridlines>
        <c:numFmt formatCode="0%" sourceLinked="0"/>
        <c:majorTickMark val="out"/>
        <c:minorTickMark val="none"/>
        <c:tickLblPos val="high"/>
        <c:crossAx val="22764904"/>
        <c:crosses val="autoZero"/>
        <c:crossBetween val="between"/>
      </c:valAx>
      <c:spPr>
        <a:solidFill>
          <a:srgbClr val="FFFFFF"/>
        </a:solidFill>
        <a:ln w="12700">
          <a:solidFill>
            <a:srgbClr val="808080"/>
          </a:solidFill>
        </a:ln>
      </c:spPr>
    </c:plotArea>
    <c:plotVisOnly val="0"/>
    <c:dispBlanksAs val="gap"/>
    <c:showDLblsOverMax val="0"/>
  </c:chart>
  <c:txPr>
    <a:bodyPr rot="0" vert="horz"/>
    <a:lstStyle/>
    <a:p>
      <a:pPr>
        <a:defRPr lang="en-US" u="none" baseline="0">
          <a:latin typeface="Arial"/>
          <a:ea typeface="Arial"/>
          <a:cs typeface="Arial"/>
        </a:defRPr>
      </a:pPr>
      <a:endParaRPr lang="fi-FI"/>
    </a:p>
  </c:txPr>
  <c:externalData r:id="rId1">
    <c:autoUpdate val="0"/>
  </c:externalData>
</c:chartSpace>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Loviisan kaupunki - Lovisa stad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Pia Nyström</dc:creator>
  <keywords/>
  <dc:description/>
  <lastModifiedBy>Victoria Malm</lastModifiedBy>
  <revision>10</revision>
  <dcterms:created xsi:type="dcterms:W3CDTF">2020-10-06T05:36:00.0000000Z</dcterms:created>
  <dcterms:modified xsi:type="dcterms:W3CDTF">2020-10-21T08:04:48.1072534Z</dcterms:modified>
</coreProperties>
</file>