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E9C6B" w14:textId="184BB3EC" w:rsidR="00992A0F" w:rsidRPr="0085609A" w:rsidRDefault="002102E2" w:rsidP="00000B8B">
      <w:pPr>
        <w:rPr>
          <w:rFonts w:ascii="Calibri" w:hAnsi="Calibri" w:cs="Calibri"/>
          <w:b/>
          <w:bCs/>
          <w:sz w:val="22"/>
          <w:szCs w:val="22"/>
        </w:rPr>
      </w:pPr>
      <w:r w:rsidRPr="0085609A">
        <w:rPr>
          <w:rFonts w:ascii="Calibri" w:hAnsi="Calibri" w:cs="Calibri"/>
          <w:b/>
          <w:bCs/>
          <w:sz w:val="22"/>
          <w:szCs w:val="22"/>
        </w:rPr>
        <w:t xml:space="preserve">Hyvät </w:t>
      </w:r>
      <w:proofErr w:type="spellStart"/>
      <w:r w:rsidRPr="0085609A">
        <w:rPr>
          <w:rFonts w:ascii="Calibri" w:hAnsi="Calibri" w:cs="Calibri"/>
          <w:b/>
          <w:bCs/>
          <w:sz w:val="22"/>
          <w:szCs w:val="22"/>
        </w:rPr>
        <w:t>Määrlahden</w:t>
      </w:r>
      <w:proofErr w:type="spellEnd"/>
      <w:r w:rsidRPr="0085609A">
        <w:rPr>
          <w:rFonts w:ascii="Calibri" w:hAnsi="Calibri" w:cs="Calibri"/>
          <w:b/>
          <w:bCs/>
          <w:sz w:val="22"/>
          <w:szCs w:val="22"/>
        </w:rPr>
        <w:t xml:space="preserve"> päiväkodin sekä Harjurinteen eskarin lasten huoltajat, </w:t>
      </w:r>
    </w:p>
    <w:p w14:paraId="454C4D27" w14:textId="7D26C942" w:rsidR="00000B8B" w:rsidRPr="0085609A" w:rsidRDefault="00000B8B" w:rsidP="00000B8B">
      <w:pPr>
        <w:rPr>
          <w:rFonts w:ascii="Calibri" w:hAnsi="Calibri" w:cs="Calibri"/>
          <w:sz w:val="22"/>
          <w:szCs w:val="22"/>
        </w:rPr>
      </w:pPr>
      <w:proofErr w:type="spellStart"/>
      <w:r w:rsidRPr="0085609A">
        <w:rPr>
          <w:rFonts w:ascii="Calibri" w:hAnsi="Calibri" w:cs="Calibri"/>
          <w:sz w:val="22"/>
          <w:szCs w:val="22"/>
        </w:rPr>
        <w:t>Villekullan</w:t>
      </w:r>
      <w:proofErr w:type="spellEnd"/>
      <w:r w:rsidRPr="0085609A">
        <w:rPr>
          <w:rFonts w:ascii="Calibri" w:hAnsi="Calibri" w:cs="Calibri"/>
          <w:sz w:val="22"/>
          <w:szCs w:val="22"/>
        </w:rPr>
        <w:t xml:space="preserve"> ja Rauhalan päiväkotien muut</w:t>
      </w:r>
      <w:r w:rsidR="002102E2" w:rsidRPr="0085609A">
        <w:rPr>
          <w:rFonts w:ascii="Calibri" w:hAnsi="Calibri" w:cs="Calibri"/>
          <w:sz w:val="22"/>
          <w:szCs w:val="22"/>
        </w:rPr>
        <w:t>to</w:t>
      </w:r>
      <w:r w:rsidRPr="0085609A">
        <w:rPr>
          <w:rFonts w:ascii="Calibri" w:hAnsi="Calibri" w:cs="Calibri"/>
          <w:sz w:val="22"/>
          <w:szCs w:val="22"/>
        </w:rPr>
        <w:t xml:space="preserve"> </w:t>
      </w:r>
      <w:r w:rsidR="002102E2" w:rsidRPr="0085609A">
        <w:rPr>
          <w:rFonts w:ascii="Calibri" w:hAnsi="Calibri" w:cs="Calibri"/>
          <w:sz w:val="22"/>
          <w:szCs w:val="22"/>
        </w:rPr>
        <w:t xml:space="preserve">uuteen päiväkotiin Helmeen tapahtuu </w:t>
      </w:r>
      <w:r w:rsidRPr="0085609A">
        <w:rPr>
          <w:rFonts w:ascii="Calibri" w:hAnsi="Calibri" w:cs="Calibri"/>
          <w:sz w:val="22"/>
          <w:szCs w:val="22"/>
        </w:rPr>
        <w:t>viikolla 8</w:t>
      </w:r>
      <w:r w:rsidR="002102E2" w:rsidRPr="0085609A">
        <w:rPr>
          <w:rFonts w:ascii="Calibri" w:hAnsi="Calibri" w:cs="Calibri"/>
          <w:sz w:val="22"/>
          <w:szCs w:val="22"/>
        </w:rPr>
        <w:t xml:space="preserve">. </w:t>
      </w:r>
      <w:r w:rsidR="0085609A" w:rsidRPr="0085609A">
        <w:rPr>
          <w:rFonts w:ascii="Calibri" w:hAnsi="Calibri" w:cs="Calibri"/>
          <w:sz w:val="22"/>
          <w:szCs w:val="22"/>
        </w:rPr>
        <w:t xml:space="preserve">Nämä päiväkodit ovat kyseisellä viikolla suljettu. </w:t>
      </w:r>
      <w:r w:rsidR="002102E2" w:rsidRPr="0085609A">
        <w:rPr>
          <w:rFonts w:ascii="Calibri" w:hAnsi="Calibri" w:cs="Calibri"/>
          <w:sz w:val="22"/>
          <w:szCs w:val="22"/>
        </w:rPr>
        <w:t>Kahden päiväkodin muuttaminen ja uusien tilojen käyttöönotto on iso urakka ja logistisesti vaativa tehtävä.</w:t>
      </w:r>
      <w:r w:rsidR="0085609A" w:rsidRPr="0085609A">
        <w:rPr>
          <w:rFonts w:ascii="Calibri" w:hAnsi="Calibri" w:cs="Calibri"/>
          <w:sz w:val="22"/>
          <w:szCs w:val="22"/>
        </w:rPr>
        <w:t xml:space="preserve"> Tästä syystä meidän on keskitettävä varhaiskasvatustoiminta </w:t>
      </w:r>
      <w:proofErr w:type="spellStart"/>
      <w:r w:rsidR="0085609A" w:rsidRPr="0085609A">
        <w:rPr>
          <w:rFonts w:ascii="Calibri" w:hAnsi="Calibri" w:cs="Calibri"/>
          <w:sz w:val="22"/>
          <w:szCs w:val="22"/>
        </w:rPr>
        <w:t>Määrlahden</w:t>
      </w:r>
      <w:proofErr w:type="spellEnd"/>
      <w:r w:rsidR="0085609A" w:rsidRPr="0085609A">
        <w:rPr>
          <w:rFonts w:ascii="Calibri" w:hAnsi="Calibri" w:cs="Calibri"/>
          <w:sz w:val="22"/>
          <w:szCs w:val="22"/>
        </w:rPr>
        <w:t xml:space="preserve"> päiväkotiin ja Harjurinteen esiopetuksen tiloihin.</w:t>
      </w:r>
    </w:p>
    <w:p w14:paraId="5514F7E4" w14:textId="251179EC" w:rsidR="002102E2" w:rsidRPr="0085609A" w:rsidRDefault="0085609A" w:rsidP="00000B8B">
      <w:pPr>
        <w:rPr>
          <w:rFonts w:ascii="Calibri" w:hAnsi="Calibri" w:cs="Calibri"/>
          <w:sz w:val="22"/>
          <w:szCs w:val="22"/>
        </w:rPr>
      </w:pPr>
      <w:r w:rsidRPr="0085609A">
        <w:rPr>
          <w:rFonts w:ascii="Calibri" w:hAnsi="Calibri" w:cs="Calibri"/>
          <w:sz w:val="22"/>
          <w:szCs w:val="22"/>
        </w:rPr>
        <w:t>Tilojen riittävyyden varmistamiseksi toivomme,</w:t>
      </w:r>
      <w:r w:rsidR="002102E2" w:rsidRPr="0085609A">
        <w:rPr>
          <w:rFonts w:ascii="Calibri" w:hAnsi="Calibri" w:cs="Calibri"/>
          <w:sz w:val="22"/>
          <w:szCs w:val="22"/>
        </w:rPr>
        <w:t xml:space="preserve"> että mahdollisimman moni perhe pystyisi itse järjestämään lapsen hoidon viikolla 8. Poissaolot hyvitetään asiakasmaksussa. Pyydämme, että ilmoitatte tällä lomakkeella viimeistään 1</w:t>
      </w:r>
      <w:r w:rsidRPr="0085609A">
        <w:rPr>
          <w:rFonts w:ascii="Calibri" w:hAnsi="Calibri" w:cs="Calibri"/>
          <w:sz w:val="22"/>
          <w:szCs w:val="22"/>
        </w:rPr>
        <w:t>4</w:t>
      </w:r>
      <w:r w:rsidR="00003528" w:rsidRPr="0085609A">
        <w:rPr>
          <w:rFonts w:ascii="Calibri" w:hAnsi="Calibri" w:cs="Calibri"/>
          <w:sz w:val="22"/>
          <w:szCs w:val="22"/>
        </w:rPr>
        <w:t>.1</w:t>
      </w:r>
      <w:r w:rsidR="002102E2" w:rsidRPr="0085609A">
        <w:rPr>
          <w:rFonts w:ascii="Calibri" w:hAnsi="Calibri" w:cs="Calibri"/>
          <w:sz w:val="22"/>
          <w:szCs w:val="22"/>
        </w:rPr>
        <w:t xml:space="preserve">. mikäli, ette saa järjestettyä hoitoa itse. Lomake palautetaan lapsen ryhmään. </w:t>
      </w:r>
    </w:p>
    <w:p w14:paraId="44058DC6" w14:textId="5D69620F" w:rsidR="00000B8B" w:rsidRDefault="00000B8B">
      <w:pPr>
        <w:rPr>
          <w:rFonts w:ascii="Calibri" w:hAnsi="Calibri" w:cs="Calibri"/>
          <w:sz w:val="22"/>
          <w:szCs w:val="22"/>
          <w:lang w:val="sv-SE"/>
        </w:rPr>
      </w:pPr>
      <w:proofErr w:type="spellStart"/>
      <w:r w:rsidRPr="0085609A">
        <w:rPr>
          <w:rFonts w:ascii="Calibri" w:hAnsi="Calibri" w:cs="Calibri"/>
          <w:sz w:val="22"/>
          <w:szCs w:val="22"/>
          <w:lang w:val="sv-SE"/>
        </w:rPr>
        <w:t>Kiitämme</w:t>
      </w:r>
      <w:proofErr w:type="spellEnd"/>
      <w:r w:rsidRPr="0085609A">
        <w:rPr>
          <w:rFonts w:ascii="Calibri" w:hAnsi="Calibri" w:cs="Calibri"/>
          <w:sz w:val="22"/>
          <w:szCs w:val="22"/>
          <w:lang w:val="sv-SE"/>
        </w:rPr>
        <w:t xml:space="preserve"> </w:t>
      </w:r>
      <w:proofErr w:type="spellStart"/>
      <w:r w:rsidRPr="0085609A">
        <w:rPr>
          <w:rFonts w:ascii="Calibri" w:hAnsi="Calibri" w:cs="Calibri"/>
          <w:sz w:val="22"/>
          <w:szCs w:val="22"/>
          <w:lang w:val="sv-SE"/>
        </w:rPr>
        <w:t>yhteistyöstä</w:t>
      </w:r>
      <w:proofErr w:type="spellEnd"/>
      <w:r w:rsidRPr="0085609A">
        <w:rPr>
          <w:rFonts w:ascii="Calibri" w:hAnsi="Calibri" w:cs="Calibri"/>
          <w:sz w:val="22"/>
          <w:szCs w:val="22"/>
          <w:lang w:val="sv-SE"/>
        </w:rPr>
        <w:t xml:space="preserve"> ja </w:t>
      </w:r>
      <w:proofErr w:type="spellStart"/>
      <w:r w:rsidRPr="0085609A">
        <w:rPr>
          <w:rFonts w:ascii="Calibri" w:hAnsi="Calibri" w:cs="Calibri"/>
          <w:sz w:val="22"/>
          <w:szCs w:val="22"/>
          <w:lang w:val="sv-SE"/>
        </w:rPr>
        <w:t>joustavuudesta</w:t>
      </w:r>
      <w:proofErr w:type="spellEnd"/>
      <w:r w:rsidRPr="0085609A">
        <w:rPr>
          <w:rFonts w:ascii="Calibri" w:hAnsi="Calibri" w:cs="Calibri"/>
          <w:sz w:val="22"/>
          <w:szCs w:val="22"/>
          <w:lang w:val="sv-SE"/>
        </w:rPr>
        <w:t>.</w:t>
      </w:r>
    </w:p>
    <w:p w14:paraId="1733E17F" w14:textId="77777777" w:rsidR="00A626CA" w:rsidRPr="0085609A" w:rsidRDefault="00A626CA">
      <w:pPr>
        <w:rPr>
          <w:rFonts w:ascii="Calibri" w:hAnsi="Calibri" w:cs="Calibri"/>
          <w:sz w:val="22"/>
          <w:szCs w:val="22"/>
          <w:lang w:val="sv-SE"/>
        </w:rPr>
      </w:pPr>
    </w:p>
    <w:p w14:paraId="0F2BAE46" w14:textId="77777777" w:rsidR="00A626CA" w:rsidRDefault="002102E2" w:rsidP="0085609A">
      <w:pPr>
        <w:rPr>
          <w:rFonts w:ascii="Calibri" w:hAnsi="Calibri" w:cs="Calibri"/>
          <w:b/>
          <w:bCs/>
          <w:sz w:val="22"/>
          <w:szCs w:val="22"/>
          <w:lang w:val="sv-SE"/>
        </w:rPr>
      </w:pPr>
      <w:r w:rsidRPr="0085609A">
        <w:rPr>
          <w:rFonts w:ascii="Calibri" w:hAnsi="Calibri" w:cs="Calibri"/>
          <w:b/>
          <w:bCs/>
          <w:sz w:val="22"/>
          <w:szCs w:val="22"/>
          <w:lang w:val="sv-SE"/>
        </w:rPr>
        <w:t xml:space="preserve">Bästa vårdnadshavare till barn i Märlax daghem och </w:t>
      </w:r>
      <w:proofErr w:type="spellStart"/>
      <w:r w:rsidRPr="0085609A">
        <w:rPr>
          <w:rFonts w:ascii="Calibri" w:hAnsi="Calibri" w:cs="Calibri"/>
          <w:b/>
          <w:bCs/>
          <w:sz w:val="22"/>
          <w:szCs w:val="22"/>
          <w:lang w:val="sv-SE"/>
        </w:rPr>
        <w:t>Harjunrinne</w:t>
      </w:r>
      <w:proofErr w:type="spellEnd"/>
      <w:r w:rsidRPr="0085609A">
        <w:rPr>
          <w:rFonts w:ascii="Calibri" w:hAnsi="Calibri" w:cs="Calibri"/>
          <w:b/>
          <w:bCs/>
          <w:sz w:val="22"/>
          <w:szCs w:val="22"/>
          <w:lang w:val="sv-SE"/>
        </w:rPr>
        <w:t xml:space="preserve"> förskola,</w:t>
      </w:r>
    </w:p>
    <w:p w14:paraId="5FDBA3BB" w14:textId="1E392D76" w:rsidR="00A626CA" w:rsidRPr="00A626CA" w:rsidRDefault="00A626CA" w:rsidP="00A626CA">
      <w:pPr>
        <w:rPr>
          <w:rFonts w:ascii="Calibri" w:hAnsi="Calibri" w:cs="Calibri"/>
          <w:sz w:val="22"/>
          <w:szCs w:val="22"/>
          <w:lang w:val="sv-SE"/>
        </w:rPr>
      </w:pPr>
      <w:r w:rsidRPr="00A626CA">
        <w:rPr>
          <w:rFonts w:ascii="Calibri" w:hAnsi="Calibri" w:cs="Calibri"/>
          <w:sz w:val="22"/>
          <w:szCs w:val="22"/>
          <w:lang w:val="sv-SE"/>
        </w:rPr>
        <w:t xml:space="preserve">Flytten av daghemmen Villekulla och </w:t>
      </w:r>
      <w:proofErr w:type="spellStart"/>
      <w:r w:rsidRPr="00A626CA">
        <w:rPr>
          <w:rFonts w:ascii="Calibri" w:hAnsi="Calibri" w:cs="Calibri"/>
          <w:sz w:val="22"/>
          <w:szCs w:val="22"/>
          <w:lang w:val="sv-SE"/>
        </w:rPr>
        <w:t>Fredsby</w:t>
      </w:r>
      <w:proofErr w:type="spellEnd"/>
      <w:r w:rsidRPr="00A626CA">
        <w:rPr>
          <w:rFonts w:ascii="Calibri" w:hAnsi="Calibri" w:cs="Calibri"/>
          <w:sz w:val="22"/>
          <w:szCs w:val="22"/>
          <w:lang w:val="sv-SE"/>
        </w:rPr>
        <w:t xml:space="preserve"> till det nya daghemmet Pärlan sker under vecka 8. Dessa daghem är stängda under den aktuella veckan. Flytten av två daghem samt ibruktagandet av de nya lokalerna är ett stort och logistiskt krävande arbete. Av denna orsak behöver vi koncentrera den småbarnspedagogiska verksamheten till Märlax daghem och förskole</w:t>
      </w:r>
      <w:r w:rsidR="00817B57">
        <w:rPr>
          <w:rFonts w:ascii="Calibri" w:hAnsi="Calibri" w:cs="Calibri"/>
          <w:sz w:val="22"/>
          <w:szCs w:val="22"/>
          <w:lang w:val="sv-SE"/>
        </w:rPr>
        <w:t xml:space="preserve"> </w:t>
      </w:r>
      <w:r w:rsidRPr="00A626CA">
        <w:rPr>
          <w:rFonts w:ascii="Calibri" w:hAnsi="Calibri" w:cs="Calibri"/>
          <w:sz w:val="22"/>
          <w:szCs w:val="22"/>
          <w:lang w:val="sv-SE"/>
        </w:rPr>
        <w:t xml:space="preserve">utrymmena i </w:t>
      </w:r>
      <w:proofErr w:type="spellStart"/>
      <w:r w:rsidRPr="00A626CA">
        <w:rPr>
          <w:rFonts w:ascii="Calibri" w:hAnsi="Calibri" w:cs="Calibri"/>
          <w:sz w:val="22"/>
          <w:szCs w:val="22"/>
          <w:lang w:val="sv-SE"/>
        </w:rPr>
        <w:t>Harjurinne</w:t>
      </w:r>
      <w:proofErr w:type="spellEnd"/>
      <w:r w:rsidRPr="00A626CA">
        <w:rPr>
          <w:rFonts w:ascii="Calibri" w:hAnsi="Calibri" w:cs="Calibri"/>
          <w:sz w:val="22"/>
          <w:szCs w:val="22"/>
          <w:lang w:val="sv-SE"/>
        </w:rPr>
        <w:t>.</w:t>
      </w:r>
    </w:p>
    <w:p w14:paraId="082533EC" w14:textId="77777777" w:rsidR="00A626CA" w:rsidRPr="00A626CA" w:rsidRDefault="00A626CA" w:rsidP="00A626CA">
      <w:pPr>
        <w:rPr>
          <w:rFonts w:ascii="Calibri" w:hAnsi="Calibri" w:cs="Calibri"/>
          <w:sz w:val="22"/>
          <w:szCs w:val="22"/>
          <w:lang w:val="sv-SE"/>
        </w:rPr>
      </w:pPr>
      <w:r w:rsidRPr="00A626CA">
        <w:rPr>
          <w:rFonts w:ascii="Calibri" w:hAnsi="Calibri" w:cs="Calibri"/>
          <w:sz w:val="22"/>
          <w:szCs w:val="22"/>
          <w:lang w:val="sv-SE"/>
        </w:rPr>
        <w:t>För att säkerställa att lokalerna räcker till hoppas vi att så många familjer som möjligt själva kan ordna sitt barns vård under vecka 8. Frånvaron ersätts i klientavgiften. Vi ber er att senast den 14.1 meddela oss via denna blankett om ni inte själva kan ordna ert barns vård. Blanketten returneras till barnets grupp.</w:t>
      </w:r>
    </w:p>
    <w:p w14:paraId="1645A94C" w14:textId="77777777" w:rsidR="00A626CA" w:rsidRPr="00A626CA" w:rsidRDefault="00A626CA" w:rsidP="00A626CA">
      <w:pPr>
        <w:rPr>
          <w:rFonts w:ascii="Calibri" w:hAnsi="Calibri" w:cs="Calibri"/>
          <w:sz w:val="22"/>
          <w:szCs w:val="22"/>
          <w:lang w:val="sv-SE"/>
        </w:rPr>
      </w:pPr>
      <w:r w:rsidRPr="00A626CA">
        <w:rPr>
          <w:rFonts w:ascii="Calibri" w:hAnsi="Calibri" w:cs="Calibri"/>
          <w:sz w:val="22"/>
          <w:szCs w:val="22"/>
          <w:lang w:val="sv-SE"/>
        </w:rPr>
        <w:t>Vi tackar för ert samarbete och er flexibilitet.</w:t>
      </w:r>
    </w:p>
    <w:p w14:paraId="7C87A83B" w14:textId="77777777" w:rsidR="00A626CA" w:rsidRDefault="00A626CA" w:rsidP="0085609A">
      <w:pPr>
        <w:rPr>
          <w:rFonts w:ascii="Calibri" w:hAnsi="Calibri" w:cs="Calibri"/>
          <w:b/>
          <w:bCs/>
          <w:sz w:val="22"/>
          <w:szCs w:val="22"/>
          <w:lang w:val="sv-SE"/>
        </w:rPr>
      </w:pPr>
    </w:p>
    <w:p w14:paraId="7B347B3D" w14:textId="1EFEA960" w:rsidR="00000B8B" w:rsidRPr="0085609A" w:rsidRDefault="000109BE">
      <w:pPr>
        <w:rPr>
          <w:rFonts w:ascii="Calibri" w:hAnsi="Calibri" w:cs="Calibri"/>
          <w:sz w:val="22"/>
          <w:szCs w:val="22"/>
          <w:lang w:val="sv-SE"/>
        </w:rPr>
      </w:pPr>
      <w:r w:rsidRPr="0085609A">
        <w:rPr>
          <w:rFonts w:ascii="Calibri" w:hAnsi="Calibri" w:cs="Calibri"/>
          <w:noProof/>
          <w:sz w:val="22"/>
          <w:szCs w:val="22"/>
        </w:rPr>
        <w:drawing>
          <wp:inline distT="0" distB="0" distL="0" distR="0" wp14:anchorId="2AB49C8C" wp14:editId="3E4D9643">
            <wp:extent cx="6396355" cy="2485407"/>
            <wp:effectExtent l="0" t="0" r="4445" b="0"/>
            <wp:docPr id="1947391605" name="Kuva 1" descr="Kuva, joka sisältää kohteen teksti, kuvakaappaus, viiva, numero&#10;&#10;Tekoälyllä luotu sisältö voi olla virheellist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016416" name="Kuva 1" descr="Kuva, joka sisältää kohteen teksti, kuvakaappaus, viiva, numero&#10;&#10;Tekoälyllä luotu sisältö voi olla virheellistä."/>
                    <pic:cNvPicPr/>
                  </pic:nvPicPr>
                  <pic:blipFill>
                    <a:blip r:embed="rId4">
                      <a:extLst>
                        <a:ext uri="{28A0092B-C50C-407E-A947-70E740481C1C}">
                          <a14:useLocalDpi xmlns:a14="http://schemas.microsoft.com/office/drawing/2010/main" val="0"/>
                        </a:ext>
                      </a:extLst>
                    </a:blip>
                    <a:stretch>
                      <a:fillRect/>
                    </a:stretch>
                  </pic:blipFill>
                  <pic:spPr>
                    <a:xfrm>
                      <a:off x="0" y="0"/>
                      <a:ext cx="6399827" cy="2486756"/>
                    </a:xfrm>
                    <a:prstGeom prst="rect">
                      <a:avLst/>
                    </a:prstGeom>
                  </pic:spPr>
                </pic:pic>
              </a:graphicData>
            </a:graphic>
          </wp:inline>
        </w:drawing>
      </w:r>
    </w:p>
    <w:p w14:paraId="1D0143EA" w14:textId="159B7BD0" w:rsidR="000109BE" w:rsidRPr="0085609A" w:rsidRDefault="000109BE">
      <w:pPr>
        <w:rPr>
          <w:rFonts w:ascii="Calibri" w:hAnsi="Calibri" w:cs="Calibri"/>
          <w:sz w:val="22"/>
          <w:szCs w:val="22"/>
          <w:lang w:val="sv-SE"/>
        </w:rPr>
      </w:pPr>
      <w:r w:rsidRPr="0085609A">
        <w:rPr>
          <w:rFonts w:ascii="Calibri" w:hAnsi="Calibri" w:cs="Calibri"/>
          <w:sz w:val="22"/>
          <w:szCs w:val="22"/>
          <w:lang w:val="sv-SE"/>
        </w:rPr>
        <w:t>Lisätietoa / tilläggsinformation;</w:t>
      </w:r>
    </w:p>
    <w:p w14:paraId="32A549EB" w14:textId="2FF46700" w:rsidR="000109BE" w:rsidRPr="0085609A" w:rsidRDefault="000109BE">
      <w:pPr>
        <w:rPr>
          <w:rFonts w:ascii="Calibri" w:hAnsi="Calibri" w:cs="Calibri"/>
          <w:sz w:val="22"/>
          <w:szCs w:val="22"/>
          <w:lang w:val="sv-SE"/>
        </w:rPr>
      </w:pPr>
      <w:r w:rsidRPr="0085609A">
        <w:rPr>
          <w:rFonts w:ascii="Calibri" w:hAnsi="Calibri" w:cs="Calibri"/>
          <w:sz w:val="22"/>
          <w:szCs w:val="22"/>
          <w:lang w:val="sv-SE"/>
        </w:rPr>
        <w:t>Lindfors Regina, puh/tfn 044 565 1153 / Lindström Lotta, puh/tfn 040 672 6699 (Määrlahti / Märlax)</w:t>
      </w:r>
    </w:p>
    <w:p w14:paraId="345A114F" w14:textId="19E42F57" w:rsidR="000109BE" w:rsidRPr="0085609A" w:rsidRDefault="000109BE" w:rsidP="000109BE">
      <w:pPr>
        <w:rPr>
          <w:rFonts w:ascii="Calibri" w:hAnsi="Calibri" w:cs="Calibri"/>
          <w:sz w:val="22"/>
          <w:szCs w:val="22"/>
          <w:lang w:val="sv-SE"/>
        </w:rPr>
      </w:pPr>
      <w:r w:rsidRPr="0085609A">
        <w:rPr>
          <w:rFonts w:ascii="Calibri" w:hAnsi="Calibri" w:cs="Calibri"/>
          <w:sz w:val="22"/>
          <w:szCs w:val="22"/>
          <w:lang w:val="sv-SE"/>
        </w:rPr>
        <w:t>Päivi Ahola, puh/tfn 044 565 1084 / Jeanette Ståhlberg-Nordström, puh/tfn. 044 450 5052 (Harjurinne)</w:t>
      </w:r>
    </w:p>
    <w:p w14:paraId="7B4E2D6F" w14:textId="183DE6C3" w:rsidR="000109BE" w:rsidRPr="0085609A" w:rsidRDefault="000109BE">
      <w:pPr>
        <w:rPr>
          <w:rFonts w:ascii="Calibri" w:hAnsi="Calibri" w:cs="Calibri"/>
          <w:sz w:val="22"/>
          <w:szCs w:val="22"/>
          <w:lang w:val="sv-SE"/>
        </w:rPr>
      </w:pPr>
    </w:p>
    <w:sectPr w:rsidR="000109BE" w:rsidRPr="0085609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8B"/>
    <w:rsid w:val="00000B8B"/>
    <w:rsid w:val="00003528"/>
    <w:rsid w:val="000109BE"/>
    <w:rsid w:val="000A5A09"/>
    <w:rsid w:val="002102E2"/>
    <w:rsid w:val="00546D3F"/>
    <w:rsid w:val="00553275"/>
    <w:rsid w:val="00817B57"/>
    <w:rsid w:val="0085609A"/>
    <w:rsid w:val="00992A0F"/>
    <w:rsid w:val="009D4276"/>
    <w:rsid w:val="00A626CA"/>
    <w:rsid w:val="00D64296"/>
    <w:rsid w:val="00DD65DA"/>
    <w:rsid w:val="00F271A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5524F"/>
  <w15:chartTrackingRefBased/>
  <w15:docId w15:val="{67FC3517-F133-4173-B136-AA5BF2A3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000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000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000B8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000B8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000B8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000B8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000B8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000B8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000B8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000B8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000B8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000B8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000B8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000B8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000B8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000B8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000B8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000B8B"/>
    <w:rPr>
      <w:rFonts w:eastAsiaTheme="majorEastAsia" w:cstheme="majorBidi"/>
      <w:color w:val="272727" w:themeColor="text1" w:themeTint="D8"/>
    </w:rPr>
  </w:style>
  <w:style w:type="paragraph" w:styleId="Otsikko">
    <w:name w:val="Title"/>
    <w:basedOn w:val="Normaali"/>
    <w:next w:val="Normaali"/>
    <w:link w:val="OtsikkoChar"/>
    <w:uiPriority w:val="10"/>
    <w:qFormat/>
    <w:rsid w:val="00000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00B8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000B8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000B8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000B8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000B8B"/>
    <w:rPr>
      <w:i/>
      <w:iCs/>
      <w:color w:val="404040" w:themeColor="text1" w:themeTint="BF"/>
    </w:rPr>
  </w:style>
  <w:style w:type="paragraph" w:styleId="Luettelokappale">
    <w:name w:val="List Paragraph"/>
    <w:basedOn w:val="Normaali"/>
    <w:uiPriority w:val="34"/>
    <w:qFormat/>
    <w:rsid w:val="00000B8B"/>
    <w:pPr>
      <w:ind w:left="720"/>
      <w:contextualSpacing/>
    </w:pPr>
  </w:style>
  <w:style w:type="character" w:styleId="Voimakaskorostus">
    <w:name w:val="Intense Emphasis"/>
    <w:basedOn w:val="Kappaleenoletusfontti"/>
    <w:uiPriority w:val="21"/>
    <w:qFormat/>
    <w:rsid w:val="00000B8B"/>
    <w:rPr>
      <w:i/>
      <w:iCs/>
      <w:color w:val="0F4761" w:themeColor="accent1" w:themeShade="BF"/>
    </w:rPr>
  </w:style>
  <w:style w:type="paragraph" w:styleId="Erottuvalainaus">
    <w:name w:val="Intense Quote"/>
    <w:basedOn w:val="Normaali"/>
    <w:next w:val="Normaali"/>
    <w:link w:val="ErottuvalainausChar"/>
    <w:uiPriority w:val="30"/>
    <w:qFormat/>
    <w:rsid w:val="00000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000B8B"/>
    <w:rPr>
      <w:i/>
      <w:iCs/>
      <w:color w:val="0F4761" w:themeColor="accent1" w:themeShade="BF"/>
    </w:rPr>
  </w:style>
  <w:style w:type="character" w:styleId="Erottuvaviittaus">
    <w:name w:val="Intense Reference"/>
    <w:basedOn w:val="Kappaleenoletusfontti"/>
    <w:uiPriority w:val="32"/>
    <w:qFormat/>
    <w:rsid w:val="00000B8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tmp"/></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1</Pages>
  <Words>204</Words>
  <Characters>1657</Characters>
  <Application>Microsoft Office Word</Application>
  <DocSecurity>0</DocSecurity>
  <Lines>13</Lines>
  <Paragraphs>3</Paragraphs>
  <ScaleCrop>false</ScaleCrop>
  <HeadingPairs>
    <vt:vector size="2" baseType="variant">
      <vt:variant>
        <vt:lpstr>Otsikko</vt:lpstr>
      </vt:variant>
      <vt:variant>
        <vt:i4>1</vt:i4>
      </vt:variant>
    </vt:vector>
  </HeadingPairs>
  <TitlesOfParts>
    <vt:vector size="1" baseType="lpstr">
      <vt:lpstr/>
    </vt:vector>
  </TitlesOfParts>
  <Company>Loviisan kaupunki</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 Eskonen</dc:creator>
  <cp:keywords/>
  <dc:description/>
  <cp:lastModifiedBy>Veronica Eskonen</cp:lastModifiedBy>
  <cp:revision>6</cp:revision>
  <dcterms:created xsi:type="dcterms:W3CDTF">2025-12-17T12:33:00Z</dcterms:created>
  <dcterms:modified xsi:type="dcterms:W3CDTF">2025-12-18T09:56:00Z</dcterms:modified>
</cp:coreProperties>
</file>