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E995" w14:textId="77777777" w:rsidR="00F04267" w:rsidRDefault="00F04267">
      <w:pPr>
        <w:rPr>
          <w:sz w:val="21"/>
          <w:szCs w:val="21"/>
        </w:rPr>
      </w:pPr>
    </w:p>
    <w:p w14:paraId="219E47B5" w14:textId="7D23BC34" w:rsidR="00F04267" w:rsidRDefault="48E5DE2C">
      <w:pPr>
        <w:ind w:right="567"/>
        <w:rPr>
          <w:sz w:val="21"/>
          <w:szCs w:val="21"/>
        </w:rPr>
      </w:pPr>
      <w:r w:rsidRPr="48E5DE2C">
        <w:rPr>
          <w:sz w:val="21"/>
          <w:szCs w:val="21"/>
        </w:rPr>
        <w:t xml:space="preserve">Lapsen nimi:  </w:t>
      </w:r>
    </w:p>
    <w:p w14:paraId="1AF03058" w14:textId="77777777" w:rsidR="00F04267" w:rsidRDefault="00000000">
      <w:pPr>
        <w:ind w:right="567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</w:t>
      </w:r>
    </w:p>
    <w:p w14:paraId="11F6F7D6" w14:textId="77777777" w:rsidR="00F04267" w:rsidRDefault="00F04267">
      <w:pPr>
        <w:rPr>
          <w:sz w:val="21"/>
          <w:szCs w:val="21"/>
        </w:rPr>
      </w:pPr>
    </w:p>
    <w:p w14:paraId="2D92BD37" w14:textId="77777777" w:rsidR="00F04267" w:rsidRDefault="00000000">
      <w:pPr>
        <w:ind w:right="567"/>
        <w:rPr>
          <w:sz w:val="21"/>
          <w:szCs w:val="21"/>
        </w:rPr>
      </w:pPr>
      <w:r>
        <w:rPr>
          <w:sz w:val="21"/>
          <w:szCs w:val="21"/>
        </w:rPr>
        <w:t xml:space="preserve">Varhaiskasvatusyksikkö: </w:t>
      </w:r>
    </w:p>
    <w:p w14:paraId="7B65F55E" w14:textId="77777777" w:rsidR="00F04267" w:rsidRDefault="00000000">
      <w:pPr>
        <w:ind w:right="567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</w:t>
      </w:r>
    </w:p>
    <w:p w14:paraId="344699DA" w14:textId="00949CD0" w:rsidR="00F04267" w:rsidRDefault="00000000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Heinäkuussa avoinna ovat ainoastaan Koskenkylän</w:t>
      </w:r>
      <w:r w:rsidR="00F426C2">
        <w:rPr>
          <w:b/>
          <w:bCs/>
          <w:sz w:val="21"/>
          <w:szCs w:val="21"/>
        </w:rPr>
        <w:t xml:space="preserve"> päiväkoti</w:t>
      </w:r>
      <w:r>
        <w:rPr>
          <w:b/>
          <w:bCs/>
          <w:sz w:val="21"/>
          <w:szCs w:val="21"/>
        </w:rPr>
        <w:t xml:space="preserve"> </w:t>
      </w:r>
      <w:r w:rsidR="002F1F81">
        <w:rPr>
          <w:b/>
          <w:bCs/>
          <w:sz w:val="21"/>
          <w:szCs w:val="21"/>
        </w:rPr>
        <w:t xml:space="preserve">ja Helmi. </w:t>
      </w:r>
      <w:r w:rsidR="003828CD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Toimintaa voidaan supistaa</w:t>
      </w:r>
      <w:r w:rsidR="004202E8">
        <w:rPr>
          <w:b/>
          <w:bCs/>
          <w:sz w:val="21"/>
          <w:szCs w:val="21"/>
        </w:rPr>
        <w:t xml:space="preserve"> jo kesäkuussa</w:t>
      </w:r>
      <w:r>
        <w:rPr>
          <w:b/>
          <w:bCs/>
          <w:sz w:val="21"/>
          <w:szCs w:val="21"/>
        </w:rPr>
        <w:t xml:space="preserve"> vähäisen lapsimäärän vuoksi</w:t>
      </w:r>
      <w:r w:rsidR="004202E8">
        <w:rPr>
          <w:b/>
          <w:bCs/>
          <w:sz w:val="21"/>
          <w:szCs w:val="21"/>
        </w:rPr>
        <w:t>.</w:t>
      </w:r>
      <w:r>
        <w:rPr>
          <w:b/>
          <w:bCs/>
          <w:sz w:val="21"/>
          <w:szCs w:val="21"/>
        </w:rPr>
        <w:t xml:space="preserve"> Tästä ilmoitetaan erikseen. </w:t>
      </w:r>
    </w:p>
    <w:p w14:paraId="69667495" w14:textId="77777777" w:rsidR="00F04267" w:rsidRDefault="00000000">
      <w:pPr>
        <w:rPr>
          <w:sz w:val="21"/>
          <w:szCs w:val="21"/>
        </w:rPr>
      </w:pPr>
      <w:r>
        <w:rPr>
          <w:sz w:val="21"/>
          <w:szCs w:val="21"/>
        </w:rPr>
        <w:t xml:space="preserve">Ajalla 1.6.–31.8. asiakkaalla on mahdollisuus maksuhyvitykseen </w:t>
      </w:r>
      <w:r>
        <w:rPr>
          <w:sz w:val="21"/>
          <w:szCs w:val="21"/>
          <w:u w:val="single"/>
        </w:rPr>
        <w:t>kokonaisista viikoista, kun poissaolo on yhtäjaksoinen, vähintään kuusi viikkoa, ja pitää sisällään koko heinäkuun</w:t>
      </w:r>
      <w:r>
        <w:rPr>
          <w:sz w:val="21"/>
          <w:szCs w:val="21"/>
        </w:rPr>
        <w:t>. Heinäkuu on maksuton kaikille lapsille. Kesäajan maksuhyvityksissä hyväksytään kesäkuun alussa ja elokuun lopussa vajaa viikko, mikäli kuukausi alkaa tai loppuu kesken viikon.</w:t>
      </w:r>
    </w:p>
    <w:p w14:paraId="257E15AE" w14:textId="38525722" w:rsidR="00F04267" w:rsidRDefault="00000000">
      <w:pPr>
        <w:rPr>
          <w:sz w:val="21"/>
          <w:szCs w:val="21"/>
        </w:rPr>
      </w:pPr>
      <w:r>
        <w:rPr>
          <w:sz w:val="21"/>
          <w:szCs w:val="21"/>
        </w:rPr>
        <w:t>Kesän</w:t>
      </w:r>
      <w:r>
        <w:rPr>
          <w:b/>
          <w:bCs/>
          <w:sz w:val="21"/>
          <w:szCs w:val="21"/>
        </w:rPr>
        <w:t xml:space="preserve"> POISSAOLOT</w:t>
      </w:r>
      <w:r>
        <w:rPr>
          <w:sz w:val="21"/>
          <w:szCs w:val="21"/>
        </w:rPr>
        <w:t xml:space="preserve"> tulee ilmoittaa tällä lomakkeella ennen 30.4</w:t>
      </w:r>
      <w:r w:rsidR="00D70B00">
        <w:rPr>
          <w:sz w:val="21"/>
          <w:szCs w:val="21"/>
        </w:rPr>
        <w:t xml:space="preserve">. </w:t>
      </w:r>
      <w:r w:rsidR="00B33C5C">
        <w:rPr>
          <w:sz w:val="21"/>
          <w:szCs w:val="21"/>
        </w:rPr>
        <w:t>M</w:t>
      </w:r>
      <w:r w:rsidR="00B81BA0">
        <w:rPr>
          <w:sz w:val="21"/>
          <w:szCs w:val="21"/>
        </w:rPr>
        <w:t xml:space="preserve">uutokset </w:t>
      </w:r>
      <w:r w:rsidR="00E2433D">
        <w:rPr>
          <w:sz w:val="21"/>
          <w:szCs w:val="21"/>
        </w:rPr>
        <w:t xml:space="preserve"> jotka vaikuttavat</w:t>
      </w:r>
      <w:r w:rsidR="00B81BA0">
        <w:rPr>
          <w:sz w:val="21"/>
          <w:szCs w:val="21"/>
        </w:rPr>
        <w:t xml:space="preserve"> maksuhyvitykseen huomioidaan 1</w:t>
      </w:r>
      <w:r>
        <w:rPr>
          <w:sz w:val="21"/>
          <w:szCs w:val="21"/>
        </w:rPr>
        <w:t>5.5</w:t>
      </w:r>
      <w:r w:rsidR="00B81BA0">
        <w:rPr>
          <w:sz w:val="21"/>
          <w:szCs w:val="21"/>
        </w:rPr>
        <w:t xml:space="preserve"> asti</w:t>
      </w:r>
      <w:r>
        <w:rPr>
          <w:sz w:val="21"/>
          <w:szCs w:val="21"/>
        </w:rPr>
        <w:t xml:space="preserve">. </w:t>
      </w:r>
    </w:p>
    <w:p w14:paraId="420A9772" w14:textId="77777777" w:rsidR="00F04267" w:rsidRDefault="00000000">
      <w:pPr>
        <w:pBdr>
          <w:bottom w:val="single" w:sz="12" w:space="1" w:color="auto"/>
        </w:pBdr>
        <w:ind w:right="-567"/>
        <w:rPr>
          <w:sz w:val="21"/>
          <w:szCs w:val="21"/>
        </w:rPr>
      </w:pPr>
      <w:r>
        <w:rPr>
          <w:sz w:val="21"/>
          <w:szCs w:val="21"/>
        </w:rPr>
        <w:t>Kesäkuun poissaolot: ________________________________________________________________________________</w:t>
      </w:r>
    </w:p>
    <w:p w14:paraId="72C2C8F0" w14:textId="77777777" w:rsidR="00F04267" w:rsidRDefault="00F04267">
      <w:pPr>
        <w:pBdr>
          <w:bottom w:val="single" w:sz="12" w:space="1" w:color="auto"/>
        </w:pBdr>
        <w:ind w:right="-567"/>
        <w:rPr>
          <w:sz w:val="21"/>
          <w:szCs w:val="21"/>
        </w:rPr>
      </w:pPr>
    </w:p>
    <w:p w14:paraId="592627B2" w14:textId="77777777" w:rsidR="00F04267" w:rsidRDefault="00F04267">
      <w:pPr>
        <w:ind w:right="-567"/>
        <w:rPr>
          <w:sz w:val="21"/>
          <w:szCs w:val="21"/>
        </w:rPr>
      </w:pPr>
    </w:p>
    <w:p w14:paraId="2B48A7A3" w14:textId="77777777" w:rsidR="00F04267" w:rsidRDefault="00000000">
      <w:pPr>
        <w:pBdr>
          <w:bottom w:val="single" w:sz="12" w:space="1" w:color="auto"/>
        </w:pBdr>
        <w:ind w:right="-567"/>
        <w:rPr>
          <w:sz w:val="21"/>
          <w:szCs w:val="21"/>
        </w:rPr>
      </w:pPr>
      <w:r>
        <w:rPr>
          <w:sz w:val="21"/>
          <w:szCs w:val="21"/>
        </w:rPr>
        <w:t>Heinäkuun poissaolot: ________________________________________________________________________________</w:t>
      </w:r>
    </w:p>
    <w:p w14:paraId="4A3CC13C" w14:textId="77777777" w:rsidR="00F04267" w:rsidRDefault="00F04267">
      <w:pPr>
        <w:pBdr>
          <w:bottom w:val="single" w:sz="12" w:space="1" w:color="auto"/>
        </w:pBdr>
        <w:ind w:right="-567"/>
        <w:rPr>
          <w:sz w:val="21"/>
          <w:szCs w:val="21"/>
        </w:rPr>
      </w:pPr>
    </w:p>
    <w:p w14:paraId="7B387C17" w14:textId="77777777" w:rsidR="00F04267" w:rsidRDefault="00F04267">
      <w:pPr>
        <w:ind w:right="-567"/>
        <w:rPr>
          <w:sz w:val="21"/>
          <w:szCs w:val="21"/>
        </w:rPr>
      </w:pPr>
    </w:p>
    <w:p w14:paraId="6BE8B64D" w14:textId="77777777" w:rsidR="00F04267" w:rsidRDefault="00000000">
      <w:pPr>
        <w:pBdr>
          <w:bottom w:val="single" w:sz="12" w:space="1" w:color="auto"/>
        </w:pBdr>
        <w:ind w:right="-567"/>
        <w:rPr>
          <w:sz w:val="21"/>
          <w:szCs w:val="21"/>
        </w:rPr>
      </w:pPr>
      <w:r>
        <w:rPr>
          <w:sz w:val="21"/>
          <w:szCs w:val="21"/>
        </w:rPr>
        <w:t>Elokuun poissaolot: ________________________________________________________________________________</w:t>
      </w:r>
    </w:p>
    <w:p w14:paraId="136F0390" w14:textId="77777777" w:rsidR="00F04267" w:rsidRDefault="00F04267">
      <w:pPr>
        <w:pBdr>
          <w:bottom w:val="single" w:sz="12" w:space="1" w:color="auto"/>
        </w:pBdr>
        <w:ind w:right="-567"/>
        <w:rPr>
          <w:sz w:val="21"/>
          <w:szCs w:val="21"/>
        </w:rPr>
      </w:pPr>
    </w:p>
    <w:p w14:paraId="3435A5CC" w14:textId="77777777" w:rsidR="00F04267" w:rsidRDefault="00F04267">
      <w:pPr>
        <w:spacing w:after="0"/>
        <w:ind w:right="-567"/>
        <w:rPr>
          <w:sz w:val="21"/>
          <w:szCs w:val="21"/>
        </w:rPr>
      </w:pPr>
    </w:p>
    <w:p w14:paraId="0BDF595B" w14:textId="77777777" w:rsidR="00F04267" w:rsidRDefault="00F04267">
      <w:pPr>
        <w:spacing w:after="0"/>
        <w:ind w:right="-567"/>
        <w:rPr>
          <w:sz w:val="21"/>
          <w:szCs w:val="21"/>
        </w:rPr>
      </w:pPr>
    </w:p>
    <w:p w14:paraId="7A37FC0F" w14:textId="77777777" w:rsidR="00F04267" w:rsidRDefault="00F04267">
      <w:pPr>
        <w:spacing w:after="0"/>
        <w:ind w:right="-567"/>
        <w:rPr>
          <w:sz w:val="21"/>
          <w:szCs w:val="21"/>
        </w:rPr>
      </w:pPr>
    </w:p>
    <w:p w14:paraId="226077A7" w14:textId="77777777" w:rsidR="00F04267" w:rsidRDefault="00000000">
      <w:pPr>
        <w:spacing w:after="0"/>
        <w:ind w:right="-567"/>
        <w:rPr>
          <w:sz w:val="21"/>
          <w:szCs w:val="21"/>
        </w:rPr>
      </w:pPr>
      <w:r>
        <w:rPr>
          <w:sz w:val="21"/>
          <w:szCs w:val="21"/>
        </w:rPr>
        <w:t>_____/______20_____</w:t>
      </w:r>
      <w:r>
        <w:rPr>
          <w:sz w:val="21"/>
          <w:szCs w:val="21"/>
        </w:rPr>
        <w:tab/>
        <w:t>__________________________________________________________</w:t>
      </w:r>
    </w:p>
    <w:p w14:paraId="68A2316F" w14:textId="77777777" w:rsidR="00F04267" w:rsidRDefault="00000000">
      <w:pPr>
        <w:spacing w:after="0"/>
        <w:ind w:right="-567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huoltajan allekirjoitus</w:t>
      </w:r>
    </w:p>
    <w:p w14:paraId="4D5CD7E6" w14:textId="77777777" w:rsidR="00F04267" w:rsidRDefault="00F04267">
      <w:pPr>
        <w:spacing w:after="0"/>
        <w:ind w:right="-567"/>
        <w:rPr>
          <w:sz w:val="21"/>
          <w:szCs w:val="21"/>
        </w:rPr>
      </w:pPr>
    </w:p>
    <w:p w14:paraId="09EE0EFA" w14:textId="77777777" w:rsidR="00F04267" w:rsidRDefault="00F04267">
      <w:pPr>
        <w:spacing w:after="0"/>
        <w:ind w:right="-567"/>
        <w:rPr>
          <w:sz w:val="21"/>
          <w:szCs w:val="21"/>
        </w:rPr>
      </w:pPr>
    </w:p>
    <w:p w14:paraId="5654400E" w14:textId="77777777" w:rsidR="00F04267" w:rsidRDefault="00000000">
      <w:pPr>
        <w:rPr>
          <w:sz w:val="21"/>
          <w:szCs w:val="21"/>
        </w:rPr>
      </w:pPr>
      <w:r>
        <w:rPr>
          <w:sz w:val="21"/>
          <w:szCs w:val="21"/>
        </w:rPr>
        <w:t>Lomake palautetaan varhaiskasvatusyksikköön</w:t>
      </w:r>
    </w:p>
    <w:p w14:paraId="63C25654" w14:textId="77777777" w:rsidR="00F04267" w:rsidRDefault="00F04267">
      <w:pPr>
        <w:rPr>
          <w:sz w:val="21"/>
          <w:szCs w:val="21"/>
        </w:rPr>
      </w:pPr>
    </w:p>
    <w:sectPr w:rsidR="00F04267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53B6" w14:textId="77777777" w:rsidR="00632EDF" w:rsidRDefault="00632EDF">
      <w:pPr>
        <w:spacing w:line="240" w:lineRule="auto"/>
      </w:pPr>
      <w:r>
        <w:separator/>
      </w:r>
    </w:p>
  </w:endnote>
  <w:endnote w:type="continuationSeparator" w:id="0">
    <w:p w14:paraId="2882FEF4" w14:textId="77777777" w:rsidR="00632EDF" w:rsidRDefault="00632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Liberation Mono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9BEF" w14:textId="77777777" w:rsidR="00F04267" w:rsidRDefault="00F0426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D3143" w14:textId="77777777" w:rsidR="00632EDF" w:rsidRDefault="00632EDF">
      <w:pPr>
        <w:spacing w:after="0"/>
      </w:pPr>
      <w:r>
        <w:separator/>
      </w:r>
    </w:p>
  </w:footnote>
  <w:footnote w:type="continuationSeparator" w:id="0">
    <w:p w14:paraId="66318C2D" w14:textId="77777777" w:rsidR="00632EDF" w:rsidRDefault="00632E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0A65" w14:textId="77777777" w:rsidR="00F04267" w:rsidRDefault="00000000">
    <w:pPr>
      <w:pStyle w:val="Yltunniste"/>
      <w:rPr>
        <w:color w:val="156082" w:themeColor="accent1"/>
        <w:sz w:val="36"/>
        <w:szCs w:val="36"/>
      </w:rPr>
    </w:pPr>
    <w:r>
      <w:rPr>
        <w:noProof/>
      </w:rPr>
      <w:drawing>
        <wp:inline distT="0" distB="0" distL="0" distR="0" wp14:anchorId="7F3DB97D" wp14:editId="07777777">
          <wp:extent cx="1240155" cy="544830"/>
          <wp:effectExtent l="0" t="0" r="0" b="7620"/>
          <wp:docPr id="2029302235" name="Kuva 1" descr="Kuva, joka sisältää kohteen muotoilu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02235" name="Kuva 1" descr="Kuva, joka sisältää kohteen muotoilu&#10;&#10;Tekoälyn generoima sisältö voi olla virheellistä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297" cy="556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28"/>
        <w:szCs w:val="28"/>
      </w:rPr>
      <w:t xml:space="preserve">VARHAISKASVATUKSEN TOIMINTA KESÄLLÄ  </w:t>
    </w:r>
  </w:p>
  <w:p w14:paraId="79131B7E" w14:textId="77777777" w:rsidR="00F04267" w:rsidRDefault="00F04267">
    <w:pPr>
      <w:pStyle w:val="Yltunniste"/>
      <w:rPr>
        <w:color w:val="156082" w:themeColor="accent1"/>
      </w:rPr>
    </w:pPr>
  </w:p>
  <w:p w14:paraId="4B1C989C" w14:textId="77777777" w:rsidR="00F04267" w:rsidRDefault="00000000">
    <w:pPr>
      <w:pStyle w:val="Yltunniste"/>
    </w:pPr>
    <w:r>
      <w:t>Vastaanotettu: __________pvm. ____/____20_______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E6"/>
    <w:rsid w:val="00046912"/>
    <w:rsid w:val="00097CD0"/>
    <w:rsid w:val="000A5A09"/>
    <w:rsid w:val="000D36A0"/>
    <w:rsid w:val="00102621"/>
    <w:rsid w:val="001601EE"/>
    <w:rsid w:val="00182923"/>
    <w:rsid w:val="001D1575"/>
    <w:rsid w:val="001E258D"/>
    <w:rsid w:val="00236934"/>
    <w:rsid w:val="002373F8"/>
    <w:rsid w:val="0024779D"/>
    <w:rsid w:val="00294621"/>
    <w:rsid w:val="002D09C9"/>
    <w:rsid w:val="002F1F81"/>
    <w:rsid w:val="003828CD"/>
    <w:rsid w:val="003C3F62"/>
    <w:rsid w:val="003D0D20"/>
    <w:rsid w:val="004202E8"/>
    <w:rsid w:val="00425A3C"/>
    <w:rsid w:val="0044477B"/>
    <w:rsid w:val="00450D2A"/>
    <w:rsid w:val="00496C17"/>
    <w:rsid w:val="004B7CF4"/>
    <w:rsid w:val="00512906"/>
    <w:rsid w:val="00553275"/>
    <w:rsid w:val="005B394E"/>
    <w:rsid w:val="005D1D97"/>
    <w:rsid w:val="005E2A92"/>
    <w:rsid w:val="005F5B1C"/>
    <w:rsid w:val="00607B64"/>
    <w:rsid w:val="00613AE6"/>
    <w:rsid w:val="00617EE7"/>
    <w:rsid w:val="00632EDF"/>
    <w:rsid w:val="006A1028"/>
    <w:rsid w:val="006B274C"/>
    <w:rsid w:val="006E32F9"/>
    <w:rsid w:val="00825469"/>
    <w:rsid w:val="00862841"/>
    <w:rsid w:val="008660BC"/>
    <w:rsid w:val="00943399"/>
    <w:rsid w:val="009435E9"/>
    <w:rsid w:val="00AD0C95"/>
    <w:rsid w:val="00B33C5C"/>
    <w:rsid w:val="00B81BA0"/>
    <w:rsid w:val="00BB3B7F"/>
    <w:rsid w:val="00BD2BCA"/>
    <w:rsid w:val="00C95282"/>
    <w:rsid w:val="00CF15AC"/>
    <w:rsid w:val="00CF635E"/>
    <w:rsid w:val="00D645CD"/>
    <w:rsid w:val="00D70B00"/>
    <w:rsid w:val="00DA260F"/>
    <w:rsid w:val="00DB3226"/>
    <w:rsid w:val="00DB6375"/>
    <w:rsid w:val="00E2433D"/>
    <w:rsid w:val="00E35882"/>
    <w:rsid w:val="00E44006"/>
    <w:rsid w:val="00E735EB"/>
    <w:rsid w:val="00E833A8"/>
    <w:rsid w:val="00F04267"/>
    <w:rsid w:val="00F27926"/>
    <w:rsid w:val="00F426C2"/>
    <w:rsid w:val="00F52381"/>
    <w:rsid w:val="00FD68C9"/>
    <w:rsid w:val="00FD758D"/>
    <w:rsid w:val="0CF70626"/>
    <w:rsid w:val="31D66811"/>
    <w:rsid w:val="41987BE7"/>
    <w:rsid w:val="48E5DE2C"/>
    <w:rsid w:val="523F562B"/>
    <w:rsid w:val="6D752DA1"/>
    <w:rsid w:val="7D78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370A"/>
  <w15:docId w15:val="{F633AED8-52ED-4311-954E-244E20B8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Alaotsikko">
    <w:name w:val="Subtitle"/>
    <w:basedOn w:val="Normaali"/>
    <w:next w:val="Normaali"/>
    <w:link w:val="Alaotsikk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tsikko">
    <w:name w:val="Title"/>
    <w:basedOn w:val="Normaali"/>
    <w:next w:val="Normaali"/>
    <w:link w:val="Otsikk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Otsikko9Char">
    <w:name w:val="Otsikko 9 Char"/>
    <w:basedOn w:val="Kappaleenoletusfontti"/>
    <w:link w:val="Otsikk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OtsikkoChar">
    <w:name w:val="Otsikko Char"/>
    <w:basedOn w:val="Kappaleenoletusfontti"/>
    <w:link w:val="Otsikk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aotsikkoChar">
    <w:name w:val="Alaotsikko Char"/>
    <w:basedOn w:val="Kappaleenoletusfontti"/>
    <w:link w:val="Alaotsikk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customStyle="1" w:styleId="Voimakaskorostus1">
    <w:name w:val="Voimakas korostus1"/>
    <w:basedOn w:val="Kappaleenoletusfontti"/>
    <w:uiPriority w:val="21"/>
    <w:qFormat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qFormat/>
    <w:rPr>
      <w:i/>
      <w:iCs/>
      <w:color w:val="0F4761" w:themeColor="accent1" w:themeShade="BF"/>
    </w:rPr>
  </w:style>
  <w:style w:type="character" w:customStyle="1" w:styleId="Erottuvaviittaus1">
    <w:name w:val="Erottuva viittaus1"/>
    <w:basedOn w:val="Kappaleenoletusfontti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YltunnisteChar">
    <w:name w:val="Ylätunniste Char"/>
    <w:basedOn w:val="Kappaleenoletusfontti"/>
    <w:link w:val="Yltunniste"/>
    <w:uiPriority w:val="99"/>
    <w:qFormat/>
  </w:style>
  <w:style w:type="character" w:customStyle="1" w:styleId="AlatunnisteChar">
    <w:name w:val="Alatunniste Char"/>
    <w:basedOn w:val="Kappaleenoletusfontti"/>
    <w:link w:val="Alatunnist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5c545e-f790-4a24-8ed5-a18d0e38b2d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265E3BA11614D9343C8B919349B9D" ma:contentTypeVersion="15" ma:contentTypeDescription="Create a new document." ma:contentTypeScope="" ma:versionID="084235b174dace30c5591f4888f002e1">
  <xsd:schema xmlns:xsd="http://www.w3.org/2001/XMLSchema" xmlns:xs="http://www.w3.org/2001/XMLSchema" xmlns:p="http://schemas.microsoft.com/office/2006/metadata/properties" xmlns:ns1="http://schemas.microsoft.com/sharepoint/v3" xmlns:ns3="4d5c545e-f790-4a24-8ed5-a18d0e38b2d7" targetNamespace="http://schemas.microsoft.com/office/2006/metadata/properties" ma:root="true" ma:fieldsID="95ac5569af88efecfcc4257dfebec601" ns1:_="" ns3:_="">
    <xsd:import namespace="http://schemas.microsoft.com/sharepoint/v3"/>
    <xsd:import namespace="4d5c545e-f790-4a24-8ed5-a18d0e38b2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c545e-f790-4a24-8ed5-a18d0e38b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785EF-F974-4702-B0FF-A30B0B4A23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E297B-1E2D-43B1-BEA6-F60C92BB82A9}">
  <ds:schemaRefs>
    <ds:schemaRef ds:uri="http://schemas.microsoft.com/office/2006/metadata/properties"/>
    <ds:schemaRef ds:uri="http://schemas.microsoft.com/office/infopath/2007/PartnerControls"/>
    <ds:schemaRef ds:uri="4d5c545e-f790-4a24-8ed5-a18d0e38b2d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0C4DA69-49A9-4EC6-997D-B5E9EBCFDD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C27F95-9858-41FD-87F4-AA87B538F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5c545e-f790-4a24-8ed5-a18d0e38b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1147</Characters>
  <Application>Microsoft Office Word</Application>
  <DocSecurity>0</DocSecurity>
  <Lines>9</Lines>
  <Paragraphs>2</Paragraphs>
  <ScaleCrop>false</ScaleCrop>
  <Company>Loviisan kaupunki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Eskonen</dc:creator>
  <cp:lastModifiedBy>Veronica Eskonen</cp:lastModifiedBy>
  <cp:revision>12</cp:revision>
  <dcterms:created xsi:type="dcterms:W3CDTF">2026-03-18T06:44:00Z</dcterms:created>
  <dcterms:modified xsi:type="dcterms:W3CDTF">2026-04-08T07:21:00Z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0x010100AA6265E3BA11614D9343C8B919349B9D</vt:lpwstr>
  </property>
  <property fmtid="{D5CDD505-2E9C-101B-9397-08002B2CF9AE}" pid="3" name="KSOProductBuildVer">
    <vt:lpwstr>1033-12.2.0.20326</vt:lpwstr>
  </property>
  <property fmtid="{D5CDD505-2E9C-101B-9397-08002B2CF9AE}" pid="4" name="ICV">
    <vt:lpwstr>9110C96918BE474E85CC443F02DFCCF8_12</vt:lpwstr>
  </property>
</Properties>
</file>