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ED8" w:rsidRPr="001052B4" w:rsidRDefault="009A6ED8">
      <w:pPr>
        <w:rPr>
          <w:rFonts w:ascii="Comic Sans MS" w:hAnsi="Comic Sans MS"/>
        </w:rPr>
      </w:pPr>
      <w:bookmarkStart w:id="0" w:name="_Hlk213666760"/>
      <w:bookmarkEnd w:id="0"/>
      <w:r w:rsidRPr="001052B4">
        <w:rPr>
          <w:rFonts w:ascii="Comic Sans MS" w:hAnsi="Comic Sans MS"/>
          <w:noProof/>
        </w:rPr>
        <w:drawing>
          <wp:anchor distT="0" distB="0" distL="114300" distR="114300" simplePos="0" relativeHeight="251659264" behindDoc="1" locked="0" layoutInCell="1" allowOverlap="1" wp14:anchorId="579A5203" wp14:editId="56491727">
            <wp:simplePos x="0" y="0"/>
            <wp:positionH relativeFrom="column">
              <wp:posOffset>-31750</wp:posOffset>
            </wp:positionH>
            <wp:positionV relativeFrom="paragraph">
              <wp:posOffset>-210185</wp:posOffset>
            </wp:positionV>
            <wp:extent cx="3927231" cy="3532584"/>
            <wp:effectExtent l="0" t="0" r="0" b="0"/>
            <wp:wrapNone/>
            <wp:docPr id="1" name="Kuva 1" descr="6,289 Christmas Gnome Illustrations &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,289 Christmas Gnome Illustrations &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7231" cy="3532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A6ED8" w:rsidRPr="001052B4" w:rsidRDefault="009A6ED8">
      <w:pPr>
        <w:rPr>
          <w:rFonts w:ascii="Comic Sans MS" w:hAnsi="Comic Sans MS"/>
        </w:rPr>
      </w:pPr>
    </w:p>
    <w:p w:rsidR="009A6ED8" w:rsidRPr="001052B4" w:rsidRDefault="009A6ED8">
      <w:pPr>
        <w:rPr>
          <w:rFonts w:ascii="Comic Sans MS" w:hAnsi="Comic Sans MS"/>
        </w:rPr>
      </w:pPr>
    </w:p>
    <w:p w:rsidR="009A6ED8" w:rsidRPr="001052B4" w:rsidRDefault="009A6ED8">
      <w:pPr>
        <w:rPr>
          <w:rFonts w:ascii="Comic Sans MS" w:hAnsi="Comic Sans MS"/>
        </w:rPr>
      </w:pPr>
    </w:p>
    <w:p w:rsidR="009A6ED8" w:rsidRDefault="009A6ED8">
      <w:pPr>
        <w:rPr>
          <w:rFonts w:ascii="Comic Sans MS" w:hAnsi="Comic Sans MS"/>
        </w:rPr>
      </w:pPr>
    </w:p>
    <w:p w:rsidR="001052B4" w:rsidRDefault="001052B4">
      <w:pPr>
        <w:rPr>
          <w:rFonts w:ascii="Comic Sans MS" w:hAnsi="Comic Sans MS"/>
        </w:rPr>
      </w:pPr>
    </w:p>
    <w:p w:rsidR="001052B4" w:rsidRPr="001052B4" w:rsidRDefault="001052B4">
      <w:pPr>
        <w:rPr>
          <w:rFonts w:ascii="Comic Sans MS" w:hAnsi="Comic Sans MS"/>
        </w:rPr>
      </w:pPr>
    </w:p>
    <w:p w:rsidR="009A6ED8" w:rsidRPr="001052B4" w:rsidRDefault="009A6ED8">
      <w:pPr>
        <w:rPr>
          <w:rFonts w:ascii="Comic Sans MS" w:hAnsi="Comic Sans MS"/>
          <w:sz w:val="36"/>
        </w:rPr>
      </w:pPr>
      <w:r w:rsidRPr="001052B4">
        <w:rPr>
          <w:rFonts w:ascii="Comic Sans MS" w:hAnsi="Comic Sans MS"/>
          <w:sz w:val="36"/>
        </w:rPr>
        <w:t xml:space="preserve">    </w:t>
      </w:r>
      <w:r w:rsidR="001052B4">
        <w:rPr>
          <w:rFonts w:ascii="Comic Sans MS" w:hAnsi="Comic Sans MS"/>
          <w:sz w:val="36"/>
        </w:rPr>
        <w:t>PUOLUKAT</w:t>
      </w:r>
      <w:r w:rsidRPr="001052B4">
        <w:rPr>
          <w:rFonts w:ascii="Comic Sans MS" w:hAnsi="Comic Sans MS"/>
          <w:sz w:val="36"/>
        </w:rPr>
        <w:t xml:space="preserve"> KOHTI JOULUA!</w:t>
      </w:r>
    </w:p>
    <w:p w:rsidR="009A6ED8" w:rsidRPr="001052B4" w:rsidRDefault="009A6ED8">
      <w:pPr>
        <w:rPr>
          <w:rFonts w:ascii="Comic Sans MS" w:hAnsi="Comic Sans MS"/>
          <w:sz w:val="36"/>
        </w:rPr>
      </w:pPr>
    </w:p>
    <w:p w:rsidR="001052B4" w:rsidRDefault="001052B4">
      <w:pPr>
        <w:rPr>
          <w:rFonts w:ascii="Comic Sans MS" w:hAnsi="Comic Sans MS"/>
        </w:rPr>
      </w:pPr>
    </w:p>
    <w:p w:rsidR="009A6ED8" w:rsidRPr="001052B4" w:rsidRDefault="00F65569">
      <w:pPr>
        <w:rPr>
          <w:rFonts w:ascii="Comic Sans MS" w:hAnsi="Comic Sans MS"/>
        </w:rPr>
      </w:pPr>
      <w:r w:rsidRPr="001052B4">
        <w:rPr>
          <w:rFonts w:ascii="Comic Sans MS" w:hAnsi="Comic Sans MS"/>
        </w:rPr>
        <w:t>Hei kaikki huoltajat! Lähestymme jo joulua kovaa vauhtia. Tässä kohtaa on hyvä muistuttaa ku</w:t>
      </w:r>
      <w:r w:rsidR="00D32FA1">
        <w:rPr>
          <w:rFonts w:ascii="Comic Sans MS" w:hAnsi="Comic Sans MS"/>
        </w:rPr>
        <w:t>r</w:t>
      </w:r>
      <w:r w:rsidRPr="001052B4">
        <w:rPr>
          <w:rFonts w:ascii="Comic Sans MS" w:hAnsi="Comic Sans MS"/>
        </w:rPr>
        <w:t xml:space="preserve">avaatteista, välivaatekerrastoista ja toppavaatteista. Huolehdithan, että lapsellasi on </w:t>
      </w:r>
      <w:r w:rsidRPr="000F32E3">
        <w:rPr>
          <w:rFonts w:ascii="Comic Sans MS" w:hAnsi="Comic Sans MS"/>
          <w:b/>
        </w:rPr>
        <w:t>riittävästi vaatetta</w:t>
      </w:r>
      <w:r w:rsidRPr="001052B4">
        <w:rPr>
          <w:rFonts w:ascii="Comic Sans MS" w:hAnsi="Comic Sans MS"/>
        </w:rPr>
        <w:t xml:space="preserve"> päiväkodilla</w:t>
      </w:r>
      <w:r w:rsidR="009A6ED8" w:rsidRPr="001052B4">
        <w:rPr>
          <w:rFonts w:ascii="Comic Sans MS" w:hAnsi="Comic Sans MS"/>
        </w:rPr>
        <w:t xml:space="preserve"> ja sopivat jalkineet. Muistattehan myös </w:t>
      </w:r>
      <w:r w:rsidR="009A6ED8" w:rsidRPr="000F32E3">
        <w:rPr>
          <w:rFonts w:ascii="Comic Sans MS" w:hAnsi="Comic Sans MS"/>
          <w:b/>
        </w:rPr>
        <w:t>nimikoida</w:t>
      </w:r>
      <w:r w:rsidR="009A6ED8" w:rsidRPr="001052B4">
        <w:rPr>
          <w:rFonts w:ascii="Comic Sans MS" w:hAnsi="Comic Sans MS"/>
        </w:rPr>
        <w:t xml:space="preserve"> lapsenne vaatteet. </w:t>
      </w:r>
    </w:p>
    <w:p w:rsidR="003F730B" w:rsidRPr="001052B4" w:rsidRDefault="003F730B">
      <w:pPr>
        <w:rPr>
          <w:rFonts w:ascii="Comic Sans MS" w:hAnsi="Comic Sans MS"/>
        </w:rPr>
      </w:pPr>
      <w:r w:rsidRPr="001052B4">
        <w:rPr>
          <w:rFonts w:ascii="Comic Sans MS" w:hAnsi="Comic Sans MS"/>
        </w:rPr>
        <w:t xml:space="preserve">Jatkossa panostamme </w:t>
      </w:r>
      <w:r w:rsidRPr="000F32E3">
        <w:rPr>
          <w:rFonts w:ascii="Comic Sans MS" w:hAnsi="Comic Sans MS"/>
          <w:b/>
        </w:rPr>
        <w:t>vuoro ulkoiluun</w:t>
      </w:r>
      <w:r w:rsidRPr="001052B4">
        <w:rPr>
          <w:rFonts w:ascii="Comic Sans MS" w:hAnsi="Comic Sans MS"/>
        </w:rPr>
        <w:t xml:space="preserve"> tiistaina, keskiviikkona ja torstaina ohjelmasta riippuen. </w:t>
      </w:r>
      <w:r w:rsidRPr="000F32E3">
        <w:rPr>
          <w:rFonts w:ascii="Comic Sans MS" w:hAnsi="Comic Sans MS"/>
        </w:rPr>
        <w:t>Traktorit eli yli 3 vuotiaat ulkoilevat klo 9-10 ja autot eli alle 3 vuotiaat klo 10-11.</w:t>
      </w:r>
      <w:r w:rsidRPr="001052B4">
        <w:rPr>
          <w:rFonts w:ascii="Comic Sans MS" w:hAnsi="Comic Sans MS"/>
        </w:rPr>
        <w:t xml:space="preserve"> Edelleen ulkoilemme maanantaina ja perjantaina yleensä klo 9:15-10:50. Otattehan ulkoiluajat huomioon, mikäli tuloaikanne sijoittuu juuri tälle välille.</w:t>
      </w:r>
    </w:p>
    <w:p w:rsidR="0022788F" w:rsidRPr="001052B4" w:rsidRDefault="00F65569">
      <w:pPr>
        <w:rPr>
          <w:rFonts w:ascii="Comic Sans MS" w:hAnsi="Comic Sans MS"/>
        </w:rPr>
      </w:pPr>
      <w:r w:rsidRPr="001052B4">
        <w:rPr>
          <w:rFonts w:ascii="Comic Sans MS" w:hAnsi="Comic Sans MS"/>
        </w:rPr>
        <w:t xml:space="preserve">Kaikkien vasut on nyt pidetty, sekä julkaistu. Mikäli tarvetta tulee, voidaan vasua päivittää myös </w:t>
      </w:r>
      <w:r w:rsidR="009A6ED8" w:rsidRPr="001052B4">
        <w:rPr>
          <w:rFonts w:ascii="Comic Sans MS" w:hAnsi="Comic Sans MS"/>
        </w:rPr>
        <w:t>vuoden kuluessa</w:t>
      </w:r>
      <w:r w:rsidRPr="001052B4">
        <w:rPr>
          <w:rFonts w:ascii="Comic Sans MS" w:hAnsi="Comic Sans MS"/>
        </w:rPr>
        <w:t xml:space="preserve">, mutta muutoin vasuja päivitetään </w:t>
      </w:r>
      <w:r w:rsidR="009A6ED8" w:rsidRPr="001052B4">
        <w:rPr>
          <w:rFonts w:ascii="Comic Sans MS" w:hAnsi="Comic Sans MS"/>
        </w:rPr>
        <w:t xml:space="preserve">seuraavan kerran vasta </w:t>
      </w:r>
      <w:r w:rsidRPr="001052B4">
        <w:rPr>
          <w:rFonts w:ascii="Comic Sans MS" w:hAnsi="Comic Sans MS"/>
        </w:rPr>
        <w:t>keväällä.</w:t>
      </w:r>
    </w:p>
    <w:p w:rsidR="00F65569" w:rsidRPr="001052B4" w:rsidRDefault="00F65569">
      <w:pPr>
        <w:rPr>
          <w:rFonts w:ascii="Comic Sans MS" w:hAnsi="Comic Sans MS"/>
        </w:rPr>
      </w:pPr>
      <w:r w:rsidRPr="001052B4">
        <w:rPr>
          <w:rFonts w:ascii="Comic Sans MS" w:hAnsi="Comic Sans MS"/>
        </w:rPr>
        <w:t xml:space="preserve">Harjoittelemme </w:t>
      </w:r>
      <w:r w:rsidR="009A6ED8" w:rsidRPr="001052B4">
        <w:rPr>
          <w:rFonts w:ascii="Comic Sans MS" w:hAnsi="Comic Sans MS"/>
        </w:rPr>
        <w:t xml:space="preserve">nyt </w:t>
      </w:r>
      <w:r w:rsidRPr="001052B4">
        <w:rPr>
          <w:rFonts w:ascii="Comic Sans MS" w:hAnsi="Comic Sans MS"/>
        </w:rPr>
        <w:t>paljon perusvärejä</w:t>
      </w:r>
      <w:r w:rsidR="009A6ED8" w:rsidRPr="001052B4">
        <w:rPr>
          <w:rFonts w:ascii="Comic Sans MS" w:hAnsi="Comic Sans MS"/>
        </w:rPr>
        <w:t xml:space="preserve"> ja</w:t>
      </w:r>
      <w:r w:rsidRPr="001052B4">
        <w:rPr>
          <w:rFonts w:ascii="Comic Sans MS" w:hAnsi="Comic Sans MS"/>
        </w:rPr>
        <w:t xml:space="preserve"> perusmuotoja</w:t>
      </w:r>
      <w:r w:rsidR="009A6ED8" w:rsidRPr="001052B4">
        <w:rPr>
          <w:rFonts w:ascii="Comic Sans MS" w:hAnsi="Comic Sans MS"/>
        </w:rPr>
        <w:t>. Lisäksi yli kolme vuotiaat lapset eli traktorit harjoittelevat hienomotoriikkaa ja pieniä matikkajuttuja jo.</w:t>
      </w:r>
      <w:r w:rsidRPr="001052B4">
        <w:rPr>
          <w:rFonts w:ascii="Comic Sans MS" w:hAnsi="Comic Sans MS"/>
        </w:rPr>
        <w:t xml:space="preserve"> Myös tunnetaidot </w:t>
      </w:r>
      <w:proofErr w:type="spellStart"/>
      <w:r w:rsidRPr="001052B4">
        <w:rPr>
          <w:rFonts w:ascii="Comic Sans MS" w:hAnsi="Comic Sans MS"/>
        </w:rPr>
        <w:t>Pikkulin</w:t>
      </w:r>
      <w:proofErr w:type="spellEnd"/>
      <w:r w:rsidRPr="001052B4">
        <w:rPr>
          <w:rFonts w:ascii="Comic Sans MS" w:hAnsi="Comic Sans MS"/>
        </w:rPr>
        <w:t xml:space="preserve"> kanssa ja kulttuurituokiot Toivon kanssa jatkuvat. Olemme kiinnittäneet paljon huomiota liikuntaan</w:t>
      </w:r>
      <w:r w:rsidR="008B72DE" w:rsidRPr="001052B4">
        <w:rPr>
          <w:rFonts w:ascii="Comic Sans MS" w:hAnsi="Comic Sans MS"/>
        </w:rPr>
        <w:t xml:space="preserve"> ja liikuntaleikkeihin. Lisäksi jatkamme edelleen iltapäivisin kielituokioita mm. kirjoja lukemalla</w:t>
      </w:r>
      <w:r w:rsidR="009A6ED8" w:rsidRPr="001052B4">
        <w:rPr>
          <w:rFonts w:ascii="Comic Sans MS" w:hAnsi="Comic Sans MS"/>
        </w:rPr>
        <w:t xml:space="preserve"> ja suujumpalla.</w:t>
      </w:r>
    </w:p>
    <w:p w:rsidR="008B72DE" w:rsidRPr="001052B4" w:rsidRDefault="008B72DE">
      <w:pPr>
        <w:rPr>
          <w:rFonts w:ascii="Comic Sans MS" w:hAnsi="Comic Sans MS"/>
        </w:rPr>
      </w:pPr>
      <w:r w:rsidRPr="001052B4">
        <w:rPr>
          <w:rFonts w:ascii="Comic Sans MS" w:hAnsi="Comic Sans MS"/>
        </w:rPr>
        <w:t xml:space="preserve">Marras-joulukuussa keskitymme väriin </w:t>
      </w:r>
      <w:r w:rsidRPr="000F32E3">
        <w:rPr>
          <w:rFonts w:ascii="Comic Sans MS" w:hAnsi="Comic Sans MS"/>
          <w:b/>
        </w:rPr>
        <w:t>PUNAINEN</w:t>
      </w:r>
      <w:r w:rsidRPr="001052B4">
        <w:rPr>
          <w:rFonts w:ascii="Comic Sans MS" w:hAnsi="Comic Sans MS"/>
        </w:rPr>
        <w:t xml:space="preserve"> ja perusmuotoon </w:t>
      </w:r>
      <w:r w:rsidRPr="000F32E3">
        <w:rPr>
          <w:rFonts w:ascii="Comic Sans MS" w:hAnsi="Comic Sans MS"/>
          <w:b/>
        </w:rPr>
        <w:t>YMPYRÄ</w:t>
      </w:r>
      <w:r w:rsidRPr="001052B4">
        <w:rPr>
          <w:rFonts w:ascii="Comic Sans MS" w:hAnsi="Comic Sans MS"/>
        </w:rPr>
        <w:t xml:space="preserve">. Nämä tulevat varmasti näkymään myös kotona. Tammi-helmikuussa keskitymme väriin sininen ja muotoon neliö. Maalis-huhtikuussa keskitymme väriin keltainen ja muotoon kolmio. Touko-kesäkuussa nostamme vielä esiin värin vihreä ja muutaman lisämuodon. </w:t>
      </w:r>
      <w:r w:rsidR="009A6ED8" w:rsidRPr="001052B4">
        <w:rPr>
          <w:rFonts w:ascii="Comic Sans MS" w:hAnsi="Comic Sans MS"/>
        </w:rPr>
        <w:t>Harjoittelemme myös värien viittomia yhdessä koko ryhmän kanssa.</w:t>
      </w:r>
    </w:p>
    <w:p w:rsidR="009A6ED8" w:rsidRPr="001052B4" w:rsidRDefault="009A6ED8" w:rsidP="009A6ED8">
      <w:pPr>
        <w:rPr>
          <w:rFonts w:ascii="Comic Sans MS" w:hAnsi="Comic Sans MS"/>
        </w:rPr>
      </w:pPr>
      <w:r w:rsidRPr="001052B4">
        <w:rPr>
          <w:rFonts w:ascii="Comic Sans MS" w:hAnsi="Comic Sans MS"/>
          <w:noProof/>
        </w:rPr>
        <w:lastRenderedPageBreak/>
        <w:drawing>
          <wp:inline distT="0" distB="0" distL="0" distR="0" wp14:anchorId="7788C107" wp14:editId="54621344">
            <wp:extent cx="1412992" cy="1572170"/>
            <wp:effectExtent l="0" t="0" r="0" b="0"/>
            <wp:docPr id="8" name="Kuva 8" descr="punai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unaine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448" cy="1589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52B4">
        <w:rPr>
          <w:rFonts w:ascii="Comic Sans MS" w:hAnsi="Comic Sans MS"/>
        </w:rPr>
        <w:t xml:space="preserve">        </w:t>
      </w:r>
      <w:r w:rsidRPr="001052B4">
        <w:rPr>
          <w:rFonts w:ascii="Comic Sans MS" w:hAnsi="Comic Sans MS"/>
          <w:noProof/>
        </w:rPr>
        <w:drawing>
          <wp:inline distT="0" distB="0" distL="0" distR="0" wp14:anchorId="5189FCEE" wp14:editId="35B91F83">
            <wp:extent cx="1311729" cy="1599525"/>
            <wp:effectExtent l="0" t="0" r="0" b="0"/>
            <wp:docPr id="7" name="Kuva 7" descr="sini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nine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416" cy="1619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52B4">
        <w:rPr>
          <w:rFonts w:ascii="Comic Sans MS" w:hAnsi="Comic Sans MS"/>
          <w:noProof/>
        </w:rPr>
        <w:drawing>
          <wp:inline distT="0" distB="0" distL="0" distR="0" wp14:anchorId="43077BD8" wp14:editId="1126D720">
            <wp:extent cx="1469027" cy="1469027"/>
            <wp:effectExtent l="0" t="0" r="0" b="0"/>
            <wp:docPr id="3" name="Kuva 3" descr="keltai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eltain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411" cy="1481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52B4">
        <w:rPr>
          <w:rFonts w:ascii="Comic Sans MS" w:hAnsi="Comic Sans MS"/>
          <w:noProof/>
        </w:rPr>
        <w:drawing>
          <wp:inline distT="0" distB="0" distL="0" distR="0" wp14:anchorId="7F8AD9F8" wp14:editId="0CD8EAB2">
            <wp:extent cx="1534886" cy="1534886"/>
            <wp:effectExtent l="0" t="0" r="0" b="0"/>
            <wp:docPr id="2" name="Kuva 2" descr="vihre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hreä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506" cy="1543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ED8" w:rsidRDefault="009A6ED8" w:rsidP="009A6ED8">
      <w:pPr>
        <w:rPr>
          <w:rFonts w:ascii="Comic Sans MS" w:hAnsi="Comic Sans MS"/>
          <w:noProof/>
        </w:rPr>
      </w:pPr>
      <w:r w:rsidRPr="001052B4">
        <w:rPr>
          <w:rFonts w:ascii="Comic Sans MS" w:hAnsi="Comic Sans MS"/>
          <w:noProof/>
        </w:rPr>
        <w:t xml:space="preserve">             PUNAINEN</w:t>
      </w:r>
      <w:r w:rsidRPr="001052B4">
        <w:rPr>
          <w:rFonts w:ascii="Comic Sans MS" w:hAnsi="Comic Sans MS"/>
          <w:noProof/>
        </w:rPr>
        <w:tab/>
        <w:t xml:space="preserve">           SININEN</w:t>
      </w:r>
      <w:r w:rsidRPr="001052B4">
        <w:rPr>
          <w:rFonts w:ascii="Comic Sans MS" w:hAnsi="Comic Sans MS"/>
          <w:noProof/>
        </w:rPr>
        <w:tab/>
        <w:t xml:space="preserve">     KELTAINEN                VIHREÄ</w:t>
      </w:r>
    </w:p>
    <w:p w:rsidR="001052B4" w:rsidRPr="001052B4" w:rsidRDefault="001052B4" w:rsidP="009A6ED8">
      <w:pPr>
        <w:rPr>
          <w:rFonts w:ascii="Comic Sans MS" w:hAnsi="Comic Sans MS"/>
        </w:rPr>
      </w:pPr>
    </w:p>
    <w:p w:rsidR="009A6ED8" w:rsidRPr="001052B4" w:rsidRDefault="003F730B">
      <w:pPr>
        <w:rPr>
          <w:rFonts w:ascii="Comic Sans MS" w:hAnsi="Comic Sans MS"/>
        </w:rPr>
      </w:pPr>
      <w:r w:rsidRPr="001052B4">
        <w:rPr>
          <w:rFonts w:ascii="Comic Sans MS" w:hAnsi="Comic Sans MS"/>
        </w:rPr>
        <w:t xml:space="preserve">Seurakunnan järjestämä </w:t>
      </w:r>
      <w:r w:rsidRPr="000F32E3">
        <w:rPr>
          <w:rFonts w:ascii="Comic Sans MS" w:hAnsi="Comic Sans MS"/>
          <w:b/>
        </w:rPr>
        <w:t>joulukirkko on 2.12.2025</w:t>
      </w:r>
      <w:r w:rsidRPr="001052B4">
        <w:rPr>
          <w:rFonts w:ascii="Comic Sans MS" w:hAnsi="Comic Sans MS"/>
        </w:rPr>
        <w:t xml:space="preserve"> Agricola hallilla. Lähdemme Agricola hallille ajoissa, joten tulethan paikalle mielellään jo 9:00, ellei hoitoaika ole alkanut aikaisemmin. Mikäli lapsesi ei osallistu seurakunnan joulukirkkoon ilmoitathan siitä ryhmän kasvattajille viestinä </w:t>
      </w:r>
      <w:r w:rsidRPr="000F32E3">
        <w:rPr>
          <w:rFonts w:ascii="Comic Sans MS" w:hAnsi="Comic Sans MS"/>
          <w:b/>
        </w:rPr>
        <w:t>28.11</w:t>
      </w:r>
      <w:r w:rsidRPr="001052B4">
        <w:rPr>
          <w:rFonts w:ascii="Comic Sans MS" w:hAnsi="Comic Sans MS"/>
        </w:rPr>
        <w:t xml:space="preserve"> mennessä. Päiväkotiin jääville lapsille on järjestetty joululauluretkipäivä 2.12.25 samaan aikaan.</w:t>
      </w:r>
    </w:p>
    <w:p w:rsidR="003F730B" w:rsidRPr="001052B4" w:rsidRDefault="003F730B">
      <w:pPr>
        <w:rPr>
          <w:rFonts w:ascii="Comic Sans MS" w:hAnsi="Comic Sans MS"/>
        </w:rPr>
      </w:pPr>
      <w:r w:rsidRPr="001052B4">
        <w:rPr>
          <w:rFonts w:ascii="Comic Sans MS" w:hAnsi="Comic Sans MS"/>
        </w:rPr>
        <w:t>Joul</w:t>
      </w:r>
      <w:r w:rsidR="001052B4">
        <w:rPr>
          <w:rFonts w:ascii="Comic Sans MS" w:hAnsi="Comic Sans MS"/>
        </w:rPr>
        <w:t>ukuussa</w:t>
      </w:r>
      <w:r w:rsidRPr="001052B4">
        <w:rPr>
          <w:rFonts w:ascii="Comic Sans MS" w:hAnsi="Comic Sans MS"/>
        </w:rPr>
        <w:t xml:space="preserve"> ryhmässä myös joulukalenteri</w:t>
      </w:r>
      <w:r w:rsidR="000F32E3">
        <w:rPr>
          <w:rFonts w:ascii="Comic Sans MS" w:hAnsi="Comic Sans MS"/>
        </w:rPr>
        <w:t xml:space="preserve">. </w:t>
      </w:r>
      <w:r w:rsidRPr="001052B4">
        <w:rPr>
          <w:rFonts w:ascii="Comic Sans MS" w:hAnsi="Comic Sans MS"/>
        </w:rPr>
        <w:t xml:space="preserve">Joulukuussa saa tuoda </w:t>
      </w:r>
      <w:r w:rsidRPr="000F32E3">
        <w:rPr>
          <w:rFonts w:ascii="Comic Sans MS" w:hAnsi="Comic Sans MS"/>
          <w:b/>
        </w:rPr>
        <w:t>om</w:t>
      </w:r>
      <w:r w:rsidR="001052B4" w:rsidRPr="000F32E3">
        <w:rPr>
          <w:rFonts w:ascii="Comic Sans MS" w:hAnsi="Comic Sans MS"/>
          <w:b/>
        </w:rPr>
        <w:t>an</w:t>
      </w:r>
      <w:r w:rsidRPr="000F32E3">
        <w:rPr>
          <w:rFonts w:ascii="Comic Sans MS" w:hAnsi="Comic Sans MS"/>
          <w:b/>
        </w:rPr>
        <w:t xml:space="preserve"> tonttulakin</w:t>
      </w:r>
      <w:r w:rsidRPr="001052B4">
        <w:rPr>
          <w:rFonts w:ascii="Comic Sans MS" w:hAnsi="Comic Sans MS"/>
        </w:rPr>
        <w:t xml:space="preserve"> päiväkodille, jota saa pitää sisätiloissa päässä koko joulukuun.</w:t>
      </w:r>
    </w:p>
    <w:p w:rsidR="003F730B" w:rsidRPr="001052B4" w:rsidRDefault="003F730B" w:rsidP="003F730B">
      <w:pPr>
        <w:rPr>
          <w:rFonts w:ascii="Comic Sans MS" w:hAnsi="Comic Sans MS"/>
        </w:rPr>
      </w:pPr>
      <w:r w:rsidRPr="001052B4">
        <w:rPr>
          <w:rFonts w:ascii="Comic Sans MS" w:hAnsi="Comic Sans MS"/>
        </w:rPr>
        <w:t xml:space="preserve">Koskenkylän päiväkodin Bambin </w:t>
      </w:r>
      <w:r w:rsidRPr="000F32E3">
        <w:rPr>
          <w:rFonts w:ascii="Comic Sans MS" w:hAnsi="Comic Sans MS"/>
          <w:b/>
        </w:rPr>
        <w:t>joulujuhla pidetään 9.12 klo 15.15 alkaen</w:t>
      </w:r>
      <w:r w:rsidRPr="001052B4">
        <w:rPr>
          <w:rFonts w:ascii="Comic Sans MS" w:hAnsi="Comic Sans MS"/>
        </w:rPr>
        <w:t xml:space="preserve">. Joulujuhla on tänä vuonna perinteinen, jolloin laulamme yhdessä. Koko perhe (lapset, lasten sisarukset ja vanhemmat) on tervetullut juhlimaan yhdessä. Glögiä/mehua ja piparia tarjolla. Ilmoitattehan osallistuvien (lapset ja aikuiset) määrän ja allergiat </w:t>
      </w:r>
      <w:r w:rsidR="001052B4" w:rsidRPr="000F32E3">
        <w:rPr>
          <w:rFonts w:ascii="Comic Sans MS" w:hAnsi="Comic Sans MS"/>
          <w:b/>
        </w:rPr>
        <w:t>1</w:t>
      </w:r>
      <w:r w:rsidRPr="000F32E3">
        <w:rPr>
          <w:rFonts w:ascii="Comic Sans MS" w:hAnsi="Comic Sans MS"/>
          <w:b/>
        </w:rPr>
        <w:t>.12</w:t>
      </w:r>
      <w:r w:rsidRPr="001052B4">
        <w:rPr>
          <w:rFonts w:ascii="Comic Sans MS" w:hAnsi="Comic Sans MS"/>
        </w:rPr>
        <w:t xml:space="preserve"> mennessä.</w:t>
      </w:r>
    </w:p>
    <w:p w:rsidR="003F730B" w:rsidRPr="001052B4" w:rsidRDefault="001052B4">
      <w:pPr>
        <w:rPr>
          <w:rFonts w:ascii="Comic Sans MS" w:hAnsi="Comic Sans MS"/>
        </w:rPr>
      </w:pPr>
      <w:r w:rsidRPr="001052B4">
        <w:rPr>
          <w:rFonts w:ascii="Comic Sans MS" w:hAnsi="Comic Sans MS"/>
        </w:rPr>
        <w:t xml:space="preserve">Muistuttaisin myös, että </w:t>
      </w:r>
      <w:r w:rsidRPr="000F32E3">
        <w:rPr>
          <w:rFonts w:ascii="Comic Sans MS" w:hAnsi="Comic Sans MS"/>
          <w:b/>
        </w:rPr>
        <w:t>päiväkotimme on kiinni joulun ja uudenvuoden välisen ajan</w:t>
      </w:r>
      <w:r w:rsidRPr="001052B4">
        <w:rPr>
          <w:rFonts w:ascii="Comic Sans MS" w:hAnsi="Comic Sans MS"/>
        </w:rPr>
        <w:t>. Varahoito järjestetään Koskenkylän päiväkodissa isolla päiväkodilla. Huomioittehan tämän hoitoaikoja varatessanne.</w:t>
      </w:r>
      <w:r w:rsidR="000F32E3">
        <w:rPr>
          <w:rFonts w:ascii="Comic Sans MS" w:hAnsi="Comic Sans MS"/>
        </w:rPr>
        <w:t xml:space="preserve"> Joulun välipäivien 29.-31.12 hoitotarpeesta tulee ilmoittaa viimeistään </w:t>
      </w:r>
      <w:r w:rsidR="000F32E3" w:rsidRPr="000F32E3">
        <w:rPr>
          <w:rFonts w:ascii="Comic Sans MS" w:hAnsi="Comic Sans MS"/>
          <w:b/>
        </w:rPr>
        <w:t xml:space="preserve">31.11 </w:t>
      </w:r>
      <w:r w:rsidR="000F32E3">
        <w:rPr>
          <w:rFonts w:ascii="Comic Sans MS" w:hAnsi="Comic Sans MS"/>
        </w:rPr>
        <w:t>mennessä CGI Vesan kautta.</w:t>
      </w:r>
    </w:p>
    <w:p w:rsidR="003F730B" w:rsidRPr="001052B4" w:rsidRDefault="001052B4">
      <w:pPr>
        <w:rPr>
          <w:rFonts w:ascii="Comic Sans MS" w:hAnsi="Comic Sans MS"/>
        </w:rPr>
      </w:pPr>
      <w:bookmarkStart w:id="1" w:name="_GoBack"/>
      <w:bookmarkEnd w:id="1"/>
      <w:r>
        <w:rPr>
          <w:noProof/>
        </w:rPr>
        <w:drawing>
          <wp:anchor distT="0" distB="0" distL="114300" distR="114300" simplePos="0" relativeHeight="251661312" behindDoc="1" locked="0" layoutInCell="1" allowOverlap="1" wp14:anchorId="7717CD42" wp14:editId="672A4A38">
            <wp:simplePos x="0" y="0"/>
            <wp:positionH relativeFrom="margin">
              <wp:align>right</wp:align>
            </wp:positionH>
            <wp:positionV relativeFrom="paragraph">
              <wp:posOffset>47625</wp:posOffset>
            </wp:positionV>
            <wp:extent cx="2628900" cy="2628900"/>
            <wp:effectExtent l="0" t="0" r="0" b="0"/>
            <wp:wrapNone/>
            <wp:docPr id="5" name="Kuva 5" descr="Joulukuusi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oulukuusi clipar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F730B" w:rsidRPr="001052B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569"/>
    <w:rsid w:val="000F32E3"/>
    <w:rsid w:val="001052B4"/>
    <w:rsid w:val="00354853"/>
    <w:rsid w:val="003F730B"/>
    <w:rsid w:val="00441212"/>
    <w:rsid w:val="008B72DE"/>
    <w:rsid w:val="009A6ED8"/>
    <w:rsid w:val="00D32FA1"/>
    <w:rsid w:val="00F60853"/>
    <w:rsid w:val="00F6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2B0E3"/>
  <w15:chartTrackingRefBased/>
  <w15:docId w15:val="{DDBB2BD5-E024-4EAF-B8B1-7DFDC6B14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319</Words>
  <Characters>2589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Essi Putus</dc:creator>
  <cp:keywords/>
  <dc:description/>
  <cp:lastModifiedBy>Essi Putus</cp:lastModifiedBy>
  <cp:revision>2</cp:revision>
  <dcterms:created xsi:type="dcterms:W3CDTF">2025-11-10T09:08:00Z</dcterms:created>
  <dcterms:modified xsi:type="dcterms:W3CDTF">2025-11-10T10:20:00Z</dcterms:modified>
</cp:coreProperties>
</file>