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40BAD2" w:themeColor="accent1"/>
          <w:lang w:eastAsia="en-US"/>
        </w:rPr>
        <w:id w:val="1493529023"/>
        <w:docPartObj>
          <w:docPartGallery w:val="Cover Pages"/>
          <w:docPartUnique/>
        </w:docPartObj>
      </w:sdtPr>
      <w:sdtEndPr>
        <w:rPr>
          <w:b/>
          <w:color w:val="auto"/>
        </w:rPr>
      </w:sdtEndPr>
      <w:sdtContent>
        <w:p w14:paraId="676F924C" w14:textId="45D8C6FA" w:rsidR="006E4295" w:rsidRDefault="006E4295">
          <w:pPr>
            <w:pStyle w:val="Eivli"/>
            <w:spacing w:before="1540" w:after="240"/>
            <w:jc w:val="center"/>
            <w:rPr>
              <w:color w:val="40BAD2" w:themeColor="accent1"/>
            </w:rPr>
          </w:pPr>
        </w:p>
        <w:sdt>
          <w:sdtPr>
            <w:rPr>
              <w:rFonts w:asciiTheme="majorHAnsi" w:eastAsiaTheme="majorEastAsia" w:hAnsiTheme="majorHAnsi" w:cstheme="majorBidi"/>
              <w:caps/>
              <w:color w:val="40BAD2" w:themeColor="accent1"/>
              <w:sz w:val="72"/>
              <w:szCs w:val="72"/>
            </w:rPr>
            <w:alias w:val="Otsikko"/>
            <w:tag w:val=""/>
            <w:id w:val="1735040861"/>
            <w:placeholder>
              <w:docPart w:val="E301AB7EDE584D1587ADDBBB8C567F62"/>
            </w:placeholder>
            <w:dataBinding w:prefixMappings="xmlns:ns0='http://purl.org/dc/elements/1.1/' xmlns:ns1='http://schemas.openxmlformats.org/package/2006/metadata/core-properties' " w:xpath="/ns1:coreProperties[1]/ns0:title[1]" w:storeItemID="{6C3C8BC8-F283-45AE-878A-BAB7291924A1}"/>
            <w:text/>
          </w:sdtPr>
          <w:sdtEndPr/>
          <w:sdtContent>
            <w:p w14:paraId="3E4C55D6" w14:textId="567E52EF" w:rsidR="006E4295" w:rsidRDefault="006E4295">
              <w:pPr>
                <w:pStyle w:val="Eivli"/>
                <w:pBdr>
                  <w:top w:val="single" w:sz="6" w:space="6" w:color="40BAD2" w:themeColor="accent1"/>
                  <w:bottom w:val="single" w:sz="6" w:space="6" w:color="40BAD2" w:themeColor="accent1"/>
                </w:pBdr>
                <w:spacing w:after="240"/>
                <w:jc w:val="center"/>
                <w:rPr>
                  <w:rFonts w:asciiTheme="majorHAnsi" w:eastAsiaTheme="majorEastAsia" w:hAnsiTheme="majorHAnsi" w:cstheme="majorBidi"/>
                  <w:caps/>
                  <w:color w:val="40BAD2" w:themeColor="accent1"/>
                  <w:sz w:val="80"/>
                  <w:szCs w:val="80"/>
                </w:rPr>
              </w:pPr>
              <w:r w:rsidRPr="006E4295">
                <w:rPr>
                  <w:rFonts w:asciiTheme="majorHAnsi" w:eastAsiaTheme="majorEastAsia" w:hAnsiTheme="majorHAnsi" w:cstheme="majorBidi"/>
                  <w:caps/>
                  <w:color w:val="40BAD2" w:themeColor="accent1"/>
                  <w:sz w:val="72"/>
                  <w:szCs w:val="72"/>
                </w:rPr>
                <w:t xml:space="preserve">CGI-VESA </w:t>
              </w:r>
              <w:r w:rsidR="008D3056">
                <w:rPr>
                  <w:rFonts w:asciiTheme="majorHAnsi" w:eastAsiaTheme="majorEastAsia" w:hAnsiTheme="majorHAnsi" w:cstheme="majorBidi"/>
                  <w:caps/>
                  <w:color w:val="40BAD2" w:themeColor="accent1"/>
                  <w:sz w:val="72"/>
                  <w:szCs w:val="72"/>
                </w:rPr>
                <w:t>INFO</w:t>
              </w:r>
            </w:p>
          </w:sdtContent>
        </w:sdt>
        <w:sdt>
          <w:sdtPr>
            <w:rPr>
              <w:color w:val="40BAD2" w:themeColor="accent1"/>
              <w:sz w:val="28"/>
              <w:szCs w:val="28"/>
              <w:lang w:val="en-US"/>
            </w:rPr>
            <w:alias w:val="Alaotsikko"/>
            <w:tag w:val=""/>
            <w:id w:val="328029620"/>
            <w:placeholder>
              <w:docPart w:val="C5E641EAE8F444098823491F8A1DEA7D"/>
            </w:placeholder>
            <w:dataBinding w:prefixMappings="xmlns:ns0='http://purl.org/dc/elements/1.1/' xmlns:ns1='http://schemas.openxmlformats.org/package/2006/metadata/core-properties' " w:xpath="/ns1:coreProperties[1]/ns0:subject[1]" w:storeItemID="{6C3C8BC8-F283-45AE-878A-BAB7291924A1}"/>
            <w:text/>
          </w:sdtPr>
          <w:sdtEndPr/>
          <w:sdtContent>
            <w:p w14:paraId="1185BF9F" w14:textId="3650ECFE" w:rsidR="006E4295" w:rsidRPr="008D3056" w:rsidRDefault="008D3056">
              <w:pPr>
                <w:pStyle w:val="Eivli"/>
                <w:jc w:val="center"/>
                <w:rPr>
                  <w:color w:val="40BAD2" w:themeColor="accent1"/>
                  <w:sz w:val="28"/>
                  <w:szCs w:val="28"/>
                  <w:lang w:val="en-US"/>
                </w:rPr>
              </w:pPr>
              <w:r w:rsidRPr="008D3056">
                <w:rPr>
                  <w:color w:val="40BAD2" w:themeColor="accent1"/>
                  <w:sz w:val="28"/>
                  <w:szCs w:val="28"/>
                  <w:lang w:val="en-US"/>
                </w:rPr>
                <w:t>How to login</w:t>
              </w:r>
              <w:r w:rsidR="004666AB">
                <w:rPr>
                  <w:color w:val="40BAD2" w:themeColor="accent1"/>
                  <w:sz w:val="28"/>
                  <w:szCs w:val="28"/>
                  <w:lang w:val="en-US"/>
                </w:rPr>
                <w:t xml:space="preserve"> to ECEC service</w:t>
              </w:r>
            </w:p>
          </w:sdtContent>
        </w:sdt>
        <w:p w14:paraId="5314F82C" w14:textId="70D151BE" w:rsidR="006E4295" w:rsidRDefault="006E4295">
          <w:pPr>
            <w:pStyle w:val="Eivli"/>
            <w:spacing w:before="480"/>
            <w:jc w:val="center"/>
            <w:rPr>
              <w:color w:val="40BAD2" w:themeColor="accent1"/>
            </w:rPr>
          </w:pPr>
          <w:r>
            <w:rPr>
              <w:noProof/>
              <w:color w:val="40BAD2" w:themeColor="accent1"/>
            </w:rPr>
            <mc:AlternateContent>
              <mc:Choice Requires="wps">
                <w:drawing>
                  <wp:anchor distT="0" distB="0" distL="114300" distR="114300" simplePos="0" relativeHeight="251659264" behindDoc="0" locked="0" layoutInCell="1" allowOverlap="1" wp14:anchorId="1E4EBC82" wp14:editId="4DA2902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44741" w14:textId="2F212137" w:rsidR="006E4295" w:rsidRPr="004666AB" w:rsidRDefault="006E4295">
                                <w:pPr>
                                  <w:pStyle w:val="Eivli"/>
                                  <w:spacing w:after="40"/>
                                  <w:jc w:val="center"/>
                                  <w:rPr>
                                    <w:caps/>
                                    <w:color w:val="40BAD2" w:themeColor="accent1"/>
                                    <w:sz w:val="28"/>
                                    <w:szCs w:val="28"/>
                                    <w:lang w:val="en-US"/>
                                  </w:rPr>
                                </w:pPr>
                                <w:r w:rsidRPr="004666AB">
                                  <w:rPr>
                                    <w:caps/>
                                    <w:color w:val="40BAD2" w:themeColor="accent1"/>
                                    <w:sz w:val="28"/>
                                    <w:szCs w:val="28"/>
                                    <w:lang w:val="en-US"/>
                                  </w:rPr>
                                  <w:t>1</w:t>
                                </w:r>
                                <w:r w:rsidR="008411C4">
                                  <w:rPr>
                                    <w:caps/>
                                    <w:color w:val="40BAD2" w:themeColor="accent1"/>
                                    <w:sz w:val="28"/>
                                    <w:szCs w:val="28"/>
                                    <w:lang w:val="en-US"/>
                                  </w:rPr>
                                  <w:t>.</w:t>
                                </w:r>
                                <w:r w:rsidRPr="004666AB">
                                  <w:rPr>
                                    <w:caps/>
                                    <w:color w:val="40BAD2" w:themeColor="accent1"/>
                                    <w:sz w:val="28"/>
                                    <w:szCs w:val="28"/>
                                    <w:lang w:val="en-US"/>
                                  </w:rPr>
                                  <w:t xml:space="preserve"> </w:t>
                                </w:r>
                                <w:r w:rsidR="004666AB" w:rsidRPr="004666AB">
                                  <w:rPr>
                                    <w:caps/>
                                    <w:color w:val="40BAD2" w:themeColor="accent1"/>
                                    <w:sz w:val="28"/>
                                    <w:szCs w:val="28"/>
                                    <w:lang w:val="en-US"/>
                                  </w:rPr>
                                  <w:t>NOVEMBER</w:t>
                                </w:r>
                                <w:r w:rsidRPr="004666AB">
                                  <w:rPr>
                                    <w:caps/>
                                    <w:color w:val="40BAD2" w:themeColor="accent1"/>
                                    <w:sz w:val="28"/>
                                    <w:szCs w:val="28"/>
                                    <w:lang w:val="en-US"/>
                                  </w:rPr>
                                  <w:t xml:space="preserve"> 2023</w:t>
                                </w:r>
                              </w:p>
                              <w:p w14:paraId="094E42D6" w14:textId="1192BFE7" w:rsidR="006E4295" w:rsidRDefault="00C053C9">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C053C9">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E4EBC82" id="_x0000_t202" coordsize="21600,21600" o:spt="202" path="m,l,21600r21600,l21600,xe">
                    <v:stroke joinstyle="miter"/>
                    <v:path gradientshapeok="t" o:connecttype="rect"/>
                  </v:shapetype>
                  <v:shape id="Tekstiruutu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MTHOh15AgAAWQUAAA4AAAAA&#10;AAAAAAAAAAAALgIAAGRycy9lMm9Eb2MueG1sUEsBAi0AFAAGAAgAAAAhAOiYQrTaAAAABQEAAA8A&#10;AAAAAAAAAAAAAAAA0wQAAGRycy9kb3ducmV2LnhtbFBLBQYAAAAABAAEAPMAAADaBQAAAAA=&#10;" filled="f" stroked="f" strokeweight=".5pt">
                    <v:textbox style="mso-fit-shape-to-text:t" inset="0,0,0,0">
                      <w:txbxContent>
                        <w:p w14:paraId="10A44741" w14:textId="2F212137" w:rsidR="006E4295" w:rsidRPr="004666AB" w:rsidRDefault="006E4295">
                          <w:pPr>
                            <w:pStyle w:val="Eivli"/>
                            <w:spacing w:after="40"/>
                            <w:jc w:val="center"/>
                            <w:rPr>
                              <w:caps/>
                              <w:color w:val="40BAD2" w:themeColor="accent1"/>
                              <w:sz w:val="28"/>
                              <w:szCs w:val="28"/>
                              <w:lang w:val="en-US"/>
                            </w:rPr>
                          </w:pPr>
                          <w:r w:rsidRPr="004666AB">
                            <w:rPr>
                              <w:caps/>
                              <w:color w:val="40BAD2" w:themeColor="accent1"/>
                              <w:sz w:val="28"/>
                              <w:szCs w:val="28"/>
                              <w:lang w:val="en-US"/>
                            </w:rPr>
                            <w:t>1</w:t>
                          </w:r>
                          <w:r w:rsidR="008411C4">
                            <w:rPr>
                              <w:caps/>
                              <w:color w:val="40BAD2" w:themeColor="accent1"/>
                              <w:sz w:val="28"/>
                              <w:szCs w:val="28"/>
                              <w:lang w:val="en-US"/>
                            </w:rPr>
                            <w:t>.</w:t>
                          </w:r>
                          <w:r w:rsidRPr="004666AB">
                            <w:rPr>
                              <w:caps/>
                              <w:color w:val="40BAD2" w:themeColor="accent1"/>
                              <w:sz w:val="28"/>
                              <w:szCs w:val="28"/>
                              <w:lang w:val="en-US"/>
                            </w:rPr>
                            <w:t xml:space="preserve"> </w:t>
                          </w:r>
                          <w:r w:rsidR="004666AB" w:rsidRPr="004666AB">
                            <w:rPr>
                              <w:caps/>
                              <w:color w:val="40BAD2" w:themeColor="accent1"/>
                              <w:sz w:val="28"/>
                              <w:szCs w:val="28"/>
                              <w:lang w:val="en-US"/>
                            </w:rPr>
                            <w:t>NOVEMBER</w:t>
                          </w:r>
                          <w:r w:rsidRPr="004666AB">
                            <w:rPr>
                              <w:caps/>
                              <w:color w:val="40BAD2" w:themeColor="accent1"/>
                              <w:sz w:val="28"/>
                              <w:szCs w:val="28"/>
                              <w:lang w:val="en-US"/>
                            </w:rPr>
                            <w:t xml:space="preserve"> 2023</w:t>
                          </w:r>
                        </w:p>
                        <w:p w14:paraId="094E42D6" w14:textId="1192BFE7" w:rsidR="006E4295" w:rsidRDefault="000F0DF9">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0F0DF9">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v:textbox>
                    <w10:wrap anchorx="margin" anchory="page"/>
                  </v:shape>
                </w:pict>
              </mc:Fallback>
            </mc:AlternateContent>
          </w:r>
        </w:p>
        <w:p w14:paraId="3105F988" w14:textId="2FC21197" w:rsidR="006E4295" w:rsidRDefault="006E4295">
          <w:pPr>
            <w:rPr>
              <w:b/>
            </w:rPr>
          </w:pPr>
          <w:r>
            <w:rPr>
              <w:b/>
            </w:rPr>
            <w:br w:type="page"/>
          </w:r>
        </w:p>
      </w:sdtContent>
    </w:sdt>
    <w:sdt>
      <w:sdtPr>
        <w:rPr>
          <w:rFonts w:asciiTheme="minorHAnsi" w:eastAsiaTheme="minorHAnsi" w:hAnsiTheme="minorHAnsi" w:cstheme="minorBidi"/>
          <w:color w:val="auto"/>
          <w:sz w:val="22"/>
          <w:szCs w:val="22"/>
          <w:lang w:eastAsia="en-US"/>
        </w:rPr>
        <w:id w:val="-838532368"/>
        <w:docPartObj>
          <w:docPartGallery w:val="Table of Contents"/>
          <w:docPartUnique/>
        </w:docPartObj>
      </w:sdtPr>
      <w:sdtEndPr>
        <w:rPr>
          <w:b/>
          <w:bCs/>
        </w:rPr>
      </w:sdtEndPr>
      <w:sdtContent>
        <w:p w14:paraId="2BB29215" w14:textId="0B287D39" w:rsidR="006E4295" w:rsidRPr="00A456EF" w:rsidRDefault="00404100">
          <w:pPr>
            <w:pStyle w:val="Sisllysluettelonotsikko"/>
            <w:rPr>
              <w:lang w:val="en-US"/>
            </w:rPr>
          </w:pPr>
          <w:r>
            <w:rPr>
              <w:lang w:val="en-US"/>
            </w:rPr>
            <w:t>Content</w:t>
          </w:r>
        </w:p>
        <w:p w14:paraId="11DBBBD1" w14:textId="35A334CA" w:rsidR="000F0DF9" w:rsidRDefault="006E4295">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149045359" w:history="1">
            <w:r w:rsidR="000F0DF9" w:rsidRPr="004A3145">
              <w:rPr>
                <w:rStyle w:val="Hyperlinkki"/>
                <w:noProof/>
                <w:lang w:val="en-US"/>
              </w:rPr>
              <w:t>How to login to CGI Vesa</w:t>
            </w:r>
            <w:r w:rsidR="000F0DF9">
              <w:rPr>
                <w:noProof/>
                <w:webHidden/>
              </w:rPr>
              <w:tab/>
            </w:r>
            <w:r w:rsidR="000F0DF9">
              <w:rPr>
                <w:noProof/>
                <w:webHidden/>
              </w:rPr>
              <w:fldChar w:fldCharType="begin"/>
            </w:r>
            <w:r w:rsidR="000F0DF9">
              <w:rPr>
                <w:noProof/>
                <w:webHidden/>
              </w:rPr>
              <w:instrText xml:space="preserve"> PAGEREF _Toc149045359 \h </w:instrText>
            </w:r>
            <w:r w:rsidR="000F0DF9">
              <w:rPr>
                <w:noProof/>
                <w:webHidden/>
              </w:rPr>
            </w:r>
            <w:r w:rsidR="000F0DF9">
              <w:rPr>
                <w:noProof/>
                <w:webHidden/>
              </w:rPr>
              <w:fldChar w:fldCharType="separate"/>
            </w:r>
            <w:r w:rsidR="00627667">
              <w:rPr>
                <w:noProof/>
                <w:webHidden/>
              </w:rPr>
              <w:t>2</w:t>
            </w:r>
            <w:r w:rsidR="000F0DF9">
              <w:rPr>
                <w:noProof/>
                <w:webHidden/>
              </w:rPr>
              <w:fldChar w:fldCharType="end"/>
            </w:r>
          </w:hyperlink>
        </w:p>
        <w:p w14:paraId="35C10184" w14:textId="5F19392F" w:rsidR="000F0DF9" w:rsidRDefault="00C053C9">
          <w:pPr>
            <w:pStyle w:val="Sisluet1"/>
            <w:tabs>
              <w:tab w:val="right" w:leader="dot" w:pos="9628"/>
            </w:tabs>
            <w:rPr>
              <w:rFonts w:eastAsiaTheme="minorEastAsia"/>
              <w:noProof/>
              <w:lang w:eastAsia="fi-FI"/>
            </w:rPr>
          </w:pPr>
          <w:hyperlink w:anchor="_Toc149045360" w:history="1">
            <w:r w:rsidR="000F0DF9" w:rsidRPr="004A3145">
              <w:rPr>
                <w:rStyle w:val="Hyperlinkki"/>
                <w:noProof/>
                <w:lang w:val="en-US"/>
              </w:rPr>
              <w:t>The first time you login, and terms and conditions of use of the service, and the use of cookies</w:t>
            </w:r>
            <w:r w:rsidR="000F0DF9">
              <w:rPr>
                <w:noProof/>
                <w:webHidden/>
              </w:rPr>
              <w:tab/>
            </w:r>
            <w:r w:rsidR="000F0DF9">
              <w:rPr>
                <w:noProof/>
                <w:webHidden/>
              </w:rPr>
              <w:fldChar w:fldCharType="begin"/>
            </w:r>
            <w:r w:rsidR="000F0DF9">
              <w:rPr>
                <w:noProof/>
                <w:webHidden/>
              </w:rPr>
              <w:instrText xml:space="preserve"> PAGEREF _Toc149045360 \h </w:instrText>
            </w:r>
            <w:r w:rsidR="000F0DF9">
              <w:rPr>
                <w:noProof/>
                <w:webHidden/>
              </w:rPr>
            </w:r>
            <w:r w:rsidR="000F0DF9">
              <w:rPr>
                <w:noProof/>
                <w:webHidden/>
              </w:rPr>
              <w:fldChar w:fldCharType="separate"/>
            </w:r>
            <w:r w:rsidR="00627667">
              <w:rPr>
                <w:noProof/>
                <w:webHidden/>
              </w:rPr>
              <w:t>3</w:t>
            </w:r>
            <w:r w:rsidR="000F0DF9">
              <w:rPr>
                <w:noProof/>
                <w:webHidden/>
              </w:rPr>
              <w:fldChar w:fldCharType="end"/>
            </w:r>
          </w:hyperlink>
        </w:p>
        <w:p w14:paraId="7C9B08B7" w14:textId="2672816B" w:rsidR="006E4295" w:rsidRDefault="006E4295">
          <w:r>
            <w:rPr>
              <w:b/>
              <w:bCs/>
            </w:rPr>
            <w:fldChar w:fldCharType="end"/>
          </w:r>
        </w:p>
      </w:sdtContent>
    </w:sdt>
    <w:p w14:paraId="7D3314D1" w14:textId="77777777" w:rsidR="006E4295" w:rsidRDefault="006E4295">
      <w:pPr>
        <w:rPr>
          <w:b/>
        </w:rPr>
      </w:pPr>
      <w:r>
        <w:rPr>
          <w:b/>
        </w:rPr>
        <w:br w:type="page"/>
      </w:r>
    </w:p>
    <w:p w14:paraId="1E0DC9D0" w14:textId="215D0665" w:rsidR="002649F6" w:rsidRPr="004666AB" w:rsidRDefault="004666AB" w:rsidP="006E4295">
      <w:pPr>
        <w:pStyle w:val="Otsikko1"/>
        <w:rPr>
          <w:sz w:val="52"/>
          <w:szCs w:val="52"/>
          <w:lang w:val="en-US"/>
        </w:rPr>
      </w:pPr>
      <w:bookmarkStart w:id="1" w:name="_Toc149045359"/>
      <w:r w:rsidRPr="004666AB">
        <w:rPr>
          <w:sz w:val="52"/>
          <w:szCs w:val="52"/>
          <w:lang w:val="en-US"/>
        </w:rPr>
        <w:lastRenderedPageBreak/>
        <w:t xml:space="preserve">How to login to CGI </w:t>
      </w:r>
      <w:proofErr w:type="spellStart"/>
      <w:r w:rsidRPr="004666AB">
        <w:rPr>
          <w:sz w:val="52"/>
          <w:szCs w:val="52"/>
          <w:lang w:val="en-US"/>
        </w:rPr>
        <w:t>Vesa</w:t>
      </w:r>
      <w:bookmarkEnd w:id="1"/>
      <w:proofErr w:type="spellEnd"/>
      <w:r w:rsidR="004C1793" w:rsidRPr="004666AB">
        <w:rPr>
          <w:sz w:val="52"/>
          <w:szCs w:val="52"/>
          <w:lang w:val="en-US"/>
        </w:rPr>
        <w:t xml:space="preserve"> </w:t>
      </w:r>
    </w:p>
    <w:p w14:paraId="70BF59CD" w14:textId="08242F6E" w:rsidR="00CE3BDF" w:rsidRDefault="00CE3BDF" w:rsidP="00CE3BDF">
      <w:pPr>
        <w:rPr>
          <w:color w:val="FF0000"/>
        </w:rPr>
      </w:pPr>
      <w:r>
        <w:rPr>
          <w:lang w:val="en"/>
        </w:rPr>
        <w:t xml:space="preserve">Proceed to login by clicking the link on the website of the City of </w:t>
      </w:r>
      <w:proofErr w:type="spellStart"/>
      <w:r>
        <w:rPr>
          <w:lang w:val="en"/>
        </w:rPr>
        <w:t>Loviisa</w:t>
      </w:r>
      <w:proofErr w:type="spellEnd"/>
      <w:r>
        <w:rPr>
          <w:lang w:val="en"/>
        </w:rPr>
        <w:t xml:space="preserve">, or by navigating to the login page on the website of CGI </w:t>
      </w:r>
      <w:proofErr w:type="spellStart"/>
      <w:r>
        <w:rPr>
          <w:lang w:val="en"/>
        </w:rPr>
        <w:t>Vesa</w:t>
      </w:r>
      <w:proofErr w:type="spellEnd"/>
      <w:r>
        <w:rPr>
          <w:lang w:val="en"/>
        </w:rPr>
        <w:t>,</w:t>
      </w:r>
      <w:r w:rsidR="007B5A59">
        <w:rPr>
          <w:lang w:val="en"/>
        </w:rPr>
        <w:t xml:space="preserve"> </w:t>
      </w:r>
      <w:hyperlink r:id="rId8" w:history="1">
        <w:r w:rsidR="008D177D" w:rsidRPr="00313471">
          <w:rPr>
            <w:rStyle w:val="Hyperlinkki"/>
            <w:lang w:val="en"/>
          </w:rPr>
          <w:t>https://loviisa.cgivesa.fi</w:t>
        </w:r>
      </w:hyperlink>
      <w:r w:rsidR="008D177D">
        <w:rPr>
          <w:lang w:val="en"/>
        </w:rPr>
        <w:t xml:space="preserve"> </w:t>
      </w:r>
    </w:p>
    <w:p w14:paraId="77E500B6" w14:textId="77777777" w:rsidR="00CE3BDF" w:rsidRDefault="00CE3BDF" w:rsidP="00CE3BDF">
      <w:r>
        <w:rPr>
          <w:lang w:val="en"/>
        </w:rPr>
        <w:t xml:space="preserve">When you arrive to the website via the link, the user interface language (Finnish, Swedish, English) is selected based on the link you used. Next, your identity must be verified through strong authentication (suomi.fi). After you have verified your identity, you can log in to CGI </w:t>
      </w:r>
      <w:proofErr w:type="spellStart"/>
      <w:r>
        <w:rPr>
          <w:lang w:val="en"/>
        </w:rPr>
        <w:t>Vesa</w:t>
      </w:r>
      <w:proofErr w:type="spellEnd"/>
      <w:r>
        <w:rPr>
          <w:lang w:val="en"/>
        </w:rPr>
        <w:t>.</w:t>
      </w:r>
    </w:p>
    <w:p w14:paraId="74B36F19" w14:textId="1CE6B453" w:rsidR="007E4A0D" w:rsidRDefault="00945480">
      <w:r>
        <w:rPr>
          <w:noProof/>
        </w:rPr>
        <w:drawing>
          <wp:inline distT="0" distB="0" distL="0" distR="0" wp14:anchorId="59A0A1B4" wp14:editId="6F99E9B4">
            <wp:extent cx="3525195" cy="173736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CA74A.tmp"/>
                    <pic:cNvPicPr/>
                  </pic:nvPicPr>
                  <pic:blipFill>
                    <a:blip r:embed="rId9">
                      <a:extLst>
                        <a:ext uri="{28A0092B-C50C-407E-A947-70E740481C1C}">
                          <a14:useLocalDpi xmlns:a14="http://schemas.microsoft.com/office/drawing/2010/main" val="0"/>
                        </a:ext>
                      </a:extLst>
                    </a:blip>
                    <a:stretch>
                      <a:fillRect/>
                    </a:stretch>
                  </pic:blipFill>
                  <pic:spPr>
                    <a:xfrm>
                      <a:off x="0" y="0"/>
                      <a:ext cx="3550840" cy="1749999"/>
                    </a:xfrm>
                    <a:prstGeom prst="rect">
                      <a:avLst/>
                    </a:prstGeom>
                  </pic:spPr>
                </pic:pic>
              </a:graphicData>
            </a:graphic>
          </wp:inline>
        </w:drawing>
      </w:r>
    </w:p>
    <w:p w14:paraId="22B9F7B0" w14:textId="1E0780B5" w:rsidR="007E4A0D" w:rsidRDefault="00CE3BDF">
      <w:r>
        <w:rPr>
          <w:lang w:val="en"/>
        </w:rPr>
        <w:t>Click</w:t>
      </w:r>
      <w:r>
        <w:t xml:space="preserve"> </w:t>
      </w:r>
      <w:r w:rsidR="004C1793">
        <w:t>‘</w:t>
      </w:r>
      <w:r w:rsidR="00945480" w:rsidRPr="00945480">
        <w:rPr>
          <w:lang w:val="en-US"/>
        </w:rPr>
        <w:t>Log in</w:t>
      </w:r>
      <w:r w:rsidR="004C1793">
        <w:t>’</w:t>
      </w:r>
      <w:r>
        <w:t xml:space="preserve"> </w:t>
      </w:r>
      <w:r>
        <w:rPr>
          <w:lang w:val="en"/>
        </w:rPr>
        <w:t xml:space="preserve">on the homepage. </w:t>
      </w:r>
      <w:r w:rsidR="004C1793">
        <w:t xml:space="preserve"> </w:t>
      </w:r>
    </w:p>
    <w:p w14:paraId="535FDA1A" w14:textId="77777777" w:rsidR="007E4A0D" w:rsidRDefault="007E4A0D" w:rsidP="007E4A0D">
      <w:r>
        <w:rPr>
          <w:noProof/>
        </w:rPr>
        <w:drawing>
          <wp:inline distT="0" distB="0" distL="0" distR="0" wp14:anchorId="7F8C3477" wp14:editId="40C5BD8E">
            <wp:extent cx="3306470" cy="2274181"/>
            <wp:effectExtent l="0" t="0" r="825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B44B1E.tmp"/>
                    <pic:cNvPicPr/>
                  </pic:nvPicPr>
                  <pic:blipFill>
                    <a:blip r:embed="rId10">
                      <a:extLst>
                        <a:ext uri="{28A0092B-C50C-407E-A947-70E740481C1C}">
                          <a14:useLocalDpi xmlns:a14="http://schemas.microsoft.com/office/drawing/2010/main" val="0"/>
                        </a:ext>
                      </a:extLst>
                    </a:blip>
                    <a:stretch>
                      <a:fillRect/>
                    </a:stretch>
                  </pic:blipFill>
                  <pic:spPr>
                    <a:xfrm>
                      <a:off x="0" y="0"/>
                      <a:ext cx="3306470" cy="2274181"/>
                    </a:xfrm>
                    <a:prstGeom prst="rect">
                      <a:avLst/>
                    </a:prstGeom>
                  </pic:spPr>
                </pic:pic>
              </a:graphicData>
            </a:graphic>
          </wp:inline>
        </w:drawing>
      </w:r>
    </w:p>
    <w:p w14:paraId="595BDD4E" w14:textId="2323389F" w:rsidR="00CE3BDF" w:rsidRDefault="00CE3BDF" w:rsidP="00CE3BDF">
      <w:r>
        <w:rPr>
          <w:lang w:val="en"/>
        </w:rPr>
        <w:t xml:space="preserve">When </w:t>
      </w:r>
      <w:proofErr w:type="gramStart"/>
      <w:r>
        <w:rPr>
          <w:lang w:val="en"/>
        </w:rPr>
        <w:t>you</w:t>
      </w:r>
      <w:proofErr w:type="gramEnd"/>
      <w:r>
        <w:rPr>
          <w:lang w:val="en"/>
        </w:rPr>
        <w:t xml:space="preserve"> login to CGI </w:t>
      </w:r>
      <w:proofErr w:type="spellStart"/>
      <w:r>
        <w:rPr>
          <w:lang w:val="en"/>
        </w:rPr>
        <w:t>Vesa</w:t>
      </w:r>
      <w:proofErr w:type="spellEnd"/>
      <w:r>
        <w:rPr>
          <w:lang w:val="en"/>
        </w:rPr>
        <w:t xml:space="preserve"> for the first time, you are required to select your municipality of residence. The selected municipality of residence remains in the temporary data on the browser or mobile. If you delete the temporary files, the program will ask you to select your municipality of residence once again. </w:t>
      </w:r>
    </w:p>
    <w:p w14:paraId="1F3EF602" w14:textId="3A731435" w:rsidR="007E4A0D" w:rsidRDefault="007E4A0D" w:rsidP="006E4295">
      <w:pPr>
        <w:pStyle w:val="Sisllysluettelonotsikko"/>
      </w:pPr>
    </w:p>
    <w:p w14:paraId="4D70670B" w14:textId="62C2BD5A" w:rsidR="007E4A0D" w:rsidRDefault="00945480">
      <w:r>
        <w:rPr>
          <w:noProof/>
        </w:rPr>
        <w:drawing>
          <wp:inline distT="0" distB="0" distL="0" distR="0" wp14:anchorId="63E70C1F" wp14:editId="01EBE8E6">
            <wp:extent cx="3836731" cy="1882140"/>
            <wp:effectExtent l="0" t="0" r="0" b="381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CD9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87" cy="1884620"/>
                    </a:xfrm>
                    <a:prstGeom prst="rect">
                      <a:avLst/>
                    </a:prstGeom>
                  </pic:spPr>
                </pic:pic>
              </a:graphicData>
            </a:graphic>
          </wp:inline>
        </w:drawing>
      </w:r>
    </w:p>
    <w:p w14:paraId="6951AA04" w14:textId="77777777" w:rsidR="00CE3BDF" w:rsidRDefault="00CE3BDF" w:rsidP="00CE3BDF">
      <w:r>
        <w:rPr>
          <w:lang w:val="en"/>
        </w:rPr>
        <w:t xml:space="preserve">Next, you must select </w:t>
      </w:r>
      <w:r w:rsidR="004C1793">
        <w:t>‘Suomi.fi’</w:t>
      </w:r>
      <w:r>
        <w:t xml:space="preserve">. </w:t>
      </w:r>
      <w:r>
        <w:rPr>
          <w:lang w:val="en"/>
        </w:rPr>
        <w:t xml:space="preserve">You are required to verify your identity through strong authentication. After you have verified your identity, you can log in to CGI </w:t>
      </w:r>
      <w:proofErr w:type="spellStart"/>
      <w:r>
        <w:rPr>
          <w:lang w:val="en"/>
        </w:rPr>
        <w:t>Vesa</w:t>
      </w:r>
      <w:proofErr w:type="spellEnd"/>
      <w:r>
        <w:rPr>
          <w:lang w:val="en"/>
        </w:rPr>
        <w:t xml:space="preserve">. </w:t>
      </w:r>
    </w:p>
    <w:p w14:paraId="39DBB6CD" w14:textId="75D0CB8C" w:rsidR="007E4A0D" w:rsidRDefault="00CE3BDF">
      <w:pPr>
        <w:rPr>
          <w:lang w:val="en"/>
        </w:rPr>
      </w:pPr>
      <w:r>
        <w:rPr>
          <w:lang w:val="en"/>
        </w:rPr>
        <w:t>You can verify your identity with your citizen certificate, mobile certificate or banking credentials.</w:t>
      </w:r>
    </w:p>
    <w:p w14:paraId="661DBEDB" w14:textId="1B7FD098" w:rsidR="00945480" w:rsidRDefault="00945480">
      <w:r>
        <w:rPr>
          <w:noProof/>
        </w:rPr>
        <w:drawing>
          <wp:inline distT="0" distB="0" distL="0" distR="0" wp14:anchorId="6AA8D4C7" wp14:editId="0275CE36">
            <wp:extent cx="3162300" cy="25146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A24C.tmp"/>
                    <pic:cNvPicPr/>
                  </pic:nvPicPr>
                  <pic:blipFill>
                    <a:blip r:embed="rId12">
                      <a:extLst>
                        <a:ext uri="{28A0092B-C50C-407E-A947-70E740481C1C}">
                          <a14:useLocalDpi xmlns:a14="http://schemas.microsoft.com/office/drawing/2010/main" val="0"/>
                        </a:ext>
                      </a:extLst>
                    </a:blip>
                    <a:stretch>
                      <a:fillRect/>
                    </a:stretch>
                  </pic:blipFill>
                  <pic:spPr>
                    <a:xfrm>
                      <a:off x="0" y="0"/>
                      <a:ext cx="3204754" cy="2548359"/>
                    </a:xfrm>
                    <a:prstGeom prst="rect">
                      <a:avLst/>
                    </a:prstGeom>
                  </pic:spPr>
                </pic:pic>
              </a:graphicData>
            </a:graphic>
          </wp:inline>
        </w:drawing>
      </w:r>
      <w:r>
        <w:rPr>
          <w:noProof/>
        </w:rPr>
        <w:drawing>
          <wp:inline distT="0" distB="0" distL="0" distR="0" wp14:anchorId="117220BA" wp14:editId="625E3A50">
            <wp:extent cx="2942590" cy="2606040"/>
            <wp:effectExtent l="0" t="0" r="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45D4.tmp"/>
                    <pic:cNvPicPr/>
                  </pic:nvPicPr>
                  <pic:blipFill rotWithShape="1">
                    <a:blip r:embed="rId13">
                      <a:extLst>
                        <a:ext uri="{28A0092B-C50C-407E-A947-70E740481C1C}">
                          <a14:useLocalDpi xmlns:a14="http://schemas.microsoft.com/office/drawing/2010/main" val="0"/>
                        </a:ext>
                      </a:extLst>
                    </a:blip>
                    <a:srcRect l="51547" t="-1169" r="372" b="1169"/>
                    <a:stretch/>
                  </pic:blipFill>
                  <pic:spPr bwMode="auto">
                    <a:xfrm>
                      <a:off x="0" y="0"/>
                      <a:ext cx="2942590" cy="2606040"/>
                    </a:xfrm>
                    <a:prstGeom prst="rect">
                      <a:avLst/>
                    </a:prstGeom>
                    <a:ln>
                      <a:noFill/>
                    </a:ln>
                    <a:extLst>
                      <a:ext uri="{53640926-AAD7-44D8-BBD7-CCE9431645EC}">
                        <a14:shadowObscured xmlns:a14="http://schemas.microsoft.com/office/drawing/2010/main"/>
                      </a:ext>
                    </a:extLst>
                  </pic:spPr>
                </pic:pic>
              </a:graphicData>
            </a:graphic>
          </wp:inline>
        </w:drawing>
      </w:r>
    </w:p>
    <w:p w14:paraId="074BC5B0" w14:textId="232C5230" w:rsidR="007E4A0D" w:rsidRDefault="007E4A0D"/>
    <w:p w14:paraId="5D9E4890" w14:textId="465990E0" w:rsidR="007E4A0D" w:rsidRPr="00F12AD7" w:rsidRDefault="00CE3BDF" w:rsidP="00F12AD7">
      <w:pPr>
        <w:pStyle w:val="Otsikko1"/>
        <w:spacing w:after="240"/>
        <w:rPr>
          <w:lang w:val="en-US"/>
        </w:rPr>
      </w:pPr>
      <w:bookmarkStart w:id="2" w:name="_Toc149045360"/>
      <w:r w:rsidRPr="00F12AD7">
        <w:rPr>
          <w:lang w:val="en-US"/>
        </w:rPr>
        <w:t xml:space="preserve">The first time </w:t>
      </w:r>
      <w:proofErr w:type="gramStart"/>
      <w:r w:rsidRPr="00F12AD7">
        <w:rPr>
          <w:lang w:val="en-US"/>
        </w:rPr>
        <w:t>you</w:t>
      </w:r>
      <w:proofErr w:type="gramEnd"/>
      <w:r w:rsidRPr="00F12AD7">
        <w:rPr>
          <w:lang w:val="en-US"/>
        </w:rPr>
        <w:t xml:space="preserve"> login, and terms and conditions of use of the service, and the use of cookies</w:t>
      </w:r>
      <w:bookmarkEnd w:id="2"/>
      <w:r w:rsidR="004C1793" w:rsidRPr="00F12AD7">
        <w:rPr>
          <w:lang w:val="en-US"/>
        </w:rPr>
        <w:t xml:space="preserve"> </w:t>
      </w:r>
    </w:p>
    <w:p w14:paraId="667D914C" w14:textId="7A3BF037" w:rsidR="00CE3BDF" w:rsidRDefault="00CE3BDF" w:rsidP="00CE3BDF">
      <w:r>
        <w:rPr>
          <w:lang w:val="en"/>
        </w:rPr>
        <w:t xml:space="preserve">When you log in to CGI </w:t>
      </w:r>
      <w:proofErr w:type="spellStart"/>
      <w:r>
        <w:rPr>
          <w:lang w:val="en"/>
        </w:rPr>
        <w:t>Vesa</w:t>
      </w:r>
      <w:proofErr w:type="spellEnd"/>
      <w:r>
        <w:rPr>
          <w:lang w:val="en"/>
        </w:rPr>
        <w:t xml:space="preserve"> for the first time, you are required to accept the terms and conditions of use of the service and the use of cookies if you want to use CGI </w:t>
      </w:r>
      <w:proofErr w:type="spellStart"/>
      <w:r>
        <w:rPr>
          <w:lang w:val="en"/>
        </w:rPr>
        <w:t>Vesa</w:t>
      </w:r>
      <w:proofErr w:type="spellEnd"/>
      <w:r>
        <w:rPr>
          <w:lang w:val="en"/>
        </w:rPr>
        <w:t xml:space="preserve">. If you do not accept the terms and conditions of use and click the </w:t>
      </w:r>
      <w:proofErr w:type="spellStart"/>
      <w:r>
        <w:rPr>
          <w:lang w:val="en"/>
        </w:rPr>
        <w:t>Hylkää</w:t>
      </w:r>
      <w:proofErr w:type="spellEnd"/>
      <w:r>
        <w:rPr>
          <w:lang w:val="en"/>
        </w:rPr>
        <w:t xml:space="preserve"> button, a new window opens. The new window informs you that you cannot use the service if you do not accept the </w:t>
      </w:r>
      <w:proofErr w:type="spellStart"/>
      <w:r>
        <w:rPr>
          <w:lang w:val="en"/>
        </w:rPr>
        <w:t>the</w:t>
      </w:r>
      <w:proofErr w:type="spellEnd"/>
      <w:r>
        <w:rPr>
          <w:lang w:val="en"/>
        </w:rPr>
        <w:t xml:space="preserve"> terms and conditions of use. Click “</w:t>
      </w:r>
      <w:proofErr w:type="spellStart"/>
      <w:r>
        <w:rPr>
          <w:lang w:val="en"/>
        </w:rPr>
        <w:t>Hyväksy</w:t>
      </w:r>
      <w:proofErr w:type="spellEnd"/>
      <w:r>
        <w:rPr>
          <w:lang w:val="en"/>
        </w:rPr>
        <w:t xml:space="preserve">” to accept the terms and conditions of use, and the use of cookies. </w:t>
      </w:r>
    </w:p>
    <w:p w14:paraId="1C529C00" w14:textId="3A8DA19B" w:rsidR="009A685C" w:rsidRDefault="009A685C"/>
    <w:p w14:paraId="28375DC1" w14:textId="4FC6B6F1" w:rsidR="009A685C" w:rsidRDefault="0005259A">
      <w:r>
        <w:rPr>
          <w:noProof/>
        </w:rPr>
        <w:lastRenderedPageBreak/>
        <w:drawing>
          <wp:inline distT="0" distB="0" distL="0" distR="0" wp14:anchorId="5B9EEAC1" wp14:editId="6C3BDE29">
            <wp:extent cx="4864350" cy="4146763"/>
            <wp:effectExtent l="0" t="0" r="0" b="635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43246.tmp"/>
                    <pic:cNvPicPr/>
                  </pic:nvPicPr>
                  <pic:blipFill>
                    <a:blip r:embed="rId14">
                      <a:extLst>
                        <a:ext uri="{28A0092B-C50C-407E-A947-70E740481C1C}">
                          <a14:useLocalDpi xmlns:a14="http://schemas.microsoft.com/office/drawing/2010/main" val="0"/>
                        </a:ext>
                      </a:extLst>
                    </a:blip>
                    <a:stretch>
                      <a:fillRect/>
                    </a:stretch>
                  </pic:blipFill>
                  <pic:spPr>
                    <a:xfrm>
                      <a:off x="0" y="0"/>
                      <a:ext cx="4864350" cy="4146763"/>
                    </a:xfrm>
                    <a:prstGeom prst="rect">
                      <a:avLst/>
                    </a:prstGeom>
                  </pic:spPr>
                </pic:pic>
              </a:graphicData>
            </a:graphic>
          </wp:inline>
        </w:drawing>
      </w:r>
    </w:p>
    <w:p w14:paraId="156512B2" w14:textId="1357B80F" w:rsidR="0005259A" w:rsidRDefault="0005259A">
      <w:r>
        <w:rPr>
          <w:noProof/>
        </w:rPr>
        <w:drawing>
          <wp:inline distT="0" distB="0" distL="0" distR="0" wp14:anchorId="273CC9F4" wp14:editId="4B5D4798">
            <wp:extent cx="2965602" cy="2101958"/>
            <wp:effectExtent l="0" t="0" r="635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48837.tmp"/>
                    <pic:cNvPicPr/>
                  </pic:nvPicPr>
                  <pic:blipFill>
                    <a:blip r:embed="rId15">
                      <a:extLst>
                        <a:ext uri="{28A0092B-C50C-407E-A947-70E740481C1C}">
                          <a14:useLocalDpi xmlns:a14="http://schemas.microsoft.com/office/drawing/2010/main" val="0"/>
                        </a:ext>
                      </a:extLst>
                    </a:blip>
                    <a:stretch>
                      <a:fillRect/>
                    </a:stretch>
                  </pic:blipFill>
                  <pic:spPr>
                    <a:xfrm>
                      <a:off x="0" y="0"/>
                      <a:ext cx="2965602" cy="2101958"/>
                    </a:xfrm>
                    <a:prstGeom prst="rect">
                      <a:avLst/>
                    </a:prstGeom>
                  </pic:spPr>
                </pic:pic>
              </a:graphicData>
            </a:graphic>
          </wp:inline>
        </w:drawing>
      </w:r>
    </w:p>
    <w:sectPr w:rsidR="0005259A" w:rsidSect="006E4295">
      <w:footerReference w:type="default" r:id="rId1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2B5F" w14:textId="77777777" w:rsidR="007A5326" w:rsidRDefault="007A5326" w:rsidP="006E4295">
      <w:pPr>
        <w:spacing w:after="0" w:line="240" w:lineRule="auto"/>
      </w:pPr>
      <w:r>
        <w:separator/>
      </w:r>
    </w:p>
  </w:endnote>
  <w:endnote w:type="continuationSeparator" w:id="0">
    <w:p w14:paraId="1A8259F9" w14:textId="77777777" w:rsidR="007A5326" w:rsidRDefault="007A5326" w:rsidP="006E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038"/>
      <w:docPartObj>
        <w:docPartGallery w:val="Page Numbers (Bottom of Page)"/>
        <w:docPartUnique/>
      </w:docPartObj>
    </w:sdtPr>
    <w:sdtEndPr/>
    <w:sdtContent>
      <w:p w14:paraId="044C161C" w14:textId="2B9B7A30" w:rsidR="006E4295" w:rsidRDefault="006E4295">
        <w:pPr>
          <w:pStyle w:val="Alatunniste"/>
          <w:jc w:val="right"/>
        </w:pPr>
        <w:r>
          <w:rPr>
            <w:noProof/>
          </w:rPr>
          <w:drawing>
            <wp:anchor distT="0" distB="0" distL="114300" distR="114300" simplePos="0" relativeHeight="251658240" behindDoc="0" locked="0" layoutInCell="1" allowOverlap="1" wp14:anchorId="3A397889" wp14:editId="54D0BFB0">
              <wp:simplePos x="0" y="0"/>
              <wp:positionH relativeFrom="column">
                <wp:posOffset>-567690</wp:posOffset>
              </wp:positionH>
              <wp:positionV relativeFrom="paragraph">
                <wp:posOffset>-119380</wp:posOffset>
              </wp:positionV>
              <wp:extent cx="1638300" cy="819150"/>
              <wp:effectExtent l="0" t="0" r="0" b="0"/>
              <wp:wrapSquare wrapText="bothSides"/>
              <wp:docPr id="5" name="Kuva 5" descr="Kuva, joka sisältää kohteen siluetti&#10;&#10;Kuvaus luotu automaattisesti"/>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siluett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638300" cy="8191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6FAB1FC" w14:textId="0CE79713" w:rsidR="006E4295" w:rsidRDefault="006E429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4464B" w14:textId="77777777" w:rsidR="007A5326" w:rsidRDefault="007A5326" w:rsidP="006E4295">
      <w:pPr>
        <w:spacing w:after="0" w:line="240" w:lineRule="auto"/>
      </w:pPr>
      <w:r>
        <w:separator/>
      </w:r>
    </w:p>
  </w:footnote>
  <w:footnote w:type="continuationSeparator" w:id="0">
    <w:p w14:paraId="30DC54BE" w14:textId="77777777" w:rsidR="007A5326" w:rsidRDefault="007A5326" w:rsidP="006E4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93"/>
    <w:rsid w:val="0005259A"/>
    <w:rsid w:val="000F0DF9"/>
    <w:rsid w:val="002649F6"/>
    <w:rsid w:val="00404100"/>
    <w:rsid w:val="004666AB"/>
    <w:rsid w:val="004C1793"/>
    <w:rsid w:val="00627667"/>
    <w:rsid w:val="006E4295"/>
    <w:rsid w:val="007A5326"/>
    <w:rsid w:val="007B5A59"/>
    <w:rsid w:val="007D35C4"/>
    <w:rsid w:val="007E4A0D"/>
    <w:rsid w:val="008411C4"/>
    <w:rsid w:val="008D177D"/>
    <w:rsid w:val="008D3056"/>
    <w:rsid w:val="00945480"/>
    <w:rsid w:val="00964700"/>
    <w:rsid w:val="00980A20"/>
    <w:rsid w:val="00992A42"/>
    <w:rsid w:val="009A685C"/>
    <w:rsid w:val="009E38C9"/>
    <w:rsid w:val="00A03779"/>
    <w:rsid w:val="00A456EF"/>
    <w:rsid w:val="00C053C9"/>
    <w:rsid w:val="00CE3BDF"/>
    <w:rsid w:val="00F12AD7"/>
    <w:rsid w:val="00F2083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BA0F628"/>
  <w15:chartTrackingRefBased/>
  <w15:docId w15:val="{BA36CD11-2293-46F9-ADA7-ACD37697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E4295"/>
    <w:pPr>
      <w:keepNext/>
      <w:keepLines/>
      <w:spacing w:before="240" w:after="0"/>
      <w:outlineLvl w:val="0"/>
    </w:pPr>
    <w:rPr>
      <w:rFonts w:asciiTheme="majorHAnsi" w:eastAsiaTheme="majorEastAsia" w:hAnsiTheme="majorHAnsi" w:cstheme="majorBidi"/>
      <w:color w:val="2790A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E4295"/>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6E4295"/>
    <w:rPr>
      <w:rFonts w:eastAsiaTheme="minorEastAsia"/>
      <w:lang w:eastAsia="fi-FI"/>
    </w:rPr>
  </w:style>
  <w:style w:type="character" w:customStyle="1" w:styleId="Otsikko1Char">
    <w:name w:val="Otsikko 1 Char"/>
    <w:basedOn w:val="Kappaleenoletusfontti"/>
    <w:link w:val="Otsikko1"/>
    <w:uiPriority w:val="9"/>
    <w:rsid w:val="006E4295"/>
    <w:rPr>
      <w:rFonts w:asciiTheme="majorHAnsi" w:eastAsiaTheme="majorEastAsia" w:hAnsiTheme="majorHAnsi" w:cstheme="majorBidi"/>
      <w:color w:val="2790A5" w:themeColor="accent1" w:themeShade="BF"/>
      <w:sz w:val="32"/>
      <w:szCs w:val="32"/>
    </w:rPr>
  </w:style>
  <w:style w:type="paragraph" w:styleId="Sisllysluettelonotsikko">
    <w:name w:val="TOC Heading"/>
    <w:basedOn w:val="Otsikko1"/>
    <w:next w:val="Normaali"/>
    <w:uiPriority w:val="39"/>
    <w:unhideWhenUsed/>
    <w:qFormat/>
    <w:rsid w:val="006E4295"/>
    <w:pPr>
      <w:outlineLvl w:val="9"/>
    </w:pPr>
    <w:rPr>
      <w:lang w:eastAsia="fi-FI"/>
    </w:rPr>
  </w:style>
  <w:style w:type="paragraph" w:styleId="Yltunniste">
    <w:name w:val="header"/>
    <w:basedOn w:val="Normaali"/>
    <w:link w:val="YltunnisteChar"/>
    <w:uiPriority w:val="99"/>
    <w:unhideWhenUsed/>
    <w:rsid w:val="006E429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E4295"/>
  </w:style>
  <w:style w:type="paragraph" w:styleId="Alatunniste">
    <w:name w:val="footer"/>
    <w:basedOn w:val="Normaali"/>
    <w:link w:val="AlatunnisteChar"/>
    <w:uiPriority w:val="99"/>
    <w:unhideWhenUsed/>
    <w:rsid w:val="006E429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E4295"/>
  </w:style>
  <w:style w:type="paragraph" w:styleId="Otsikko">
    <w:name w:val="Title"/>
    <w:basedOn w:val="Normaali"/>
    <w:next w:val="Normaali"/>
    <w:link w:val="OtsikkoChar"/>
    <w:uiPriority w:val="10"/>
    <w:qFormat/>
    <w:rsid w:val="006E42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E4295"/>
    <w:rPr>
      <w:rFonts w:asciiTheme="majorHAnsi" w:eastAsiaTheme="majorEastAsia" w:hAnsiTheme="majorHAnsi" w:cstheme="majorBidi"/>
      <w:spacing w:val="-10"/>
      <w:kern w:val="28"/>
      <w:sz w:val="56"/>
      <w:szCs w:val="56"/>
    </w:rPr>
  </w:style>
  <w:style w:type="paragraph" w:styleId="Sisluet1">
    <w:name w:val="toc 1"/>
    <w:basedOn w:val="Normaali"/>
    <w:next w:val="Normaali"/>
    <w:autoRedefine/>
    <w:uiPriority w:val="39"/>
    <w:unhideWhenUsed/>
    <w:rsid w:val="006E4295"/>
    <w:pPr>
      <w:spacing w:after="100"/>
    </w:pPr>
  </w:style>
  <w:style w:type="character" w:styleId="Hyperlinkki">
    <w:name w:val="Hyperlink"/>
    <w:basedOn w:val="Kappaleenoletusfontti"/>
    <w:uiPriority w:val="99"/>
    <w:unhideWhenUsed/>
    <w:rsid w:val="006E4295"/>
    <w:rPr>
      <w:color w:val="90BB23" w:themeColor="hyperlink"/>
      <w:u w:val="single"/>
    </w:rPr>
  </w:style>
  <w:style w:type="character" w:styleId="Ratkaisematonmaininta">
    <w:name w:val="Unresolved Mention"/>
    <w:basedOn w:val="Kappaleenoletusfontti"/>
    <w:uiPriority w:val="99"/>
    <w:semiHidden/>
    <w:unhideWhenUsed/>
    <w:rsid w:val="008D1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viisa.cgivesa.fi" TargetMode="External"/><Relationship Id="rId13" Type="http://schemas.openxmlformats.org/officeDocument/2006/relationships/image" Target="media/image5.tm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01AB7EDE584D1587ADDBBB8C567F62"/>
        <w:category>
          <w:name w:val="Yleiset"/>
          <w:gallery w:val="placeholder"/>
        </w:category>
        <w:types>
          <w:type w:val="bbPlcHdr"/>
        </w:types>
        <w:behaviors>
          <w:behavior w:val="content"/>
        </w:behaviors>
        <w:guid w:val="{58C91EA5-8722-4763-86A4-669160C5E21E}"/>
      </w:docPartPr>
      <w:docPartBody>
        <w:p w:rsidR="008E57B1" w:rsidRDefault="004709C9" w:rsidP="004709C9">
          <w:pPr>
            <w:pStyle w:val="E301AB7EDE584D1587ADDBBB8C567F62"/>
          </w:pPr>
          <w:r>
            <w:rPr>
              <w:rFonts w:asciiTheme="majorHAnsi" w:eastAsiaTheme="majorEastAsia" w:hAnsiTheme="majorHAnsi" w:cstheme="majorBidi"/>
              <w:caps/>
              <w:color w:val="4472C4" w:themeColor="accent1"/>
              <w:sz w:val="80"/>
              <w:szCs w:val="80"/>
            </w:rPr>
            <w:t>[Tiedoston otsikko]</w:t>
          </w:r>
        </w:p>
      </w:docPartBody>
    </w:docPart>
    <w:docPart>
      <w:docPartPr>
        <w:name w:val="C5E641EAE8F444098823491F8A1DEA7D"/>
        <w:category>
          <w:name w:val="Yleiset"/>
          <w:gallery w:val="placeholder"/>
        </w:category>
        <w:types>
          <w:type w:val="bbPlcHdr"/>
        </w:types>
        <w:behaviors>
          <w:behavior w:val="content"/>
        </w:behaviors>
        <w:guid w:val="{2B009A72-8940-4CDD-ACD5-B86CD93AF0D9}"/>
      </w:docPartPr>
      <w:docPartBody>
        <w:p w:rsidR="008E57B1" w:rsidRDefault="004709C9" w:rsidP="004709C9">
          <w:pPr>
            <w:pStyle w:val="C5E641EAE8F444098823491F8A1DEA7D"/>
          </w:pPr>
          <w:r>
            <w:rPr>
              <w:color w:val="4472C4"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C9"/>
    <w:rsid w:val="004709C9"/>
    <w:rsid w:val="006E2C9E"/>
    <w:rsid w:val="008E57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301AB7EDE584D1587ADDBBB8C567F62">
    <w:name w:val="E301AB7EDE584D1587ADDBBB8C567F62"/>
    <w:rsid w:val="004709C9"/>
  </w:style>
  <w:style w:type="paragraph" w:customStyle="1" w:styleId="C5E641EAE8F444098823491F8A1DEA7D">
    <w:name w:val="C5E641EAE8F444098823491F8A1DEA7D"/>
    <w:rsid w:val="00470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ehys">
  <a:themeElements>
    <a:clrScheme name="Kehys">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Kehys">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ehy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2023-10-18T00:00:00</PublishDate>
  <Abstract/>
  <CompanyAddress>Loviisa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A581B-802A-428A-8E7E-1F98352DD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229</Words>
  <Characters>1857</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CGI-VESA INFO</vt:lpstr>
    </vt:vector>
  </TitlesOfParts>
  <Company>Loviisan kaupunki - Lovisa stad</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CGI-VESA INFO</dc:title>
  <dc:subject>How to login to ECEC service</dc:subject>
  <dc:creator>Pia Nyström</dc:creator>
  <cp:keywords/>
  <dc:description/>
  <cp:lastModifiedBy>Nina Kölhi-Andersson</cp:lastModifiedBy>
  <cp:revision>2</cp:revision>
  <cp:lastPrinted>2023-10-27T05:51:00Z</cp:lastPrinted>
  <dcterms:created xsi:type="dcterms:W3CDTF">2023-11-03T10:34:00Z</dcterms:created>
  <dcterms:modified xsi:type="dcterms:W3CDTF">2023-11-03T10:34:00Z</dcterms:modified>
</cp:coreProperties>
</file>