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7F" w:rsidRDefault="00B90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45"/>
      </w:pPr>
    </w:p>
    <w:p w:rsidR="00B9077F" w:rsidRDefault="00FC0D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2810558</wp:posOffset>
            </wp:positionH>
            <wp:positionV relativeFrom="page">
              <wp:posOffset>3309938</wp:posOffset>
            </wp:positionV>
            <wp:extent cx="988655" cy="901654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655" cy="9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swald Light" w:eastAsia="Oswald Light" w:hAnsi="Oswald Light" w:cs="Oswald Light"/>
        </w:rPr>
        <w:t xml:space="preserve">       Merkitse </w:t>
      </w:r>
      <w:proofErr w:type="gramStart"/>
      <w:r>
        <w:rPr>
          <w:rFonts w:ascii="Oswald Light" w:eastAsia="Oswald Light" w:hAnsi="Oswald Light" w:cs="Oswald Light"/>
        </w:rPr>
        <w:t>arviointi  X</w:t>
      </w:r>
      <w:proofErr w:type="gramEnd"/>
      <w:r>
        <w:rPr>
          <w:rFonts w:ascii="Oswald Light" w:eastAsia="Oswald Light" w:hAnsi="Oswald Light" w:cs="Oswald Light"/>
        </w:rPr>
        <w:t xml:space="preserve"> oppilas, O opettaja</w:t>
      </w:r>
    </w:p>
    <w:p w:rsidR="00B9077F" w:rsidRDefault="00B907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Oswald Light" w:eastAsia="Oswald Light" w:hAnsi="Oswald Light" w:cs="Oswald Light"/>
        </w:rPr>
      </w:pPr>
    </w:p>
    <w:tbl>
      <w:tblPr>
        <w:tblStyle w:val="a"/>
        <w:tblW w:w="9971" w:type="dxa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1410"/>
        <w:gridCol w:w="1470"/>
        <w:gridCol w:w="1080"/>
        <w:gridCol w:w="1271"/>
      </w:tblGrid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  <w:color w:val="2E74B5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Käyttäytyminen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 Light" w:eastAsia="Oswald Light" w:hAnsi="Oswald Light" w:cs="Oswald Light"/>
                <w:color w:val="000000"/>
              </w:rPr>
            </w:pPr>
            <w:r>
              <w:rPr>
                <w:rFonts w:ascii="Oswald Light" w:eastAsia="Oswald Light" w:hAnsi="Oswald Light" w:cs="Oswald Light"/>
                <w:color w:val="000000"/>
              </w:rPr>
              <w:t xml:space="preserve">harjoittelen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 Light" w:eastAsia="Oswald Light" w:hAnsi="Oswald Light" w:cs="Oswald Light"/>
                <w:color w:val="000000"/>
              </w:rPr>
            </w:pPr>
            <w:r>
              <w:rPr>
                <w:rFonts w:ascii="Oswald Light" w:eastAsia="Oswald Light" w:hAnsi="Oswald Light" w:cs="Oswald Light"/>
                <w:color w:val="000000"/>
              </w:rPr>
              <w:t xml:space="preserve">vaihtelevasti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 Light" w:eastAsia="Oswald Light" w:hAnsi="Oswald Light" w:cs="Oswald Light"/>
                <w:color w:val="000000"/>
              </w:rPr>
            </w:pPr>
            <w:r>
              <w:rPr>
                <w:rFonts w:ascii="Oswald Light" w:eastAsia="Oswald Light" w:hAnsi="Oswald Light" w:cs="Oswald Light"/>
                <w:color w:val="000000"/>
              </w:rPr>
              <w:t xml:space="preserve">usein </w:t>
            </w: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swald Light" w:eastAsia="Oswald Light" w:hAnsi="Oswald Light" w:cs="Oswald Light"/>
                <w:color w:val="000000"/>
              </w:rPr>
            </w:pPr>
            <w:r>
              <w:rPr>
                <w:rFonts w:ascii="Oswald Light" w:eastAsia="Oswald Light" w:hAnsi="Oswald Light" w:cs="Oswald Light"/>
                <w:color w:val="000000"/>
              </w:rPr>
              <w:t>lähes aina</w:t>
            </w:r>
          </w:p>
        </w:tc>
      </w:tr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1. Käyttäydyn huomaavaisesti ja ystävällisesti.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</w:tr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2. Noudatan sovittuja sääntöjä.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</w:tr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Annan työrauhan.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</w:tr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4. Huolehdin omista ja yhteisistä koulutarvikkeista.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</w:tr>
      <w:tr w:rsidR="00B9077F">
        <w:trPr>
          <w:trHeight w:val="396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5. Asennoidun koulutyöhön myönteisesti.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077F" w:rsidRDefault="00B907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 Light" w:eastAsia="Oswald Light" w:hAnsi="Oswald Light" w:cs="Oswald Light"/>
                <w:color w:val="000000"/>
              </w:rPr>
            </w:pPr>
          </w:p>
        </w:tc>
      </w:tr>
    </w:tbl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</w:rPr>
      </w:pPr>
    </w:p>
    <w:tbl>
      <w:tblPr>
        <w:tblStyle w:val="a0"/>
        <w:tblW w:w="9971" w:type="dxa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1410"/>
        <w:gridCol w:w="1470"/>
        <w:gridCol w:w="1080"/>
        <w:gridCol w:w="1271"/>
      </w:tblGrid>
      <w:tr w:rsidR="00B9077F"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  <w:color w:val="2E74B5"/>
              </w:rPr>
            </w:pPr>
            <w:r>
              <w:rPr>
                <w:rFonts w:ascii="Oswald Light" w:eastAsia="Oswald Light" w:hAnsi="Oswald Light" w:cs="Oswald Light"/>
                <w:color w:val="2E74B5"/>
              </w:rPr>
              <w:t xml:space="preserve">Työskentelytaidot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harjoittelen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vaihtelevasti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usein </w:t>
            </w: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widowControl w:val="0"/>
              <w:spacing w:line="240" w:lineRule="auto"/>
              <w:jc w:val="center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lähes aina</w:t>
            </w:r>
          </w:p>
        </w:tc>
      </w:tr>
      <w:tr w:rsidR="00B9077F"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1. Kuuntelen ohjeet ja keskityn työhöni.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</w:tr>
      <w:tr w:rsidR="00B9077F"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 xml:space="preserve">2. Osallistun aktiivisesti työskentelyyn.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</w:tr>
      <w:tr w:rsidR="00B9077F"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3. Osaan toimia ryhmässä.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</w:tr>
      <w:tr w:rsidR="00B9077F"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FC0DDE">
            <w:pPr>
              <w:spacing w:line="240" w:lineRule="auto"/>
              <w:rPr>
                <w:rFonts w:ascii="Oswald Light" w:eastAsia="Oswald Light" w:hAnsi="Oswald Light" w:cs="Oswald Light"/>
              </w:rPr>
            </w:pPr>
            <w:r>
              <w:rPr>
                <w:rFonts w:ascii="Oswald Light" w:eastAsia="Oswald Light" w:hAnsi="Oswald Light" w:cs="Oswald Light"/>
              </w:rPr>
              <w:t>4. Luen läksyt ja teen kotitehtävät.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  <w:tc>
          <w:tcPr>
            <w:tcW w:w="1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77F" w:rsidRDefault="00B9077F">
            <w:pPr>
              <w:widowControl w:val="0"/>
              <w:spacing w:line="240" w:lineRule="auto"/>
              <w:rPr>
                <w:rFonts w:ascii="Oswald Light" w:eastAsia="Oswald Light" w:hAnsi="Oswald Light" w:cs="Oswald Light"/>
              </w:rPr>
            </w:pPr>
          </w:p>
        </w:tc>
      </w:tr>
    </w:tbl>
    <w:p w:rsidR="00B9077F" w:rsidRDefault="00B9077F">
      <w:pPr>
        <w:widowControl w:val="0"/>
        <w:spacing w:line="240" w:lineRule="auto"/>
        <w:rPr>
          <w:rFonts w:ascii="Oswald Light" w:eastAsia="Oswald Light" w:hAnsi="Oswald Light" w:cs="Oswald Light"/>
          <w:sz w:val="24"/>
          <w:szCs w:val="24"/>
        </w:rPr>
      </w:pPr>
    </w:p>
    <w:p w:rsidR="00B9077F" w:rsidRDefault="00FC0DDE">
      <w:pPr>
        <w:widowControl w:val="0"/>
        <w:spacing w:after="200" w:line="240" w:lineRule="auto"/>
        <w:ind w:left="4320" w:firstLine="720"/>
      </w:pPr>
      <w:r>
        <w:rPr>
          <w:rFonts w:ascii="Oswald Light" w:eastAsia="Oswald Light" w:hAnsi="Oswald Light" w:cs="Oswald Light"/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margin">
              <wp:align>center</wp:align>
            </wp:positionH>
            <wp:positionV relativeFrom="page">
              <wp:posOffset>7410450</wp:posOffset>
            </wp:positionV>
            <wp:extent cx="1338580" cy="1552575"/>
            <wp:effectExtent l="0" t="0" r="0" b="9525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77F" w:rsidRDefault="00FC0DDE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 xml:space="preserve">     </w:t>
      </w:r>
      <w:r>
        <w:rPr>
          <w:rFonts w:ascii="Oswald Light" w:eastAsia="Oswald Light" w:hAnsi="Oswald Light" w:cs="Oswald Light"/>
        </w:rPr>
        <w:tab/>
      </w:r>
      <w:r>
        <w:rPr>
          <w:rFonts w:ascii="Oswald Light" w:eastAsia="Oswald Light" w:hAnsi="Oswald Light" w:cs="Oswald Light"/>
        </w:rPr>
        <w:tab/>
        <w:t xml:space="preserve">                 </w:t>
      </w:r>
    </w:p>
    <w:p w:rsidR="00B9077F" w:rsidRDefault="00FC0DDE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  <w:noProof/>
        </w:rPr>
        <w:drawing>
          <wp:anchor distT="114300" distB="114300" distL="114300" distR="114300" simplePos="0" relativeHeight="251660288" behindDoc="1" locked="0" layoutInCell="1" hidden="0" allowOverlap="1">
            <wp:simplePos x="0" y="0"/>
            <wp:positionH relativeFrom="page">
              <wp:posOffset>429260</wp:posOffset>
            </wp:positionH>
            <wp:positionV relativeFrom="page">
              <wp:posOffset>8203565</wp:posOffset>
            </wp:positionV>
            <wp:extent cx="994641" cy="1135061"/>
            <wp:effectExtent l="190500" t="152400" r="167640" b="160655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180899">
                      <a:off x="0" y="0"/>
                      <a:ext cx="994641" cy="1135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swald Light" w:eastAsia="Oswald Light" w:hAnsi="Oswald Light" w:cs="Oswald Light"/>
        </w:rPr>
        <w:t xml:space="preserve"> </w:t>
      </w:r>
    </w:p>
    <w:p w:rsidR="00B9077F" w:rsidRDefault="00B9077F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</w:p>
    <w:p w:rsidR="00B9077F" w:rsidRDefault="00B9077F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</w:p>
    <w:p w:rsidR="00B9077F" w:rsidRDefault="00FC0DDE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>Pvm. ______ / _______ / ___________</w:t>
      </w:r>
      <w:proofErr w:type="gramStart"/>
      <w:r>
        <w:rPr>
          <w:rFonts w:ascii="Oswald Light" w:eastAsia="Oswald Light" w:hAnsi="Oswald Light" w:cs="Oswald Light"/>
        </w:rPr>
        <w:t xml:space="preserve">_ </w:t>
      </w:r>
      <w:r>
        <w:rPr>
          <w:rFonts w:ascii="Oswald Light" w:eastAsia="Oswald Light" w:hAnsi="Oswald Light" w:cs="Oswald Light"/>
        </w:rPr>
        <w:t xml:space="preserve"> Oppilas</w:t>
      </w:r>
      <w:proofErr w:type="gramEnd"/>
      <w:r>
        <w:rPr>
          <w:rFonts w:ascii="Oswald Light" w:eastAsia="Oswald Light" w:hAnsi="Oswald Light" w:cs="Oswald Light"/>
        </w:rPr>
        <w:t xml:space="preserve">: _________________________________________________ </w:t>
      </w:r>
      <w:r>
        <w:rPr>
          <w:rFonts w:ascii="Oswald Light" w:eastAsia="Oswald Light" w:hAnsi="Oswald Light" w:cs="Oswald Light"/>
        </w:rPr>
        <w:t xml:space="preserve"> Luokka: </w:t>
      </w:r>
      <w:r>
        <w:rPr>
          <w:rFonts w:ascii="Oswald Light" w:eastAsia="Oswald Light" w:hAnsi="Oswald Light" w:cs="Oswald Light"/>
        </w:rPr>
        <w:t>____</w:t>
      </w:r>
    </w:p>
    <w:p w:rsidR="00B9077F" w:rsidRDefault="00FC0DDE">
      <w:pPr>
        <w:widowControl w:val="0"/>
        <w:spacing w:before="200" w:line="240" w:lineRule="auto"/>
        <w:rPr>
          <w:rFonts w:ascii="Oswald Light" w:eastAsia="Oswald Light" w:hAnsi="Oswald Light" w:cs="Oswald Light"/>
        </w:rPr>
      </w:pPr>
      <w:r>
        <w:rPr>
          <w:rFonts w:ascii="Oswald Light" w:eastAsia="Oswald Light" w:hAnsi="Oswald Light" w:cs="Oswald Light"/>
        </w:rPr>
        <w:tab/>
        <w:t xml:space="preserve">     </w:t>
      </w:r>
      <w:bookmarkStart w:id="0" w:name="_GoBack"/>
      <w:bookmarkEnd w:id="0"/>
    </w:p>
    <w:sectPr w:rsidR="00B9077F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83" w:right="744" w:bottom="260" w:left="958" w:header="283" w:footer="396" w:gutter="0"/>
      <w:pgNumType w:start="1"/>
      <w:cols w:space="708" w:equalWidth="0">
        <w:col w:w="1020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0DDE">
      <w:pPr>
        <w:spacing w:line="240" w:lineRule="auto"/>
      </w:pPr>
      <w:r>
        <w:separator/>
      </w:r>
    </w:p>
  </w:endnote>
  <w:endnote w:type="continuationSeparator" w:id="0">
    <w:p w:rsidR="00000000" w:rsidRDefault="00FC0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7F" w:rsidRDefault="00B9077F">
    <w:pPr>
      <w:widowControl w:val="0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7F" w:rsidRDefault="00FC0DDE">
    <w:pPr>
      <w:widowControl w:val="0"/>
      <w:spacing w:line="240" w:lineRule="auto"/>
      <w:ind w:left="196"/>
    </w:pPr>
    <w:r>
      <w:t xml:space="preserve">Pvm. ___ / ___ / ___ Oppilas: __________________________________________________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0DDE">
      <w:pPr>
        <w:spacing w:line="240" w:lineRule="auto"/>
      </w:pPr>
      <w:r>
        <w:separator/>
      </w:r>
    </w:p>
  </w:footnote>
  <w:footnote w:type="continuationSeparator" w:id="0">
    <w:p w:rsidR="00000000" w:rsidRDefault="00FC0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7F" w:rsidRDefault="00FC0DDE">
    <w:r>
      <w:tab/>
    </w:r>
    <w:r>
      <w:tab/>
    </w:r>
    <w:r>
      <w:tab/>
    </w:r>
    <w:r>
      <w:tab/>
    </w:r>
    <w:r>
      <w:rPr>
        <w:noProof/>
      </w:rPr>
      <w:drawing>
        <wp:anchor distT="19050" distB="19050" distL="19050" distR="19050" simplePos="0" relativeHeight="251658240" behindDoc="0" locked="0" layoutInCell="1" hidden="0" allowOverlap="1">
          <wp:simplePos x="0" y="0"/>
          <wp:positionH relativeFrom="column">
            <wp:posOffset>180975</wp:posOffset>
          </wp:positionH>
          <wp:positionV relativeFrom="paragraph">
            <wp:posOffset>66675</wp:posOffset>
          </wp:positionV>
          <wp:extent cx="1647190" cy="79749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190" cy="797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9077F" w:rsidRDefault="00B9077F"/>
  <w:p w:rsidR="00B9077F" w:rsidRDefault="00B9077F"/>
  <w:p w:rsidR="00B9077F" w:rsidRDefault="00FC0DDE">
    <w:pPr>
      <w:rPr>
        <w:rFonts w:ascii="Oswald Light" w:eastAsia="Oswald Light" w:hAnsi="Oswald Light" w:cs="Oswald Light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Oswald Light" w:eastAsia="Oswald Light" w:hAnsi="Oswald Light" w:cs="Oswald Light"/>
        <w:sz w:val="24"/>
        <w:szCs w:val="24"/>
      </w:rPr>
      <w:t>Metsolan koulu 3. lk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77F" w:rsidRDefault="00B907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7F"/>
    <w:rsid w:val="00B9077F"/>
    <w:rsid w:val="00FC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51E0"/>
  <w15:docId w15:val="{222CB555-99D2-4A15-ABDF-1BCC0E4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648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Melanie</cp:lastModifiedBy>
  <cp:revision>2</cp:revision>
  <dcterms:created xsi:type="dcterms:W3CDTF">2024-09-23T06:01:00Z</dcterms:created>
  <dcterms:modified xsi:type="dcterms:W3CDTF">2024-09-23T06:02:00Z</dcterms:modified>
</cp:coreProperties>
</file>