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8169" w14:textId="4A67D640" w:rsidR="00BD372E" w:rsidRPr="006200AB" w:rsidRDefault="00BD372E" w:rsidP="00BD372E">
      <w:pPr>
        <w:spacing w:after="0" w:line="240" w:lineRule="auto"/>
        <w:jc w:val="both"/>
        <w:rPr>
          <w:rFonts w:asciiTheme="minorHAnsi" w:eastAsiaTheme="minorHAnsi" w:hAnsiTheme="minorHAnsi" w:cstheme="minorBidi"/>
          <w:b/>
          <w:bCs/>
          <w:sz w:val="24"/>
          <w:szCs w:val="24"/>
        </w:rPr>
      </w:pPr>
      <w:r w:rsidRPr="006200AB">
        <w:rPr>
          <w:rFonts w:asciiTheme="minorHAnsi" w:eastAsiaTheme="minorHAnsi" w:hAnsiTheme="minorHAnsi" w:cstheme="minorBidi"/>
          <w:b/>
          <w:bCs/>
          <w:sz w:val="24"/>
          <w:szCs w:val="24"/>
        </w:rPr>
        <w:t xml:space="preserve">KIUSAAMISEN SELVITTÄMISMALLI LIPERIN KOULUSSA LV. </w:t>
      </w:r>
      <w:proofErr w:type="gramStart"/>
      <w:r w:rsidRPr="006200AB">
        <w:rPr>
          <w:rFonts w:asciiTheme="minorHAnsi" w:eastAsiaTheme="minorHAnsi" w:hAnsiTheme="minorHAnsi" w:cstheme="minorBidi"/>
          <w:b/>
          <w:bCs/>
          <w:sz w:val="24"/>
          <w:szCs w:val="24"/>
        </w:rPr>
        <w:t>20</w:t>
      </w:r>
      <w:r w:rsidR="006200AB" w:rsidRPr="006200AB">
        <w:rPr>
          <w:rFonts w:asciiTheme="minorHAnsi" w:eastAsiaTheme="minorHAnsi" w:hAnsiTheme="minorHAnsi" w:cstheme="minorBidi"/>
          <w:b/>
          <w:bCs/>
          <w:sz w:val="24"/>
          <w:szCs w:val="24"/>
        </w:rPr>
        <w:t>23-24</w:t>
      </w:r>
      <w:proofErr w:type="gramEnd"/>
    </w:p>
    <w:p w14:paraId="1067625A" w14:textId="77777777" w:rsidR="00BD372E" w:rsidRPr="00494AF8" w:rsidRDefault="00BD372E" w:rsidP="00BD372E">
      <w:pPr>
        <w:spacing w:after="0" w:line="240" w:lineRule="auto"/>
        <w:jc w:val="both"/>
        <w:rPr>
          <w:rFonts w:asciiTheme="minorHAnsi" w:eastAsiaTheme="minorHAnsi" w:hAnsiTheme="minorHAnsi" w:cstheme="minorBidi"/>
          <w:bCs/>
        </w:rPr>
      </w:pPr>
    </w:p>
    <w:p w14:paraId="6934DBED" w14:textId="643C1D7C" w:rsidR="00BD372E" w:rsidRPr="00494AF8" w:rsidRDefault="00BD372E" w:rsidP="00BD372E">
      <w:pPr>
        <w:spacing w:after="0" w:line="240" w:lineRule="auto"/>
        <w:jc w:val="both"/>
        <w:rPr>
          <w:rFonts w:asciiTheme="minorHAnsi" w:eastAsiaTheme="minorHAnsi" w:hAnsiTheme="minorHAnsi" w:cstheme="minorBidi"/>
          <w:bCs/>
        </w:rPr>
      </w:pPr>
      <w:r w:rsidRPr="00494AF8">
        <w:rPr>
          <w:rFonts w:asciiTheme="minorHAnsi" w:eastAsiaTheme="minorHAnsi" w:hAnsiTheme="minorHAnsi" w:cstheme="minorBidi"/>
          <w:bCs/>
        </w:rPr>
        <w:t xml:space="preserve">Koulun tehtävänä on olla turvallinen oppimisympäristö kaikille. Kaikkien aikuisten on puututtava heti havaitsemaansa epäasialliseen käytökseen. On tärkeää huomata, että alakouluikäiset ovat lapsia, jotka harjoittelevat vielä monia vuorovaikutustaitoja. Monet tilanteet selviävät keskustelemalla ja opastamalla. Tärkeintä on se, että tilanteisiin puututaan. </w:t>
      </w:r>
      <w:r w:rsidRPr="00494AF8">
        <w:rPr>
          <w:rFonts w:asciiTheme="minorHAnsi" w:eastAsiaTheme="minorHAnsi" w:hAnsiTheme="minorHAnsi" w:cstheme="minorBidi"/>
          <w:b/>
        </w:rPr>
        <w:t>Verso</w:t>
      </w:r>
      <w:r w:rsidRPr="00494AF8">
        <w:rPr>
          <w:rFonts w:asciiTheme="minorHAnsi" w:eastAsiaTheme="minorHAnsi" w:hAnsiTheme="minorHAnsi" w:cstheme="minorBidi"/>
          <w:bCs/>
        </w:rPr>
        <w:t>-sovittelua käytetään matalalla kynnyksellä lievimmissä tapauksissa.</w:t>
      </w:r>
      <w:r w:rsidR="006200AB">
        <w:rPr>
          <w:rFonts w:asciiTheme="minorHAnsi" w:eastAsiaTheme="minorHAnsi" w:hAnsiTheme="minorHAnsi" w:cstheme="minorBidi"/>
          <w:bCs/>
        </w:rPr>
        <w:t xml:space="preserve"> Liperin koululla on 20 Verso-koulutuksen käynyttä sovittelijaa. Uusin koulutus järjestettiin 3.10.2023.</w:t>
      </w:r>
    </w:p>
    <w:p w14:paraId="2BE60D02" w14:textId="77777777" w:rsidR="00BD372E" w:rsidRPr="00494AF8" w:rsidRDefault="00BD372E" w:rsidP="00BD372E">
      <w:pPr>
        <w:spacing w:after="0" w:line="240" w:lineRule="auto"/>
        <w:jc w:val="both"/>
        <w:rPr>
          <w:rFonts w:asciiTheme="minorHAnsi" w:eastAsiaTheme="minorHAnsi" w:hAnsiTheme="minorHAnsi" w:cstheme="minorHAnsi"/>
          <w:shd w:val="clear" w:color="auto" w:fill="FFFFFF"/>
        </w:rPr>
      </w:pPr>
    </w:p>
    <w:p w14:paraId="338DCD82" w14:textId="77777777" w:rsidR="00BD372E" w:rsidRPr="00494AF8" w:rsidRDefault="00BD372E" w:rsidP="00BD372E">
      <w:pPr>
        <w:spacing w:after="0" w:line="240" w:lineRule="auto"/>
        <w:jc w:val="both"/>
        <w:rPr>
          <w:rFonts w:asciiTheme="minorHAnsi" w:eastAsiaTheme="minorHAnsi" w:hAnsiTheme="minorHAnsi" w:cstheme="minorHAnsi"/>
          <w:bCs/>
        </w:rPr>
      </w:pPr>
      <w:r w:rsidRPr="00494AF8">
        <w:rPr>
          <w:rFonts w:asciiTheme="minorHAnsi" w:eastAsiaTheme="minorHAnsi" w:hAnsiTheme="minorHAnsi" w:cstheme="minorHAnsi"/>
          <w:shd w:val="clear" w:color="auto" w:fill="FFFFFF"/>
        </w:rPr>
        <w:t>Koulukiusaamisella tarkoitetaan sitä, että joku oppilas joutuu jatkuvasti kiusaamisen kohteeksi. Kiusaajia voi olla yksi tai useampia. Kiusaaminen voi olla esimerkiksi tönimistä, lyömistä, haukkumista ja pilkkaamista, seurasta pois sulkemista, ilkeitä puheita – mitä tahansa sellaista, jolla pyritään vahingoittamaan tai loukkaamaan toista. Kiusaaminen merkitsee usein uhrin eristämistä luokan, ryhmän tai virtuaaliryhmän sosiaalisesta kanssakäymisestä.</w:t>
      </w:r>
    </w:p>
    <w:p w14:paraId="6211CE83" w14:textId="77777777" w:rsidR="00BD372E" w:rsidRPr="00494AF8" w:rsidRDefault="00BD372E" w:rsidP="00BD372E">
      <w:pPr>
        <w:spacing w:after="0" w:line="240" w:lineRule="auto"/>
        <w:jc w:val="both"/>
        <w:rPr>
          <w:rFonts w:asciiTheme="minorHAnsi" w:eastAsiaTheme="minorHAnsi" w:hAnsiTheme="minorHAnsi" w:cstheme="minorBidi"/>
          <w:bCs/>
        </w:rPr>
      </w:pPr>
    </w:p>
    <w:p w14:paraId="602C7312" w14:textId="2F92DED6" w:rsidR="00BD372E" w:rsidRPr="00494AF8" w:rsidRDefault="00BD372E" w:rsidP="00BD372E">
      <w:pPr>
        <w:numPr>
          <w:ilvl w:val="0"/>
          <w:numId w:val="1"/>
        </w:numPr>
        <w:spacing w:after="0" w:line="240" w:lineRule="auto"/>
        <w:contextualSpacing/>
        <w:jc w:val="both"/>
        <w:rPr>
          <w:rFonts w:asciiTheme="minorHAnsi" w:eastAsiaTheme="minorHAnsi" w:hAnsiTheme="minorHAnsi" w:cstheme="minorBidi"/>
        </w:rPr>
      </w:pPr>
      <w:r w:rsidRPr="00494AF8">
        <w:rPr>
          <w:rFonts w:asciiTheme="minorHAnsi" w:eastAsiaTheme="minorHAnsi" w:hAnsiTheme="minorHAnsi" w:cstheme="minorBidi"/>
          <w:bCs/>
        </w:rPr>
        <w:t xml:space="preserve">Lievemmissä kiusaamistapauksissa Verso-tiimi selvittelee kiusaamista. Tieto heille asiasta annetaan </w:t>
      </w:r>
      <w:r w:rsidR="006200AB">
        <w:rPr>
          <w:rFonts w:asciiTheme="minorHAnsi" w:eastAsiaTheme="minorHAnsi" w:hAnsiTheme="minorHAnsi" w:cstheme="minorBidi"/>
          <w:bCs/>
        </w:rPr>
        <w:t>täyttämällä sovittelutilauslomake.</w:t>
      </w:r>
      <w:r w:rsidRPr="00494AF8">
        <w:rPr>
          <w:rFonts w:asciiTheme="minorHAnsi" w:eastAsiaTheme="minorHAnsi" w:hAnsiTheme="minorHAnsi" w:cstheme="minorBidi"/>
          <w:bCs/>
        </w:rPr>
        <w:t xml:space="preserve"> Palaute</w:t>
      </w:r>
      <w:r w:rsidR="006200AB">
        <w:rPr>
          <w:rFonts w:asciiTheme="minorHAnsi" w:eastAsiaTheme="minorHAnsi" w:hAnsiTheme="minorHAnsi" w:cstheme="minorBidi"/>
          <w:bCs/>
        </w:rPr>
        <w:t xml:space="preserve"> Verso-sovittelusta annetaan sovittelun tilanneelle aikuiselle, joka pohtii</w:t>
      </w:r>
      <w:r w:rsidRPr="00494AF8">
        <w:rPr>
          <w:rFonts w:asciiTheme="minorHAnsi" w:eastAsiaTheme="minorHAnsi" w:hAnsiTheme="minorHAnsi" w:cstheme="minorBidi"/>
          <w:bCs/>
        </w:rPr>
        <w:t xml:space="preserve">, riittääkö versoselvittely vai tarvitaanko opettajan selvittelyä. </w:t>
      </w:r>
    </w:p>
    <w:p w14:paraId="24476091" w14:textId="77777777" w:rsidR="00BD372E" w:rsidRPr="00494AF8" w:rsidRDefault="00BD372E" w:rsidP="00BD372E">
      <w:pPr>
        <w:numPr>
          <w:ilvl w:val="0"/>
          <w:numId w:val="1"/>
        </w:numPr>
        <w:spacing w:after="0" w:line="240" w:lineRule="auto"/>
        <w:contextualSpacing/>
        <w:jc w:val="both"/>
        <w:rPr>
          <w:rFonts w:asciiTheme="minorHAnsi" w:eastAsiaTheme="minorHAnsi" w:hAnsiTheme="minorHAnsi" w:cstheme="minorBidi"/>
        </w:rPr>
      </w:pPr>
      <w:r w:rsidRPr="00494AF8">
        <w:rPr>
          <w:rFonts w:asciiTheme="minorHAnsi" w:eastAsiaTheme="minorHAnsi" w:hAnsiTheme="minorHAnsi" w:cstheme="minorBidi"/>
          <w:bCs/>
        </w:rPr>
        <w:t>Vakavat konfliktitilanteet selvitetään välittömästi pyytämällä koulunjohtaja mukaan.</w:t>
      </w:r>
    </w:p>
    <w:p w14:paraId="61506B26" w14:textId="77777777" w:rsidR="00BD372E" w:rsidRPr="00494AF8" w:rsidRDefault="00BD372E" w:rsidP="00BD372E">
      <w:pPr>
        <w:numPr>
          <w:ilvl w:val="0"/>
          <w:numId w:val="1"/>
        </w:numPr>
        <w:spacing w:after="0" w:line="240" w:lineRule="auto"/>
        <w:contextualSpacing/>
        <w:jc w:val="both"/>
        <w:rPr>
          <w:rFonts w:asciiTheme="minorHAnsi" w:eastAsiaTheme="minorHAnsi" w:hAnsiTheme="minorHAnsi" w:cstheme="minorBidi"/>
        </w:rPr>
      </w:pPr>
      <w:r w:rsidRPr="00494AF8">
        <w:rPr>
          <w:rFonts w:asciiTheme="minorHAnsi" w:eastAsiaTheme="minorHAnsi" w:hAnsiTheme="minorHAnsi" w:cstheme="minorBidi"/>
          <w:bCs/>
        </w:rPr>
        <w:t>Muissa tapauksissa opettaja hoitaa asian oheisen toimintamallin mukaisesti.</w:t>
      </w:r>
    </w:p>
    <w:p w14:paraId="652B6DCA" w14:textId="77777777" w:rsidR="00BD372E" w:rsidRPr="00494AF8" w:rsidRDefault="00BD372E" w:rsidP="00BD372E">
      <w:pPr>
        <w:spacing w:after="0" w:line="240" w:lineRule="auto"/>
        <w:jc w:val="both"/>
        <w:rPr>
          <w:rFonts w:asciiTheme="minorHAnsi" w:eastAsiaTheme="minorHAnsi" w:hAnsiTheme="minorHAnsi" w:cstheme="minorBidi"/>
          <w:b/>
          <w:u w:val="single"/>
        </w:rPr>
      </w:pPr>
    </w:p>
    <w:p w14:paraId="4E1FC82E" w14:textId="77777777" w:rsidR="00BD372E" w:rsidRPr="00494AF8" w:rsidRDefault="00BD372E" w:rsidP="00BD372E">
      <w:pPr>
        <w:spacing w:after="0" w:line="240" w:lineRule="auto"/>
        <w:jc w:val="both"/>
        <w:rPr>
          <w:rFonts w:asciiTheme="minorHAnsi" w:eastAsiaTheme="minorHAnsi" w:hAnsiTheme="minorHAnsi" w:cstheme="minorBidi"/>
          <w:b/>
          <w:u w:val="single"/>
        </w:rPr>
      </w:pPr>
      <w:r w:rsidRPr="00494AF8">
        <w:rPr>
          <w:rFonts w:asciiTheme="minorHAnsi" w:eastAsiaTheme="minorHAnsi" w:hAnsiTheme="minorHAnsi" w:cstheme="minorBidi"/>
          <w:b/>
          <w:u w:val="single"/>
        </w:rPr>
        <w:t>Toimintamalli, kun kiusaaminen tulee ilmi:</w:t>
      </w:r>
    </w:p>
    <w:p w14:paraId="344F78D5" w14:textId="77777777" w:rsidR="00BD372E" w:rsidRPr="00494AF8" w:rsidRDefault="00BD372E" w:rsidP="00BD372E">
      <w:pPr>
        <w:spacing w:after="0" w:line="240" w:lineRule="auto"/>
        <w:jc w:val="both"/>
        <w:rPr>
          <w:rFonts w:asciiTheme="minorHAnsi" w:eastAsiaTheme="minorHAnsi" w:hAnsiTheme="minorHAnsi" w:cstheme="minorBidi"/>
          <w:bCs/>
        </w:rPr>
      </w:pPr>
    </w:p>
    <w:p w14:paraId="67DB6156"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b/>
          <w:u w:val="single"/>
        </w:rPr>
        <w:t xml:space="preserve">1. SELVITTELY </w:t>
      </w:r>
      <w:r w:rsidRPr="00494AF8">
        <w:rPr>
          <w:rFonts w:asciiTheme="minorHAnsi" w:eastAsiaTheme="minorHAnsi" w:hAnsiTheme="minorHAnsi" w:cstheme="minorBidi"/>
        </w:rPr>
        <w:t>Kiusaamisesta tiedon saanut opettaja ryhtyy selvittämään kiusaamista kiusaajan ja kiusatun kanssa. Kiusaamistilanteen selvittelyyn sovitaan myös seuranta, jonka hoitaa selvittelyn aloittanut opettaja. Kiusaamisen selvittely kirjataan oletetun kiusaajan Muistio-välilehdelle kiusaamisen selvittelymuistioon. Muistioon laitetaan lukuoikeus kuraattorille, koulunjohtajalle ja luokanopettajalle (jos selvittelijä on joku muu opettaja). Myös kiusatun muistioon kirjataan lyhyesti tapahtuman kulku.</w:t>
      </w:r>
    </w:p>
    <w:p w14:paraId="663217E7"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b/>
          <w:u w:val="single"/>
        </w:rPr>
        <w:t>SEURANTA</w:t>
      </w:r>
      <w:r w:rsidRPr="00494AF8">
        <w:rPr>
          <w:rFonts w:asciiTheme="minorHAnsi" w:eastAsiaTheme="minorHAnsi" w:hAnsiTheme="minorHAnsi" w:cstheme="minorBidi"/>
        </w:rPr>
        <w:t xml:space="preserve">: Yhdessä sovitun ajan kuluttua selvittelystä oppilaat käyvät selvittelyn hoitaneen opettajan kanssa seurantakeskustelun. Keskustelu käydään molempien osapuolien kanssa yhdessä tai erikseen ja seurantakeskustelu kirjataan muistioon. Jos seurantakeskustelussa tai muuten käy ilmi, että kiusaaminen on jatkunut, selvittely ohjataan kuraattorille ja koulunjohtajalle. Heille tehdään ilmoitus asiasta Wilma-viestillä, jossa lyhyesti ohjataan lukemaan Wilma-muistio. </w:t>
      </w:r>
    </w:p>
    <w:p w14:paraId="2ACBD5D5"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b/>
          <w:u w:val="single"/>
        </w:rPr>
        <w:t>TIEDOTTAMINEN:</w:t>
      </w:r>
      <w:r w:rsidRPr="00494AF8">
        <w:rPr>
          <w:rFonts w:asciiTheme="minorHAnsi" w:eastAsiaTheme="minorHAnsi" w:hAnsiTheme="minorHAnsi" w:cstheme="minorBidi"/>
        </w:rPr>
        <w:t xml:space="preserve"> </w:t>
      </w:r>
    </w:p>
    <w:p w14:paraId="68D708D8"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rPr>
        <w:t xml:space="preserve">Kiusaajan ja kiusatun huoltajille tiedotetaan esim. Wilma-viestillä kiusaamistilanteesta, miten selvittely on edennyt ja jatkotoimenpiteet. </w:t>
      </w:r>
    </w:p>
    <w:p w14:paraId="1C7B36B7" w14:textId="77777777" w:rsidR="00BD372E" w:rsidRPr="00494AF8" w:rsidRDefault="00BD372E" w:rsidP="00BD372E">
      <w:pPr>
        <w:spacing w:after="0" w:line="240" w:lineRule="auto"/>
        <w:jc w:val="both"/>
        <w:rPr>
          <w:rFonts w:asciiTheme="minorHAnsi" w:eastAsiaTheme="minorHAnsi" w:hAnsiTheme="minorHAnsi" w:cstheme="minorBidi"/>
        </w:rPr>
      </w:pPr>
    </w:p>
    <w:p w14:paraId="3DEEC1B4"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b/>
          <w:u w:val="single"/>
        </w:rPr>
        <w:t>2.SELVITTELY:</w:t>
      </w:r>
      <w:r w:rsidRPr="00494AF8">
        <w:rPr>
          <w:rFonts w:asciiTheme="minorHAnsi" w:eastAsiaTheme="minorHAnsi" w:hAnsiTheme="minorHAnsi" w:cstheme="minorBidi"/>
        </w:rPr>
        <w:t xml:space="preserve"> Jos kiusaaminen ei ole loppunut opettajan selvittelystä ja seurannasta huolimatta, siirtyy selvittely kuraattorille ja koulunjohtajalle (tieto asiasta Wilma-viestillä). </w:t>
      </w:r>
    </w:p>
    <w:p w14:paraId="0B89EB37"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rPr>
        <w:t xml:space="preserve">Kuraattori ja koulunjohtaja selvittelevät kiusaamista aina työparina. He kirjaavat kiusaamisen selvittelymuistion jatkoksi seurantaosioon 2. selvittelyn. Kiusaajan ja kiusatun muistioon kirjataan lyhyesti, miten selvittely on edennyt ja jatkotoimenpiteet. </w:t>
      </w:r>
    </w:p>
    <w:p w14:paraId="451141C5" w14:textId="77777777" w:rsidR="00BD372E" w:rsidRPr="00494AF8" w:rsidRDefault="00BD372E" w:rsidP="00BD372E">
      <w:pPr>
        <w:spacing w:after="0" w:line="240" w:lineRule="auto"/>
        <w:jc w:val="both"/>
        <w:rPr>
          <w:rFonts w:asciiTheme="minorHAnsi" w:eastAsiaTheme="minorHAnsi" w:hAnsiTheme="minorHAnsi" w:cstheme="minorBidi"/>
          <w:b/>
          <w:u w:val="single"/>
        </w:rPr>
      </w:pPr>
      <w:r w:rsidRPr="00494AF8">
        <w:rPr>
          <w:rFonts w:asciiTheme="minorHAnsi" w:eastAsiaTheme="minorHAnsi" w:hAnsiTheme="minorHAnsi" w:cstheme="minorBidi"/>
          <w:b/>
          <w:u w:val="single"/>
        </w:rPr>
        <w:t xml:space="preserve">SEURANTA: </w:t>
      </w:r>
      <w:r w:rsidRPr="00494AF8">
        <w:rPr>
          <w:rFonts w:asciiTheme="minorHAnsi" w:eastAsiaTheme="minorHAnsi" w:hAnsiTheme="minorHAnsi" w:cstheme="minorBidi"/>
        </w:rPr>
        <w:t>Yhdessä sovitun ajan kuluttua selvittelystä oppilaat käyvät kuraattori ja koulunjohtajan kanssa seurantakeskustelun. Keskustelu käydään molempien osapuolien kanssa yhdessä tai erikseen ja seurantakeskustelu kirjataan kaikkien osapuolien muistioon.</w:t>
      </w:r>
    </w:p>
    <w:p w14:paraId="42150386"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b/>
          <w:u w:val="single"/>
        </w:rPr>
        <w:t>TIEDOTTAMINEN:</w:t>
      </w:r>
      <w:r w:rsidRPr="00494AF8">
        <w:rPr>
          <w:rFonts w:asciiTheme="minorHAnsi" w:eastAsiaTheme="minorHAnsi" w:hAnsiTheme="minorHAnsi" w:cstheme="minorBidi"/>
        </w:rPr>
        <w:t xml:space="preserve"> huoltajiin ollaan yhteydessä heti esim. Wilma-viestillä. </w:t>
      </w:r>
    </w:p>
    <w:p w14:paraId="3B35072B" w14:textId="77777777" w:rsidR="00BD372E" w:rsidRPr="00494AF8" w:rsidRDefault="00BD372E" w:rsidP="00BD372E">
      <w:pPr>
        <w:spacing w:after="0" w:line="240" w:lineRule="auto"/>
        <w:jc w:val="both"/>
        <w:rPr>
          <w:rFonts w:asciiTheme="minorHAnsi" w:eastAsiaTheme="minorHAnsi" w:hAnsiTheme="minorHAnsi" w:cstheme="minorBidi"/>
          <w:b/>
          <w:u w:val="single"/>
        </w:rPr>
      </w:pPr>
    </w:p>
    <w:p w14:paraId="7C60CE24" w14:textId="77777777" w:rsidR="00BD372E" w:rsidRPr="00494AF8" w:rsidRDefault="00BD372E" w:rsidP="00BD372E">
      <w:pPr>
        <w:spacing w:after="0" w:line="240" w:lineRule="auto"/>
        <w:jc w:val="both"/>
        <w:rPr>
          <w:rFonts w:asciiTheme="minorHAnsi" w:eastAsiaTheme="minorHAnsi" w:hAnsiTheme="minorHAnsi" w:cstheme="minorBidi"/>
          <w:b/>
          <w:u w:val="single"/>
        </w:rPr>
      </w:pPr>
      <w:r w:rsidRPr="00494AF8">
        <w:rPr>
          <w:rFonts w:asciiTheme="minorHAnsi" w:eastAsiaTheme="minorHAnsi" w:hAnsiTheme="minorHAnsi" w:cstheme="minorBidi"/>
          <w:b/>
          <w:u w:val="single"/>
        </w:rPr>
        <w:t>3.SELVITTELY:</w:t>
      </w:r>
    </w:p>
    <w:p w14:paraId="28D12CE5"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rPr>
        <w:t>Huoltajapalaveri (mukana molempien/kaikkien osallisten oppilaiden huoltajat, oppilaat ja koulun sekä oppilashuollon edustus), ilmoitus lastensuojeluun ja/tai poliisille sekä kiusaajan ja kiusatun ohjaaminen oppilashuollon tuen piiriin ovat keinoja, joista valitaan tilanteen vakavuuteen nähden sopivimmat.</w:t>
      </w:r>
    </w:p>
    <w:p w14:paraId="7BB423BB" w14:textId="77777777" w:rsidR="00BD372E" w:rsidRPr="00494AF8" w:rsidRDefault="00BD372E" w:rsidP="00BD372E">
      <w:pPr>
        <w:spacing w:after="0" w:line="240" w:lineRule="auto"/>
        <w:jc w:val="both"/>
        <w:rPr>
          <w:rFonts w:asciiTheme="minorHAnsi" w:eastAsiaTheme="minorHAnsi" w:hAnsiTheme="minorHAnsi" w:cstheme="minorBidi"/>
        </w:rPr>
      </w:pPr>
      <w:r w:rsidRPr="00494AF8">
        <w:rPr>
          <w:rFonts w:asciiTheme="minorHAnsi" w:eastAsiaTheme="minorHAnsi" w:hAnsiTheme="minorHAnsi" w:cstheme="minorBidi"/>
          <w:b/>
          <w:bCs/>
          <w:u w:val="single"/>
        </w:rPr>
        <w:lastRenderedPageBreak/>
        <w:t xml:space="preserve">SEURANTA: </w:t>
      </w:r>
      <w:r w:rsidRPr="00494AF8">
        <w:rPr>
          <w:rFonts w:asciiTheme="minorHAnsi" w:eastAsiaTheme="minorHAnsi" w:hAnsiTheme="minorHAnsi" w:cstheme="minorBidi"/>
        </w:rPr>
        <w:t>Koulun oppilashuollosta vastaava koulunjohtaja vastaa seurannasta. Keskustelut tapahtuvat sovitun ajan päästä kiusaamiseen osallistuneiden kanssa. Asiasta tiedotetaan huoltajia ja oppilaiden muistioon tehdään kirjaukset.</w:t>
      </w:r>
    </w:p>
    <w:p w14:paraId="2993227B" w14:textId="77777777" w:rsidR="00865D6A" w:rsidRDefault="00865D6A"/>
    <w:sectPr w:rsidR="00865D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765"/>
    <w:multiLevelType w:val="hybridMultilevel"/>
    <w:tmpl w:val="20384AF2"/>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624312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2E"/>
    <w:rsid w:val="006200AB"/>
    <w:rsid w:val="00865D6A"/>
    <w:rsid w:val="00BD37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04B1"/>
  <w15:chartTrackingRefBased/>
  <w15:docId w15:val="{88815924-B5E8-4D20-9C77-7BAB477D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D372E"/>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3563</Characters>
  <Application>Microsoft Office Word</Application>
  <DocSecurity>0</DocSecurity>
  <Lines>29</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Rissanen Sanna</dc:creator>
  <cp:keywords/>
  <dc:description/>
  <cp:lastModifiedBy>Rissanen Sanna</cp:lastModifiedBy>
  <cp:revision>2</cp:revision>
  <dcterms:created xsi:type="dcterms:W3CDTF">2023-10-10T02:55:00Z</dcterms:created>
  <dcterms:modified xsi:type="dcterms:W3CDTF">2023-10-10T02:55:00Z</dcterms:modified>
</cp:coreProperties>
</file>