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5F5F" w14:textId="1B9F3C28" w:rsidR="00ED0A06" w:rsidRPr="00902FBE" w:rsidRDefault="00ED0A06" w:rsidP="00ED0A06">
      <w:pPr>
        <w:rPr>
          <w:bCs/>
        </w:rPr>
      </w:pPr>
      <w:r w:rsidRPr="00720DBD">
        <w:rPr>
          <w:b/>
        </w:rPr>
        <w:t>MONIALAISEN OPPIMISKOKONAISUUDEN SUUNNITELULOMAKE</w:t>
      </w:r>
      <w:r w:rsidR="00422B87">
        <w:rPr>
          <w:b/>
        </w:rPr>
        <w:t xml:space="preserve"> </w:t>
      </w:r>
      <w:r w:rsidR="00902FBE">
        <w:rPr>
          <w:b/>
        </w:rPr>
        <w:br/>
      </w:r>
      <w:r w:rsidR="00703CC3">
        <w:rPr>
          <w:bCs/>
        </w:rPr>
        <w:t>(</w:t>
      </w:r>
      <w:r w:rsidR="00902FBE">
        <w:rPr>
          <w:bCs/>
        </w:rPr>
        <w:t>Monialainen oppimiskokonaisuuden kesto</w:t>
      </w:r>
      <w:r w:rsidR="00703CC3">
        <w:rPr>
          <w:bCs/>
        </w:rPr>
        <w:t xml:space="preserve"> on oppilaan viikkotuntimäärä)</w:t>
      </w:r>
    </w:p>
    <w:p w14:paraId="3D8E38F0" w14:textId="74CF9BB2" w:rsidR="00720DBD" w:rsidRDefault="00720DBD" w:rsidP="00ED0A06"/>
    <w:tbl>
      <w:tblPr>
        <w:tblStyle w:val="TaulukkoRuudukko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07"/>
        <w:gridCol w:w="533"/>
        <w:gridCol w:w="1547"/>
        <w:gridCol w:w="1228"/>
        <w:gridCol w:w="473"/>
        <w:gridCol w:w="2835"/>
      </w:tblGrid>
      <w:tr w:rsidR="00C32C19" w14:paraId="5B965D2B" w14:textId="77777777" w:rsidTr="00C32C19">
        <w:tc>
          <w:tcPr>
            <w:tcW w:w="7088" w:type="dxa"/>
            <w:gridSpan w:val="5"/>
          </w:tcPr>
          <w:p w14:paraId="278790D0" w14:textId="77777777" w:rsidR="00C32C19" w:rsidRDefault="00C32C19" w:rsidP="00560D10">
            <w:r>
              <w:t>Monialaisen oppimiskokonaisuuden nimi:</w:t>
            </w:r>
          </w:p>
          <w:p w14:paraId="1E3A42C9" w14:textId="4B374DB5" w:rsidR="00C32C19" w:rsidRDefault="003243AE" w:rsidP="00560D10">
            <w:pPr>
              <w:rPr>
                <w:b/>
              </w:rPr>
            </w:pPr>
            <w:r>
              <w:rPr>
                <w:b/>
              </w:rPr>
              <w:t xml:space="preserve">Kohti uutta koulua – Meidän </w:t>
            </w:r>
            <w:proofErr w:type="gramStart"/>
            <w:r>
              <w:rPr>
                <w:b/>
              </w:rPr>
              <w:t>Liperin</w:t>
            </w:r>
            <w:proofErr w:type="gramEnd"/>
            <w:r>
              <w:rPr>
                <w:b/>
              </w:rPr>
              <w:t xml:space="preserve"> koulu</w:t>
            </w:r>
          </w:p>
          <w:p w14:paraId="6730F376" w14:textId="44B42B84" w:rsidR="00C32C19" w:rsidRDefault="00C32C19" w:rsidP="00560D10">
            <w:pPr>
              <w:rPr>
                <w:b/>
              </w:rPr>
            </w:pPr>
          </w:p>
        </w:tc>
        <w:tc>
          <w:tcPr>
            <w:tcW w:w="2835" w:type="dxa"/>
          </w:tcPr>
          <w:p w14:paraId="4EB94B05" w14:textId="77777777" w:rsidR="00C32C19" w:rsidRDefault="00C32C19" w:rsidP="00560D10">
            <w:r w:rsidRPr="00C32C19">
              <w:t>Ajankohta:</w:t>
            </w:r>
          </w:p>
          <w:p w14:paraId="0E077B27" w14:textId="7CBB8B8E" w:rsidR="00D6797E" w:rsidRPr="00C32C19" w:rsidRDefault="00F16F19" w:rsidP="00560D10">
            <w:r>
              <w:t>L</w:t>
            </w:r>
            <w:r w:rsidR="003243AE">
              <w:t xml:space="preserve">ukuvuosi </w:t>
            </w:r>
            <w:proofErr w:type="gramStart"/>
            <w:r w:rsidR="003243AE">
              <w:t>2022-23</w:t>
            </w:r>
            <w:proofErr w:type="gramEnd"/>
          </w:p>
        </w:tc>
      </w:tr>
      <w:tr w:rsidR="00C32C19" w14:paraId="2D9D93B6" w14:textId="77777777" w:rsidTr="00C32C19">
        <w:tc>
          <w:tcPr>
            <w:tcW w:w="9923" w:type="dxa"/>
            <w:gridSpan w:val="6"/>
          </w:tcPr>
          <w:p w14:paraId="32811E80" w14:textId="734BD2B5" w:rsidR="00C32C19" w:rsidRDefault="00C32C19" w:rsidP="00560D10">
            <w:r>
              <w:t>Ilmiö/teema</w:t>
            </w:r>
            <w:r w:rsidR="00703CC3">
              <w:t>(t)</w:t>
            </w:r>
            <w:r>
              <w:t>:</w:t>
            </w:r>
          </w:p>
          <w:p w14:paraId="3EDF6FE0" w14:textId="03529901" w:rsidR="00171126" w:rsidRDefault="00171126" w:rsidP="00560D10">
            <w:r>
              <w:t>Tutustuminen kaikkiin koulun oppilaisiin</w:t>
            </w:r>
            <w:r w:rsidR="00CD2F55">
              <w:t xml:space="preserve"> ja aikuisiin</w:t>
            </w:r>
          </w:p>
          <w:p w14:paraId="1FB2F59F" w14:textId="4B572129" w:rsidR="00171126" w:rsidRDefault="00171126" w:rsidP="00560D10">
            <w:r>
              <w:t>Yhteisöllisyyden lisääminen</w:t>
            </w:r>
          </w:p>
          <w:p w14:paraId="68A01236" w14:textId="7FF60D05" w:rsidR="00231CF9" w:rsidRDefault="00231CF9" w:rsidP="00560D10">
            <w:r>
              <w:t>Ikärajat ylittävä yhteistyö</w:t>
            </w:r>
          </w:p>
          <w:p w14:paraId="1D5E7533" w14:textId="797330ED" w:rsidR="00955968" w:rsidRDefault="00955968" w:rsidP="00560D10">
            <w:r>
              <w:t>Oman koulun identiteetin vahvistaminen ja perinteiden luominen</w:t>
            </w:r>
          </w:p>
          <w:p w14:paraId="7F446D82" w14:textId="0A564932" w:rsidR="00231CF9" w:rsidRDefault="00231CF9" w:rsidP="00560D10"/>
          <w:p w14:paraId="142E28E0" w14:textId="65176FF1" w:rsidR="00C32C19" w:rsidRDefault="00C32C19" w:rsidP="00560D10"/>
        </w:tc>
      </w:tr>
      <w:tr w:rsidR="006A711A" w14:paraId="663D8140" w14:textId="77777777" w:rsidTr="00720DBD">
        <w:trPr>
          <w:trHeight w:val="2271"/>
        </w:trPr>
        <w:tc>
          <w:tcPr>
            <w:tcW w:w="7088" w:type="dxa"/>
            <w:gridSpan w:val="5"/>
          </w:tcPr>
          <w:p w14:paraId="47C9FB29" w14:textId="3BB3F935" w:rsidR="006A711A" w:rsidRDefault="006A711A" w:rsidP="00560D10">
            <w:r>
              <w:t>Toiminnan kuvaus</w:t>
            </w:r>
            <w:r w:rsidR="005720BA">
              <w:t xml:space="preserve"> ja kuinka oppilaat osallistuvat suunnitteluun</w:t>
            </w:r>
            <w:r>
              <w:t>:</w:t>
            </w:r>
          </w:p>
          <w:p w14:paraId="2AB5238C" w14:textId="12C46121" w:rsidR="006A711A" w:rsidRDefault="006A711A" w:rsidP="00560D10"/>
          <w:p w14:paraId="12CEF773" w14:textId="00238D6B" w:rsidR="00CD2F55" w:rsidRDefault="00CD2F55" w:rsidP="00560D10">
            <w:r>
              <w:t>Yhteinen toimintapäivä</w:t>
            </w:r>
            <w:r w:rsidR="00955968">
              <w:t xml:space="preserve"> to 10.11. 2022 </w:t>
            </w:r>
            <w:proofErr w:type="spellStart"/>
            <w:r w:rsidR="00955968">
              <w:t>Taitolassa</w:t>
            </w:r>
            <w:proofErr w:type="spellEnd"/>
          </w:p>
          <w:p w14:paraId="6EF4E5C2" w14:textId="3E65B604" w:rsidR="00E14532" w:rsidRPr="00003A62" w:rsidRDefault="00E14532" w:rsidP="00E14532">
            <w:pPr>
              <w:pStyle w:val="Luettelokappale"/>
              <w:numPr>
                <w:ilvl w:val="0"/>
                <w:numId w:val="3"/>
              </w:numPr>
            </w:pPr>
            <w:r>
              <w:t>työpistetyöskentelyä</w:t>
            </w:r>
            <w:r w:rsidR="00003A62">
              <w:t xml:space="preserve"> (kotsan </w:t>
            </w:r>
            <w:proofErr w:type="spellStart"/>
            <w:r w:rsidR="00003A62">
              <w:t>lk</w:t>
            </w:r>
            <w:proofErr w:type="spellEnd"/>
            <w:r w:rsidR="00003A62">
              <w:t xml:space="preserve">, </w:t>
            </w:r>
            <w:proofErr w:type="spellStart"/>
            <w:r w:rsidR="00003A62">
              <w:t>kuvislk</w:t>
            </w:r>
            <w:proofErr w:type="spellEnd"/>
            <w:r w:rsidR="00003A62">
              <w:t>, musiikkiluokka, liikuntasalit)</w:t>
            </w:r>
          </w:p>
          <w:p w14:paraId="25BB8FBD" w14:textId="77777777" w:rsidR="00003A62" w:rsidRDefault="00003A62" w:rsidP="00003A62">
            <w:pPr>
              <w:pStyle w:val="Luettelokappale"/>
            </w:pPr>
          </w:p>
          <w:p w14:paraId="3211C6C0" w14:textId="6BF8A09C" w:rsidR="00955968" w:rsidRDefault="00955968" w:rsidP="00560D10">
            <w:r>
              <w:t xml:space="preserve">Yhteinen toimintapäivä pe 11.11.2022 </w:t>
            </w:r>
            <w:proofErr w:type="spellStart"/>
            <w:r>
              <w:t>Taitolassa</w:t>
            </w:r>
            <w:proofErr w:type="spellEnd"/>
          </w:p>
          <w:p w14:paraId="3C367D47" w14:textId="20DDBF55" w:rsidR="00E14532" w:rsidRDefault="00E14532" w:rsidP="00E14532">
            <w:pPr>
              <w:pStyle w:val="Luettelokappale"/>
              <w:numPr>
                <w:ilvl w:val="0"/>
                <w:numId w:val="2"/>
              </w:numPr>
            </w:pPr>
            <w:r>
              <w:t>oppilaskunta suunnittelee</w:t>
            </w:r>
            <w:r w:rsidR="00D926DD">
              <w:t xml:space="preserve"> yhteistä toimintaa</w:t>
            </w:r>
          </w:p>
          <w:p w14:paraId="7601E27D" w14:textId="77777777" w:rsidR="007758D8" w:rsidRDefault="007758D8" w:rsidP="007758D8">
            <w:pPr>
              <w:pStyle w:val="Luettelokappale"/>
            </w:pPr>
          </w:p>
          <w:p w14:paraId="226ACE2C" w14:textId="54C6160C" w:rsidR="00955968" w:rsidRDefault="00955968" w:rsidP="00560D10">
            <w:r>
              <w:t>K</w:t>
            </w:r>
            <w:r w:rsidR="004D76A0">
              <w:t>oulun vihkiäiset Kalevala-teemalla</w:t>
            </w:r>
          </w:p>
          <w:p w14:paraId="4E48B5F5" w14:textId="7145F832" w:rsidR="00864784" w:rsidRDefault="00864784" w:rsidP="00864784">
            <w:pPr>
              <w:pStyle w:val="Luettelokappale"/>
              <w:numPr>
                <w:ilvl w:val="0"/>
                <w:numId w:val="2"/>
              </w:numPr>
            </w:pPr>
            <w:r>
              <w:t>yhteis</w:t>
            </w:r>
            <w:r w:rsidR="009255D4">
              <w:t>s</w:t>
            </w:r>
            <w:r>
              <w:t>uunnittelua oppilaat ja opetushenkilöstö</w:t>
            </w:r>
          </w:p>
          <w:p w14:paraId="244F8F40" w14:textId="311C43E2" w:rsidR="00024306" w:rsidRDefault="00024306" w:rsidP="00864784">
            <w:pPr>
              <w:pStyle w:val="Luettelokappale"/>
              <w:numPr>
                <w:ilvl w:val="0"/>
                <w:numId w:val="2"/>
              </w:numPr>
            </w:pPr>
            <w:r>
              <w:t xml:space="preserve">koko koulun somistaminen Kalevala-teemalla </w:t>
            </w:r>
            <w:r w:rsidR="00BA7376">
              <w:t xml:space="preserve">sekä opetuksen </w:t>
            </w:r>
            <w:r w:rsidR="00B70EDA">
              <w:t xml:space="preserve">teemoittain aiheeseen viikoilla </w:t>
            </w:r>
            <w:proofErr w:type="gramStart"/>
            <w:r w:rsidR="00B70EDA">
              <w:t>8-9</w:t>
            </w:r>
            <w:proofErr w:type="gramEnd"/>
          </w:p>
          <w:p w14:paraId="6875CBD0" w14:textId="77777777" w:rsidR="00CD1E60" w:rsidRDefault="00CD1E60" w:rsidP="00560D10"/>
          <w:p w14:paraId="6384B310" w14:textId="17A9228B" w:rsidR="00955968" w:rsidRDefault="00955968" w:rsidP="00560D10">
            <w:r>
              <w:t>Pilkkipäivä maalis-huhtikuussa</w:t>
            </w:r>
          </w:p>
          <w:p w14:paraId="4E9EEA83" w14:textId="7E70C1B7" w:rsidR="00523C2F" w:rsidRDefault="00B70EDA" w:rsidP="00523C2F">
            <w:pPr>
              <w:pStyle w:val="Luettelokappale"/>
              <w:numPr>
                <w:ilvl w:val="0"/>
                <w:numId w:val="2"/>
              </w:numPr>
            </w:pPr>
            <w:r>
              <w:t>suunnitteluvastuu oppilaskunnan vastuuopettaja Juha Kososella ja oppilaskunnalla</w:t>
            </w:r>
          </w:p>
          <w:p w14:paraId="7AC9E6C5" w14:textId="77777777" w:rsidR="006A711A" w:rsidRDefault="006A711A" w:rsidP="00560D10"/>
          <w:p w14:paraId="235B6063" w14:textId="3883EBFD" w:rsidR="006A711A" w:rsidRDefault="006A711A" w:rsidP="00560D10"/>
        </w:tc>
        <w:tc>
          <w:tcPr>
            <w:tcW w:w="2835" w:type="dxa"/>
          </w:tcPr>
          <w:p w14:paraId="358D77C6" w14:textId="77777777" w:rsidR="006A711A" w:rsidRDefault="00C32C19" w:rsidP="006C68A8">
            <w:r>
              <w:t>T</w:t>
            </w:r>
            <w:r w:rsidR="006A711A">
              <w:t>unnit:</w:t>
            </w:r>
          </w:p>
          <w:p w14:paraId="0444AA3B" w14:textId="77777777" w:rsidR="000260B2" w:rsidRDefault="000260B2" w:rsidP="006C68A8"/>
          <w:p w14:paraId="297EC89A" w14:textId="2B3DEE15" w:rsidR="00955968" w:rsidRDefault="00955968" w:rsidP="006C68A8">
            <w:proofErr w:type="gramStart"/>
            <w:r>
              <w:t>4-6</w:t>
            </w:r>
            <w:proofErr w:type="gramEnd"/>
            <w:r>
              <w:t xml:space="preserve"> h luokkatason mukaan</w:t>
            </w:r>
          </w:p>
          <w:p w14:paraId="07E6F67E" w14:textId="77777777" w:rsidR="00003A62" w:rsidRDefault="00003A62" w:rsidP="006C68A8"/>
          <w:p w14:paraId="68FBA067" w14:textId="77777777" w:rsidR="00003A62" w:rsidRDefault="00003A62" w:rsidP="006C68A8"/>
          <w:p w14:paraId="1942DE3E" w14:textId="428AFC3E" w:rsidR="00955968" w:rsidRDefault="00955968" w:rsidP="006C68A8">
            <w:proofErr w:type="gramStart"/>
            <w:r>
              <w:t>4-6</w:t>
            </w:r>
            <w:proofErr w:type="gramEnd"/>
            <w:r>
              <w:t xml:space="preserve"> h luokkatason mukaan</w:t>
            </w:r>
          </w:p>
          <w:p w14:paraId="618D6E05" w14:textId="77777777" w:rsidR="00955968" w:rsidRDefault="00955968" w:rsidP="006C68A8"/>
          <w:p w14:paraId="51C23C3C" w14:textId="77777777" w:rsidR="007758D8" w:rsidRDefault="007758D8" w:rsidP="006C68A8"/>
          <w:p w14:paraId="7B4AA2AF" w14:textId="77777777" w:rsidR="00955968" w:rsidRDefault="00BA7376" w:rsidP="006C68A8">
            <w:proofErr w:type="gramStart"/>
            <w:r>
              <w:t>8</w:t>
            </w:r>
            <w:r w:rsidR="00955968">
              <w:t>-</w:t>
            </w:r>
            <w:r>
              <w:t>12</w:t>
            </w:r>
            <w:proofErr w:type="gramEnd"/>
            <w:r w:rsidR="00955968">
              <w:t xml:space="preserve"> h luokkatason mukaan</w:t>
            </w:r>
          </w:p>
          <w:p w14:paraId="0CC3911F" w14:textId="77777777" w:rsidR="00B70EDA" w:rsidRDefault="00B70EDA" w:rsidP="006C68A8"/>
          <w:p w14:paraId="18488A8B" w14:textId="77777777" w:rsidR="00B70EDA" w:rsidRDefault="00B70EDA" w:rsidP="006C68A8"/>
          <w:p w14:paraId="08BB9F0B" w14:textId="77777777" w:rsidR="00B70EDA" w:rsidRDefault="00B70EDA" w:rsidP="006C68A8"/>
          <w:p w14:paraId="0F723453" w14:textId="77777777" w:rsidR="00B70EDA" w:rsidRDefault="00B70EDA" w:rsidP="006C68A8"/>
          <w:p w14:paraId="6C8A3185" w14:textId="77777777" w:rsidR="00B70EDA" w:rsidRDefault="00B70EDA" w:rsidP="006C68A8"/>
          <w:p w14:paraId="038D7E93" w14:textId="6E2AC821" w:rsidR="00B70EDA" w:rsidRDefault="00B70EDA" w:rsidP="006C68A8">
            <w:r>
              <w:t>4-</w:t>
            </w:r>
            <w:proofErr w:type="gramStart"/>
            <w:r>
              <w:t>6</w:t>
            </w:r>
            <w:r w:rsidR="00547F94">
              <w:t>h</w:t>
            </w:r>
            <w:proofErr w:type="gramEnd"/>
            <w:r w:rsidR="00547F94">
              <w:t xml:space="preserve"> luokkatason mukaan</w:t>
            </w:r>
          </w:p>
        </w:tc>
      </w:tr>
      <w:tr w:rsidR="007B3169" w14:paraId="65646116" w14:textId="77777777" w:rsidTr="00C32C19">
        <w:trPr>
          <w:trHeight w:val="703"/>
        </w:trPr>
        <w:tc>
          <w:tcPr>
            <w:tcW w:w="3307" w:type="dxa"/>
          </w:tcPr>
          <w:p w14:paraId="6D06F87C" w14:textId="6C4CCCDC" w:rsidR="007B3169" w:rsidRDefault="007B3169" w:rsidP="006A711A">
            <w:r>
              <w:t>Oppiaineet:</w:t>
            </w:r>
          </w:p>
        </w:tc>
        <w:tc>
          <w:tcPr>
            <w:tcW w:w="3308" w:type="dxa"/>
            <w:gridSpan w:val="3"/>
          </w:tcPr>
          <w:p w14:paraId="3F77A6F5" w14:textId="3648E4E6" w:rsidR="007B3169" w:rsidRDefault="007B3169" w:rsidP="006A711A">
            <w:r>
              <w:t>Tavoitteet (</w:t>
            </w:r>
            <w:proofErr w:type="spellStart"/>
            <w:r>
              <w:t>T:t</w:t>
            </w:r>
            <w:proofErr w:type="spellEnd"/>
            <w:r>
              <w:t xml:space="preserve"> </w:t>
            </w:r>
            <w:proofErr w:type="spellStart"/>
            <w:r>
              <w:t>opsista</w:t>
            </w:r>
            <w:proofErr w:type="spellEnd"/>
            <w:r>
              <w:t>):</w:t>
            </w:r>
          </w:p>
        </w:tc>
        <w:tc>
          <w:tcPr>
            <w:tcW w:w="3308" w:type="dxa"/>
            <w:gridSpan w:val="2"/>
          </w:tcPr>
          <w:p w14:paraId="3EB4F182" w14:textId="25821044" w:rsidR="007B3169" w:rsidRDefault="007B3169" w:rsidP="006A711A">
            <w:r>
              <w:t>Laaja-alaisen osaamiset tavoitteet (L1-7):</w:t>
            </w:r>
          </w:p>
        </w:tc>
      </w:tr>
      <w:tr w:rsidR="007B3169" w14:paraId="627B5DA0" w14:textId="77777777" w:rsidTr="004A5AC4">
        <w:trPr>
          <w:trHeight w:val="675"/>
        </w:trPr>
        <w:tc>
          <w:tcPr>
            <w:tcW w:w="3307" w:type="dxa"/>
          </w:tcPr>
          <w:p w14:paraId="356C48DE" w14:textId="7B692DB9" w:rsidR="007B3169" w:rsidRDefault="00547F94" w:rsidP="007B3169">
            <w:r>
              <w:t>Äidinkieli</w:t>
            </w:r>
          </w:p>
        </w:tc>
        <w:tc>
          <w:tcPr>
            <w:tcW w:w="3308" w:type="dxa"/>
            <w:gridSpan w:val="3"/>
          </w:tcPr>
          <w:p w14:paraId="1634478A" w14:textId="6EBFF696" w:rsidR="007B3169" w:rsidRDefault="005558D2" w:rsidP="007B3169">
            <w:r>
              <w:t>T1-</w:t>
            </w:r>
            <w:r w:rsidR="00A65808">
              <w:t>T</w:t>
            </w:r>
            <w:r w:rsidR="00CD0AFF">
              <w:t>3, T9-T10, T14</w:t>
            </w:r>
          </w:p>
        </w:tc>
        <w:tc>
          <w:tcPr>
            <w:tcW w:w="3308" w:type="dxa"/>
            <w:gridSpan w:val="2"/>
          </w:tcPr>
          <w:p w14:paraId="598F2B14" w14:textId="4593890E" w:rsidR="007B3169" w:rsidRDefault="00717568" w:rsidP="007B3169">
            <w:r>
              <w:t>L1, L2,</w:t>
            </w:r>
            <w:r w:rsidR="00F03140">
              <w:t xml:space="preserve"> L4</w:t>
            </w:r>
            <w:r w:rsidR="001D561A">
              <w:t>, L5</w:t>
            </w:r>
          </w:p>
        </w:tc>
      </w:tr>
      <w:tr w:rsidR="007B3169" w14:paraId="7708397E" w14:textId="77777777" w:rsidTr="004A5AC4">
        <w:trPr>
          <w:trHeight w:val="713"/>
        </w:trPr>
        <w:tc>
          <w:tcPr>
            <w:tcW w:w="3307" w:type="dxa"/>
          </w:tcPr>
          <w:p w14:paraId="37CFA219" w14:textId="274FB7A1" w:rsidR="007B3169" w:rsidRDefault="00547F94" w:rsidP="007B3169">
            <w:r>
              <w:t>Musiikki</w:t>
            </w:r>
          </w:p>
        </w:tc>
        <w:tc>
          <w:tcPr>
            <w:tcW w:w="3308" w:type="dxa"/>
            <w:gridSpan w:val="3"/>
          </w:tcPr>
          <w:p w14:paraId="338A661C" w14:textId="1C681DA2" w:rsidR="007B3169" w:rsidRDefault="00075B1E" w:rsidP="007B3169">
            <w:r>
              <w:t>T1, T2, T5, T8</w:t>
            </w:r>
          </w:p>
        </w:tc>
        <w:tc>
          <w:tcPr>
            <w:tcW w:w="3308" w:type="dxa"/>
            <w:gridSpan w:val="2"/>
          </w:tcPr>
          <w:p w14:paraId="31C3B9F6" w14:textId="013A72A8" w:rsidR="007B3169" w:rsidRDefault="00F03140" w:rsidP="007B3169">
            <w:r>
              <w:t xml:space="preserve">L1, </w:t>
            </w:r>
            <w:r w:rsidR="00420903">
              <w:t>L2, L5</w:t>
            </w:r>
          </w:p>
        </w:tc>
      </w:tr>
      <w:tr w:rsidR="007B3169" w14:paraId="7035AE55" w14:textId="77777777" w:rsidTr="004A5AC4">
        <w:trPr>
          <w:trHeight w:val="682"/>
        </w:trPr>
        <w:tc>
          <w:tcPr>
            <w:tcW w:w="3307" w:type="dxa"/>
          </w:tcPr>
          <w:p w14:paraId="0C947EBC" w14:textId="287E23C0" w:rsidR="007B3169" w:rsidRDefault="00547F94" w:rsidP="007B3169">
            <w:r>
              <w:t>Liikunta</w:t>
            </w:r>
          </w:p>
        </w:tc>
        <w:tc>
          <w:tcPr>
            <w:tcW w:w="3308" w:type="dxa"/>
            <w:gridSpan w:val="3"/>
          </w:tcPr>
          <w:p w14:paraId="37CEBC8D" w14:textId="3657CA96" w:rsidR="007B3169" w:rsidRDefault="00873E96" w:rsidP="007B3169">
            <w:r>
              <w:t>T1-T4</w:t>
            </w:r>
          </w:p>
        </w:tc>
        <w:tc>
          <w:tcPr>
            <w:tcW w:w="3308" w:type="dxa"/>
            <w:gridSpan w:val="2"/>
          </w:tcPr>
          <w:p w14:paraId="119282E6" w14:textId="11DCDA6F" w:rsidR="007B3169" w:rsidRDefault="00F03140" w:rsidP="007B3169">
            <w:r>
              <w:t>L1,</w:t>
            </w:r>
            <w:r w:rsidR="001D561A">
              <w:t xml:space="preserve"> L3, L7</w:t>
            </w:r>
          </w:p>
        </w:tc>
      </w:tr>
      <w:tr w:rsidR="007B3169" w14:paraId="1C72FEC4" w14:textId="77777777" w:rsidTr="004A5AC4">
        <w:trPr>
          <w:trHeight w:val="706"/>
        </w:trPr>
        <w:tc>
          <w:tcPr>
            <w:tcW w:w="3307" w:type="dxa"/>
          </w:tcPr>
          <w:p w14:paraId="0D1E388B" w14:textId="6C719AEC" w:rsidR="007B3169" w:rsidRDefault="00547F94" w:rsidP="007B3169">
            <w:r>
              <w:t>Kuvataide</w:t>
            </w:r>
          </w:p>
        </w:tc>
        <w:tc>
          <w:tcPr>
            <w:tcW w:w="3308" w:type="dxa"/>
            <w:gridSpan w:val="3"/>
          </w:tcPr>
          <w:p w14:paraId="5B6BD781" w14:textId="276A7810" w:rsidR="00CC2238" w:rsidRDefault="00A65808" w:rsidP="007B3169">
            <w:r>
              <w:t>T1-T4, T9</w:t>
            </w:r>
          </w:p>
        </w:tc>
        <w:tc>
          <w:tcPr>
            <w:tcW w:w="3308" w:type="dxa"/>
            <w:gridSpan w:val="2"/>
          </w:tcPr>
          <w:p w14:paraId="566DF208" w14:textId="071A2E67" w:rsidR="007B3169" w:rsidRDefault="00F03140" w:rsidP="007B3169">
            <w:r>
              <w:t>L1,</w:t>
            </w:r>
            <w:r w:rsidR="00420903">
              <w:t xml:space="preserve"> L2 L7</w:t>
            </w:r>
          </w:p>
        </w:tc>
      </w:tr>
      <w:tr w:rsidR="00C32C19" w14:paraId="10FCB054" w14:textId="77777777" w:rsidTr="00C32C19">
        <w:tc>
          <w:tcPr>
            <w:tcW w:w="3840" w:type="dxa"/>
            <w:gridSpan w:val="2"/>
          </w:tcPr>
          <w:p w14:paraId="61DB30CB" w14:textId="77777777" w:rsidR="00C32C19" w:rsidRDefault="00C32C19" w:rsidP="006A711A">
            <w:r>
              <w:t>Vastuuopettajat:</w:t>
            </w:r>
          </w:p>
          <w:p w14:paraId="30EBC70B" w14:textId="77777777" w:rsidR="00C32C19" w:rsidRDefault="00C32C19" w:rsidP="006A711A"/>
          <w:p w14:paraId="603FCF08" w14:textId="77777777" w:rsidR="00C32C19" w:rsidRDefault="00C32C19" w:rsidP="006A711A"/>
          <w:p w14:paraId="0AF63E2D" w14:textId="23F1138C" w:rsidR="00C32C19" w:rsidRDefault="00AB0DCE" w:rsidP="006A711A">
            <w:r>
              <w:t>Koko koulun opetushenkilöstö, varhaiskasvatuksen henkilöstö</w:t>
            </w:r>
          </w:p>
        </w:tc>
        <w:tc>
          <w:tcPr>
            <w:tcW w:w="1547" w:type="dxa"/>
            <w:vMerge w:val="restart"/>
          </w:tcPr>
          <w:p w14:paraId="23BBF6C7" w14:textId="77777777" w:rsidR="00C32C19" w:rsidRDefault="00C32C19" w:rsidP="006A711A">
            <w:r>
              <w:t>Luokat, joita koskee:</w:t>
            </w:r>
          </w:p>
          <w:p w14:paraId="7CF6ED22" w14:textId="77777777" w:rsidR="00C32C19" w:rsidRDefault="00C32C19" w:rsidP="006A711A"/>
          <w:p w14:paraId="27F41E13" w14:textId="25BE2808" w:rsidR="00C32C19" w:rsidRDefault="00AB0DCE" w:rsidP="006A711A">
            <w:proofErr w:type="gramStart"/>
            <w:r>
              <w:t>1-6</w:t>
            </w:r>
            <w:proofErr w:type="gramEnd"/>
          </w:p>
          <w:p w14:paraId="0B1273C8" w14:textId="2CDDC965" w:rsidR="00AB0DCE" w:rsidRDefault="00AB0DCE" w:rsidP="006A711A">
            <w:r>
              <w:lastRenderedPageBreak/>
              <w:t xml:space="preserve"> 5- ja 6-vuotiaiden esiopetus</w:t>
            </w:r>
          </w:p>
          <w:p w14:paraId="3C969FAA" w14:textId="77777777" w:rsidR="00C32C19" w:rsidRDefault="00C32C19" w:rsidP="006A711A"/>
          <w:p w14:paraId="0D98B7CD" w14:textId="77777777" w:rsidR="00C32C19" w:rsidRDefault="00C32C19" w:rsidP="006A711A"/>
          <w:p w14:paraId="0F5279E5" w14:textId="5A6E7EBC" w:rsidR="00F23EC6" w:rsidRDefault="00F23EC6" w:rsidP="006A711A"/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14:paraId="176663E0" w14:textId="77777777" w:rsidR="00C32C19" w:rsidRDefault="00C32C19" w:rsidP="006A711A">
            <w:r>
              <w:lastRenderedPageBreak/>
              <w:t>Ulkopuoliset toimijat:</w:t>
            </w:r>
          </w:p>
          <w:p w14:paraId="2C07D1F2" w14:textId="77777777" w:rsidR="00AB0DCE" w:rsidRDefault="00AB0DCE" w:rsidP="006A711A"/>
          <w:p w14:paraId="631F6B48" w14:textId="71069CE6" w:rsidR="00AB0DCE" w:rsidRDefault="00AB0DCE" w:rsidP="006A711A">
            <w:r>
              <w:t>ei ole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5BB17FF4" w14:textId="459728CB" w:rsidR="00C32C19" w:rsidRDefault="00C32C19" w:rsidP="006A711A">
            <w:r>
              <w:t>Arviointi:</w:t>
            </w:r>
          </w:p>
          <w:p w14:paraId="44821134" w14:textId="4DB2B408" w:rsidR="00602944" w:rsidRDefault="00602944" w:rsidP="00422B87"/>
        </w:tc>
      </w:tr>
      <w:tr w:rsidR="00C32C19" w14:paraId="0674D6D3" w14:textId="77777777" w:rsidTr="00C32C19">
        <w:tc>
          <w:tcPr>
            <w:tcW w:w="3840" w:type="dxa"/>
            <w:gridSpan w:val="2"/>
          </w:tcPr>
          <w:p w14:paraId="76BB8DF4" w14:textId="77777777" w:rsidR="00C32C19" w:rsidRDefault="00C32C19" w:rsidP="00422B87"/>
          <w:p w14:paraId="6C65AAB7" w14:textId="1558477F" w:rsidR="00422B87" w:rsidRDefault="00422B87" w:rsidP="00422B87"/>
        </w:tc>
        <w:tc>
          <w:tcPr>
            <w:tcW w:w="1547" w:type="dxa"/>
            <w:vMerge/>
          </w:tcPr>
          <w:p w14:paraId="135311EA" w14:textId="77777777" w:rsidR="00C32C19" w:rsidRDefault="00C32C19" w:rsidP="006A711A"/>
        </w:tc>
        <w:tc>
          <w:tcPr>
            <w:tcW w:w="1701" w:type="dxa"/>
            <w:gridSpan w:val="2"/>
            <w:vMerge/>
          </w:tcPr>
          <w:p w14:paraId="386BD2F4" w14:textId="77777777" w:rsidR="00C32C19" w:rsidRDefault="00C32C19" w:rsidP="006A711A"/>
        </w:tc>
        <w:tc>
          <w:tcPr>
            <w:tcW w:w="2835" w:type="dxa"/>
            <w:vMerge/>
          </w:tcPr>
          <w:p w14:paraId="41907122" w14:textId="12FABE86" w:rsidR="00C32C19" w:rsidRDefault="00C32C19" w:rsidP="006A711A"/>
        </w:tc>
      </w:tr>
      <w:tr w:rsidR="00C32C19" w14:paraId="7F4DD5E0" w14:textId="77777777" w:rsidTr="00C32C19">
        <w:tc>
          <w:tcPr>
            <w:tcW w:w="3840" w:type="dxa"/>
            <w:gridSpan w:val="2"/>
          </w:tcPr>
          <w:p w14:paraId="388AB06E" w14:textId="77777777" w:rsidR="00C32C19" w:rsidRDefault="00C32C19" w:rsidP="00422B87"/>
          <w:p w14:paraId="09AA6F57" w14:textId="1441BA09" w:rsidR="00422B87" w:rsidRDefault="00422B87" w:rsidP="00422B87"/>
        </w:tc>
        <w:tc>
          <w:tcPr>
            <w:tcW w:w="1547" w:type="dxa"/>
            <w:vMerge/>
          </w:tcPr>
          <w:p w14:paraId="6A7E0F2E" w14:textId="77777777" w:rsidR="00C32C19" w:rsidRDefault="00C32C19" w:rsidP="006A711A"/>
        </w:tc>
        <w:tc>
          <w:tcPr>
            <w:tcW w:w="1701" w:type="dxa"/>
            <w:gridSpan w:val="2"/>
            <w:vMerge/>
          </w:tcPr>
          <w:p w14:paraId="4F5BE205" w14:textId="77777777" w:rsidR="00C32C19" w:rsidRDefault="00C32C19" w:rsidP="006A711A"/>
        </w:tc>
        <w:tc>
          <w:tcPr>
            <w:tcW w:w="2835" w:type="dxa"/>
            <w:vMerge/>
          </w:tcPr>
          <w:p w14:paraId="420CB7AD" w14:textId="47BD9723" w:rsidR="00C32C19" w:rsidRDefault="00C32C19" w:rsidP="006A711A"/>
        </w:tc>
      </w:tr>
      <w:tr w:rsidR="00C32C19" w14:paraId="34DF31B9" w14:textId="77777777" w:rsidTr="00C32C19">
        <w:tc>
          <w:tcPr>
            <w:tcW w:w="3840" w:type="dxa"/>
            <w:gridSpan w:val="2"/>
          </w:tcPr>
          <w:p w14:paraId="6812EDC8" w14:textId="31C6455B" w:rsidR="00C32C19" w:rsidRDefault="00C32C19" w:rsidP="006A711A"/>
          <w:p w14:paraId="3938F1CA" w14:textId="77777777" w:rsidR="00C32C19" w:rsidRDefault="00C32C19" w:rsidP="006A711A"/>
        </w:tc>
        <w:tc>
          <w:tcPr>
            <w:tcW w:w="1547" w:type="dxa"/>
            <w:vMerge/>
          </w:tcPr>
          <w:p w14:paraId="58A0ADF2" w14:textId="77777777" w:rsidR="00C32C19" w:rsidRDefault="00C32C19" w:rsidP="006A711A"/>
        </w:tc>
        <w:tc>
          <w:tcPr>
            <w:tcW w:w="1701" w:type="dxa"/>
            <w:gridSpan w:val="2"/>
            <w:vMerge/>
          </w:tcPr>
          <w:p w14:paraId="30E1210C" w14:textId="77777777" w:rsidR="00C32C19" w:rsidRDefault="00C32C19" w:rsidP="006A711A"/>
        </w:tc>
        <w:tc>
          <w:tcPr>
            <w:tcW w:w="2835" w:type="dxa"/>
            <w:vMerge/>
          </w:tcPr>
          <w:p w14:paraId="0EFC5E1E" w14:textId="45B0F62E" w:rsidR="00C32C19" w:rsidRDefault="00C32C19" w:rsidP="006A711A"/>
        </w:tc>
      </w:tr>
      <w:tr w:rsidR="00C32C19" w14:paraId="57886467" w14:textId="77777777" w:rsidTr="00C32C19">
        <w:tc>
          <w:tcPr>
            <w:tcW w:w="3840" w:type="dxa"/>
            <w:gridSpan w:val="2"/>
          </w:tcPr>
          <w:p w14:paraId="7183449F" w14:textId="77777777" w:rsidR="00C32C19" w:rsidRDefault="00C32C19" w:rsidP="006A711A"/>
          <w:p w14:paraId="53EC845E" w14:textId="1E5F73D3" w:rsidR="00C32C19" w:rsidRDefault="00C32C19" w:rsidP="006A711A"/>
        </w:tc>
        <w:tc>
          <w:tcPr>
            <w:tcW w:w="1547" w:type="dxa"/>
            <w:vMerge/>
          </w:tcPr>
          <w:p w14:paraId="339EE6B0" w14:textId="77777777" w:rsidR="00C32C19" w:rsidRDefault="00C32C19" w:rsidP="006A711A"/>
        </w:tc>
        <w:tc>
          <w:tcPr>
            <w:tcW w:w="1701" w:type="dxa"/>
            <w:gridSpan w:val="2"/>
            <w:vMerge/>
          </w:tcPr>
          <w:p w14:paraId="4FAD4806" w14:textId="77777777" w:rsidR="00C32C19" w:rsidRDefault="00C32C19" w:rsidP="006A711A"/>
        </w:tc>
        <w:tc>
          <w:tcPr>
            <w:tcW w:w="2835" w:type="dxa"/>
            <w:vMerge/>
          </w:tcPr>
          <w:p w14:paraId="38913B95" w14:textId="5FC97C2A" w:rsidR="00C32C19" w:rsidRDefault="00C32C19" w:rsidP="006A711A"/>
        </w:tc>
      </w:tr>
      <w:tr w:rsidR="006A711A" w14:paraId="5EAE607B" w14:textId="77777777" w:rsidTr="00C32C19">
        <w:trPr>
          <w:trHeight w:val="1322"/>
        </w:trPr>
        <w:tc>
          <w:tcPr>
            <w:tcW w:w="9923" w:type="dxa"/>
            <w:gridSpan w:val="6"/>
          </w:tcPr>
          <w:p w14:paraId="2680A4C0" w14:textId="77777777" w:rsidR="006A711A" w:rsidRPr="00F43967" w:rsidRDefault="006A711A" w:rsidP="006A711A">
            <w:r w:rsidRPr="00F43967">
              <w:t>Oppilaiden osallisuus suunnittelussa, toteutuksessa ja arvioinnissa:</w:t>
            </w:r>
          </w:p>
          <w:p w14:paraId="36A91CC3" w14:textId="77777777" w:rsidR="006A711A" w:rsidRDefault="006A711A" w:rsidP="006A711A"/>
          <w:p w14:paraId="10C1322B" w14:textId="49076068" w:rsidR="006A711A" w:rsidRDefault="00AB0DCE" w:rsidP="006A711A">
            <w:r>
              <w:t>Oppilaskunnan ja välkkäreiden osallistaminen yhteiseen suunnitteluun toimintapäivien osalta. Kaikilla oppilailla mahdollisuus vaikuttaa Kalevala-viikon suunnitteluun ja toteutukseen.</w:t>
            </w:r>
          </w:p>
        </w:tc>
      </w:tr>
    </w:tbl>
    <w:p w14:paraId="3823FE22" w14:textId="3C20DD34" w:rsidR="008429DC" w:rsidRDefault="008429DC"/>
    <w:sectPr w:rsidR="008429DC" w:rsidSect="008537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E29"/>
    <w:multiLevelType w:val="hybridMultilevel"/>
    <w:tmpl w:val="51A6E722"/>
    <w:lvl w:ilvl="0" w:tplc="E124C4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7BF3"/>
    <w:multiLevelType w:val="hybridMultilevel"/>
    <w:tmpl w:val="3E2EDA34"/>
    <w:lvl w:ilvl="0" w:tplc="F8488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585A"/>
    <w:multiLevelType w:val="hybridMultilevel"/>
    <w:tmpl w:val="90BC0B28"/>
    <w:lvl w:ilvl="0" w:tplc="FA981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06"/>
    <w:rsid w:val="00003A62"/>
    <w:rsid w:val="00017110"/>
    <w:rsid w:val="00024306"/>
    <w:rsid w:val="000260B2"/>
    <w:rsid w:val="0005215C"/>
    <w:rsid w:val="00075B1E"/>
    <w:rsid w:val="000A00BB"/>
    <w:rsid w:val="000F7E7D"/>
    <w:rsid w:val="00112069"/>
    <w:rsid w:val="0014683E"/>
    <w:rsid w:val="001705B4"/>
    <w:rsid w:val="00171126"/>
    <w:rsid w:val="001727BD"/>
    <w:rsid w:val="001918B1"/>
    <w:rsid w:val="001B2D36"/>
    <w:rsid w:val="001D2692"/>
    <w:rsid w:val="001D561A"/>
    <w:rsid w:val="001E35E6"/>
    <w:rsid w:val="00231CF9"/>
    <w:rsid w:val="002A582C"/>
    <w:rsid w:val="002E44B6"/>
    <w:rsid w:val="003243AE"/>
    <w:rsid w:val="00393C5D"/>
    <w:rsid w:val="003B571C"/>
    <w:rsid w:val="00407B91"/>
    <w:rsid w:val="00411A15"/>
    <w:rsid w:val="00420903"/>
    <w:rsid w:val="00422B87"/>
    <w:rsid w:val="004633FF"/>
    <w:rsid w:val="004A5AC4"/>
    <w:rsid w:val="004D76A0"/>
    <w:rsid w:val="00523C2F"/>
    <w:rsid w:val="00546B9D"/>
    <w:rsid w:val="00547F94"/>
    <w:rsid w:val="005558D2"/>
    <w:rsid w:val="005720BA"/>
    <w:rsid w:val="00602944"/>
    <w:rsid w:val="006714B3"/>
    <w:rsid w:val="006A711A"/>
    <w:rsid w:val="006C1DE6"/>
    <w:rsid w:val="006C68A8"/>
    <w:rsid w:val="00703CC3"/>
    <w:rsid w:val="00717568"/>
    <w:rsid w:val="00720DBD"/>
    <w:rsid w:val="00736780"/>
    <w:rsid w:val="00750B3F"/>
    <w:rsid w:val="007758D8"/>
    <w:rsid w:val="00793335"/>
    <w:rsid w:val="007959D5"/>
    <w:rsid w:val="007B3169"/>
    <w:rsid w:val="008429DC"/>
    <w:rsid w:val="00853727"/>
    <w:rsid w:val="00856665"/>
    <w:rsid w:val="00861B64"/>
    <w:rsid w:val="00864784"/>
    <w:rsid w:val="00873E96"/>
    <w:rsid w:val="00902FBE"/>
    <w:rsid w:val="009255D4"/>
    <w:rsid w:val="009343AB"/>
    <w:rsid w:val="009376F9"/>
    <w:rsid w:val="00954D01"/>
    <w:rsid w:val="00955968"/>
    <w:rsid w:val="009B4167"/>
    <w:rsid w:val="00A17625"/>
    <w:rsid w:val="00A3505F"/>
    <w:rsid w:val="00A54804"/>
    <w:rsid w:val="00A65808"/>
    <w:rsid w:val="00A86D18"/>
    <w:rsid w:val="00AB0DCE"/>
    <w:rsid w:val="00B13256"/>
    <w:rsid w:val="00B70EDA"/>
    <w:rsid w:val="00BA7376"/>
    <w:rsid w:val="00C32C19"/>
    <w:rsid w:val="00C40FFD"/>
    <w:rsid w:val="00C629C0"/>
    <w:rsid w:val="00C90DF9"/>
    <w:rsid w:val="00CB4135"/>
    <w:rsid w:val="00CC2238"/>
    <w:rsid w:val="00CD0AFF"/>
    <w:rsid w:val="00CD1E60"/>
    <w:rsid w:val="00CD2F55"/>
    <w:rsid w:val="00D6797E"/>
    <w:rsid w:val="00D806A3"/>
    <w:rsid w:val="00D926DD"/>
    <w:rsid w:val="00D95D7D"/>
    <w:rsid w:val="00E1141D"/>
    <w:rsid w:val="00E14532"/>
    <w:rsid w:val="00E324CD"/>
    <w:rsid w:val="00E35267"/>
    <w:rsid w:val="00E36990"/>
    <w:rsid w:val="00ED0A06"/>
    <w:rsid w:val="00ED3C3D"/>
    <w:rsid w:val="00EE7F4E"/>
    <w:rsid w:val="00EF2A71"/>
    <w:rsid w:val="00F0124C"/>
    <w:rsid w:val="00F03140"/>
    <w:rsid w:val="00F16F19"/>
    <w:rsid w:val="00F23EC6"/>
    <w:rsid w:val="00F6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2D72"/>
  <w15:docId w15:val="{2E69124E-B136-44E4-A380-CDD7557E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D0A0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D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2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0DBD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343AB"/>
    <w:pPr>
      <w:ind w:left="720"/>
      <w:contextualSpacing/>
    </w:pPr>
  </w:style>
  <w:style w:type="character" w:customStyle="1" w:styleId="normaltextrun">
    <w:name w:val="normaltextrun"/>
    <w:basedOn w:val="Kappaleenoletusfontti"/>
    <w:rsid w:val="00393C5D"/>
  </w:style>
  <w:style w:type="character" w:customStyle="1" w:styleId="eop">
    <w:name w:val="eop"/>
    <w:basedOn w:val="Kappaleenoletusfontti"/>
    <w:rsid w:val="0039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Kokko Päivi</dc:creator>
  <cp:keywords/>
  <dc:description/>
  <cp:lastModifiedBy>Sanna Rissanen</cp:lastModifiedBy>
  <cp:revision>2</cp:revision>
  <cp:lastPrinted>2018-08-03T07:59:00Z</cp:lastPrinted>
  <dcterms:created xsi:type="dcterms:W3CDTF">2022-09-20T10:46:00Z</dcterms:created>
  <dcterms:modified xsi:type="dcterms:W3CDTF">2022-09-20T10:46:00Z</dcterms:modified>
</cp:coreProperties>
</file>