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xmlns:wp14="http://schemas.microsoft.com/office/word/2010/wordml" w:rsidRPr="007B16DB" w:rsidR="0028511C" w:rsidTr="705D6EA6" w14:paraId="3F98B169" wp14:textId="77777777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B16DB" w:rsidR="0028511C" w:rsidP="0028511C" w:rsidRDefault="00475F48" w14:paraId="40F4E9B7" w14:noSpellErr="1" wp14:textId="04694B09">
            <w:pPr>
              <w:pStyle w:val="Leipteksti1"/>
              <w:rPr>
                <w:lang w:val="fi-FI"/>
              </w:rPr>
            </w:pPr>
          </w:p>
        </w:tc>
      </w:tr>
    </w:tbl>
    <w:p xmlns:wp14="http://schemas.microsoft.com/office/word/2010/wordml" w:rsidR="008212B4" w:rsidP="705D6EA6" w:rsidRDefault="00175F62" w14:paraId="3D9ADC2D" wp14:textId="77777777" wp14:noSpellErr="1">
      <w:pPr>
        <w:spacing w:before="240"/>
        <w:rPr>
          <w:sz w:val="40"/>
          <w:szCs w:val="40"/>
        </w:rPr>
      </w:pPr>
      <w:r w:rsidRPr="705D6EA6" w:rsidR="00175F62">
        <w:rPr>
          <w:sz w:val="36"/>
          <w:szCs w:val="36"/>
        </w:rPr>
        <w:t xml:space="preserve">Sääksjärven yläkoulun </w:t>
      </w:r>
      <w:bookmarkStart w:name="_GoBack" w:id="0"/>
      <w:bookmarkEnd w:id="0"/>
      <w:r w:rsidRPr="705D6EA6" w:rsidR="001302D5">
        <w:rPr>
          <w:sz w:val="36"/>
          <w:szCs w:val="36"/>
        </w:rPr>
        <w:t>MOK-suunnitelma</w:t>
      </w:r>
      <w:r w:rsidRPr="705D6EA6" w:rsidR="00175F62">
        <w:rPr>
          <w:sz w:val="36"/>
          <w:szCs w:val="36"/>
        </w:rPr>
        <w:t xml:space="preserve"> 2021-2022</w:t>
      </w:r>
    </w:p>
    <w:p w:rsidR="705D6EA6" w:rsidP="705D6EA6" w:rsidRDefault="705D6EA6" w14:paraId="2E03FCB6" w14:textId="4A589DAF">
      <w:pPr>
        <w:spacing w:before="240"/>
      </w:pPr>
    </w:p>
    <w:p xmlns:wp14="http://schemas.microsoft.com/office/word/2010/wordml" w:rsidR="001302D5" w:rsidP="00BB2555" w:rsidRDefault="001302D5" w14:paraId="2E4BB3F8" wp14:textId="5977E1F8">
      <w:pPr>
        <w:spacing w:before="240"/>
      </w:pPr>
      <w:r w:rsidR="28DEC0E2">
        <w:rPr/>
        <w:t>Koulukohtainen</w:t>
      </w:r>
      <w:r w:rsidR="001302D5">
        <w:rPr/>
        <w:t xml:space="preserve"> </w:t>
      </w:r>
      <w:r w:rsidR="007A6D8D">
        <w:rPr/>
        <w:t>suunnitelma valmis</w:t>
      </w:r>
      <w:r w:rsidR="0F3BD775">
        <w:rPr/>
        <w:t>teltu</w:t>
      </w:r>
      <w:r w:rsidR="007A6D8D">
        <w:rPr/>
        <w:t xml:space="preserve"> </w:t>
      </w:r>
      <w:r w:rsidR="001302D5">
        <w:rPr/>
        <w:t>johtoryhmä</w:t>
      </w:r>
      <w:r w:rsidR="70BA0334">
        <w:rPr/>
        <w:t>ssä</w:t>
      </w:r>
      <w:r w:rsidR="001302D5">
        <w:rPr/>
        <w:t xml:space="preserve"> 7.9.</w:t>
      </w:r>
      <w:r w:rsidR="13C58000">
        <w:rPr/>
        <w:t xml:space="preserve"> Vuosiluokkatason suunnitelmat </w:t>
      </w:r>
      <w:r w:rsidR="007A6D8D">
        <w:rPr/>
        <w:t xml:space="preserve">valmiina </w:t>
      </w:r>
      <w:proofErr w:type="gramStart"/>
      <w:r w:rsidR="001302D5">
        <w:rPr/>
        <w:t>5-6</w:t>
      </w:r>
      <w:proofErr w:type="gramEnd"/>
      <w:r w:rsidR="001302D5">
        <w:rPr/>
        <w:t xml:space="preserve"> 1.10. ja 7-9 </w:t>
      </w:r>
      <w:r w:rsidR="007A6D8D">
        <w:rPr/>
        <w:t>3.12.</w:t>
      </w:r>
      <w:r w:rsidR="001302D5">
        <w:rPr/>
        <w:t xml:space="preserve"> </w:t>
      </w:r>
      <w:proofErr w:type="spellStart"/>
      <w:proofErr w:type="spellEnd"/>
    </w:p>
    <w:p w:rsidR="705D6EA6" w:rsidP="705D6EA6" w:rsidRDefault="705D6EA6" w14:paraId="7D536C9C" w14:textId="7336472A">
      <w:pPr>
        <w:pStyle w:val="Normaali"/>
        <w:spacing w:before="240"/>
        <w:rPr>
          <w:rFonts w:ascii="Arial" w:hAnsi="Arial" w:eastAsia="Calibri" w:cs=""/>
        </w:rPr>
      </w:pPr>
    </w:p>
    <w:p w:rsidR="6783A613" w:rsidP="705D6EA6" w:rsidRDefault="6783A613" w14:paraId="7ADAC433" w14:textId="0D4AFAE3">
      <w:pPr>
        <w:pStyle w:val="Normaali"/>
        <w:spacing w:before="240"/>
        <w:rPr>
          <w:rFonts w:ascii="Arial" w:hAnsi="Arial" w:eastAsia="Calibri" w:cs=""/>
          <w:b w:val="1"/>
          <w:bCs w:val="1"/>
        </w:rPr>
      </w:pPr>
      <w:r w:rsidRPr="705D6EA6" w:rsidR="6783A613">
        <w:rPr>
          <w:rFonts w:ascii="Arial" w:hAnsi="Arial" w:eastAsia="Calibri" w:cs=""/>
          <w:b w:val="1"/>
          <w:bCs w:val="1"/>
        </w:rPr>
        <w:t>Syyslukukausi 2021</w:t>
      </w:r>
    </w:p>
    <w:p xmlns:wp14="http://schemas.microsoft.com/office/word/2010/wordml" w:rsidR="00736374" w:rsidP="00BB2555" w:rsidRDefault="00736374" w14:paraId="6FAAA6F3" wp14:textId="22C40E93">
      <w:pPr>
        <w:spacing w:before="240"/>
      </w:pPr>
      <w:r w:rsidR="00736374">
        <w:rPr/>
        <w:t xml:space="preserve">5. </w:t>
      </w:r>
      <w:proofErr w:type="spellStart"/>
      <w:r w:rsidR="00736374">
        <w:rPr/>
        <w:t>lk</w:t>
      </w:r>
      <w:proofErr w:type="spellEnd"/>
      <w:r w:rsidR="00736374">
        <w:rPr/>
        <w:t xml:space="preserve"> </w:t>
      </w:r>
      <w:r w:rsidR="7BC320DE">
        <w:rPr/>
        <w:t>Luonnonilmiöt:</w:t>
      </w:r>
    </w:p>
    <w:p xmlns:wp14="http://schemas.microsoft.com/office/word/2010/wordml" w:rsidR="00736374" w:rsidP="705D6EA6" w:rsidRDefault="00736374" w14:paraId="3700EB8C" wp14:textId="7644795B">
      <w:pPr>
        <w:pStyle w:val="Normaali"/>
        <w:spacing w:before="240"/>
        <w:rPr>
          <w:rFonts w:ascii="Arial" w:hAnsi="Arial" w:eastAsia="Calibri" w:cs=""/>
        </w:rPr>
      </w:pPr>
      <w:r w:rsidRPr="705D6EA6" w:rsidR="7BC320DE">
        <w:rPr>
          <w:rFonts w:ascii="Arial" w:hAnsi="Arial" w:eastAsia="Calibri" w:cs=""/>
        </w:rPr>
        <w:t>Tutustutaan seuraaviin luonnonilmiöihin</w:t>
      </w:r>
    </w:p>
    <w:p xmlns:wp14="http://schemas.microsoft.com/office/word/2010/wordml" w:rsidR="00736374" w:rsidP="705D6EA6" w:rsidRDefault="00736374" w14:paraId="060399BB" wp14:textId="31EFF10F">
      <w:pPr>
        <w:pStyle w:val="Luettelokappale"/>
        <w:numPr>
          <w:ilvl w:val="0"/>
          <w:numId w:val="5"/>
        </w:numPr>
        <w:spacing w:before="2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5D6EA6" w:rsidR="7BC320DE">
        <w:rPr>
          <w:rFonts w:ascii="Arial" w:hAnsi="Arial" w:eastAsia="Calibri" w:cs=""/>
        </w:rPr>
        <w:t>Puu ja metalli</w:t>
      </w:r>
    </w:p>
    <w:p xmlns:wp14="http://schemas.microsoft.com/office/word/2010/wordml" w:rsidR="00736374" w:rsidP="705D6EA6" w:rsidRDefault="00736374" w14:paraId="06159D71" wp14:textId="7DD93CA1">
      <w:pPr>
        <w:pStyle w:val="Luettelokappale"/>
        <w:numPr>
          <w:ilvl w:val="0"/>
          <w:numId w:val="5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Muovit ja keraamit</w:t>
      </w:r>
    </w:p>
    <w:p xmlns:wp14="http://schemas.microsoft.com/office/word/2010/wordml" w:rsidR="00736374" w:rsidP="705D6EA6" w:rsidRDefault="00736374" w14:paraId="4A859FB5" wp14:textId="1B713E2F">
      <w:pPr>
        <w:pStyle w:val="Luettelokappale"/>
        <w:numPr>
          <w:ilvl w:val="0"/>
          <w:numId w:val="5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Liike</w:t>
      </w:r>
    </w:p>
    <w:p xmlns:wp14="http://schemas.microsoft.com/office/word/2010/wordml" w:rsidR="00736374" w:rsidP="705D6EA6" w:rsidRDefault="00736374" w14:paraId="5F5089FF" wp14:textId="47BCFD9B">
      <w:pPr>
        <w:pStyle w:val="Luettelokappale"/>
        <w:numPr>
          <w:ilvl w:val="0"/>
          <w:numId w:val="5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Voima</w:t>
      </w:r>
    </w:p>
    <w:p xmlns:wp14="http://schemas.microsoft.com/office/word/2010/wordml" w:rsidR="00736374" w:rsidP="705D6EA6" w:rsidRDefault="00736374" w14:paraId="6944DB05" wp14:textId="30BB7C8F">
      <w:pPr>
        <w:pStyle w:val="Luettelokappale"/>
        <w:numPr>
          <w:ilvl w:val="0"/>
          <w:numId w:val="5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Arkea helpottavat koneet</w:t>
      </w:r>
    </w:p>
    <w:p xmlns:wp14="http://schemas.microsoft.com/office/word/2010/wordml" w:rsidR="00736374" w:rsidP="705D6EA6" w:rsidRDefault="00736374" w14:paraId="117D929B" wp14:textId="3A54D167">
      <w:pPr>
        <w:pStyle w:val="Normaali"/>
        <w:spacing w:before="240"/>
        <w:ind w:left="0"/>
        <w:rPr>
          <w:rFonts w:ascii="Arial" w:hAnsi="Arial" w:eastAsia="Calibri" w:cs=""/>
        </w:rPr>
      </w:pPr>
      <w:r w:rsidRPr="705D6EA6" w:rsidR="7BC320DE">
        <w:rPr>
          <w:rFonts w:ascii="Arial" w:hAnsi="Arial" w:eastAsia="Calibri" w:cs=""/>
        </w:rPr>
        <w:t>Toteutus:</w:t>
      </w:r>
    </w:p>
    <w:p xmlns:wp14="http://schemas.microsoft.com/office/word/2010/wordml" w:rsidR="00736374" w:rsidP="705D6EA6" w:rsidRDefault="00736374" w14:paraId="50F13F3D" wp14:textId="6DE1E9AC">
      <w:pPr>
        <w:pStyle w:val="Luettelokappale"/>
        <w:numPr>
          <w:ilvl w:val="0"/>
          <w:numId w:val="7"/>
        </w:numPr>
        <w:spacing w:before="2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5D6EA6" w:rsidR="7BC320DE">
        <w:rPr>
          <w:rFonts w:ascii="Arial" w:hAnsi="Arial" w:eastAsia="Calibri" w:cs=""/>
        </w:rPr>
        <w:t>Monipuoliset työtavat: sähköinen Aivot- materiaali, toiminnalliset kokeet, ryhmätehtävät</w:t>
      </w:r>
    </w:p>
    <w:p xmlns:wp14="http://schemas.microsoft.com/office/word/2010/wordml" w:rsidR="00736374" w:rsidP="705D6EA6" w:rsidRDefault="00736374" w14:paraId="77F4588F" wp14:textId="56367060">
      <w:pPr>
        <w:pStyle w:val="Luettelokappale"/>
        <w:numPr>
          <w:ilvl w:val="0"/>
          <w:numId w:val="7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 xml:space="preserve">Integroitavat aineet: </w:t>
      </w:r>
      <w:proofErr w:type="spellStart"/>
      <w:r w:rsidRPr="705D6EA6" w:rsidR="7BC320DE">
        <w:rPr>
          <w:rFonts w:ascii="Arial" w:hAnsi="Arial" w:eastAsia="Calibri" w:cs=""/>
        </w:rPr>
        <w:t>yl</w:t>
      </w:r>
      <w:proofErr w:type="spellEnd"/>
      <w:r w:rsidRPr="705D6EA6" w:rsidR="7BC320DE">
        <w:rPr>
          <w:rFonts w:ascii="Arial" w:hAnsi="Arial" w:eastAsia="Calibri" w:cs=""/>
        </w:rPr>
        <w:t>, äidinkieli ja kuvaamataito</w:t>
      </w:r>
    </w:p>
    <w:p xmlns:wp14="http://schemas.microsoft.com/office/word/2010/wordml" w:rsidR="00736374" w:rsidP="705D6EA6" w:rsidRDefault="00736374" w14:paraId="1CC0D917" wp14:textId="7D9B8291">
      <w:pPr>
        <w:pStyle w:val="Luettelokappale"/>
        <w:numPr>
          <w:ilvl w:val="0"/>
          <w:numId w:val="7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Pistetyöskentelynä muutamat kokeelliset työt</w:t>
      </w:r>
    </w:p>
    <w:p w:rsidR="7BC320DE" w:rsidP="705D6EA6" w:rsidRDefault="7BC320DE" w14:paraId="301149F4" w14:textId="736F32D9">
      <w:pPr>
        <w:pStyle w:val="Luettelokappale"/>
        <w:numPr>
          <w:ilvl w:val="0"/>
          <w:numId w:val="7"/>
        </w:numPr>
        <w:spacing w:before="240"/>
        <w:rPr>
          <w:sz w:val="24"/>
          <w:szCs w:val="24"/>
        </w:rPr>
      </w:pPr>
      <w:r w:rsidRPr="705D6EA6" w:rsidR="7BC320DE">
        <w:rPr>
          <w:rFonts w:ascii="Arial" w:hAnsi="Arial" w:eastAsia="Calibri" w:cs=""/>
        </w:rPr>
        <w:t>Ajankohta syyslomaa edeltävä viikko</w:t>
      </w:r>
      <w:r w:rsidRPr="705D6EA6" w:rsidR="49672893">
        <w:rPr>
          <w:rFonts w:ascii="Arial" w:hAnsi="Arial" w:eastAsia="Calibri" w:cs=""/>
        </w:rPr>
        <w:t xml:space="preserve"> 41</w:t>
      </w:r>
    </w:p>
    <w:p xmlns:wp14="http://schemas.microsoft.com/office/word/2010/wordml" w:rsidR="00736374" w:rsidP="00BB2555" w:rsidRDefault="00736374" w14:paraId="39724380" wp14:textId="77777777">
      <w:pPr>
        <w:spacing w:before="240"/>
      </w:pPr>
      <w:r>
        <w:t>6. lk Yhteinen tulevaisuus</w:t>
      </w:r>
    </w:p>
    <w:p xmlns:wp14="http://schemas.microsoft.com/office/word/2010/wordml" w:rsidR="00736374" w:rsidP="00736374" w:rsidRDefault="00736374" w14:paraId="6066F9D7" wp14:textId="77777777">
      <w:pPr>
        <w:pStyle w:val="Luettelokappale"/>
        <w:numPr>
          <w:ilvl w:val="0"/>
          <w:numId w:val="3"/>
        </w:numPr>
        <w:spacing w:before="240"/>
      </w:pPr>
      <w:proofErr w:type="spellStart"/>
      <w:r>
        <w:t>syyslomaa</w:t>
      </w:r>
      <w:proofErr w:type="spellEnd"/>
      <w:r>
        <w:t xml:space="preserve"> edeltävä viikko</w:t>
      </w:r>
    </w:p>
    <w:p w:rsidR="00736374" w:rsidP="705D6EA6" w:rsidRDefault="00736374" w14:paraId="50B07A45" w14:textId="58724063">
      <w:pPr>
        <w:pStyle w:val="Luettelokappale"/>
        <w:numPr>
          <w:ilvl w:val="0"/>
          <w:numId w:val="3"/>
        </w:numPr>
        <w:spacing w:before="240"/>
        <w:rPr/>
      </w:pPr>
      <w:r w:rsidR="00736374">
        <w:rPr/>
        <w:t>erillinen suunnitelma</w:t>
      </w:r>
    </w:p>
    <w:p xmlns:wp14="http://schemas.microsoft.com/office/word/2010/wordml" w:rsidR="00736374" w:rsidP="41FEA648" w:rsidRDefault="00736374" w14:paraId="0A115B7E" wp14:textId="74B3A9EE">
      <w:pPr>
        <w:pStyle w:val="Normaali"/>
        <w:spacing w:before="240"/>
        <w:rPr>
          <w:rFonts w:ascii="Arial" w:hAnsi="Arial" w:eastAsia="Calibri" w:cs=""/>
          <w:b w:val="1"/>
          <w:bCs w:val="1"/>
          <w:sz w:val="22"/>
          <w:szCs w:val="22"/>
          <w:lang w:eastAsia="fi-FI"/>
        </w:rPr>
      </w:pPr>
      <w:r w:rsidR="00736374">
        <w:rPr/>
        <w:t xml:space="preserve">7. </w:t>
      </w:r>
      <w:proofErr w:type="spellStart"/>
      <w:r w:rsidR="00736374">
        <w:rPr/>
        <w:t>lk</w:t>
      </w:r>
      <w:proofErr w:type="spellEnd"/>
      <w:r w:rsidR="00736374">
        <w:rPr/>
        <w:t xml:space="preserve"> Arjen taitoja, vastuuaineet </w:t>
      </w:r>
      <w:r w:rsidRPr="41FEA648" w:rsidR="00736374"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  <w:t>KO, MU, KU, KS</w:t>
      </w:r>
      <w:r w:rsidRPr="41FEA648" w:rsidR="4FBD4E01"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  <w:t>,</w:t>
      </w:r>
      <w:r w:rsidRPr="41FEA648" w:rsidR="00736374"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  <w:t> </w:t>
      </w:r>
      <w:r w:rsidRPr="41FEA648" w:rsidR="5128C6B4"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  <w:t>BG, GE,</w:t>
      </w:r>
    </w:p>
    <w:p xmlns:wp14="http://schemas.microsoft.com/office/word/2010/wordml" w:rsidR="001302D5" w:rsidP="001302D5" w:rsidRDefault="001302D5" w14:paraId="2E5E5BB1" wp14:textId="77777777">
      <w:pPr>
        <w:pStyle w:val="Luettelokappale"/>
        <w:numPr>
          <w:ilvl w:val="0"/>
          <w:numId w:val="3"/>
        </w:numPr>
        <w:spacing w:before="240"/>
      </w:pPr>
      <w:r>
        <w:t>Lukuvuoden aikana koostuva kokonaisuus</w:t>
      </w:r>
    </w:p>
    <w:p xmlns:wp14="http://schemas.microsoft.com/office/word/2010/wordml" w:rsidR="001302D5" w:rsidP="001302D5" w:rsidRDefault="001302D5" w14:paraId="66E8228C" wp14:textId="77777777">
      <w:pPr>
        <w:pStyle w:val="Luettelokappale"/>
        <w:numPr>
          <w:ilvl w:val="0"/>
          <w:numId w:val="4"/>
        </w:numPr>
        <w:spacing w:before="240"/>
      </w:pPr>
      <w:r>
        <w:t>MOK-viikko vko 50</w:t>
      </w:r>
    </w:p>
    <w:p xmlns:wp14="http://schemas.microsoft.com/office/word/2010/wordml" w:rsidR="001302D5" w:rsidP="001302D5" w:rsidRDefault="001302D5" w14:paraId="60444CE7" wp14:textId="77777777">
      <w:pPr>
        <w:pStyle w:val="Luettelokappale"/>
        <w:numPr>
          <w:ilvl w:val="1"/>
          <w:numId w:val="4"/>
        </w:numPr>
        <w:spacing w:before="240"/>
      </w:pPr>
      <w:r>
        <w:t>voi olla lukujärjestyksen mukaan tai poiketa lukujärjestyksestä 30h/vko</w:t>
      </w:r>
    </w:p>
    <w:p xmlns:wp14="http://schemas.microsoft.com/office/word/2010/wordml" w:rsidR="001302D5" w:rsidP="001302D5" w:rsidRDefault="001302D5" w14:paraId="4292D059" wp14:textId="77777777">
      <w:pPr>
        <w:pStyle w:val="Luettelokappale"/>
        <w:numPr>
          <w:ilvl w:val="1"/>
          <w:numId w:val="4"/>
        </w:numPr>
        <w:spacing w:before="240"/>
      </w:pPr>
      <w:r>
        <w:t>joko teemapäiviä tai -viikko</w:t>
      </w:r>
      <w:r w:rsidR="007A6D8D">
        <w:t>, sama luokilla 7-9</w:t>
      </w:r>
    </w:p>
    <w:p xmlns:wp14="http://schemas.microsoft.com/office/word/2010/wordml" w:rsidR="007A6D8D" w:rsidP="007A6D8D" w:rsidRDefault="007A6D8D" w14:paraId="672A6659" wp14:textId="77777777">
      <w:pPr>
        <w:pStyle w:val="Luettelokappale"/>
        <w:spacing w:before="240"/>
        <w:ind w:left="1440"/>
      </w:pPr>
    </w:p>
    <w:p xmlns:wp14="http://schemas.microsoft.com/office/word/2010/wordml" w:rsidR="00736374" w:rsidP="00736374" w:rsidRDefault="00736374" w14:paraId="30CC8BD7" wp14:textId="1A89FFA2">
      <w:pPr>
        <w:textAlignment w:val="baseline"/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</w:pPr>
      <w:r w:rsidR="00736374">
        <w:rPr/>
        <w:t xml:space="preserve">8. </w:t>
      </w:r>
      <w:proofErr w:type="spellStart"/>
      <w:r w:rsidR="00736374">
        <w:rPr/>
        <w:t>lk</w:t>
      </w:r>
      <w:proofErr w:type="spellEnd"/>
      <w:r w:rsidR="00736374">
        <w:rPr/>
        <w:t xml:space="preserve"> Ihminen ja ihmisyys </w:t>
      </w:r>
      <w:r w:rsidRPr="41FEA648" w:rsidR="00736374">
        <w:rPr>
          <w:rFonts w:ascii="Calibri" w:hAnsi="Calibri" w:eastAsia="Times New Roman" w:cs="Calibri"/>
          <w:b w:val="1"/>
          <w:bCs w:val="1"/>
          <w:sz w:val="22"/>
          <w:szCs w:val="22"/>
          <w:lang w:eastAsia="fi-FI"/>
        </w:rPr>
        <w:t>MA, FY, KE, UE, UO, UI, ET, TE, LI </w:t>
      </w:r>
    </w:p>
    <w:p xmlns:wp14="http://schemas.microsoft.com/office/word/2010/wordml" w:rsidR="001302D5" w:rsidP="001302D5" w:rsidRDefault="001302D5" w14:paraId="3702FFC4" wp14:textId="77777777">
      <w:pPr>
        <w:pStyle w:val="Luettelokappale"/>
        <w:numPr>
          <w:ilvl w:val="0"/>
          <w:numId w:val="3"/>
        </w:numPr>
        <w:spacing w:before="240"/>
      </w:pPr>
      <w:r>
        <w:t>Lukuvuoden aikana koostuva kokonaisuus</w:t>
      </w:r>
    </w:p>
    <w:p xmlns:wp14="http://schemas.microsoft.com/office/word/2010/wordml" w:rsidR="001302D5" w:rsidP="001302D5" w:rsidRDefault="001302D5" w14:paraId="49FDAFCE" wp14:textId="77777777">
      <w:pPr>
        <w:pStyle w:val="Luettelokappale"/>
        <w:numPr>
          <w:ilvl w:val="0"/>
          <w:numId w:val="4"/>
        </w:numPr>
        <w:spacing w:before="240"/>
      </w:pPr>
      <w:r>
        <w:t>MOK-viikko vko 50</w:t>
      </w:r>
    </w:p>
    <w:p xmlns:wp14="http://schemas.microsoft.com/office/word/2010/wordml" w:rsidR="001302D5" w:rsidP="001302D5" w:rsidRDefault="001302D5" w14:paraId="587B0202" wp14:textId="77777777">
      <w:pPr>
        <w:pStyle w:val="Luettelokappale"/>
        <w:numPr>
          <w:ilvl w:val="1"/>
          <w:numId w:val="4"/>
        </w:numPr>
        <w:spacing w:before="240"/>
      </w:pPr>
      <w:r>
        <w:t>voi olla lukujärjestyksen mukaan tai poiketa lukujärjestyksestä 30h/vko</w:t>
      </w:r>
    </w:p>
    <w:p xmlns:wp14="http://schemas.microsoft.com/office/word/2010/wordml" w:rsidRPr="001302D5" w:rsidR="001302D5" w:rsidP="001302D5" w:rsidRDefault="001302D5" w14:paraId="09590A64" wp14:textId="77777777">
      <w:pPr>
        <w:pStyle w:val="Luettelokappale"/>
        <w:numPr>
          <w:ilvl w:val="1"/>
          <w:numId w:val="4"/>
        </w:numPr>
        <w:spacing w:before="240"/>
      </w:pPr>
      <w:r>
        <w:t>joko teemapäiviä tai -viikko</w:t>
      </w:r>
      <w:r w:rsidR="007A6D8D">
        <w:t>, sama luokilla 7-9</w:t>
      </w:r>
    </w:p>
    <w:p xmlns:wp14="http://schemas.microsoft.com/office/word/2010/wordml" w:rsidR="00736374" w:rsidP="00BB2555" w:rsidRDefault="00736374" w14:paraId="173D0944" wp14:textId="77777777">
      <w:pPr>
        <w:spacing w:before="240"/>
        <w:rPr>
          <w:rFonts w:ascii="Calibri" w:hAnsi="Calibri" w:eastAsia="Times New Roman" w:cs="Calibri"/>
          <w:b/>
          <w:bCs/>
          <w:sz w:val="22"/>
          <w:szCs w:val="22"/>
          <w:lang w:eastAsia="fi-FI"/>
        </w:rPr>
      </w:pPr>
      <w:r>
        <w:t xml:space="preserve">9. lk Aktiivinen vaikuttaja </w:t>
      </w:r>
      <w:r w:rsidRPr="00736374">
        <w:rPr>
          <w:rFonts w:ascii="Calibri" w:hAnsi="Calibri" w:eastAsia="Times New Roman" w:cs="Calibri"/>
          <w:b/>
          <w:bCs/>
          <w:sz w:val="22"/>
          <w:szCs w:val="22"/>
          <w:lang w:eastAsia="fi-FI"/>
        </w:rPr>
        <w:t>AI, YH, OPO, EN, RU (SA, RA) </w:t>
      </w:r>
    </w:p>
    <w:p xmlns:wp14="http://schemas.microsoft.com/office/word/2010/wordml" w:rsidR="001302D5" w:rsidP="001302D5" w:rsidRDefault="001302D5" w14:paraId="37B42D0E" wp14:textId="77777777">
      <w:pPr>
        <w:pStyle w:val="Luettelokappale"/>
        <w:numPr>
          <w:ilvl w:val="0"/>
          <w:numId w:val="3"/>
        </w:numPr>
        <w:spacing w:before="240"/>
      </w:pPr>
      <w:r>
        <w:t>Lukuvuoden aikana koostuva kokonaisuus</w:t>
      </w:r>
    </w:p>
    <w:p xmlns:wp14="http://schemas.microsoft.com/office/word/2010/wordml" w:rsidR="001302D5" w:rsidP="001302D5" w:rsidRDefault="001302D5" w14:paraId="1D16D231" wp14:textId="77777777">
      <w:pPr>
        <w:pStyle w:val="Luettelokappale"/>
        <w:numPr>
          <w:ilvl w:val="0"/>
          <w:numId w:val="4"/>
        </w:numPr>
        <w:spacing w:before="240"/>
      </w:pPr>
      <w:r>
        <w:t>MOK-viikko vko 50</w:t>
      </w:r>
    </w:p>
    <w:p xmlns:wp14="http://schemas.microsoft.com/office/word/2010/wordml" w:rsidR="001302D5" w:rsidP="001302D5" w:rsidRDefault="001302D5" w14:paraId="074E2118" wp14:textId="77777777">
      <w:pPr>
        <w:pStyle w:val="Luettelokappale"/>
        <w:numPr>
          <w:ilvl w:val="1"/>
          <w:numId w:val="4"/>
        </w:numPr>
        <w:spacing w:before="240"/>
      </w:pPr>
      <w:r>
        <w:t>voi olla lukujärjestyksen mukaan tai poiketa lukujärjestyksestä 30h/vko</w:t>
      </w:r>
    </w:p>
    <w:p xmlns:wp14="http://schemas.microsoft.com/office/word/2010/wordml" w:rsidR="001302D5" w:rsidP="001302D5" w:rsidRDefault="001302D5" w14:paraId="0DD7AF9A" wp14:textId="77777777">
      <w:pPr>
        <w:pStyle w:val="Luettelokappale"/>
        <w:numPr>
          <w:ilvl w:val="1"/>
          <w:numId w:val="4"/>
        </w:numPr>
        <w:spacing w:before="240"/>
        <w:rPr/>
      </w:pPr>
      <w:r w:rsidR="001302D5">
        <w:rPr/>
        <w:t>joko teemapäiviä tai -viikko</w:t>
      </w:r>
      <w:r w:rsidR="007A6D8D">
        <w:rPr/>
        <w:t>, sama luokilla 7-9</w:t>
      </w:r>
    </w:p>
    <w:p w:rsidR="705D6EA6" w:rsidP="705D6EA6" w:rsidRDefault="705D6EA6" w14:paraId="7C1C5ED5" w14:textId="06811913">
      <w:pPr>
        <w:spacing w:before="240"/>
      </w:pPr>
    </w:p>
    <w:p xmlns:wp14="http://schemas.microsoft.com/office/word/2010/wordml" w:rsidR="001302D5" w:rsidP="705D6EA6" w:rsidRDefault="001302D5" w14:paraId="0A37501D" wp14:textId="49CA3E3B">
      <w:pPr>
        <w:spacing w:before="240"/>
        <w:rPr>
          <w:b w:val="1"/>
          <w:bCs w:val="1"/>
        </w:rPr>
      </w:pPr>
      <w:r w:rsidRPr="705D6EA6" w:rsidR="14419964">
        <w:rPr>
          <w:b w:val="1"/>
          <w:bCs w:val="1"/>
        </w:rPr>
        <w:t>Kevätlukukausi 2022</w:t>
      </w:r>
    </w:p>
    <w:p w:rsidR="14419964" w:rsidP="705D6EA6" w:rsidRDefault="14419964" w14:paraId="369ADC59" w14:textId="7B6CD4F6">
      <w:pPr>
        <w:pStyle w:val="Normaali"/>
        <w:spacing w:before="240"/>
        <w:rPr>
          <w:rFonts w:ascii="Arial" w:hAnsi="Arial" w:eastAsia="Calibri" w:cs=""/>
          <w:b w:val="1"/>
          <w:bCs w:val="1"/>
        </w:rPr>
      </w:pPr>
      <w:r w:rsidRPr="705D6EA6" w:rsidR="14419964">
        <w:rPr>
          <w:rFonts w:ascii="Arial" w:hAnsi="Arial" w:eastAsia="Calibri" w:cs=""/>
          <w:b w:val="0"/>
          <w:bCs w:val="0"/>
        </w:rPr>
        <w:t>Kevätlukukauden monialaisten oppimiskokonaisuuksien suunnitelma valmistellaan johtoryhmässä, aineryhmissä ja luokkatasotiimeissä ja hyväksytään opetushenkilökunnan kokouksessa tammikuussa 2022.</w:t>
      </w:r>
    </w:p>
    <w:p xmlns:wp14="http://schemas.microsoft.com/office/word/2010/wordml" w:rsidR="00736374" w:rsidP="00BB2555" w:rsidRDefault="00736374" w14:paraId="5DAB6C7B" wp14:textId="77777777">
      <w:pPr>
        <w:spacing w:before="240"/>
      </w:pPr>
    </w:p>
    <w:p xmlns:wp14="http://schemas.microsoft.com/office/word/2010/wordml" w:rsidRPr="007B16DB" w:rsidR="00736374" w:rsidP="00BB2555" w:rsidRDefault="00736374" w14:paraId="02EB378F" wp14:textId="77777777">
      <w:pPr>
        <w:spacing w:before="240"/>
      </w:pPr>
    </w:p>
    <w:sectPr w:rsidRPr="007B16DB" w:rsidR="00736374" w:rsidSect="0072624C">
      <w:pgSz w:w="11900" w:h="16840" w:orient="portrait"/>
      <w:pgMar w:top="1417" w:right="1134" w:bottom="1417" w:left="1134" w:header="368" w:footer="333" w:gutter="0"/>
      <w:cols w:space="708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16DBB" w:rsidP="002058FB" w:rsidRDefault="00216DBB" w14:paraId="72A3D3EC" wp14:textId="77777777">
      <w:r>
        <w:separator/>
      </w:r>
    </w:p>
  </w:endnote>
  <w:endnote w:type="continuationSeparator" w:id="0">
    <w:p xmlns:wp14="http://schemas.microsoft.com/office/word/2010/wordml" w:rsidR="00216DBB" w:rsidP="002058FB" w:rsidRDefault="00216DBB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16DBB" w:rsidP="002058FB" w:rsidRDefault="00216DBB" w14:paraId="44EAFD9C" wp14:textId="77777777">
      <w:r>
        <w:separator/>
      </w:r>
    </w:p>
  </w:footnote>
  <w:footnote w:type="continuationSeparator" w:id="0">
    <w:p xmlns:wp14="http://schemas.microsoft.com/office/word/2010/wordml" w:rsidR="00216DBB" w:rsidP="002058FB" w:rsidRDefault="00216DBB" w14:paraId="4B94D5A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7861B9"/>
    <w:multiLevelType w:val="hybridMultilevel"/>
    <w:tmpl w:val="8DA21444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2B7959"/>
    <w:multiLevelType w:val="hybridMultilevel"/>
    <w:tmpl w:val="C6647596"/>
    <w:lvl w:ilvl="0" w:tplc="DB9A62C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7934FD1"/>
    <w:multiLevelType w:val="hybridMultilevel"/>
    <w:tmpl w:val="87240948"/>
    <w:lvl w:ilvl="0" w:tplc="DB9A62C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74"/>
    <w:rsid w:val="0002151B"/>
    <w:rsid w:val="000456C8"/>
    <w:rsid w:val="00064B09"/>
    <w:rsid w:val="00091D4C"/>
    <w:rsid w:val="000B1DC8"/>
    <w:rsid w:val="000E40F3"/>
    <w:rsid w:val="001302D5"/>
    <w:rsid w:val="00175F62"/>
    <w:rsid w:val="0018143C"/>
    <w:rsid w:val="00181FE5"/>
    <w:rsid w:val="002058FB"/>
    <w:rsid w:val="00216DBB"/>
    <w:rsid w:val="0028511C"/>
    <w:rsid w:val="002E4BE3"/>
    <w:rsid w:val="002E5859"/>
    <w:rsid w:val="00351E50"/>
    <w:rsid w:val="00371D5E"/>
    <w:rsid w:val="00475F48"/>
    <w:rsid w:val="00490903"/>
    <w:rsid w:val="00675D21"/>
    <w:rsid w:val="00681B8E"/>
    <w:rsid w:val="006C5ED1"/>
    <w:rsid w:val="0072624C"/>
    <w:rsid w:val="00736374"/>
    <w:rsid w:val="00794B06"/>
    <w:rsid w:val="007A6D8D"/>
    <w:rsid w:val="007B16DB"/>
    <w:rsid w:val="007E2BAA"/>
    <w:rsid w:val="007E4CE5"/>
    <w:rsid w:val="008212B4"/>
    <w:rsid w:val="008338D7"/>
    <w:rsid w:val="00895FC8"/>
    <w:rsid w:val="008F53C2"/>
    <w:rsid w:val="00904FF8"/>
    <w:rsid w:val="00942DF2"/>
    <w:rsid w:val="00993BD2"/>
    <w:rsid w:val="009F3849"/>
    <w:rsid w:val="00A66260"/>
    <w:rsid w:val="00B130AB"/>
    <w:rsid w:val="00B1565B"/>
    <w:rsid w:val="00B15F89"/>
    <w:rsid w:val="00BB2555"/>
    <w:rsid w:val="00C17058"/>
    <w:rsid w:val="00CB3D67"/>
    <w:rsid w:val="00CF1AF5"/>
    <w:rsid w:val="00DC0BC6"/>
    <w:rsid w:val="00DE4009"/>
    <w:rsid w:val="00EC6708"/>
    <w:rsid w:val="00ED0BA6"/>
    <w:rsid w:val="00ED7277"/>
    <w:rsid w:val="00F14BE3"/>
    <w:rsid w:val="00F54796"/>
    <w:rsid w:val="00F75FEE"/>
    <w:rsid w:val="00FF7D70"/>
    <w:rsid w:val="0B31373B"/>
    <w:rsid w:val="0E68D7FD"/>
    <w:rsid w:val="0F3BD775"/>
    <w:rsid w:val="13C58000"/>
    <w:rsid w:val="14419964"/>
    <w:rsid w:val="158FB486"/>
    <w:rsid w:val="1AA73A22"/>
    <w:rsid w:val="28DEC0E2"/>
    <w:rsid w:val="293A7765"/>
    <w:rsid w:val="2DD3E9C6"/>
    <w:rsid w:val="3A0A5F60"/>
    <w:rsid w:val="3C00DA6A"/>
    <w:rsid w:val="3D9CAACB"/>
    <w:rsid w:val="3F387B2C"/>
    <w:rsid w:val="41FEA648"/>
    <w:rsid w:val="48375004"/>
    <w:rsid w:val="486B8A6C"/>
    <w:rsid w:val="49672893"/>
    <w:rsid w:val="4FBD4E01"/>
    <w:rsid w:val="5128C6B4"/>
    <w:rsid w:val="53B62A99"/>
    <w:rsid w:val="621755A5"/>
    <w:rsid w:val="6783A613"/>
    <w:rsid w:val="6A662F89"/>
    <w:rsid w:val="705D6EA6"/>
    <w:rsid w:val="70BA0334"/>
    <w:rsid w:val="7BC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C70D"/>
  <w15:chartTrackingRefBased/>
  <w15:docId w15:val="{8AA00E47-7C1D-43AA-B3AA-4F942CA864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2058FB"/>
  </w:style>
  <w:style w:type="paragraph" w:styleId="Leipteksti1" w:customStyle="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styleId="Otsikko10" w:customStyle="1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styleId="Vliotsikko" w:customStyle="1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styleId="Sisennettyteksti" w:customStyle="1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styleId="Ratkaisematonmaininta1" w:customStyle="1">
    <w:name w:val="Ratkaisematon maininta1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styleId="Otsikko1Char" w:customStyle="1">
    <w:name w:val="Otsikko 1 Char"/>
    <w:basedOn w:val="Kappaleenoletusfontti"/>
    <w:link w:val="Otsikko1"/>
    <w:uiPriority w:val="9"/>
    <w:rsid w:val="000B1DC8"/>
    <w:rPr>
      <w:rFonts w:ascii="Arial" w:hAnsi="Arial" w:eastAsiaTheme="majorEastAsia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styleId="Otsikko2Char" w:customStyle="1">
    <w:name w:val="Otsikko 2 Char"/>
    <w:basedOn w:val="Kappaleenoletusfontti"/>
    <w:link w:val="Otsikko2"/>
    <w:uiPriority w:val="9"/>
    <w:rsid w:val="008338D7"/>
    <w:rPr>
      <w:rFonts w:ascii="Arial" w:hAnsi="Arial" w:eastAsiaTheme="majorEastAsia" w:cstheme="majorBidi"/>
      <w:color w:val="000000" w:themeColor="tex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8338D7"/>
    <w:rPr>
      <w:rFonts w:ascii="Arial" w:hAnsi="Arial" w:eastAsiaTheme="majorEastAsia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E4CE5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7E4CE5"/>
    <w:rPr>
      <w:rFonts w:ascii="Arial" w:hAnsi="Arial"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ali"/>
    <w:rsid w:val="00736374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  <w:style w:type="character" w:styleId="normaltextrun" w:customStyle="1">
    <w:name w:val="normaltextrun"/>
    <w:basedOn w:val="Kappaleenoletusfontti"/>
    <w:rsid w:val="00736374"/>
  </w:style>
  <w:style w:type="character" w:styleId="eop" w:customStyle="1">
    <w:name w:val="eop"/>
    <w:basedOn w:val="Kappaleenoletusfontti"/>
    <w:rsid w:val="0073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91bded25f61a41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13f2-64b1-4d88-8b78-bf39d6ad607a}"/>
      </w:docPartPr>
      <w:docPartBody>
        <w:p w14:paraId="6D13AF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74D61-2CB9-4F41-920D-2C9F2A542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293AC-0C3E-49B1-89FC-5E9972F8B0C9}"/>
</file>

<file path=customXml/itemProps3.xml><?xml version="1.0" encoding="utf-8"?>
<ds:datastoreItem xmlns:ds="http://schemas.openxmlformats.org/officeDocument/2006/customXml" ds:itemID="{EDC1C624-27DF-4A99-B691-672696AF353A}"/>
</file>

<file path=customXml/itemProps4.xml><?xml version="1.0" encoding="utf-8"?>
<ds:datastoreItem xmlns:ds="http://schemas.openxmlformats.org/officeDocument/2006/customXml" ds:itemID="{BD46F716-CEB8-4308-B6AC-E99EBA2D97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Karjalainen Jussi</dc:creator>
  <keywords/>
  <dc:description/>
  <lastModifiedBy>Jussi Karjalainen</lastModifiedBy>
  <revision>3</revision>
  <lastPrinted>2018-08-07T06:47:00.0000000Z</lastPrinted>
  <dcterms:created xsi:type="dcterms:W3CDTF">2021-09-07T12:11:00.0000000Z</dcterms:created>
  <dcterms:modified xsi:type="dcterms:W3CDTF">2021-09-22T11:07:15.1278477Z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