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6E735C" w:rsidP="776E735C" w:rsidRDefault="776E735C" w14:noSpellErr="1" w14:paraId="5B9C20B1" w14:textId="1DEB6CCE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776E735C" w:rsidR="776E735C">
        <w:rPr>
          <w:rFonts w:ascii="Arial" w:hAnsi="Arial" w:eastAsia="Arial" w:cs="Arial"/>
          <w:b w:val="1"/>
          <w:bCs w:val="1"/>
          <w:noProof w:val="0"/>
          <w:color w:val="212121"/>
          <w:sz w:val="28"/>
          <w:szCs w:val="28"/>
          <w:lang w:val="fi-FI"/>
        </w:rPr>
        <w:t>Valinnaisaineen</w:t>
      </w:r>
      <w:r w:rsidRPr="776E735C" w:rsidR="776E735C">
        <w:rPr>
          <w:rFonts w:ascii="Arial" w:hAnsi="Arial" w:eastAsia="Arial" w:cs="Arial"/>
          <w:b w:val="1"/>
          <w:bCs w:val="1"/>
          <w:noProof w:val="0"/>
          <w:sz w:val="28"/>
          <w:szCs w:val="28"/>
          <w:lang w:val="fi-FI"/>
        </w:rPr>
        <w:t xml:space="preserve"> suunnitelma yleinen valinta</w:t>
      </w:r>
    </w:p>
    <w:p w:rsidR="776E735C" w:rsidP="776E735C" w:rsidRDefault="776E735C" w14:noSpellErr="1" w14:paraId="51478EC1" w14:textId="0747DF8F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  <w:t xml:space="preserve">Lempäälän kunta, Sääksjärven koulu </w:t>
      </w:r>
    </w:p>
    <w:p w:rsidR="776E735C" w:rsidP="776E735C" w:rsidRDefault="776E735C" w14:noSpellErr="1" w14:paraId="23A6DBE4" w14:textId="32F8099E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sz w:val="24"/>
          <w:szCs w:val="24"/>
          <w:lang w:val="fi-FI"/>
        </w:rPr>
        <w:t xml:space="preserve">Valinnaisaineen koulukohtainen suunnitelma </w:t>
      </w:r>
    </w:p>
    <w:p w:rsidR="776E735C" w:rsidP="776E735C" w:rsidRDefault="776E735C" w14:paraId="18062B7C" w14:textId="471174E9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 </w:t>
      </w:r>
    </w:p>
    <w:p w:rsidR="776E735C" w:rsidP="776E735C" w:rsidRDefault="776E735C" w14:noSpellErr="1" w14:paraId="4C0E1B83" w14:textId="558E0A7C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Valinnaisen aineen nimi Rakentelupaja</w:t>
      </w:r>
    </w:p>
    <w:p w:rsidR="776E735C" w:rsidP="776E735C" w:rsidRDefault="776E735C" w14:paraId="45D82EA4" w14:textId="4823311F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 </w:t>
      </w:r>
    </w:p>
    <w:p w:rsidR="776E735C" w:rsidP="793C934F" w:rsidRDefault="776E735C" w14:paraId="3D266035" w14:textId="7CC8B95B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Valinnaisaineen laajuus 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1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</w:t>
      </w:r>
      <w:proofErr w:type="spellStart"/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vvh</w:t>
      </w:r>
      <w:proofErr w:type="spellEnd"/>
    </w:p>
    <w:p w:rsidR="776E735C" w:rsidP="776E735C" w:rsidRDefault="776E735C" w14:paraId="78862F73" w14:textId="2E518090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</w:t>
      </w:r>
    </w:p>
    <w:p w:rsidR="776E735C" w:rsidP="776E735C" w:rsidRDefault="776E735C" w14:noSpellErr="1" w14:paraId="3900EC70" w14:textId="3C4DE4FA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Valinnaisen aineen tavoitteet</w:t>
      </w:r>
    </w:p>
    <w:p w:rsidR="776E735C" w:rsidP="01D094AA" w:rsidRDefault="776E735C" w14:noSpellErr="1" w14:paraId="587538D7" w14:textId="378AB43A">
      <w:pPr>
        <w:spacing w:after="16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01D094AA" w:rsidR="01D094AA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Oppilas käyttää oman suunnitelman mukaisia työvälineitä turvallisesti.</w:t>
      </w:r>
      <w:r w:rsidRPr="01D094AA" w:rsidR="01D094AA">
        <w:rPr>
          <w:rFonts w:ascii="Arial" w:hAnsi="Arial" w:eastAsia="Arial" w:cs="Arial"/>
          <w:noProof w:val="0"/>
          <w:color w:val="FF0000"/>
          <w:sz w:val="24"/>
          <w:szCs w:val="24"/>
          <w:lang w:val="fi-FI"/>
        </w:rPr>
        <w:t xml:space="preserve"> </w:t>
      </w:r>
    </w:p>
    <w:p w:rsidR="776E735C" w:rsidP="793C934F" w:rsidRDefault="776E735C" w14:paraId="014D081F" w14:noSpellErr="1" w14:textId="25BDDABB">
      <w:pPr>
        <w:spacing w:after="16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Oppilas käyttää oman suunnitelman pohjalta tarvittavia laitteita. Oppilas ymmärtää turvallisen työskentelyn erilaisilla laitteilla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ja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teknisen käsityön</w:t>
      </w:r>
      <w:r w:rsidRPr="793C934F" w:rsidR="793C934F">
        <w:rPr>
          <w:rFonts w:ascii="Arial" w:hAnsi="Arial" w:eastAsia="Arial" w:cs="Arial"/>
          <w:noProof w:val="0"/>
          <w:color w:val="FF0000"/>
          <w:sz w:val="24"/>
          <w:szCs w:val="24"/>
          <w:lang w:val="fi-FI"/>
        </w:rPr>
        <w:t xml:space="preserve">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oppimisympäristössä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. Oppilas ymmärtää kokonaisen käsityöprosessin.</w:t>
      </w:r>
    </w:p>
    <w:p w:rsidR="776E735C" w:rsidP="793C934F" w:rsidRDefault="776E735C" w14:paraId="6BD3689E" w14:textId="232E00E6" w14:noSpellErr="1">
      <w:pPr>
        <w:spacing w:after="120" w:line="276" w:lineRule="auto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T</w:t>
      </w:r>
      <w:proofErr w:type="gramStart"/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1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T</w:t>
      </w:r>
      <w:proofErr w:type="gramEnd"/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2,T3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,T4,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T5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T6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,T7,</w:t>
      </w:r>
      <w:r w:rsidRPr="793C934F" w:rsidR="793C934F">
        <w:rPr>
          <w:rFonts w:ascii="Arial" w:hAnsi="Arial" w:eastAsia="Arial" w:cs="Arial"/>
          <w:b w:val="1"/>
          <w:bCs w:val="1"/>
          <w:noProof w:val="0"/>
          <w:color w:val="212121"/>
          <w:sz w:val="24"/>
          <w:szCs w:val="24"/>
          <w:lang w:val="fi-FI"/>
        </w:rPr>
        <w:t>T8</w:t>
      </w:r>
    </w:p>
    <w:p w:rsidR="776E735C" w:rsidP="776E735C" w:rsidRDefault="776E735C" w14:paraId="67262F49" w14:textId="26B6E841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776E735C" w:rsidP="776E735C" w:rsidRDefault="776E735C" w14:noSpellErr="1" w14:paraId="04557C75" w14:textId="05C0F90F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Valinnaisaineen sisällöt</w:t>
      </w:r>
    </w:p>
    <w:p w:rsidR="776E735C" w:rsidP="793C934F" w:rsidRDefault="776E735C" w14:noSpellErr="1" w14:paraId="7E605FAF" w14:textId="41022C16">
      <w:pPr>
        <w:spacing w:after="16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Rakentelu pajassa tutkitaan ja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rakennetaan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erilaisten laitteita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ja koneita. Esimerkiksi moponmoottorin toiminta, mopotunkki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, etäohjattavat laitteet, RC-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auto.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Rakennetaan erilaisia mekaanisia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laitteita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ja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tehdään töitä, joita ei olla muilla 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>kursseilla</w:t>
      </w:r>
      <w:r w:rsidRPr="793C934F" w:rsidR="793C934F">
        <w:rPr>
          <w:rFonts w:ascii="Arial" w:hAnsi="Arial" w:eastAsia="Arial" w:cs="Arial"/>
          <w:noProof w:val="0"/>
          <w:color w:val="auto"/>
          <w:sz w:val="24"/>
          <w:szCs w:val="24"/>
          <w:lang w:val="fi-FI"/>
        </w:rPr>
        <w:t xml:space="preserve"> ole ehditty tehdä. Osallistuminen kurssille ei edellytä aikaisempia aineen valinnaisia.</w:t>
      </w:r>
      <w:proofErr w:type="gramStart"/>
      <w:proofErr w:type="gramEnd"/>
    </w:p>
    <w:p w:rsidR="776E735C" w:rsidP="793C934F" w:rsidRDefault="776E735C" w14:paraId="76C60E89" w14:noSpellErr="1" w14:textId="3A9778D9">
      <w:pPr>
        <w:spacing w:after="16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</w:t>
      </w:r>
      <w:proofErr w:type="gramStart"/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1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</w:t>
      </w:r>
      <w:proofErr w:type="gramEnd"/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3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S4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S5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S6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S7</w:t>
      </w:r>
      <w:r w:rsidRPr="793C934F" w:rsidR="793C934F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93C934F" w:rsidR="793C934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S8</w:t>
      </w:r>
    </w:p>
    <w:p w:rsidR="776E735C" w:rsidP="793C934F" w:rsidRDefault="776E735C" w14:paraId="44D930F8" w14:textId="50316995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en-US"/>
        </w:rPr>
        <w:t xml:space="preserve"> </w:t>
      </w:r>
    </w:p>
    <w:p w:rsidR="776E735C" w:rsidP="01D094AA" w:rsidRDefault="776E735C" w14:paraId="06116D05" w14:textId="53D6929A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proofErr w:type="spellStart"/>
      <w:r w:rsidRPr="01D094AA" w:rsidR="01D094AA">
        <w:rPr>
          <w:rFonts w:ascii="Arial" w:hAnsi="Arial" w:eastAsia="Arial" w:cs="Arial"/>
          <w:noProof w:val="0"/>
          <w:color w:val="212121"/>
          <w:sz w:val="24"/>
          <w:szCs w:val="24"/>
          <w:lang w:val="en-US"/>
        </w:rPr>
        <w:t>Oppimisympäristö</w:t>
      </w:r>
      <w:proofErr w:type="spellEnd"/>
      <w:r w:rsidRPr="01D094AA" w:rsidR="01D094AA">
        <w:rPr>
          <w:rFonts w:ascii="Arial" w:hAnsi="Arial" w:eastAsia="Arial" w:cs="Arial"/>
          <w:noProof w:val="0"/>
          <w:color w:val="212121"/>
          <w:sz w:val="24"/>
          <w:szCs w:val="24"/>
          <w:lang w:val="en-US"/>
        </w:rPr>
        <w:t xml:space="preserve"> </w:t>
      </w:r>
    </w:p>
    <w:p w:rsidR="776E735C" w:rsidP="776E735C" w:rsidRDefault="776E735C" w14:noSpellErr="1" w14:paraId="02CD4D3B" w14:textId="263AB8BE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Teknisen työn tila ja oppilaan suunnitelman edellyttämät tilat ja tarvikkeet sekä mahdolliset vierailukohteet.</w:t>
      </w:r>
    </w:p>
    <w:p w:rsidR="776E735C" w:rsidP="776E735C" w:rsidRDefault="776E735C" w14:paraId="67AE6A2B" w14:textId="7FE6D8A3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</w:t>
      </w:r>
    </w:p>
    <w:p w:rsidR="776E735C" w:rsidP="793C934F" w:rsidRDefault="776E735C" w14:paraId="015F9B00" w14:textId="2A27DB39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Työtavat </w:t>
      </w:r>
    </w:p>
    <w:p w:rsidR="776E735C" w:rsidP="793C934F" w:rsidRDefault="776E735C" w14:paraId="7EAF27F8" w14:noSpellErr="1" w14:textId="3B4E2D3A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Oppilaan ja opettajan tekemien suunnitelmien pohjalta vaadittavat koneet ja laitteet. Pedagogisesti perustellut opetusmenetelmät, kuten esimerkiksi yksilö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, pari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ja 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ryhmä</w:t>
      </w: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työskentely.</w:t>
      </w:r>
    </w:p>
    <w:p w:rsidR="776E735C" w:rsidP="776E735C" w:rsidRDefault="776E735C" w14:paraId="29AC8CF0" w14:textId="2AFE37ED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</w:t>
      </w:r>
    </w:p>
    <w:p w:rsidR="776E735C" w:rsidP="776E735C" w:rsidRDefault="776E735C" w14:noSpellErr="1" w14:paraId="39312921" w14:textId="29792BD2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Oppimisen tuki </w:t>
      </w:r>
    </w:p>
    <w:p w:rsidR="776E735C" w:rsidP="776E735C" w:rsidRDefault="776E735C" w14:noSpellErr="1" w14:paraId="7FD7BC9A" w14:textId="1A3F25CF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Opetuksessa huomioidaan oppilaan erilaiset edellytykset ja tarpeet käsityön opetukseen.</w:t>
      </w:r>
    </w:p>
    <w:p w:rsidR="776E735C" w:rsidP="776E735C" w:rsidRDefault="776E735C" w14:paraId="250664AD" w14:textId="287D25F4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776E735C" w:rsidP="776E735C" w:rsidRDefault="776E735C" w14:noSpellErr="1" w14:paraId="043FFFC2" w14:textId="797A2144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Ohjauksen järjestäminen </w:t>
      </w:r>
    </w:p>
    <w:p w:rsidR="776E735C" w:rsidP="776E735C" w:rsidRDefault="776E735C" w14:noSpellErr="1" w14:paraId="3E445DB8" w14:textId="433AEC5C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Opetuksessa huomioidaan oppilaan erilaiset edellytykset ja tarpeet käsityön opetukseen, joita opettaja ja/tai ohjaaja ohjaa.</w:t>
      </w:r>
    </w:p>
    <w:p w:rsidR="776E735C" w:rsidP="776E735C" w:rsidRDefault="776E735C" w14:paraId="5E91764F" w14:textId="4EF28B23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776E735C" w:rsidP="776E735C" w:rsidRDefault="776E735C" w14:noSpellErr="1" w14:paraId="638BBFD4" w14:textId="014D88E3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Arviointi</w:t>
      </w:r>
    </w:p>
    <w:p w:rsidR="776E735C" w:rsidP="793C934F" w:rsidRDefault="776E735C" w14:paraId="27C4E85A" w14:noSpellErr="1" w14:textId="48E1365D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93C934F" w:rsidR="793C934F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Hyväksytty/hylätty</w:t>
      </w:r>
    </w:p>
    <w:p w:rsidR="776E735C" w:rsidP="776E735C" w:rsidRDefault="776E735C" w14:paraId="13E38FE1" w14:textId="1056DCD8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  </w:t>
      </w:r>
    </w:p>
    <w:p w:rsidR="776E735C" w:rsidP="776E735C" w:rsidRDefault="776E735C" w14:noSpellErr="1" w14:paraId="661DCD79" w14:textId="7197E5FD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Oppilaiden osallistuminen suunnitelman laatimiseen </w:t>
      </w:r>
    </w:p>
    <w:p w:rsidR="776E735C" w:rsidP="776E735C" w:rsidRDefault="776E735C" w14:noSpellErr="1" w14:paraId="56FC9A61" w14:textId="61FEDA3F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>Oppilas suunnittelee oman työnsä opettajan antamien ohjeiden pohjalta.</w:t>
      </w:r>
    </w:p>
    <w:p w:rsidR="776E735C" w:rsidP="776E735C" w:rsidRDefault="776E735C" w14:paraId="05F96CB3" w14:textId="0ED64179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</w:p>
    <w:p w:rsidR="776E735C" w:rsidP="776E735C" w:rsidRDefault="776E735C" w14:noSpellErr="1" w14:paraId="78F20FD6" w14:textId="7CCEA543">
      <w:pPr>
        <w:spacing w:after="120" w:line="276" w:lineRule="auto"/>
        <w:rPr>
          <w:rFonts w:ascii="Arial" w:hAnsi="Arial" w:eastAsia="Arial" w:cs="Arial"/>
          <w:noProof w:val="0"/>
          <w:sz w:val="24"/>
          <w:szCs w:val="24"/>
          <w:lang w:val="fi-FI"/>
        </w:rPr>
      </w:pPr>
      <w:r w:rsidRPr="776E735C" w:rsidR="776E735C">
        <w:rPr>
          <w:rFonts w:ascii="Arial" w:hAnsi="Arial" w:eastAsia="Arial" w:cs="Arial"/>
          <w:noProof w:val="0"/>
          <w:color w:val="212121"/>
          <w:sz w:val="24"/>
          <w:szCs w:val="24"/>
          <w:lang w:val="fi-FI"/>
        </w:rPr>
        <w:t xml:space="preserve">Valinnaisaineen opetuksen kehittäminen (kokemukset ja kehittämisehdotukset) </w:t>
      </w:r>
    </w:p>
    <w:p w:rsidR="776E735C" w:rsidP="776E735C" w:rsidRDefault="776E735C" w14:paraId="39FF740A" w14:textId="2C71092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569D87"/>
  <w15:docId w15:val="{fcdc0178-47f0-40f1-a475-bcd98d3e6405}"/>
  <w:rsids>
    <w:rsidRoot w:val="09569D87"/>
    <w:rsid w:val="01D094AA"/>
    <w:rsid w:val="09569D87"/>
    <w:rsid w:val="776E735C"/>
    <w:rsid w:val="793C93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77C98-3DEA-4D41-A5AD-785B6900AEC1}"/>
</file>

<file path=customXml/itemProps2.xml><?xml version="1.0" encoding="utf-8"?>
<ds:datastoreItem xmlns:ds="http://schemas.openxmlformats.org/officeDocument/2006/customXml" ds:itemID="{C348DD2E-C138-4394-BD7C-245E573197B5}"/>
</file>

<file path=customXml/itemProps3.xml><?xml version="1.0" encoding="utf-8"?>
<ds:datastoreItem xmlns:ds="http://schemas.openxmlformats.org/officeDocument/2006/customXml" ds:itemID="{962C2BDC-736D-44F7-BA47-8A3556DEAA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Vainionpaa</dc:creator>
  <cp:keywords/>
  <dc:description/>
  <cp:lastModifiedBy>Jarno Vainionpaa</cp:lastModifiedBy>
  <dcterms:created xsi:type="dcterms:W3CDTF">2018-09-25T05:48:48Z</dcterms:created>
  <dcterms:modified xsi:type="dcterms:W3CDTF">2018-10-22T08:30:08Z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