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DCF" w:rsidRDefault="001E755F">
      <w:pPr>
        <w:widowControl w:val="0"/>
        <w:spacing w:after="240"/>
        <w:ind w:left="-567"/>
        <w:jc w:val="right"/>
        <w:rPr>
          <w:rFonts w:asciiTheme="majorHAnsi" w:hAnsiTheme="majorHAnsi" w:cs="Arial"/>
          <w:b/>
          <w:bCs/>
        </w:rPr>
      </w:pPr>
      <w:r>
        <w:rPr>
          <w:rFonts w:asciiTheme="majorHAnsi" w:hAnsiTheme="majorHAnsi" w:cs="Arial"/>
          <w:b/>
          <w:bCs/>
        </w:rPr>
        <w:t>TIEDOTE OPPIMISYMPÄRISTÖN KÄYTTÖÖNOTOSTA</w:t>
      </w:r>
    </w:p>
    <w:p w:rsidR="00690DCF" w:rsidRDefault="001E755F">
      <w:pPr>
        <w:widowControl w:val="0"/>
        <w:spacing w:after="240"/>
        <w:ind w:left="-567"/>
        <w:rPr>
          <w:rFonts w:asciiTheme="majorHAnsi" w:hAnsiTheme="majorHAnsi" w:cs="Arial"/>
          <w:sz w:val="32"/>
        </w:rPr>
      </w:pPr>
      <w:r>
        <w:rPr>
          <w:rFonts w:asciiTheme="majorHAnsi" w:hAnsiTheme="majorHAnsi" w:cs="Arial"/>
          <w:b/>
          <w:bCs/>
          <w:sz w:val="32"/>
        </w:rPr>
        <w:t>Arvoisa oppilaan huoltaja</w:t>
      </w:r>
      <w:r>
        <w:rPr>
          <w:rFonts w:asciiTheme="majorHAnsi" w:hAnsiTheme="majorHAnsi" w:cs="Arial"/>
          <w:b/>
          <w:bCs/>
          <w:sz w:val="32"/>
        </w:rPr>
        <w:tab/>
      </w:r>
    </w:p>
    <w:p w:rsidR="00690DCF" w:rsidRDefault="001E755F">
      <w:pPr>
        <w:widowControl w:val="0"/>
        <w:spacing w:after="240"/>
        <w:ind w:left="-567"/>
        <w:jc w:val="both"/>
        <w:rPr>
          <w:rFonts w:asciiTheme="majorHAnsi" w:hAnsiTheme="majorHAnsi" w:cs="Arial"/>
        </w:rPr>
      </w:pPr>
      <w:r>
        <w:rPr>
          <w:rFonts w:asciiTheme="majorHAnsi" w:hAnsiTheme="majorHAnsi" w:cs="Arial"/>
        </w:rPr>
        <w:t>Koulumme on ottanut oppilaskäyttöön Jyväskylän yliopiston Koulutuksen tutkimuslaitoksen hallinnoiman Peda.net-oppimisympäristön. Jotta oppilas voi työskennellä sähköisesti oppitunneilla ja kotona, hänen pitäisi hankkia itselleen Jyväskylän yliopiston ylläpitämästä Peda.net-oppimisympäristöstä oma henkilökohtainen profiili eli ”</w:t>
      </w:r>
      <w:proofErr w:type="spellStart"/>
      <w:r>
        <w:rPr>
          <w:rFonts w:asciiTheme="majorHAnsi" w:hAnsiTheme="majorHAnsi" w:cs="Arial"/>
        </w:rPr>
        <w:t>OmaTila</w:t>
      </w:r>
      <w:proofErr w:type="spellEnd"/>
      <w:r>
        <w:rPr>
          <w:rFonts w:asciiTheme="majorHAnsi" w:hAnsiTheme="majorHAnsi" w:cs="Arial"/>
        </w:rPr>
        <w:t xml:space="preserve">”. </w:t>
      </w:r>
    </w:p>
    <w:p w:rsidR="00690DCF" w:rsidRDefault="001E755F">
      <w:pPr>
        <w:pStyle w:val="Luettelokappale"/>
        <w:widowControl w:val="0"/>
        <w:numPr>
          <w:ilvl w:val="0"/>
          <w:numId w:val="1"/>
        </w:numPr>
        <w:spacing w:after="240"/>
        <w:jc w:val="both"/>
        <w:rPr>
          <w:rFonts w:asciiTheme="majorHAnsi" w:hAnsiTheme="majorHAnsi" w:cs="Arial"/>
        </w:rPr>
      </w:pPr>
      <w:proofErr w:type="spellStart"/>
      <w:r>
        <w:rPr>
          <w:rFonts w:asciiTheme="majorHAnsi" w:hAnsiTheme="majorHAnsi" w:cs="Arial"/>
        </w:rPr>
        <w:t>OmaTila</w:t>
      </w:r>
      <w:proofErr w:type="spellEnd"/>
      <w:r>
        <w:rPr>
          <w:rFonts w:asciiTheme="majorHAnsi" w:hAnsiTheme="majorHAnsi" w:cs="Arial"/>
        </w:rPr>
        <w:t xml:space="preserve"> seuraa oppilasta kouluasteelta toiselle. Oppilas voi käyttää </w:t>
      </w:r>
      <w:proofErr w:type="spellStart"/>
      <w:r>
        <w:rPr>
          <w:rFonts w:asciiTheme="majorHAnsi" w:hAnsiTheme="majorHAnsi" w:cs="Arial"/>
        </w:rPr>
        <w:t>OmaTilaa</w:t>
      </w:r>
      <w:proofErr w:type="spellEnd"/>
      <w:r>
        <w:rPr>
          <w:rFonts w:asciiTheme="majorHAnsi" w:hAnsiTheme="majorHAnsi" w:cs="Arial"/>
        </w:rPr>
        <w:t xml:space="preserve"> myös opintojen päätyttyä tai vaihdettuaan toiseen kouluun.</w:t>
      </w:r>
    </w:p>
    <w:p w:rsidR="00690DCF" w:rsidRDefault="001E755F">
      <w:pPr>
        <w:pStyle w:val="Luettelokappale"/>
        <w:widowControl w:val="0"/>
        <w:numPr>
          <w:ilvl w:val="0"/>
          <w:numId w:val="1"/>
        </w:numPr>
        <w:spacing w:after="240"/>
        <w:jc w:val="both"/>
        <w:rPr>
          <w:rFonts w:asciiTheme="majorHAnsi" w:hAnsiTheme="majorHAnsi" w:cs="Arial"/>
        </w:rPr>
      </w:pPr>
      <w:r>
        <w:rPr>
          <w:rFonts w:asciiTheme="majorHAnsi" w:hAnsiTheme="majorHAnsi" w:cs="Arial"/>
        </w:rPr>
        <w:t>Oppilas voi keskustella ja jakaa sisältöjä sekä omien koulukavereiden kanssa että muiden oppilaiden ja opettajien kanssa.</w:t>
      </w:r>
    </w:p>
    <w:p w:rsidR="00690DCF" w:rsidRDefault="001E755F">
      <w:pPr>
        <w:pStyle w:val="Luettelokappale"/>
        <w:widowControl w:val="0"/>
        <w:numPr>
          <w:ilvl w:val="0"/>
          <w:numId w:val="1"/>
        </w:numPr>
        <w:spacing w:after="240"/>
        <w:jc w:val="both"/>
        <w:rPr>
          <w:rFonts w:asciiTheme="majorHAnsi" w:hAnsiTheme="majorHAnsi" w:cs="Arial"/>
        </w:rPr>
      </w:pPr>
      <w:r>
        <w:rPr>
          <w:rFonts w:asciiTheme="majorHAnsi" w:hAnsiTheme="majorHAnsi" w:cs="Arial"/>
        </w:rPr>
        <w:t xml:space="preserve">Oppilas ja huoltaja päättävät itse, millaisen käyttäjätunnuksen oppilas luo palveluun. Itse luotu käyttäjätunnus (esimerkiksi </w:t>
      </w:r>
      <w:proofErr w:type="spellStart"/>
      <w:proofErr w:type="gramStart"/>
      <w:r>
        <w:rPr>
          <w:rFonts w:asciiTheme="majorHAnsi" w:hAnsiTheme="majorHAnsi" w:cs="Arial"/>
        </w:rPr>
        <w:t>maija.mallikas</w:t>
      </w:r>
      <w:proofErr w:type="spellEnd"/>
      <w:proofErr w:type="gramEnd"/>
      <w:r>
        <w:rPr>
          <w:rFonts w:asciiTheme="majorHAnsi" w:hAnsiTheme="majorHAnsi" w:cs="Arial"/>
        </w:rPr>
        <w:t>) on aina julkinen. Muiden tietojen julkisuuden oppilas ja huoltaja määrittävät profiiliin itse.</w:t>
      </w:r>
    </w:p>
    <w:p w:rsidR="00690DCF" w:rsidRDefault="001E755F">
      <w:pPr>
        <w:pStyle w:val="Luettelokappale"/>
        <w:widowControl w:val="0"/>
        <w:numPr>
          <w:ilvl w:val="0"/>
          <w:numId w:val="1"/>
        </w:numPr>
        <w:spacing w:after="240"/>
        <w:jc w:val="both"/>
        <w:rPr>
          <w:rFonts w:asciiTheme="majorHAnsi" w:hAnsiTheme="majorHAnsi" w:cs="Arial"/>
        </w:rPr>
      </w:pPr>
      <w:r>
        <w:rPr>
          <w:rFonts w:asciiTheme="majorHAnsi" w:hAnsiTheme="majorHAnsi" w:cs="Arial"/>
        </w:rPr>
        <w:t>Henkilökohtaiseen profiiliin luodut sisällöt näkyvät ensisijaisesti vain oppilaalle itselleen. Oppilas voi kuitenkin julkaista sisältöjä omalla päätöksellään sekä muille käyttäjille että avoimeen internetiin.</w:t>
      </w:r>
    </w:p>
    <w:p w:rsidR="00690DCF" w:rsidRDefault="001E755F">
      <w:pPr>
        <w:widowControl w:val="0"/>
        <w:spacing w:after="240"/>
        <w:ind w:left="-567"/>
        <w:jc w:val="both"/>
        <w:rPr>
          <w:rFonts w:asciiTheme="majorHAnsi" w:hAnsiTheme="majorHAnsi" w:cs="Arial"/>
          <w:sz w:val="32"/>
          <w:lang w:eastAsia="fi-FI"/>
        </w:rPr>
      </w:pPr>
      <w:r>
        <w:rPr>
          <w:rFonts w:asciiTheme="majorHAnsi" w:hAnsiTheme="majorHAnsi" w:cs="Arial"/>
          <w:b/>
          <w:bCs/>
          <w:sz w:val="32"/>
        </w:rPr>
        <w:t xml:space="preserve">Ohje </w:t>
      </w:r>
      <w:proofErr w:type="spellStart"/>
      <w:r>
        <w:rPr>
          <w:rFonts w:asciiTheme="majorHAnsi" w:hAnsiTheme="majorHAnsi" w:cs="Arial"/>
          <w:b/>
          <w:bCs/>
          <w:sz w:val="32"/>
        </w:rPr>
        <w:t>OmaTilan</w:t>
      </w:r>
      <w:proofErr w:type="spellEnd"/>
      <w:r>
        <w:rPr>
          <w:rFonts w:asciiTheme="majorHAnsi" w:hAnsiTheme="majorHAnsi" w:cs="Arial"/>
          <w:b/>
          <w:bCs/>
          <w:sz w:val="32"/>
        </w:rPr>
        <w:t xml:space="preserve"> hankkimiseen oppilaalle</w:t>
      </w:r>
    </w:p>
    <w:p w:rsidR="00690DCF" w:rsidRDefault="001E755F">
      <w:pPr>
        <w:widowControl w:val="0"/>
        <w:spacing w:after="240"/>
        <w:ind w:left="-567"/>
        <w:jc w:val="both"/>
        <w:rPr>
          <w:rFonts w:asciiTheme="majorHAnsi" w:hAnsiTheme="majorHAnsi" w:cs="Arial"/>
        </w:rPr>
      </w:pPr>
      <w:r>
        <w:rPr>
          <w:rFonts w:asciiTheme="majorHAnsi" w:hAnsiTheme="majorHAnsi" w:cs="Arial"/>
        </w:rPr>
        <w:t xml:space="preserve">Alle 13-vuotias voi hankkia palvelun itselleen vain huoltajan suostumuksella. </w:t>
      </w:r>
      <w:proofErr w:type="spellStart"/>
      <w:r>
        <w:rPr>
          <w:rFonts w:asciiTheme="majorHAnsi" w:hAnsiTheme="majorHAnsi" w:cs="Arial"/>
        </w:rPr>
        <w:t>OmaTila</w:t>
      </w:r>
      <w:proofErr w:type="spellEnd"/>
      <w:r>
        <w:rPr>
          <w:rFonts w:asciiTheme="majorHAnsi" w:hAnsiTheme="majorHAnsi" w:cs="Arial"/>
        </w:rPr>
        <w:t xml:space="preserve"> hankitaan oppilaalle internetosoitteesta </w:t>
      </w:r>
      <w:r>
        <w:rPr>
          <w:rFonts w:asciiTheme="majorHAnsi" w:hAnsiTheme="majorHAnsi" w:cs="Arial"/>
          <w:b/>
          <w:bCs/>
          <w:color w:val="0000FF"/>
        </w:rPr>
        <w:t xml:space="preserve">https://peda.net/:register </w:t>
      </w:r>
      <w:r>
        <w:rPr>
          <w:rFonts w:asciiTheme="majorHAnsi" w:hAnsiTheme="majorHAnsi" w:cs="Arial"/>
        </w:rPr>
        <w:t>syöttämällä oheinen osoite www-selaimen internetosoitekenttään ja noudattamalla palvelun kirjautumisohjeita (kuva 1). Sähköpostivahvistuksen saapuminen huoltajalle voi kestää hetken. Vahvistuksen avulla pääsee määrittämään oppilaan käyttäjätunnuksen (kuva 2). Käyttäjätunnus valitaan oppilaalle esimerkiksi oppilaan etu- ja sukunimen mukaan. Jos palvelussa on jo entuudestaan samanniminen oppilas, voidaan siihen lisätä esimerkiksi etu- ja sukunimen väliin toisen nimen alkukirjain.</w:t>
      </w:r>
    </w:p>
    <w:p w:rsidR="00690DCF" w:rsidRDefault="001E755F">
      <w:pPr>
        <w:widowControl w:val="0"/>
        <w:spacing w:after="240"/>
        <w:ind w:left="-567"/>
        <w:jc w:val="both"/>
        <w:rPr>
          <w:rFonts w:asciiTheme="majorHAnsi" w:hAnsiTheme="majorHAnsi" w:cs="Arial"/>
        </w:rPr>
      </w:pPr>
      <w:r>
        <w:rPr>
          <w:noProof/>
        </w:rPr>
        <w:drawing>
          <wp:inline distT="0" distB="3810" distL="0" distR="0">
            <wp:extent cx="5019675" cy="2587625"/>
            <wp:effectExtent l="0" t="0" r="0" b="0"/>
            <wp:docPr id="1"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3"/>
                    <pic:cNvPicPr>
                      <a:picLocks noChangeAspect="1" noChangeArrowheads="1"/>
                    </pic:cNvPicPr>
                  </pic:nvPicPr>
                  <pic:blipFill>
                    <a:blip r:embed="rId6"/>
                    <a:srcRect l="34011" t="35055"/>
                    <a:stretch>
                      <a:fillRect/>
                    </a:stretch>
                  </pic:blipFill>
                  <pic:spPr bwMode="auto">
                    <a:xfrm>
                      <a:off x="0" y="0"/>
                      <a:ext cx="5019675" cy="2587625"/>
                    </a:xfrm>
                    <a:prstGeom prst="rect">
                      <a:avLst/>
                    </a:prstGeom>
                  </pic:spPr>
                </pic:pic>
              </a:graphicData>
            </a:graphic>
          </wp:inline>
        </w:drawing>
      </w:r>
    </w:p>
    <w:p w:rsidR="00690DCF" w:rsidRDefault="001E755F">
      <w:pPr>
        <w:widowControl w:val="0"/>
        <w:spacing w:after="240"/>
        <w:ind w:left="-567"/>
        <w:jc w:val="both"/>
        <w:rPr>
          <w:rFonts w:asciiTheme="majorHAnsi" w:hAnsiTheme="majorHAnsi" w:cs="Arial"/>
          <w:i/>
        </w:rPr>
      </w:pPr>
      <w:r>
        <w:rPr>
          <w:rFonts w:asciiTheme="majorHAnsi" w:hAnsiTheme="majorHAnsi" w:cs="Arial"/>
          <w:i/>
        </w:rPr>
        <w:t>Kuva 1. Alle 13-vuotiaan rekisteröinnin tilaaminen huoltajan sähköpostiin.</w:t>
      </w:r>
    </w:p>
    <w:p w:rsidR="00690DCF" w:rsidRDefault="001E755F">
      <w:pPr>
        <w:widowControl w:val="0"/>
        <w:spacing w:after="240"/>
        <w:ind w:left="-567"/>
        <w:jc w:val="both"/>
        <w:rPr>
          <w:rFonts w:asciiTheme="majorHAnsi" w:hAnsiTheme="majorHAnsi" w:cs="Arial"/>
        </w:rPr>
      </w:pPr>
      <w:r>
        <w:rPr>
          <w:noProof/>
        </w:rPr>
        <w:lastRenderedPageBreak/>
        <w:drawing>
          <wp:inline distT="0" distB="6985" distL="0" distR="1270">
            <wp:extent cx="6151880" cy="4698365"/>
            <wp:effectExtent l="0" t="0" r="0" b="0"/>
            <wp:docPr id="2"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4"/>
                    <pic:cNvPicPr>
                      <a:picLocks noChangeAspect="1" noChangeArrowheads="1"/>
                    </pic:cNvPicPr>
                  </pic:nvPicPr>
                  <pic:blipFill>
                    <a:blip r:embed="rId7"/>
                    <a:stretch>
                      <a:fillRect/>
                    </a:stretch>
                  </pic:blipFill>
                  <pic:spPr bwMode="auto">
                    <a:xfrm>
                      <a:off x="0" y="0"/>
                      <a:ext cx="6151880" cy="4698365"/>
                    </a:xfrm>
                    <a:prstGeom prst="rect">
                      <a:avLst/>
                    </a:prstGeom>
                  </pic:spPr>
                </pic:pic>
              </a:graphicData>
            </a:graphic>
          </wp:inline>
        </w:drawing>
      </w:r>
    </w:p>
    <w:p w:rsidR="00690DCF" w:rsidRDefault="001E755F">
      <w:pPr>
        <w:widowControl w:val="0"/>
        <w:spacing w:after="240"/>
        <w:ind w:left="-567"/>
        <w:jc w:val="both"/>
        <w:rPr>
          <w:rFonts w:asciiTheme="majorHAnsi" w:hAnsiTheme="majorHAnsi" w:cs="Arial"/>
          <w:i/>
        </w:rPr>
      </w:pPr>
      <w:r>
        <w:rPr>
          <w:rFonts w:asciiTheme="majorHAnsi" w:hAnsiTheme="majorHAnsi" w:cs="Arial"/>
          <w:i/>
        </w:rPr>
        <w:t>Kuva 2. Alle 13-vuotiaan käyttäjätunnuksen luominen. Käyttäjätunnuksen luomiseksi huoltajan sähköpostiin saapuu väliaikaistunnus ja ohjeet tunnuksen aktivoimiseen. Kuvan oppilas on valinnut käyttäjätunnuksekseen oman sähköpostiosoitteensa, jotta tunnuksen muistaminen olisi helpompaa.</w:t>
      </w:r>
    </w:p>
    <w:p w:rsidR="00690DCF" w:rsidRDefault="001E755F">
      <w:pPr>
        <w:widowControl w:val="0"/>
        <w:spacing w:after="240"/>
        <w:ind w:left="-567"/>
        <w:jc w:val="both"/>
        <w:rPr>
          <w:rFonts w:asciiTheme="majorHAnsi" w:hAnsiTheme="majorHAnsi" w:cs="Arial"/>
        </w:rPr>
      </w:pPr>
      <w:r>
        <w:rPr>
          <w:rFonts w:asciiTheme="majorHAnsi" w:hAnsiTheme="majorHAnsi" w:cs="Arial"/>
          <w:b/>
          <w:bCs/>
        </w:rPr>
        <w:t>Käyttöehdot</w:t>
      </w:r>
    </w:p>
    <w:p w:rsidR="00690DCF" w:rsidRDefault="001E755F">
      <w:pPr>
        <w:pStyle w:val="Luettelokappale"/>
        <w:widowControl w:val="0"/>
        <w:numPr>
          <w:ilvl w:val="0"/>
          <w:numId w:val="2"/>
        </w:numPr>
        <w:spacing w:after="240"/>
        <w:jc w:val="both"/>
        <w:rPr>
          <w:rFonts w:asciiTheme="majorHAnsi" w:hAnsiTheme="majorHAnsi" w:cs="Arial"/>
        </w:rPr>
      </w:pPr>
      <w:r>
        <w:rPr>
          <w:rFonts w:asciiTheme="majorHAnsi" w:hAnsiTheme="majorHAnsi" w:cs="Arial"/>
        </w:rPr>
        <w:t>Pidä huolta, että a) salasanasi ei paljastu kenellekään, b) sinulla on vain yksi tili palvelussa, c) et laita palveluun mitään toisia loukkaavaa tekstiä tai tiedostoja.</w:t>
      </w:r>
    </w:p>
    <w:p w:rsidR="00690DCF" w:rsidRDefault="001E755F">
      <w:pPr>
        <w:pStyle w:val="Luettelokappale"/>
        <w:widowControl w:val="0"/>
        <w:numPr>
          <w:ilvl w:val="0"/>
          <w:numId w:val="2"/>
        </w:numPr>
        <w:spacing w:after="240"/>
        <w:jc w:val="both"/>
        <w:rPr>
          <w:rFonts w:asciiTheme="majorHAnsi" w:hAnsiTheme="majorHAnsi" w:cs="Arial"/>
        </w:rPr>
      </w:pPr>
      <w:r>
        <w:rPr>
          <w:rFonts w:asciiTheme="majorHAnsi" w:hAnsiTheme="majorHAnsi" w:cs="Arial"/>
        </w:rPr>
        <w:t>Varmista, että a) olet antanut rekisteröityessäsi oikeat tiedot (väärien tietojen antaminen voi johtaa tilin sulkemiseen), b) jos olet alle 13-vuotias, olet saanut huoltajan suostumuksen tämän palvelun käyttöön.</w:t>
      </w:r>
    </w:p>
    <w:p w:rsidR="00690DCF" w:rsidRDefault="001E755F">
      <w:pPr>
        <w:pStyle w:val="Luettelokappale"/>
        <w:widowControl w:val="0"/>
        <w:numPr>
          <w:ilvl w:val="0"/>
          <w:numId w:val="2"/>
        </w:numPr>
        <w:spacing w:after="240"/>
        <w:jc w:val="both"/>
        <w:rPr>
          <w:rFonts w:asciiTheme="majorHAnsi" w:hAnsiTheme="majorHAnsi" w:cs="Arial"/>
        </w:rPr>
      </w:pPr>
      <w:r>
        <w:rPr>
          <w:rFonts w:asciiTheme="majorHAnsi" w:hAnsiTheme="majorHAnsi" w:cs="Arial"/>
        </w:rPr>
        <w:t>Muistathan a) että olet itse vastuussa Omassa Tilassasi olevista materiaaleista. Jos huomaat palvelussa loukkaavaa tai rikollista materiaalia, ilmoita heti palvelun tarjoajalle asiasta, b) varmuuskopioida itsellesi tärkeät tiedot ja materiaalit myös jonnekin muuallekin kuin Omaan Tilaan: palvelun tarjoaja ei takaa tallennettujen tietojen säilyvyyttä.</w:t>
      </w:r>
    </w:p>
    <w:p w:rsidR="00690DCF" w:rsidRDefault="001E755F">
      <w:pPr>
        <w:pStyle w:val="Luettelokappale"/>
        <w:widowControl w:val="0"/>
        <w:numPr>
          <w:ilvl w:val="0"/>
          <w:numId w:val="2"/>
        </w:numPr>
        <w:spacing w:after="240"/>
        <w:jc w:val="both"/>
        <w:rPr>
          <w:rFonts w:asciiTheme="majorHAnsi" w:hAnsiTheme="majorHAnsi" w:cs="Arial"/>
        </w:rPr>
      </w:pPr>
      <w:r>
        <w:rPr>
          <w:rFonts w:asciiTheme="majorHAnsi" w:hAnsiTheme="majorHAnsi" w:cs="Arial"/>
        </w:rPr>
        <w:t>Täydelliset käyttöehdot näkyvät ja ne on hyväksyttävä tunnusta luotaessa ja aina, jos ne ovat muuttuneet.</w:t>
      </w:r>
    </w:p>
    <w:p w:rsidR="00690DCF" w:rsidRDefault="00690DCF">
      <w:pPr>
        <w:widowControl w:val="0"/>
        <w:spacing w:after="240"/>
        <w:ind w:left="-567"/>
        <w:jc w:val="both"/>
        <w:rPr>
          <w:rFonts w:asciiTheme="majorHAnsi" w:hAnsiTheme="majorHAnsi" w:cs="Arial"/>
          <w:b/>
          <w:bCs/>
          <w:sz w:val="32"/>
        </w:rPr>
      </w:pPr>
    </w:p>
    <w:p w:rsidR="00690DCF" w:rsidRDefault="00690DCF">
      <w:pPr>
        <w:widowControl w:val="0"/>
        <w:spacing w:after="240"/>
        <w:ind w:left="-567"/>
        <w:jc w:val="both"/>
        <w:rPr>
          <w:rFonts w:asciiTheme="majorHAnsi" w:hAnsiTheme="majorHAnsi" w:cs="Arial"/>
          <w:b/>
          <w:bCs/>
          <w:sz w:val="32"/>
        </w:rPr>
      </w:pPr>
    </w:p>
    <w:p w:rsidR="00690DCF" w:rsidRDefault="001E755F">
      <w:pPr>
        <w:widowControl w:val="0"/>
        <w:spacing w:after="240"/>
        <w:ind w:left="-567"/>
        <w:jc w:val="both"/>
        <w:rPr>
          <w:rFonts w:asciiTheme="majorHAnsi" w:hAnsiTheme="majorHAnsi" w:cs="Arial"/>
          <w:b/>
          <w:bCs/>
          <w:sz w:val="32"/>
        </w:rPr>
      </w:pPr>
      <w:r>
        <w:rPr>
          <w:rFonts w:asciiTheme="majorHAnsi" w:hAnsiTheme="majorHAnsi" w:cs="Arial"/>
          <w:b/>
          <w:bCs/>
          <w:sz w:val="32"/>
        </w:rPr>
        <w:t>TIEDOTE OPPIMISYMPÄRISTÖN KÄYTTÖÖNOTOSTA</w:t>
      </w:r>
      <w:r>
        <w:rPr>
          <w:rFonts w:asciiTheme="majorHAnsi" w:hAnsiTheme="majorHAnsi" w:cs="Arial"/>
          <w:b/>
          <w:bCs/>
          <w:sz w:val="32"/>
        </w:rPr>
        <w:tab/>
      </w:r>
    </w:p>
    <w:p w:rsidR="00690DCF" w:rsidRDefault="001E755F">
      <w:pPr>
        <w:widowControl w:val="0"/>
        <w:spacing w:after="240"/>
        <w:ind w:left="-567"/>
        <w:jc w:val="both"/>
        <w:rPr>
          <w:rFonts w:asciiTheme="majorHAnsi" w:hAnsiTheme="majorHAnsi" w:cs="Arial"/>
          <w:b/>
          <w:bCs/>
          <w:sz w:val="32"/>
        </w:rPr>
      </w:pPr>
      <w:r>
        <w:rPr>
          <w:rFonts w:asciiTheme="majorHAnsi" w:hAnsiTheme="majorHAnsi" w:cs="Arial"/>
          <w:b/>
          <w:bCs/>
          <w:sz w:val="32"/>
        </w:rPr>
        <w:t xml:space="preserve">Liite 1. (Palauta </w:t>
      </w:r>
      <w:r w:rsidR="00B01DE9">
        <w:rPr>
          <w:rFonts w:asciiTheme="majorHAnsi" w:hAnsiTheme="majorHAnsi" w:cs="Arial"/>
          <w:b/>
          <w:bCs/>
          <w:sz w:val="32"/>
        </w:rPr>
        <w:t xml:space="preserve">tämä </w:t>
      </w:r>
      <w:r>
        <w:rPr>
          <w:rFonts w:asciiTheme="majorHAnsi" w:hAnsiTheme="majorHAnsi" w:cs="Arial"/>
          <w:b/>
          <w:bCs/>
          <w:sz w:val="32"/>
        </w:rPr>
        <w:t>liite koululle allekirjoitettuna.)</w:t>
      </w:r>
    </w:p>
    <w:p w:rsidR="00690DCF" w:rsidRDefault="001E755F">
      <w:pPr>
        <w:widowControl w:val="0"/>
        <w:spacing w:after="240"/>
        <w:ind w:left="-567"/>
        <w:jc w:val="both"/>
        <w:rPr>
          <w:rFonts w:asciiTheme="majorHAnsi" w:hAnsiTheme="majorHAnsi" w:cs="Arial"/>
          <w:b/>
          <w:bCs/>
          <w:sz w:val="32"/>
        </w:rPr>
      </w:pPr>
      <w:r>
        <w:rPr>
          <w:rFonts w:asciiTheme="majorHAnsi" w:hAnsiTheme="majorHAnsi" w:cs="Arial"/>
          <w:b/>
          <w:bCs/>
          <w:sz w:val="32"/>
        </w:rPr>
        <w:t xml:space="preserve">Toivomme, että käytte yhdessä lapsenne kanssa noutamassa hänelle edellä mainitun </w:t>
      </w:r>
      <w:proofErr w:type="spellStart"/>
      <w:r>
        <w:rPr>
          <w:rFonts w:asciiTheme="majorHAnsi" w:hAnsiTheme="majorHAnsi" w:cs="Arial"/>
          <w:b/>
          <w:bCs/>
          <w:sz w:val="32"/>
        </w:rPr>
        <w:t>OmaTila</w:t>
      </w:r>
      <w:proofErr w:type="spellEnd"/>
      <w:r>
        <w:rPr>
          <w:rFonts w:asciiTheme="majorHAnsi" w:hAnsiTheme="majorHAnsi" w:cs="Arial"/>
          <w:b/>
          <w:bCs/>
          <w:sz w:val="32"/>
        </w:rPr>
        <w:t xml:space="preserve"> –profiilin ja palautatte tämän lomakkeen opettajalle.</w:t>
      </w:r>
    </w:p>
    <w:p w:rsidR="00690DCF" w:rsidRDefault="00690DCF">
      <w:pPr>
        <w:widowControl w:val="0"/>
        <w:spacing w:after="240"/>
        <w:ind w:left="-567"/>
        <w:jc w:val="both"/>
        <w:rPr>
          <w:rFonts w:asciiTheme="majorHAnsi" w:hAnsiTheme="majorHAnsi" w:cs="Arial"/>
          <w:bCs/>
          <w:sz w:val="32"/>
          <w:szCs w:val="32"/>
        </w:rPr>
      </w:pPr>
    </w:p>
    <w:p w:rsidR="00690DCF" w:rsidRDefault="001E755F">
      <w:pPr>
        <w:widowControl w:val="0"/>
        <w:spacing w:after="240"/>
        <w:ind w:left="-567"/>
        <w:jc w:val="both"/>
        <w:rPr>
          <w:rFonts w:asciiTheme="majorHAnsi" w:hAnsiTheme="majorHAnsi" w:cs="Arial"/>
          <w:bCs/>
          <w:sz w:val="32"/>
          <w:szCs w:val="32"/>
        </w:rPr>
      </w:pPr>
      <w:proofErr w:type="gramStart"/>
      <w:r>
        <w:rPr>
          <w:rFonts w:asciiTheme="majorHAnsi" w:hAnsiTheme="majorHAnsi" w:cs="Arial"/>
          <w:bCs/>
          <w:sz w:val="32"/>
          <w:szCs w:val="32"/>
        </w:rPr>
        <w:t>Oppilas:_</w:t>
      </w:r>
      <w:proofErr w:type="gramEnd"/>
      <w:r>
        <w:rPr>
          <w:rFonts w:asciiTheme="majorHAnsi" w:hAnsiTheme="majorHAnsi" w:cs="Arial"/>
          <w:bCs/>
          <w:sz w:val="32"/>
          <w:szCs w:val="32"/>
        </w:rPr>
        <w:t xml:space="preserve">________________________________________________________ </w:t>
      </w:r>
    </w:p>
    <w:p w:rsidR="00690DCF" w:rsidRDefault="00690DCF">
      <w:pPr>
        <w:widowControl w:val="0"/>
        <w:spacing w:after="240"/>
        <w:ind w:left="-567"/>
        <w:jc w:val="both"/>
        <w:rPr>
          <w:rFonts w:asciiTheme="majorHAnsi" w:hAnsiTheme="majorHAnsi" w:cs="Arial"/>
          <w:bCs/>
          <w:sz w:val="32"/>
          <w:szCs w:val="32"/>
        </w:rPr>
      </w:pPr>
    </w:p>
    <w:p w:rsidR="00B01DE9" w:rsidRDefault="001E755F" w:rsidP="00B01DE9">
      <w:pPr>
        <w:pStyle w:val="Luettelokappale"/>
        <w:widowControl w:val="0"/>
        <w:spacing w:after="240"/>
        <w:ind w:left="153"/>
        <w:jc w:val="both"/>
        <w:rPr>
          <w:rFonts w:asciiTheme="majorHAnsi" w:hAnsiTheme="majorHAnsi" w:cs="Arial"/>
          <w:bCs/>
          <w:sz w:val="32"/>
          <w:szCs w:val="32"/>
        </w:rPr>
      </w:pPr>
      <w:r>
        <w:rPr>
          <w:rFonts w:asciiTheme="majorHAnsi" w:hAnsiTheme="majorHAnsi" w:cs="Arial"/>
          <w:bCs/>
          <w:sz w:val="32"/>
          <w:szCs w:val="32"/>
        </w:rPr>
        <w:t xml:space="preserve">Olemme luoneet oppilaalle </w:t>
      </w:r>
      <w:proofErr w:type="spellStart"/>
      <w:r>
        <w:rPr>
          <w:rFonts w:asciiTheme="majorHAnsi" w:hAnsiTheme="majorHAnsi" w:cs="Arial"/>
          <w:bCs/>
          <w:sz w:val="32"/>
          <w:szCs w:val="32"/>
        </w:rPr>
        <w:t>OmaTila</w:t>
      </w:r>
      <w:proofErr w:type="spellEnd"/>
      <w:r>
        <w:rPr>
          <w:rFonts w:asciiTheme="majorHAnsi" w:hAnsiTheme="majorHAnsi" w:cs="Arial"/>
          <w:bCs/>
          <w:sz w:val="32"/>
          <w:szCs w:val="32"/>
        </w:rPr>
        <w:t xml:space="preserve"> –profiilin hänen nimellään. Oppilaan </w:t>
      </w:r>
    </w:p>
    <w:p w:rsidR="00B01DE9" w:rsidRDefault="00B01DE9" w:rsidP="00B01DE9">
      <w:pPr>
        <w:pStyle w:val="Luettelokappale"/>
        <w:widowControl w:val="0"/>
        <w:spacing w:after="240"/>
        <w:ind w:left="153"/>
        <w:jc w:val="both"/>
        <w:rPr>
          <w:rFonts w:asciiTheme="majorHAnsi" w:hAnsiTheme="majorHAnsi" w:cs="Arial"/>
          <w:bCs/>
          <w:sz w:val="32"/>
          <w:szCs w:val="32"/>
        </w:rPr>
      </w:pPr>
    </w:p>
    <w:p w:rsidR="00690DCF" w:rsidRDefault="001E755F" w:rsidP="00B01DE9">
      <w:pPr>
        <w:pStyle w:val="Luettelokappale"/>
        <w:widowControl w:val="0"/>
        <w:spacing w:after="240"/>
        <w:ind w:left="153"/>
        <w:jc w:val="both"/>
        <w:rPr>
          <w:rFonts w:asciiTheme="majorHAnsi" w:hAnsiTheme="majorHAnsi" w:cs="Arial"/>
          <w:sz w:val="32"/>
          <w:szCs w:val="32"/>
        </w:rPr>
      </w:pPr>
      <w:bookmarkStart w:id="0" w:name="_GoBack"/>
      <w:bookmarkEnd w:id="0"/>
      <w:r>
        <w:rPr>
          <w:rFonts w:asciiTheme="majorHAnsi" w:hAnsiTheme="majorHAnsi" w:cs="Arial"/>
          <w:bCs/>
          <w:sz w:val="32"/>
          <w:szCs w:val="32"/>
        </w:rPr>
        <w:t>käyttäjätunnus on ____________________________________________</w:t>
      </w:r>
    </w:p>
    <w:p w:rsidR="00690DCF" w:rsidRDefault="00690DCF">
      <w:pPr>
        <w:pStyle w:val="Luettelokappale"/>
        <w:widowControl w:val="0"/>
        <w:spacing w:after="240"/>
        <w:ind w:left="153"/>
        <w:jc w:val="both"/>
        <w:rPr>
          <w:rFonts w:asciiTheme="majorHAnsi" w:hAnsiTheme="majorHAnsi" w:cs="Arial"/>
          <w:sz w:val="32"/>
          <w:szCs w:val="32"/>
        </w:rPr>
      </w:pPr>
    </w:p>
    <w:p w:rsidR="00690DCF" w:rsidRDefault="001E755F">
      <w:pPr>
        <w:widowControl w:val="0"/>
        <w:pBdr>
          <w:bottom w:val="single" w:sz="12" w:space="1" w:color="000000"/>
        </w:pBdr>
        <w:spacing w:after="240"/>
        <w:ind w:left="-567"/>
        <w:jc w:val="both"/>
        <w:rPr>
          <w:rFonts w:asciiTheme="majorHAnsi" w:hAnsiTheme="majorHAnsi" w:cs="Arial"/>
          <w:b/>
          <w:bCs/>
          <w:sz w:val="32"/>
        </w:rPr>
      </w:pPr>
      <w:r>
        <w:rPr>
          <w:rFonts w:asciiTheme="majorHAnsi" w:hAnsiTheme="majorHAnsi" w:cs="Arial"/>
          <w:b/>
          <w:bCs/>
          <w:sz w:val="32"/>
        </w:rPr>
        <w:t xml:space="preserve">Huoltajan allekirjoitus ja päiväys </w:t>
      </w:r>
    </w:p>
    <w:p w:rsidR="00690DCF" w:rsidRDefault="00690DCF">
      <w:pPr>
        <w:widowControl w:val="0"/>
        <w:pBdr>
          <w:bottom w:val="single" w:sz="12" w:space="1" w:color="000000"/>
        </w:pBdr>
        <w:spacing w:after="240"/>
        <w:ind w:left="-567"/>
        <w:jc w:val="both"/>
        <w:rPr>
          <w:rFonts w:asciiTheme="majorHAnsi" w:hAnsiTheme="majorHAnsi" w:cs="Arial"/>
          <w:bCs/>
        </w:rPr>
      </w:pPr>
    </w:p>
    <w:p w:rsidR="00690DCF" w:rsidRDefault="00690DCF">
      <w:pPr>
        <w:widowControl w:val="0"/>
        <w:spacing w:after="240"/>
        <w:ind w:left="-567"/>
        <w:jc w:val="both"/>
        <w:rPr>
          <w:rFonts w:asciiTheme="majorHAnsi" w:hAnsiTheme="majorHAnsi" w:cs="Arial"/>
          <w:b/>
          <w:bCs/>
        </w:rPr>
      </w:pPr>
    </w:p>
    <w:p w:rsidR="00690DCF" w:rsidRDefault="00690DCF">
      <w:pPr>
        <w:widowControl w:val="0"/>
        <w:spacing w:after="240"/>
        <w:ind w:left="-567"/>
        <w:jc w:val="both"/>
        <w:rPr>
          <w:rFonts w:asciiTheme="majorHAnsi" w:hAnsiTheme="majorHAnsi" w:cs="Arial"/>
          <w:b/>
          <w:bCs/>
        </w:rPr>
      </w:pPr>
    </w:p>
    <w:p w:rsidR="00690DCF" w:rsidRDefault="001E755F">
      <w:pPr>
        <w:widowControl w:val="0"/>
        <w:spacing w:after="240"/>
        <w:ind w:left="-567"/>
        <w:jc w:val="both"/>
        <w:rPr>
          <w:rFonts w:asciiTheme="majorHAnsi" w:hAnsiTheme="majorHAnsi" w:cs="Arial"/>
          <w:b/>
          <w:sz w:val="32"/>
        </w:rPr>
      </w:pPr>
      <w:r>
        <w:rPr>
          <w:rFonts w:asciiTheme="majorHAnsi" w:hAnsiTheme="majorHAnsi" w:cs="Arial"/>
          <w:b/>
          <w:bCs/>
          <w:sz w:val="32"/>
        </w:rPr>
        <w:t>Lisätietoja Peda.net- oppimisympäristöstä</w:t>
      </w:r>
    </w:p>
    <w:p w:rsidR="00690DCF" w:rsidRDefault="001E755F">
      <w:pPr>
        <w:ind w:left="-567"/>
        <w:rPr>
          <w:rFonts w:asciiTheme="majorHAnsi" w:hAnsiTheme="majorHAnsi" w:cs="Arial"/>
        </w:rPr>
      </w:pPr>
      <w:r>
        <w:rPr>
          <w:rFonts w:asciiTheme="majorHAnsi" w:hAnsiTheme="majorHAnsi" w:cs="Arial"/>
        </w:rPr>
        <w:t>Peda.net palveluntuottaja on Jyväskylän yliopisto</w:t>
      </w:r>
    </w:p>
    <w:p w:rsidR="00690DCF" w:rsidRDefault="001E755F">
      <w:pPr>
        <w:ind w:left="-567"/>
        <w:rPr>
          <w:rFonts w:asciiTheme="majorHAnsi" w:hAnsiTheme="majorHAnsi" w:cs="Arial"/>
        </w:rPr>
      </w:pPr>
      <w:r>
        <w:rPr>
          <w:noProof/>
        </w:rPr>
        <w:drawing>
          <wp:anchor distT="0" distB="9525" distL="114300" distR="114300" simplePos="0" relativeHeight="2" behindDoc="0" locked="0" layoutInCell="1" allowOverlap="1">
            <wp:simplePos x="0" y="0"/>
            <wp:positionH relativeFrom="column">
              <wp:posOffset>3441065</wp:posOffset>
            </wp:positionH>
            <wp:positionV relativeFrom="paragraph">
              <wp:posOffset>35560</wp:posOffset>
            </wp:positionV>
            <wp:extent cx="2747645" cy="1095375"/>
            <wp:effectExtent l="0" t="0" r="0" b="0"/>
            <wp:wrapSquare wrapText="bothSides"/>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noChangeArrowheads="1"/>
                    </pic:cNvPicPr>
                  </pic:nvPicPr>
                  <pic:blipFill>
                    <a:blip r:embed="rId8"/>
                    <a:stretch>
                      <a:fillRect/>
                    </a:stretch>
                  </pic:blipFill>
                  <pic:spPr bwMode="auto">
                    <a:xfrm>
                      <a:off x="0" y="0"/>
                      <a:ext cx="2747645" cy="1095375"/>
                    </a:xfrm>
                    <a:prstGeom prst="rect">
                      <a:avLst/>
                    </a:prstGeom>
                  </pic:spPr>
                </pic:pic>
              </a:graphicData>
            </a:graphic>
          </wp:anchor>
        </w:drawing>
      </w:r>
      <w:r>
        <w:rPr>
          <w:rFonts w:asciiTheme="majorHAnsi" w:hAnsiTheme="majorHAnsi" w:cs="Arial"/>
        </w:rPr>
        <w:t>Lisätietoja palvelusta:</w:t>
      </w:r>
    </w:p>
    <w:p w:rsidR="00690DCF" w:rsidRDefault="001E755F">
      <w:pPr>
        <w:ind w:left="-567"/>
      </w:pPr>
      <w:r>
        <w:rPr>
          <w:rFonts w:asciiTheme="majorHAnsi" w:hAnsiTheme="majorHAnsi" w:cs="Arial"/>
        </w:rPr>
        <w:t xml:space="preserve">Jouko Jokinen  </w:t>
      </w:r>
      <w:hyperlink r:id="rId9">
        <w:r>
          <w:rPr>
            <w:rStyle w:val="InternetLink"/>
            <w:rFonts w:asciiTheme="majorHAnsi" w:hAnsiTheme="majorHAnsi" w:cs="Arial"/>
          </w:rPr>
          <w:t>jouko.jokinen@peda.net</w:t>
        </w:r>
      </w:hyperlink>
      <w:r>
        <w:rPr>
          <w:rFonts w:asciiTheme="majorHAnsi" w:hAnsiTheme="majorHAnsi" w:cs="Arial"/>
        </w:rPr>
        <w:t xml:space="preserve"> </w:t>
      </w:r>
    </w:p>
    <w:p w:rsidR="00690DCF" w:rsidRDefault="00690DCF">
      <w:pPr>
        <w:ind w:left="-567"/>
        <w:rPr>
          <w:rFonts w:asciiTheme="majorHAnsi" w:hAnsiTheme="majorHAnsi" w:cs="Arial"/>
        </w:rPr>
      </w:pPr>
    </w:p>
    <w:p w:rsidR="00690DCF" w:rsidRDefault="00690DCF">
      <w:pPr>
        <w:ind w:left="-567"/>
        <w:rPr>
          <w:sz w:val="36"/>
        </w:rPr>
      </w:pPr>
    </w:p>
    <w:p w:rsidR="00690DCF" w:rsidRDefault="00B01DE9">
      <w:pPr>
        <w:ind w:left="-567" w:firstLine="1287"/>
      </w:pPr>
      <w:hyperlink r:id="rId10">
        <w:r w:rsidR="001E755F">
          <w:rPr>
            <w:rStyle w:val="InternetLink"/>
            <w:rFonts w:asciiTheme="majorHAnsi" w:hAnsiTheme="majorHAnsi" w:cs="Arial"/>
            <w:sz w:val="36"/>
          </w:rPr>
          <w:t>https://peda.net</w:t>
        </w:r>
      </w:hyperlink>
    </w:p>
    <w:sectPr w:rsidR="00690DCF">
      <w:pgSz w:w="12240" w:h="15840"/>
      <w:pgMar w:top="1134" w:right="1134" w:bottom="1134" w:left="1418" w:header="0" w:footer="0" w:gutter="0"/>
      <w:cols w:space="708"/>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5F2E"/>
    <w:multiLevelType w:val="multilevel"/>
    <w:tmpl w:val="69D4412A"/>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 w15:restartNumberingAfterBreak="0">
    <w:nsid w:val="29AB31DA"/>
    <w:multiLevelType w:val="multilevel"/>
    <w:tmpl w:val="4A68E396"/>
    <w:lvl w:ilvl="0">
      <w:start w:val="1"/>
      <w:numFmt w:val="bullet"/>
      <w:lvlText w:val=""/>
      <w:lvlJc w:val="left"/>
      <w:pPr>
        <w:ind w:left="15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92D445B"/>
    <w:multiLevelType w:val="multilevel"/>
    <w:tmpl w:val="4BE04846"/>
    <w:lvl w:ilvl="0">
      <w:start w:val="1"/>
      <w:numFmt w:val="bullet"/>
      <w:lvlText w:val=""/>
      <w:lvlJc w:val="left"/>
      <w:pPr>
        <w:ind w:left="-207" w:hanging="360"/>
      </w:pPr>
      <w:rPr>
        <w:rFonts w:ascii="Wingdings" w:hAnsi="Wingdings" w:cs="Wingdings" w:hint="default"/>
      </w:rPr>
    </w:lvl>
    <w:lvl w:ilvl="1">
      <w:start w:val="1"/>
      <w:numFmt w:val="bullet"/>
      <w:lvlText w:val="o"/>
      <w:lvlJc w:val="left"/>
      <w:pPr>
        <w:ind w:left="513" w:hanging="360"/>
      </w:pPr>
      <w:rPr>
        <w:rFonts w:ascii="Courier New" w:hAnsi="Courier New" w:cs="Courier New" w:hint="default"/>
      </w:rPr>
    </w:lvl>
    <w:lvl w:ilvl="2">
      <w:start w:val="1"/>
      <w:numFmt w:val="bullet"/>
      <w:lvlText w:val=""/>
      <w:lvlJc w:val="left"/>
      <w:pPr>
        <w:ind w:left="1233" w:hanging="360"/>
      </w:pPr>
      <w:rPr>
        <w:rFonts w:ascii="Wingdings" w:hAnsi="Wingdings" w:cs="Wingdings" w:hint="default"/>
      </w:rPr>
    </w:lvl>
    <w:lvl w:ilvl="3">
      <w:start w:val="1"/>
      <w:numFmt w:val="bullet"/>
      <w:lvlText w:val=""/>
      <w:lvlJc w:val="left"/>
      <w:pPr>
        <w:ind w:left="1953" w:hanging="360"/>
      </w:pPr>
      <w:rPr>
        <w:rFonts w:ascii="Symbol" w:hAnsi="Symbol" w:cs="Symbol" w:hint="default"/>
      </w:rPr>
    </w:lvl>
    <w:lvl w:ilvl="4">
      <w:start w:val="1"/>
      <w:numFmt w:val="bullet"/>
      <w:lvlText w:val="o"/>
      <w:lvlJc w:val="left"/>
      <w:pPr>
        <w:ind w:left="2673" w:hanging="360"/>
      </w:pPr>
      <w:rPr>
        <w:rFonts w:ascii="Courier New" w:hAnsi="Courier New" w:cs="Courier New" w:hint="default"/>
      </w:rPr>
    </w:lvl>
    <w:lvl w:ilvl="5">
      <w:start w:val="1"/>
      <w:numFmt w:val="bullet"/>
      <w:lvlText w:val=""/>
      <w:lvlJc w:val="left"/>
      <w:pPr>
        <w:ind w:left="3393" w:hanging="360"/>
      </w:pPr>
      <w:rPr>
        <w:rFonts w:ascii="Wingdings" w:hAnsi="Wingdings" w:cs="Wingdings" w:hint="default"/>
      </w:rPr>
    </w:lvl>
    <w:lvl w:ilvl="6">
      <w:start w:val="1"/>
      <w:numFmt w:val="bullet"/>
      <w:lvlText w:val=""/>
      <w:lvlJc w:val="left"/>
      <w:pPr>
        <w:ind w:left="4113" w:hanging="360"/>
      </w:pPr>
      <w:rPr>
        <w:rFonts w:ascii="Symbol" w:hAnsi="Symbol" w:cs="Symbol" w:hint="default"/>
      </w:rPr>
    </w:lvl>
    <w:lvl w:ilvl="7">
      <w:start w:val="1"/>
      <w:numFmt w:val="bullet"/>
      <w:lvlText w:val="o"/>
      <w:lvlJc w:val="left"/>
      <w:pPr>
        <w:ind w:left="4833" w:hanging="360"/>
      </w:pPr>
      <w:rPr>
        <w:rFonts w:ascii="Courier New" w:hAnsi="Courier New" w:cs="Courier New" w:hint="default"/>
      </w:rPr>
    </w:lvl>
    <w:lvl w:ilvl="8">
      <w:start w:val="1"/>
      <w:numFmt w:val="bullet"/>
      <w:lvlText w:val=""/>
      <w:lvlJc w:val="left"/>
      <w:pPr>
        <w:ind w:left="5553" w:hanging="360"/>
      </w:pPr>
      <w:rPr>
        <w:rFonts w:ascii="Wingdings" w:hAnsi="Wingdings" w:cs="Wingdings" w:hint="default"/>
      </w:rPr>
    </w:lvl>
  </w:abstractNum>
  <w:abstractNum w:abstractNumId="3" w15:restartNumberingAfterBreak="0">
    <w:nsid w:val="48B345AC"/>
    <w:multiLevelType w:val="multilevel"/>
    <w:tmpl w:val="53BCB7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CF"/>
    <w:rsid w:val="001E755F"/>
    <w:rsid w:val="00690DCF"/>
    <w:rsid w:val="00B01DE9"/>
  </w:rsids>
  <m:mathPr>
    <m:mathFont m:val="Cambria Math"/>
    <m:brkBin m:val="before"/>
    <m:brkBinSub m:val="--"/>
    <m:smallFrac m:val="0"/>
    <m:dispDef/>
    <m:lMargin m:val="0"/>
    <m:rMargin m:val="0"/>
    <m:defJc m:val="centerGroup"/>
    <m:wrapIndent m:val="1440"/>
    <m:intLim m:val="subSup"/>
    <m:naryLim m:val="undOvr"/>
  </m:mathPr>
  <w:themeFontLang w:val="fi-F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454F"/>
  <w15:docId w15:val="{EA3A8B38-6E4D-4001-93C0-2677C0C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SelitetekstiChar">
    <w:name w:val="Seliteteksti Char"/>
    <w:basedOn w:val="Kappaleenoletusfontti"/>
    <w:link w:val="Seliteteksti"/>
    <w:uiPriority w:val="99"/>
    <w:semiHidden/>
    <w:qFormat/>
    <w:rsid w:val="003C5797"/>
    <w:rPr>
      <w:rFonts w:ascii="Lucida Grande" w:hAnsi="Lucida Grande" w:cs="Lucida Grande"/>
      <w:sz w:val="18"/>
      <w:szCs w:val="18"/>
    </w:rPr>
  </w:style>
  <w:style w:type="character" w:customStyle="1" w:styleId="InternetLink">
    <w:name w:val="Internet Link"/>
    <w:basedOn w:val="Kappaleenoletusfontti"/>
    <w:uiPriority w:val="99"/>
    <w:unhideWhenUsed/>
    <w:rsid w:val="003C5797"/>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heme="majorHAnsi" w:hAnsiTheme="majorHAnsi" w:cs="Arial"/>
    </w:rPr>
  </w:style>
  <w:style w:type="character" w:customStyle="1" w:styleId="ListLabel15">
    <w:name w:val="ListLabel 15"/>
    <w:qFormat/>
    <w:rPr>
      <w:rFonts w:asciiTheme="majorHAnsi" w:hAnsiTheme="majorHAnsi" w:cs="Arial"/>
      <w:sz w:val="36"/>
    </w:rPr>
  </w:style>
  <w:style w:type="paragraph" w:customStyle="1" w:styleId="Heading">
    <w:name w:val="Heading"/>
    <w:basedOn w:val="Normaali"/>
    <w:next w:val="Leipteksti"/>
    <w:qFormat/>
    <w:pPr>
      <w:keepNext/>
      <w:spacing w:before="240" w:after="120"/>
    </w:pPr>
    <w:rPr>
      <w:rFonts w:ascii="Liberation Sans" w:eastAsia="Noto Sans CJK SC" w:hAnsi="Liberation Sans" w:cs="Lohit Devanagari"/>
      <w:sz w:val="28"/>
      <w:szCs w:val="28"/>
    </w:rPr>
  </w:style>
  <w:style w:type="paragraph" w:styleId="Leipteksti">
    <w:name w:val="Body Text"/>
    <w:basedOn w:val="Normaali"/>
    <w:pPr>
      <w:spacing w:after="140" w:line="276" w:lineRule="auto"/>
    </w:pPr>
  </w:style>
  <w:style w:type="paragraph" w:styleId="Luettelo">
    <w:name w:val="List"/>
    <w:basedOn w:val="Leipteksti"/>
    <w:rPr>
      <w:rFonts w:cs="Lohit Devanagari"/>
    </w:rPr>
  </w:style>
  <w:style w:type="paragraph" w:styleId="Kuvaotsikko">
    <w:name w:val="caption"/>
    <w:basedOn w:val="Normaali"/>
    <w:qFormat/>
    <w:pPr>
      <w:suppressLineNumbers/>
      <w:spacing w:before="120" w:after="120"/>
    </w:pPr>
    <w:rPr>
      <w:rFonts w:cs="Lohit Devanagari"/>
      <w:i/>
      <w:iCs/>
    </w:rPr>
  </w:style>
  <w:style w:type="paragraph" w:customStyle="1" w:styleId="Index">
    <w:name w:val="Index"/>
    <w:basedOn w:val="Normaali"/>
    <w:qFormat/>
    <w:pPr>
      <w:suppressLineNumbers/>
    </w:pPr>
    <w:rPr>
      <w:rFonts w:cs="Lohit Devanagari"/>
    </w:rPr>
  </w:style>
  <w:style w:type="paragraph" w:styleId="Seliteteksti">
    <w:name w:val="Balloon Text"/>
    <w:basedOn w:val="Normaali"/>
    <w:link w:val="SelitetekstiChar"/>
    <w:uiPriority w:val="99"/>
    <w:semiHidden/>
    <w:unhideWhenUsed/>
    <w:qFormat/>
    <w:rsid w:val="003C5797"/>
    <w:rPr>
      <w:rFonts w:ascii="Lucida Grande" w:hAnsi="Lucida Grande" w:cs="Lucida Grande"/>
      <w:sz w:val="18"/>
      <w:szCs w:val="18"/>
    </w:rPr>
  </w:style>
  <w:style w:type="paragraph" w:styleId="Luettelokappale">
    <w:name w:val="List Paragraph"/>
    <w:basedOn w:val="Normaali"/>
    <w:uiPriority w:val="34"/>
    <w:qFormat/>
    <w:rsid w:val="00F5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da.net/" TargetMode="External"/><Relationship Id="rId4" Type="http://schemas.openxmlformats.org/officeDocument/2006/relationships/settings" Target="settings.xml"/><Relationship Id="rId9" Type="http://schemas.openxmlformats.org/officeDocument/2006/relationships/hyperlink" Target="mailto:jouko.jokinen@ped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D191-6CF7-4FEC-B239-120E0268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3343</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JKL yliopisto</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Jouko Jokinen</dc:creator>
  <dc:description/>
  <cp:lastModifiedBy>Jussi Vilhunen</cp:lastModifiedBy>
  <cp:revision>3</cp:revision>
  <cp:lastPrinted>2014-03-19T08:01:00Z</cp:lastPrinted>
  <dcterms:created xsi:type="dcterms:W3CDTF">2020-03-15T16:20:00Z</dcterms:created>
  <dcterms:modified xsi:type="dcterms:W3CDTF">2020-08-19T13:13:00Z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JKL yliopisto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