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A" w:rsidRDefault="00DC15B8">
      <w:r>
        <w:t>Sähköinen yo koe</w:t>
      </w:r>
    </w:p>
    <w:p w:rsidR="00DC15B8" w:rsidRDefault="00DC15B8">
      <w:r>
        <w:t>Koetila</w:t>
      </w:r>
    </w:p>
    <w:p w:rsidR="00DC15B8" w:rsidRDefault="00DC15B8">
      <w:r>
        <w:t>Hallittava kytkin</w:t>
      </w:r>
    </w:p>
    <w:p w:rsidR="00DC15B8" w:rsidRDefault="00DC15B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Floodausongelmaan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voi varautua rakentamalla tilan hallittavista kytkimistä, joissa on erilaisia verkkoliikennettä rajoittavia ja seuraavia ominaisuuksia.</w:t>
      </w:r>
    </w:p>
    <w:p w:rsidR="00BF12D5" w:rsidRDefault="00BF12D5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200 W 24 porttia 330 €/kpl</w:t>
      </w:r>
    </w:p>
    <w:p w:rsidR="00DC15B8" w:rsidRDefault="00DC15B8">
      <w:r>
        <w:t>työmaakesku</w:t>
      </w:r>
      <w:r w:rsidR="00BF12D5">
        <w:t>s</w:t>
      </w:r>
    </w:p>
    <w:p w:rsidR="00DC15B8" w:rsidRDefault="00BF12D5">
      <w:r>
        <w:t>3 kpl työmaakeskuksia</w:t>
      </w:r>
    </w:p>
    <w:p w:rsidR="00DC15B8" w:rsidRDefault="00DC15B8">
      <w:r>
        <w:t>UPS</w:t>
      </w:r>
    </w:p>
    <w:p w:rsidR="00033684" w:rsidRDefault="00DC15B8">
      <w:proofErr w:type="spellStart"/>
      <w:r>
        <w:t>UPS-laitteisto</w:t>
      </w:r>
      <w:proofErr w:type="spellEnd"/>
      <w:r>
        <w:t xml:space="preserve"> voidaan toteuttaa keskitettynä laitteistona sijoitettuna esimerkiksi tietoliikenneverkon aktiivilaitteiden yhteyteen. </w:t>
      </w:r>
      <w:proofErr w:type="spellStart"/>
      <w:r>
        <w:t>UPS-laitteen</w:t>
      </w:r>
      <w:proofErr w:type="spellEnd"/>
      <w:r>
        <w:t xml:space="preserve"> tulee kyetä </w:t>
      </w:r>
      <w:proofErr w:type="spellStart"/>
      <w:r>
        <w:t>syöttä-</w:t>
      </w:r>
      <w:proofErr w:type="spellEnd"/>
      <w:r>
        <w:t xml:space="preserve"> </w:t>
      </w:r>
      <w:proofErr w:type="spellStart"/>
      <w:r>
        <w:t>mään</w:t>
      </w:r>
      <w:proofErr w:type="spellEnd"/>
      <w:r>
        <w:t xml:space="preserve"> tarvittaessa kaikki tietoliikenteen aktiivilaitteet pisimmän koesuorituksen ja sen valmisteluajan</w:t>
      </w:r>
    </w:p>
    <w:p w:rsidR="00033684" w:rsidRPr="00033684" w:rsidRDefault="00033684">
      <w:r w:rsidRPr="00033684">
        <w:t xml:space="preserve">Pitää 120W vaativan tietokoneen käynnissä </w:t>
      </w:r>
      <w:proofErr w:type="spellStart"/>
      <w:r w:rsidRPr="00033684">
        <w:t>max</w:t>
      </w:r>
      <w:proofErr w:type="spellEnd"/>
      <w:r w:rsidRPr="00033684">
        <w:t>. 50 min. FSP EP2K, UPS, 2000VA 1200W 308€</w:t>
      </w:r>
    </w:p>
    <w:p w:rsidR="00033684" w:rsidRDefault="00033684"/>
    <w:p w:rsidR="00DC15B8" w:rsidRDefault="00DC15B8">
      <w:r>
        <w:t>Kaappi</w:t>
      </w:r>
    </w:p>
    <w:p w:rsidR="00DC15B8" w:rsidRDefault="00DC15B8">
      <w:r>
        <w:t xml:space="preserve"> 19” järjestelmäkiskoilla varustettua lukittavaa kaappia.</w:t>
      </w:r>
    </w:p>
    <w:p w:rsidR="00DC15B8" w:rsidRDefault="00DC15B8">
      <w:r>
        <w:t xml:space="preserve">Kaapin esimerkkivarustelu: - </w:t>
      </w:r>
      <w:proofErr w:type="spellStart"/>
      <w:r>
        <w:t>Ristiinkytkentäpaneelit</w:t>
      </w:r>
      <w:proofErr w:type="spellEnd"/>
      <w:r>
        <w:t xml:space="preserve"> koetilan kaapelointiverkon päättämiseen - </w:t>
      </w:r>
      <w:proofErr w:type="spellStart"/>
      <w:r>
        <w:t>Kaapeliohjuripaneelit</w:t>
      </w:r>
      <w:proofErr w:type="spellEnd"/>
      <w:r>
        <w:t xml:space="preserve"> joka toisen liitinpaneelin jälkeen - Pistorasiapaneelit - Tilavaraukset / laitehyllyt kytkimille - Tilavaraus koetilan välityspalvelimelle - Termostaattiohjattu tuuletin - Pyörät alla, mikäli käytetään tilassa johon rakennetaan väliaikainen verkko</w:t>
      </w:r>
    </w:p>
    <w:p w:rsidR="00DC15B8" w:rsidRDefault="00DC15B8"/>
    <w:p w:rsidR="00DC15B8" w:rsidRDefault="00DC15B8"/>
    <w:sectPr w:rsidR="00DC15B8" w:rsidSect="004B1B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characterSpacingControl w:val="doNotCompress"/>
  <w:compat/>
  <w:rsids>
    <w:rsidRoot w:val="00DC15B8"/>
    <w:rsid w:val="00033684"/>
    <w:rsid w:val="004B1B1A"/>
    <w:rsid w:val="00BF12D5"/>
    <w:rsid w:val="00DC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B1B1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</dc:creator>
  <cp:lastModifiedBy>Vesa</cp:lastModifiedBy>
  <cp:revision>1</cp:revision>
  <dcterms:created xsi:type="dcterms:W3CDTF">2015-11-25T13:29:00Z</dcterms:created>
  <dcterms:modified xsi:type="dcterms:W3CDTF">2015-11-25T13:59:00Z</dcterms:modified>
</cp:coreProperties>
</file>