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46A778AD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597B8C">
        <w:rPr>
          <w:rFonts w:ascii="ArialMT" w:hAnsi="ArialMT" w:cs="ArialMT"/>
          <w:color w:val="000000"/>
        </w:rPr>
        <w:t>2</w:t>
      </w:r>
      <w:r w:rsidR="00980F58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>.</w:t>
      </w:r>
      <w:r w:rsidR="00980F58">
        <w:rPr>
          <w:rFonts w:ascii="ArialMT" w:hAnsi="ArialMT" w:cs="ArialMT"/>
          <w:color w:val="000000"/>
        </w:rPr>
        <w:t>4</w:t>
      </w:r>
      <w:r>
        <w:rPr>
          <w:rFonts w:ascii="ArialMT" w:hAnsi="ArialMT" w:cs="ArialMT"/>
          <w:color w:val="000000"/>
        </w:rPr>
        <w:t>.202</w:t>
      </w:r>
      <w:r w:rsidR="00597B8C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7AFB85D0" w:rsidR="00EA061B" w:rsidRDefault="00656F2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Google Meets </w:t>
      </w:r>
      <w:r w:rsidR="003E33DE">
        <w:rPr>
          <w:rFonts w:ascii="ArialMT" w:hAnsi="ArialMT" w:cs="ArialMT"/>
          <w:color w:val="000000"/>
        </w:rPr>
        <w:t>etäyhte</w:t>
      </w:r>
      <w:r>
        <w:rPr>
          <w:rFonts w:ascii="ArialMT" w:hAnsi="ArialMT" w:cs="ArialMT"/>
          <w:color w:val="000000"/>
        </w:rPr>
        <w:t>ydellä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E14AF">
        <w:rPr>
          <w:rFonts w:ascii="ArialMT" w:hAnsi="ArialMT" w:cs="ArialMT"/>
          <w:color w:val="000000"/>
        </w:rPr>
        <w:t>PÖYTÄKIRJA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1C313826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</w:t>
      </w:r>
      <w:r w:rsidR="003E14AF">
        <w:rPr>
          <w:rFonts w:ascii="ArialMT" w:hAnsi="ArialMT" w:cs="ArialMT"/>
          <w:color w:val="000000"/>
        </w:rPr>
        <w:t>s klo 18.06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30427E5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puheenjohtajan valinta</w:t>
      </w:r>
    </w:p>
    <w:p w14:paraId="5E6E47BB" w14:textId="15B8AB4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3E14AF">
        <w:rPr>
          <w:rFonts w:ascii="ArialMT" w:hAnsi="ArialMT" w:cs="ArialMT"/>
          <w:color w:val="000000"/>
        </w:rPr>
        <w:t>puheenjohtajaksi valittiin Tuulikki</w:t>
      </w:r>
      <w:r w:rsidR="008A3E04">
        <w:rPr>
          <w:rFonts w:ascii="ArialMT" w:hAnsi="ArialMT" w:cs="ArialMT"/>
          <w:color w:val="000000"/>
        </w:rPr>
        <w:t xml:space="preserve"> Savolainen</w:t>
      </w:r>
    </w:p>
    <w:p w14:paraId="7A75B285" w14:textId="77777777" w:rsidR="003E14AF" w:rsidRDefault="003E14AF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44970A8" w14:textId="104E88C9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sihteerin valinta</w:t>
      </w:r>
    </w:p>
    <w:p w14:paraId="2FE25339" w14:textId="348785D5" w:rsidR="003E14AF" w:rsidRDefault="003E14AF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sihteeriksi valittiin Minna</w:t>
      </w:r>
      <w:r w:rsidR="008A3E04">
        <w:rPr>
          <w:rFonts w:ascii="ArialMT" w:hAnsi="ArialMT" w:cs="ArialMT"/>
          <w:color w:val="000000"/>
        </w:rPr>
        <w:t xml:space="preserve"> Kekäläinen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F6CBB03" w14:textId="46172A48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ääntenlaskijoiden ja pöytäkirjantarkastajien val</w:t>
      </w:r>
      <w:r w:rsidR="00FD5E44"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34FD465C" w14:textId="75FD437D" w:rsidR="003E14AF" w:rsidRDefault="003E14AF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valittiin Marja </w:t>
      </w:r>
      <w:r w:rsidR="008A3E04">
        <w:rPr>
          <w:rFonts w:ascii="ArialMT" w:hAnsi="ArialMT" w:cs="ArialMT"/>
          <w:color w:val="000000"/>
        </w:rPr>
        <w:t xml:space="preserve">Hiltunen </w:t>
      </w:r>
      <w:r>
        <w:rPr>
          <w:rFonts w:ascii="ArialMT" w:hAnsi="ArialMT" w:cs="ArialMT"/>
          <w:color w:val="000000"/>
        </w:rPr>
        <w:t>ja Terhi</w:t>
      </w:r>
      <w:r w:rsidR="008A3E04">
        <w:rPr>
          <w:rFonts w:ascii="ArialMT" w:hAnsi="ArialMT" w:cs="ArialMT"/>
          <w:color w:val="000000"/>
        </w:rPr>
        <w:t xml:space="preserve"> Ailunka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90CDC7" w14:textId="515C6466" w:rsidR="00A53CB2" w:rsidRPr="009F1B35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F1B35">
        <w:rPr>
          <w:rFonts w:ascii="ArialMT" w:hAnsi="ArialMT" w:cs="ArialMT"/>
          <w:color w:val="000000"/>
        </w:rPr>
        <w:t>Kokouksen laillisuuden, päätösvaltaisuuden sekä osallistujien toteaminen</w:t>
      </w:r>
      <w:r w:rsidR="009F1B35" w:rsidRPr="009F1B35">
        <w:rPr>
          <w:rFonts w:ascii="ArialMT" w:hAnsi="ArialMT" w:cs="ArialMT"/>
          <w:color w:val="000000"/>
        </w:rPr>
        <w:t xml:space="preserve"> </w:t>
      </w:r>
    </w:p>
    <w:p w14:paraId="57BA7F5E" w14:textId="598F47ED" w:rsidR="009F1B35" w:rsidRDefault="003A55E6" w:rsidP="009F1B3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9F1B35">
        <w:rPr>
          <w:rFonts w:ascii="ArialMT" w:hAnsi="ArialMT" w:cs="ArialMT"/>
          <w:color w:val="000000"/>
        </w:rPr>
        <w:t xml:space="preserve"> Minna Kekäläinen, Terhi Ailunka, Susanna Mäkeläinen, </w:t>
      </w:r>
      <w:r w:rsidR="009F1B35">
        <w:rPr>
          <w:rFonts w:ascii="ArialMT" w:hAnsi="ArialMT" w:cs="ArialMT"/>
          <w:color w:val="000000"/>
        </w:rPr>
        <w:tab/>
        <w:t>Marja Hiltunen, Vesa Kauhanen (opettaja jäsen)</w:t>
      </w:r>
    </w:p>
    <w:p w14:paraId="68C7305A" w14:textId="0C6888ED" w:rsidR="00CA6145" w:rsidRDefault="00CA6145" w:rsidP="009F1B3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3.2. Kokous todettiin lailliseksi ja päätösvaltaiseksi</w:t>
      </w:r>
    </w:p>
    <w:p w14:paraId="67E0FC09" w14:textId="28B5195C" w:rsidR="00FE07DE" w:rsidRPr="00D36161" w:rsidRDefault="00FE07DE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4943B1E2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450BF6C7" w14:textId="717814F8" w:rsidR="003E14AF" w:rsidRDefault="00FB4941" w:rsidP="003E14A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kohtaan lisättiin koulun tutustumispäivä, pyöränhuolto ja kevätsiivouspäivä.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7E2490F9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6A27A99C" w14:textId="5F8271F9" w:rsidR="00866969" w:rsidRDefault="00CA6145" w:rsidP="00866969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</w:t>
      </w:r>
      <w:r w:rsidR="003E14AF">
        <w:rPr>
          <w:rFonts w:ascii="ArialMT" w:hAnsi="ArialMT" w:cs="ArialMT"/>
          <w:color w:val="000000"/>
        </w:rPr>
        <w:t>yväksyttiin</w:t>
      </w:r>
      <w:r>
        <w:rPr>
          <w:rFonts w:ascii="ArialMT" w:hAnsi="ArialMT" w:cs="ArialMT"/>
          <w:color w:val="000000"/>
        </w:rPr>
        <w:t xml:space="preserve"> muutoksitta.</w:t>
      </w:r>
    </w:p>
    <w:p w14:paraId="3FFB8138" w14:textId="77777777" w:rsidR="003E14AF" w:rsidRPr="00866969" w:rsidRDefault="003E14AF" w:rsidP="00866969">
      <w:pPr>
        <w:pStyle w:val="Luettelokappale"/>
        <w:rPr>
          <w:rFonts w:ascii="ArialMT" w:hAnsi="ArialMT" w:cs="ArialMT"/>
          <w:color w:val="000000"/>
        </w:rPr>
      </w:pPr>
    </w:p>
    <w:p w14:paraId="5BDA8B87" w14:textId="7677009C" w:rsidR="00866969" w:rsidRDefault="00597B8C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Jäsenhankinta-kampanja</w:t>
      </w:r>
    </w:p>
    <w:p w14:paraId="70E5F4CE" w14:textId="77777777" w:rsidR="00597B8C" w:rsidRPr="00597B8C" w:rsidRDefault="00597B8C" w:rsidP="00597B8C">
      <w:pPr>
        <w:pStyle w:val="Luettelokappale"/>
        <w:rPr>
          <w:rFonts w:ascii="ArialMT" w:hAnsi="ArialMT" w:cs="ArialMT"/>
          <w:color w:val="000000"/>
        </w:rPr>
      </w:pPr>
    </w:p>
    <w:p w14:paraId="6518E835" w14:textId="1D1AAE54" w:rsidR="00980F58" w:rsidRDefault="00980F58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kampanja päättyi 9.4. ja arvonta suoritettiin 12.4.</w:t>
      </w:r>
      <w:r w:rsidR="00364176">
        <w:rPr>
          <w:rFonts w:ascii="ArialMT" w:hAnsi="ArialMT" w:cs="ArialMT"/>
          <w:color w:val="000000"/>
        </w:rPr>
        <w:t xml:space="preserve"> asianosaisille on ilmoitettu </w:t>
      </w:r>
      <w:r w:rsidR="00E81BD6">
        <w:rPr>
          <w:rFonts w:ascii="ArialMT" w:hAnsi="ArialMT" w:cs="ArialMT"/>
          <w:color w:val="000000"/>
        </w:rPr>
        <w:t>(tietosuojan vuoksi nimiä ei julkaista julkisessa pöytäkirjassa)</w:t>
      </w:r>
      <w:r w:rsidR="00364176">
        <w:rPr>
          <w:rFonts w:ascii="ArialMT" w:hAnsi="ArialMT" w:cs="ArialMT"/>
          <w:color w:val="000000"/>
        </w:rPr>
        <w:t xml:space="preserve"> </w:t>
      </w:r>
    </w:p>
    <w:p w14:paraId="45710FB6" w14:textId="510A69AB" w:rsidR="00866969" w:rsidRPr="00980F58" w:rsidRDefault="00980F58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jäsenmäärä kampanjan jälkeen 67</w:t>
      </w:r>
    </w:p>
    <w:p w14:paraId="18DFCF89" w14:textId="77777777" w:rsidR="00597B8C" w:rsidRDefault="00597B8C" w:rsidP="00597B8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4EC1C05" w14:textId="4F396AED" w:rsidR="00597B8C" w:rsidRDefault="00597B8C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Vanhempain etäkahvit</w:t>
      </w:r>
    </w:p>
    <w:p w14:paraId="59A9EC0B" w14:textId="77777777" w:rsidR="00597B8C" w:rsidRPr="00597B8C" w:rsidRDefault="00597B8C" w:rsidP="00597B8C">
      <w:pPr>
        <w:pStyle w:val="Luettelokappale"/>
        <w:rPr>
          <w:rFonts w:ascii="ArialMT" w:hAnsi="ArialMT" w:cs="ArialMT"/>
          <w:color w:val="000000"/>
        </w:rPr>
      </w:pPr>
    </w:p>
    <w:p w14:paraId="68C7F25E" w14:textId="2D8C1699" w:rsidR="00597B8C" w:rsidRPr="00FE07DE" w:rsidRDefault="00980F58" w:rsidP="00597B8C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etäkahvien jatko</w:t>
      </w:r>
      <w:r w:rsidR="00E81BD6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syksyll</w:t>
      </w:r>
      <w:r w:rsidR="00E81BD6">
        <w:rPr>
          <w:rFonts w:ascii="ArialMT" w:hAnsi="ArialMT" w:cs="ArialMT"/>
          <w:color w:val="000000"/>
        </w:rPr>
        <w:t xml:space="preserve">e ideoitiin muun muassa teemailta ykkösluokkalaisten vanhemmille </w:t>
      </w:r>
    </w:p>
    <w:p w14:paraId="669A2741" w14:textId="77777777" w:rsidR="00656F24" w:rsidRDefault="00656F24" w:rsidP="00656F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431071E" w14:textId="2ECDD4B5" w:rsidR="00866969" w:rsidRDefault="00597B8C" w:rsidP="00597B8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Edustus Kuopion vanhempainyhdistysten alueyhdistykseen</w:t>
      </w:r>
    </w:p>
    <w:p w14:paraId="296602E8" w14:textId="103F2782" w:rsidR="00980F58" w:rsidRDefault="00E81BD6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Puijonsarven vanhempainyhdistystä alueyhdistyksessä edustavat </w:t>
      </w:r>
      <w:r w:rsidR="00980F58">
        <w:rPr>
          <w:rFonts w:ascii="ArialMT" w:hAnsi="ArialMT" w:cs="ArialMT"/>
          <w:color w:val="000000"/>
        </w:rPr>
        <w:t xml:space="preserve">Tuulikki </w:t>
      </w:r>
      <w:r>
        <w:rPr>
          <w:rFonts w:ascii="ArialMT" w:hAnsi="ArialMT" w:cs="ArialMT"/>
          <w:color w:val="000000"/>
        </w:rPr>
        <w:t>(</w:t>
      </w:r>
      <w:r w:rsidR="00980F58">
        <w:rPr>
          <w:rFonts w:ascii="ArialMT" w:hAnsi="ArialMT" w:cs="ArialMT"/>
          <w:color w:val="000000"/>
        </w:rPr>
        <w:t>vpj</w:t>
      </w:r>
      <w:r>
        <w:rPr>
          <w:rFonts w:ascii="ArialMT" w:hAnsi="ArialMT" w:cs="ArialMT"/>
          <w:color w:val="000000"/>
        </w:rPr>
        <w:t>)</w:t>
      </w:r>
      <w:r w:rsidR="00980F58">
        <w:rPr>
          <w:rFonts w:ascii="ArialMT" w:hAnsi="ArialMT" w:cs="ArialMT"/>
          <w:color w:val="000000"/>
        </w:rPr>
        <w:t xml:space="preserve"> ja Minna </w:t>
      </w:r>
      <w:r>
        <w:rPr>
          <w:rFonts w:ascii="ArialMT" w:hAnsi="ArialMT" w:cs="ArialMT"/>
          <w:color w:val="000000"/>
        </w:rPr>
        <w:t>(</w:t>
      </w:r>
      <w:r w:rsidR="00980F58">
        <w:rPr>
          <w:rFonts w:ascii="ArialMT" w:hAnsi="ArialMT" w:cs="ArialMT"/>
          <w:color w:val="000000"/>
        </w:rPr>
        <w:t>sihteeri</w:t>
      </w:r>
      <w:r>
        <w:rPr>
          <w:rFonts w:ascii="ArialMT" w:hAnsi="ArialMT" w:cs="ArialMT"/>
          <w:color w:val="000000"/>
        </w:rPr>
        <w:t>).</w:t>
      </w:r>
    </w:p>
    <w:p w14:paraId="250744D8" w14:textId="77777777" w:rsidR="00597B8C" w:rsidRPr="00597B8C" w:rsidRDefault="00597B8C" w:rsidP="00597B8C">
      <w:pPr>
        <w:pStyle w:val="Luettelokappale"/>
        <w:rPr>
          <w:rFonts w:ascii="ArialMT" w:hAnsi="ArialMT" w:cs="ArialMT"/>
          <w:color w:val="000000"/>
        </w:rPr>
      </w:pPr>
    </w:p>
    <w:p w14:paraId="7CA019B6" w14:textId="198D1A1C" w:rsidR="00597B8C" w:rsidRDefault="00597B8C" w:rsidP="00597B8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2481A4A4" w14:textId="5522B66E" w:rsidR="00364176" w:rsidRDefault="00364176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koulun tutustumispäivään </w:t>
      </w:r>
      <w:r w:rsidR="00E81BD6">
        <w:rPr>
          <w:rFonts w:ascii="ArialMT" w:hAnsi="ArialMT" w:cs="ArialMT"/>
          <w:color w:val="000000"/>
        </w:rPr>
        <w:t xml:space="preserve">tuleville ykkösille </w:t>
      </w:r>
      <w:r>
        <w:rPr>
          <w:rFonts w:ascii="ArialMT" w:hAnsi="ArialMT" w:cs="ArialMT"/>
          <w:color w:val="000000"/>
        </w:rPr>
        <w:t>voidaan hankkia oppaat Vanhempain liitolta ja kirje vanhempain yhdistykseltä vanhemmille</w:t>
      </w:r>
      <w:r w:rsidR="00E81BD6">
        <w:rPr>
          <w:rFonts w:ascii="ArialMT" w:hAnsi="ArialMT" w:cs="ArialMT"/>
          <w:color w:val="000000"/>
        </w:rPr>
        <w:t>.</w:t>
      </w:r>
      <w:r>
        <w:rPr>
          <w:rFonts w:ascii="ArialMT" w:hAnsi="ArialMT" w:cs="ArialMT"/>
          <w:color w:val="000000"/>
        </w:rPr>
        <w:t xml:space="preserve"> Minna ja Terhi tekevät</w:t>
      </w:r>
      <w:r w:rsidR="00E81BD6">
        <w:rPr>
          <w:rFonts w:ascii="ArialMT" w:hAnsi="ArialMT" w:cs="ArialMT"/>
          <w:color w:val="000000"/>
        </w:rPr>
        <w:t xml:space="preserve"> kirjeen ja Tuulikki tilaa oppaat, mikäli niitä vielä saatavilla</w:t>
      </w:r>
      <w:r>
        <w:rPr>
          <w:rFonts w:ascii="ArialMT" w:hAnsi="ArialMT" w:cs="ArialMT"/>
          <w:color w:val="000000"/>
        </w:rPr>
        <w:t>. Vesa kysyy rehtorilta tutustumispäivän</w:t>
      </w:r>
      <w:r w:rsidR="00E81BD6">
        <w:rPr>
          <w:rFonts w:ascii="ArialMT" w:hAnsi="ArialMT" w:cs="ArialMT"/>
          <w:color w:val="000000"/>
        </w:rPr>
        <w:t xml:space="preserve"> pvm</w:t>
      </w:r>
      <w:r>
        <w:rPr>
          <w:rFonts w:ascii="ArialMT" w:hAnsi="ArialMT" w:cs="ArialMT"/>
          <w:color w:val="000000"/>
        </w:rPr>
        <w:t xml:space="preserve"> ja </w:t>
      </w:r>
      <w:r w:rsidR="00E81BD6">
        <w:rPr>
          <w:rFonts w:ascii="ArialMT" w:hAnsi="ArialMT" w:cs="ArialMT"/>
          <w:color w:val="000000"/>
        </w:rPr>
        <w:t xml:space="preserve">tulevien </w:t>
      </w:r>
      <w:r>
        <w:rPr>
          <w:rFonts w:ascii="ArialMT" w:hAnsi="ArialMT" w:cs="ArialMT"/>
          <w:color w:val="000000"/>
        </w:rPr>
        <w:t>oppilaiden määrän</w:t>
      </w:r>
    </w:p>
    <w:p w14:paraId="2FBD7560" w14:textId="77777777" w:rsidR="00AA1EEE" w:rsidRDefault="00AA1EEE" w:rsidP="00AA1EEE">
      <w:pPr>
        <w:pStyle w:val="Luettelokappale"/>
        <w:autoSpaceDE w:val="0"/>
        <w:autoSpaceDN w:val="0"/>
        <w:adjustRightInd w:val="0"/>
        <w:spacing w:after="0" w:line="240" w:lineRule="auto"/>
        <w:ind w:left="1800"/>
        <w:rPr>
          <w:rFonts w:ascii="ArialMT" w:hAnsi="ArialMT" w:cs="ArialMT"/>
          <w:color w:val="000000"/>
        </w:rPr>
      </w:pPr>
    </w:p>
    <w:p w14:paraId="552F6E93" w14:textId="619EAA95" w:rsidR="00980F58" w:rsidRDefault="00980F58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</w:t>
      </w:r>
      <w:r w:rsidR="006F7096">
        <w:rPr>
          <w:rFonts w:ascii="ArialMT" w:hAnsi="ArialMT" w:cs="ArialMT"/>
          <w:color w:val="000000"/>
        </w:rPr>
        <w:t xml:space="preserve"> esitteli </w:t>
      </w:r>
      <w:r w:rsidR="00E81BD6">
        <w:rPr>
          <w:rFonts w:ascii="ArialMT" w:hAnsi="ArialMT" w:cs="ArialMT"/>
          <w:color w:val="000000"/>
        </w:rPr>
        <w:t xml:space="preserve">yhdistyksen </w:t>
      </w:r>
      <w:r w:rsidR="006F7096">
        <w:rPr>
          <w:rFonts w:ascii="ArialMT" w:hAnsi="ArialMT" w:cs="ArialMT"/>
          <w:color w:val="000000"/>
        </w:rPr>
        <w:t xml:space="preserve">vuosikellon ja se </w:t>
      </w:r>
      <w:r w:rsidR="00E81BD6">
        <w:rPr>
          <w:rFonts w:ascii="ArialMT" w:hAnsi="ArialMT" w:cs="ArialMT"/>
          <w:color w:val="000000"/>
        </w:rPr>
        <w:t xml:space="preserve">tallennetaan peda.nettiin ja julkaistaan </w:t>
      </w:r>
      <w:r w:rsidR="00AA1EEE">
        <w:rPr>
          <w:rFonts w:ascii="ArialMT" w:hAnsi="ArialMT" w:cs="ArialMT"/>
          <w:color w:val="000000"/>
        </w:rPr>
        <w:t xml:space="preserve">myös </w:t>
      </w:r>
      <w:r w:rsidR="00E81BD6">
        <w:rPr>
          <w:rFonts w:ascii="ArialMT" w:hAnsi="ArialMT" w:cs="ArialMT"/>
          <w:color w:val="000000"/>
        </w:rPr>
        <w:t>somessa</w:t>
      </w:r>
    </w:p>
    <w:p w14:paraId="510FD3FF" w14:textId="77777777" w:rsidR="00AA1EEE" w:rsidRPr="00AA1EEE" w:rsidRDefault="00AA1EEE" w:rsidP="00AA1EEE">
      <w:pPr>
        <w:pStyle w:val="Luettelokappale"/>
        <w:rPr>
          <w:rFonts w:ascii="ArialMT" w:hAnsi="ArialMT" w:cs="ArialMT"/>
          <w:color w:val="000000"/>
        </w:rPr>
      </w:pPr>
    </w:p>
    <w:p w14:paraId="1F02FF7B" w14:textId="77777777" w:rsidR="00AA1EEE" w:rsidRPr="00AA1EEE" w:rsidRDefault="00AA1EEE" w:rsidP="00AA1EE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8DBDD4" w14:textId="5778AEB0" w:rsidR="00980F58" w:rsidRDefault="00980F58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lahjat koululle (opettajien/oppilaskunnan ehdotukset</w:t>
      </w:r>
      <w:r w:rsidR="00AA1EE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sähköpostissa)</w:t>
      </w:r>
    </w:p>
    <w:p w14:paraId="01CF50BD" w14:textId="178B0832" w:rsidR="00AA1EEE" w:rsidRDefault="00AA1EEE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päätettiin hankkia rimoja ötökkähotelleihin, pingismailoja ja palloja sekä </w:t>
      </w:r>
      <w:r>
        <w:rPr>
          <w:rFonts w:ascii="ArialMT" w:hAnsi="ArialMT" w:cs="ArialMT"/>
          <w:color w:val="000000"/>
        </w:rPr>
        <w:tab/>
        <w:t>jalkapalloja</w:t>
      </w:r>
    </w:p>
    <w:p w14:paraId="4BC63510" w14:textId="7B861D6E" w:rsidR="00AA1EEE" w:rsidRDefault="00AA1EEE" w:rsidP="00980F58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muutkin ehdotukset olivat hyviä ja pyritään toteuttamaan niitä </w:t>
      </w:r>
      <w:r>
        <w:rPr>
          <w:rFonts w:ascii="ArialMT" w:hAnsi="ArialMT" w:cs="ArialMT"/>
          <w:color w:val="000000"/>
        </w:rPr>
        <w:tab/>
        <w:t>mahdollisuuksien mukaan myöhemmin</w:t>
      </w:r>
    </w:p>
    <w:p w14:paraId="275DD0DF" w14:textId="77777777" w:rsidR="00AA1EEE" w:rsidRDefault="00AA1EEE" w:rsidP="00AA1EEE">
      <w:pPr>
        <w:pStyle w:val="Luettelokappale"/>
        <w:autoSpaceDE w:val="0"/>
        <w:autoSpaceDN w:val="0"/>
        <w:adjustRightInd w:val="0"/>
        <w:spacing w:after="0" w:line="240" w:lineRule="auto"/>
        <w:ind w:left="1800"/>
        <w:rPr>
          <w:rFonts w:ascii="ArialMT" w:hAnsi="ArialMT" w:cs="ArialMT"/>
          <w:color w:val="000000"/>
        </w:rPr>
      </w:pPr>
    </w:p>
    <w:p w14:paraId="68EB3576" w14:textId="38AECACD" w:rsidR="003E14AF" w:rsidRDefault="003E14AF" w:rsidP="00CA6145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kevätsiivous koulunpihassa</w:t>
      </w:r>
      <w:r w:rsidR="00E81BD6">
        <w:rPr>
          <w:rFonts w:ascii="ArialMT" w:hAnsi="ArialMT" w:cs="ArialMT"/>
          <w:color w:val="000000"/>
        </w:rPr>
        <w:t>, tästä ei ole vielä suunnitelmaa</w:t>
      </w:r>
      <w:r w:rsidR="00AA1EEE">
        <w:rPr>
          <w:rFonts w:ascii="ArialMT" w:hAnsi="ArialMT" w:cs="ArialMT"/>
          <w:color w:val="000000"/>
        </w:rPr>
        <w:t>. Palataan asiaan tarpeen tullen myöhemmin.</w:t>
      </w:r>
    </w:p>
    <w:p w14:paraId="3505A694" w14:textId="77777777" w:rsidR="00AA1EEE" w:rsidRPr="00AA1EEE" w:rsidRDefault="00AA1EEE" w:rsidP="00CA6145">
      <w:pPr>
        <w:pStyle w:val="Luettelokappale"/>
        <w:rPr>
          <w:rFonts w:ascii="ArialMT" w:hAnsi="ArialMT" w:cs="ArialMT"/>
          <w:color w:val="000000"/>
        </w:rPr>
      </w:pPr>
    </w:p>
    <w:p w14:paraId="24A6FB5B" w14:textId="77777777" w:rsidR="00AA1EEE" w:rsidRDefault="00AA1EEE" w:rsidP="00CA6145">
      <w:pPr>
        <w:pStyle w:val="Luettelokappale"/>
        <w:autoSpaceDE w:val="0"/>
        <w:autoSpaceDN w:val="0"/>
        <w:adjustRightInd w:val="0"/>
        <w:spacing w:line="240" w:lineRule="auto"/>
        <w:ind w:left="1800"/>
        <w:rPr>
          <w:rFonts w:ascii="ArialMT" w:hAnsi="ArialMT" w:cs="ArialMT"/>
          <w:color w:val="000000"/>
        </w:rPr>
      </w:pPr>
    </w:p>
    <w:p w14:paraId="2A8FDC8C" w14:textId="3E8462BF" w:rsidR="00404864" w:rsidRPr="00597B8C" w:rsidRDefault="00404864" w:rsidP="00CA6145">
      <w:pPr>
        <w:pStyle w:val="Luettelokappale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polkupyörän huolto</w:t>
      </w:r>
      <w:r w:rsidR="00E81BD6">
        <w:rPr>
          <w:rFonts w:ascii="ArialMT" w:hAnsi="ArialMT" w:cs="ArialMT"/>
          <w:color w:val="000000"/>
        </w:rPr>
        <w:t xml:space="preserve"> ja katsastus</w:t>
      </w:r>
      <w:r>
        <w:rPr>
          <w:rFonts w:ascii="ArialMT" w:hAnsi="ArialMT" w:cs="ArialMT"/>
          <w:color w:val="000000"/>
        </w:rPr>
        <w:t xml:space="preserve"> tapahtuu MOK-viikolla 3-4 luokkien osalta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FA0DC7B" w14:textId="124F4194" w:rsidR="00DF49BC" w:rsidRPr="00DF49BC" w:rsidRDefault="00762302" w:rsidP="00DF49B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DF49BC">
        <w:rPr>
          <w:rFonts w:ascii="ArialMT" w:hAnsi="ArialMT" w:cs="ArialMT"/>
          <w:color w:val="000000"/>
        </w:rPr>
        <w:t xml:space="preserve"> </w:t>
      </w:r>
      <w:r w:rsidR="00AA1EEE">
        <w:rPr>
          <w:rFonts w:ascii="ArialMT" w:hAnsi="ArialMT" w:cs="ArialMT"/>
          <w:color w:val="000000"/>
        </w:rPr>
        <w:t xml:space="preserve">sovittiin pidettäväksi ke </w:t>
      </w:r>
      <w:r w:rsidR="00DF49BC">
        <w:rPr>
          <w:rFonts w:ascii="ArialMT" w:hAnsi="ArialMT" w:cs="ArialMT"/>
          <w:color w:val="000000"/>
        </w:rPr>
        <w:t>19.5. klo 18.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4DEC0D9F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</w:t>
      </w:r>
      <w:r w:rsidR="00AA1EEE">
        <w:rPr>
          <w:rFonts w:ascii="ArialMT" w:hAnsi="ArialMT" w:cs="ArialMT"/>
          <w:color w:val="000000"/>
        </w:rPr>
        <w:t>s päätettiin</w:t>
      </w:r>
      <w:r w:rsidR="00DF49BC">
        <w:rPr>
          <w:rFonts w:ascii="ArialMT" w:hAnsi="ArialMT" w:cs="ArialMT"/>
          <w:color w:val="000000"/>
        </w:rPr>
        <w:t xml:space="preserve"> 19.25</w:t>
      </w:r>
    </w:p>
    <w:p w14:paraId="1BC14A14" w14:textId="73D36FAA" w:rsid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116FC3F9" w14:textId="07BDDAA3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</w:p>
    <w:p w14:paraId="19795504" w14:textId="5EBF3DF6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</w:p>
    <w:p w14:paraId="69B8F974" w14:textId="7846D757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</w:p>
    <w:p w14:paraId="50C01CA4" w14:textId="5EC66FE9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</w:t>
      </w:r>
      <w:r>
        <w:rPr>
          <w:rFonts w:ascii="ArialMT" w:hAnsi="ArialMT" w:cs="ArialMT"/>
          <w:color w:val="000000"/>
        </w:rPr>
        <w:tab/>
        <w:t>____________________________</w:t>
      </w:r>
    </w:p>
    <w:p w14:paraId="7DC014EF" w14:textId="20F3CB53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0FAD8905" w14:textId="7D4E51C9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Minna Kekäläinen</w:t>
      </w:r>
    </w:p>
    <w:p w14:paraId="40A48A0D" w14:textId="0350DC49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</w:p>
    <w:p w14:paraId="501F7B8A" w14:textId="62D33E9D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</w:p>
    <w:p w14:paraId="5D1609F0" w14:textId="5D50B513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</w:t>
      </w:r>
      <w:r>
        <w:rPr>
          <w:rFonts w:ascii="ArialMT" w:hAnsi="ArialMT" w:cs="ArialMT"/>
          <w:color w:val="000000"/>
        </w:rPr>
        <w:tab/>
        <w:t>____________________________</w:t>
      </w:r>
    </w:p>
    <w:p w14:paraId="7C3F90F6" w14:textId="66EC9A85" w:rsidR="00AA1EEE" w:rsidRDefault="00AA1EE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pöytäkirjantarkastaja</w:t>
      </w:r>
    </w:p>
    <w:p w14:paraId="1DF0D98E" w14:textId="467B6D38" w:rsidR="00AA1EEE" w:rsidRPr="00656F24" w:rsidRDefault="00AA1EE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Marja Hiltunen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Terhi Ailunka</w:t>
      </w: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45CC" w14:textId="77777777" w:rsidR="00CE11BB" w:rsidRDefault="00CE11BB" w:rsidP="00EA061B">
      <w:pPr>
        <w:spacing w:after="0" w:line="240" w:lineRule="auto"/>
      </w:pPr>
      <w:r>
        <w:separator/>
      </w:r>
    </w:p>
  </w:endnote>
  <w:endnote w:type="continuationSeparator" w:id="0">
    <w:p w14:paraId="32600CEC" w14:textId="77777777" w:rsidR="00CE11BB" w:rsidRDefault="00CE11BB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D154" w14:textId="77777777" w:rsidR="00CE11BB" w:rsidRDefault="00CE11BB" w:rsidP="00EA061B">
      <w:pPr>
        <w:spacing w:after="0" w:line="240" w:lineRule="auto"/>
      </w:pPr>
      <w:r>
        <w:separator/>
      </w:r>
    </w:p>
  </w:footnote>
  <w:footnote w:type="continuationSeparator" w:id="0">
    <w:p w14:paraId="15001BAB" w14:textId="77777777" w:rsidR="00CE11BB" w:rsidRDefault="00CE11BB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DF49BC" w:rsidRDefault="00DF49BC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DF49BC" w:rsidRPr="005352B3" w:rsidRDefault="00DF49BC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DF49BC" w:rsidRDefault="00DF49BC">
    <w:pPr>
      <w:pStyle w:val="Yltunniste"/>
    </w:pPr>
  </w:p>
  <w:p w14:paraId="14EBD4E4" w14:textId="77777777" w:rsidR="00DF49BC" w:rsidRDefault="00DF49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88588D"/>
    <w:multiLevelType w:val="hybridMultilevel"/>
    <w:tmpl w:val="102A8A7C"/>
    <w:lvl w:ilvl="0" w:tplc="03C4D11E">
      <w:numFmt w:val="bullet"/>
      <w:lvlText w:val="-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A2021DA"/>
    <w:multiLevelType w:val="hybridMultilevel"/>
    <w:tmpl w:val="DC52C350"/>
    <w:lvl w:ilvl="0" w:tplc="AF3AE188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23917"/>
    <w:multiLevelType w:val="hybridMultilevel"/>
    <w:tmpl w:val="7EF602C6"/>
    <w:lvl w:ilvl="0" w:tplc="08168B6E">
      <w:numFmt w:val="bullet"/>
      <w:lvlText w:val="-"/>
      <w:lvlJc w:val="left"/>
      <w:pPr>
        <w:ind w:left="180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D7FB1"/>
    <w:rsid w:val="000F5773"/>
    <w:rsid w:val="00194B2E"/>
    <w:rsid w:val="00196118"/>
    <w:rsid w:val="001C0AB1"/>
    <w:rsid w:val="001E6D68"/>
    <w:rsid w:val="002E618D"/>
    <w:rsid w:val="00364176"/>
    <w:rsid w:val="003A55E6"/>
    <w:rsid w:val="003E14AF"/>
    <w:rsid w:val="003E33DE"/>
    <w:rsid w:val="00404864"/>
    <w:rsid w:val="004D3EB7"/>
    <w:rsid w:val="004E1A36"/>
    <w:rsid w:val="004F6FDB"/>
    <w:rsid w:val="005352B3"/>
    <w:rsid w:val="005564C9"/>
    <w:rsid w:val="00597B8C"/>
    <w:rsid w:val="00597F88"/>
    <w:rsid w:val="005A4E40"/>
    <w:rsid w:val="006413ED"/>
    <w:rsid w:val="00656F24"/>
    <w:rsid w:val="006F202A"/>
    <w:rsid w:val="006F7096"/>
    <w:rsid w:val="007413FD"/>
    <w:rsid w:val="00762302"/>
    <w:rsid w:val="00777D28"/>
    <w:rsid w:val="00792A6B"/>
    <w:rsid w:val="007B37C7"/>
    <w:rsid w:val="008178D1"/>
    <w:rsid w:val="00866969"/>
    <w:rsid w:val="008A3E04"/>
    <w:rsid w:val="00916F29"/>
    <w:rsid w:val="00944E6E"/>
    <w:rsid w:val="00956B36"/>
    <w:rsid w:val="00980F58"/>
    <w:rsid w:val="009E3102"/>
    <w:rsid w:val="009F1B35"/>
    <w:rsid w:val="00A04DF0"/>
    <w:rsid w:val="00A53CB2"/>
    <w:rsid w:val="00AA1EEE"/>
    <w:rsid w:val="00AB7A93"/>
    <w:rsid w:val="00B60904"/>
    <w:rsid w:val="00B84AF1"/>
    <w:rsid w:val="00BA0B0A"/>
    <w:rsid w:val="00BB227D"/>
    <w:rsid w:val="00CA6145"/>
    <w:rsid w:val="00CA6DF9"/>
    <w:rsid w:val="00CB2FEC"/>
    <w:rsid w:val="00CE11BB"/>
    <w:rsid w:val="00D03CD4"/>
    <w:rsid w:val="00D36161"/>
    <w:rsid w:val="00DF49BC"/>
    <w:rsid w:val="00E15F76"/>
    <w:rsid w:val="00E81BD6"/>
    <w:rsid w:val="00EA061B"/>
    <w:rsid w:val="00F22D84"/>
    <w:rsid w:val="00F2412A"/>
    <w:rsid w:val="00F3394E"/>
    <w:rsid w:val="00FB4941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2</Pages>
  <Words>275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5</cp:revision>
  <cp:lastPrinted>2020-11-25T06:22:00Z</cp:lastPrinted>
  <dcterms:created xsi:type="dcterms:W3CDTF">2021-04-21T14:48:00Z</dcterms:created>
  <dcterms:modified xsi:type="dcterms:W3CDTF">2021-04-21T17:06:00Z</dcterms:modified>
</cp:coreProperties>
</file>