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ADF7" w14:textId="77777777" w:rsidR="002478F2" w:rsidRDefault="002478F2" w:rsidP="002478F2">
      <w:pPr>
        <w:rPr>
          <w:b/>
          <w:bCs/>
        </w:rPr>
      </w:pPr>
    </w:p>
    <w:p w14:paraId="3399A63C" w14:textId="05B3079A" w:rsidR="001A6D1E" w:rsidRDefault="00DC0116" w:rsidP="002478F2">
      <w:pPr>
        <w:rPr>
          <w:b/>
          <w:bCs/>
        </w:rPr>
      </w:pPr>
      <w:r>
        <w:rPr>
          <w:b/>
          <w:bCs/>
        </w:rPr>
        <w:t>V</w:t>
      </w:r>
      <w:r w:rsidR="00AF6EF3">
        <w:rPr>
          <w:b/>
          <w:bCs/>
        </w:rPr>
        <w:t>alinnais</w:t>
      </w:r>
      <w:r>
        <w:rPr>
          <w:b/>
          <w:bCs/>
        </w:rPr>
        <w:t xml:space="preserve">aineen opetussuunnitelma: </w:t>
      </w:r>
      <w:r w:rsidR="00495D32">
        <w:rPr>
          <w:b/>
          <w:bCs/>
        </w:rPr>
        <w:t>Matematiikka (</w:t>
      </w:r>
      <w:proofErr w:type="spellStart"/>
      <w:r w:rsidR="00495D32">
        <w:rPr>
          <w:b/>
          <w:bCs/>
        </w:rPr>
        <w:t>vMA</w:t>
      </w:r>
      <w:proofErr w:type="spellEnd"/>
      <w:r w:rsidR="00495D32">
        <w:rPr>
          <w:b/>
          <w:bCs/>
        </w:rPr>
        <w:t>)</w:t>
      </w:r>
    </w:p>
    <w:p w14:paraId="288B2CE8" w14:textId="77777777" w:rsidR="001A6D1E" w:rsidRDefault="001A6D1E" w:rsidP="002478F2">
      <w:pPr>
        <w:rPr>
          <w:b/>
          <w:bCs/>
        </w:rPr>
      </w:pPr>
    </w:p>
    <w:tbl>
      <w:tblPr>
        <w:tblStyle w:val="Vaalearuudukkotaulukko1-korostus11"/>
        <w:tblW w:w="0" w:type="auto"/>
        <w:tblLook w:val="04A0" w:firstRow="1" w:lastRow="0" w:firstColumn="1" w:lastColumn="0" w:noHBand="0" w:noVBand="1"/>
      </w:tblPr>
      <w:tblGrid>
        <w:gridCol w:w="9679"/>
      </w:tblGrid>
      <w:tr w:rsidR="001A6D1E" w:rsidRPr="001A6D1E" w14:paraId="2BBFF8D0" w14:textId="77777777" w:rsidTr="000C3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E468357" w14:textId="77777777" w:rsidR="00DC0116" w:rsidRDefault="00DC0116" w:rsidP="001A6D1E">
            <w:pPr>
              <w:rPr>
                <w:sz w:val="18"/>
                <w:szCs w:val="18"/>
              </w:rPr>
            </w:pPr>
          </w:p>
          <w:p w14:paraId="7229903F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Tyyppi: __</w:t>
            </w:r>
            <w:r w:rsidR="00BE248F">
              <w:rPr>
                <w:sz w:val="18"/>
                <w:szCs w:val="18"/>
                <w:u w:val="single"/>
              </w:rPr>
              <w:t>_</w:t>
            </w:r>
            <w:r w:rsidRPr="001A6D1E">
              <w:rPr>
                <w:sz w:val="18"/>
                <w:szCs w:val="18"/>
              </w:rPr>
              <w:t>_</w:t>
            </w:r>
            <w:r w:rsidR="00AF6EF3">
              <w:rPr>
                <w:sz w:val="18"/>
                <w:szCs w:val="18"/>
              </w:rPr>
              <w:t xml:space="preserve"> T</w:t>
            </w:r>
            <w:r w:rsidRPr="001A6D1E">
              <w:rPr>
                <w:sz w:val="18"/>
                <w:szCs w:val="18"/>
              </w:rPr>
              <w:t>aide-</w:t>
            </w:r>
            <w:r w:rsidR="00AF6EF3">
              <w:rPr>
                <w:sz w:val="18"/>
                <w:szCs w:val="18"/>
              </w:rPr>
              <w:t xml:space="preserve"> </w:t>
            </w:r>
            <w:r w:rsidRPr="001A6D1E">
              <w:rPr>
                <w:sz w:val="18"/>
                <w:szCs w:val="18"/>
              </w:rPr>
              <w:t>ja taitoainei</w:t>
            </w:r>
            <w:r>
              <w:rPr>
                <w:sz w:val="18"/>
                <w:szCs w:val="18"/>
              </w:rPr>
              <w:t xml:space="preserve">den </w:t>
            </w:r>
            <w:r w:rsidR="00AF6EF3">
              <w:rPr>
                <w:sz w:val="18"/>
                <w:szCs w:val="18"/>
              </w:rPr>
              <w:t>valinnaiset aineet</w:t>
            </w:r>
            <w:r w:rsidR="00DF4D4F">
              <w:rPr>
                <w:sz w:val="18"/>
                <w:szCs w:val="18"/>
              </w:rPr>
              <w:t xml:space="preserve"> </w:t>
            </w:r>
          </w:p>
          <w:p w14:paraId="3F8FB39A" w14:textId="6D195688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              </w:t>
            </w:r>
            <w:r w:rsidR="00DF4D4F">
              <w:rPr>
                <w:sz w:val="18"/>
                <w:szCs w:val="18"/>
              </w:rPr>
              <w:t xml:space="preserve"> __</w:t>
            </w:r>
            <w:r w:rsidR="00AD5147">
              <w:rPr>
                <w:sz w:val="18"/>
                <w:szCs w:val="18"/>
              </w:rPr>
              <w:t>X</w:t>
            </w:r>
            <w:r w:rsidR="00DF4D4F">
              <w:rPr>
                <w:sz w:val="18"/>
                <w:szCs w:val="18"/>
              </w:rPr>
              <w:t>_</w:t>
            </w:r>
            <w:r w:rsidRPr="001A6D1E">
              <w:rPr>
                <w:sz w:val="18"/>
                <w:szCs w:val="18"/>
              </w:rPr>
              <w:t xml:space="preserve"> Valinnaiset aineet                          </w:t>
            </w:r>
            <w:r>
              <w:rPr>
                <w:sz w:val="18"/>
                <w:szCs w:val="18"/>
              </w:rPr>
              <w:t xml:space="preserve">                               </w:t>
            </w:r>
          </w:p>
          <w:p w14:paraId="06E9F862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58EA8E7C" w14:textId="520FD534" w:rsidR="00DF4D4F" w:rsidRDefault="00EB4E82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Luokka-aste</w:t>
            </w:r>
            <w:r w:rsidR="00DF4D4F" w:rsidRPr="00DF4D4F">
              <w:rPr>
                <w:sz w:val="18"/>
                <w:szCs w:val="18"/>
              </w:rPr>
              <w:t xml:space="preserve">: 3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4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5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6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7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___ 8 </w:t>
            </w:r>
            <w:proofErr w:type="spellStart"/>
            <w:r w:rsidR="00DF4D4F" w:rsidRPr="00DF4D4F">
              <w:rPr>
                <w:sz w:val="18"/>
                <w:szCs w:val="18"/>
              </w:rPr>
              <w:t>lk</w:t>
            </w:r>
            <w:proofErr w:type="spellEnd"/>
            <w:r w:rsidR="00DF4D4F" w:rsidRPr="00DF4D4F">
              <w:rPr>
                <w:sz w:val="18"/>
                <w:szCs w:val="18"/>
              </w:rPr>
              <w:t xml:space="preserve"> </w:t>
            </w:r>
            <w:r w:rsidR="00DF4D4F" w:rsidRPr="00DF4D4F">
              <w:rPr>
                <w:sz w:val="18"/>
                <w:szCs w:val="18"/>
                <w:u w:val="single"/>
              </w:rPr>
              <w:t>_</w:t>
            </w:r>
            <w:r w:rsidR="00AD5147">
              <w:rPr>
                <w:sz w:val="18"/>
                <w:szCs w:val="18"/>
                <w:u w:val="single"/>
              </w:rPr>
              <w:t>X</w:t>
            </w:r>
            <w:r w:rsidR="00AD5147">
              <w:rPr>
                <w:sz w:val="18"/>
                <w:szCs w:val="18"/>
              </w:rPr>
              <w:t xml:space="preserve">_ 9 </w:t>
            </w:r>
            <w:proofErr w:type="spellStart"/>
            <w:r w:rsidR="00AD5147">
              <w:rPr>
                <w:sz w:val="18"/>
                <w:szCs w:val="18"/>
              </w:rPr>
              <w:t>lk</w:t>
            </w:r>
            <w:proofErr w:type="spellEnd"/>
            <w:r w:rsidR="00AD5147">
              <w:rPr>
                <w:sz w:val="18"/>
                <w:szCs w:val="18"/>
              </w:rPr>
              <w:t xml:space="preserve"> _</w:t>
            </w:r>
            <w:r w:rsidR="005B2899">
              <w:rPr>
                <w:sz w:val="18"/>
                <w:szCs w:val="18"/>
              </w:rPr>
              <w:t>X</w:t>
            </w:r>
            <w:r w:rsidR="00AD5147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</w:p>
          <w:p w14:paraId="3968FE71" w14:textId="77777777" w:rsidR="00DF4D4F" w:rsidRDefault="00DF4D4F" w:rsidP="001A6D1E">
            <w:pPr>
              <w:rPr>
                <w:sz w:val="18"/>
                <w:szCs w:val="18"/>
              </w:rPr>
            </w:pPr>
          </w:p>
          <w:p w14:paraId="0BF61543" w14:textId="742FFE46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Oppiaine:</w:t>
            </w:r>
            <w:r w:rsidR="00AD5147">
              <w:rPr>
                <w:sz w:val="18"/>
                <w:szCs w:val="18"/>
              </w:rPr>
              <w:t xml:space="preserve"> </w:t>
            </w:r>
            <w:r w:rsidR="000C66B9">
              <w:rPr>
                <w:sz w:val="18"/>
                <w:szCs w:val="18"/>
              </w:rPr>
              <w:t>M</w:t>
            </w:r>
            <w:r w:rsidR="003F79E1">
              <w:rPr>
                <w:sz w:val="18"/>
                <w:szCs w:val="18"/>
              </w:rPr>
              <w:t>atematiikka</w:t>
            </w:r>
          </w:p>
          <w:p w14:paraId="1081BA99" w14:textId="513072A9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Viikkotuntimäärä: </w:t>
            </w:r>
            <w:r w:rsidR="009A7FDC">
              <w:rPr>
                <w:sz w:val="18"/>
                <w:szCs w:val="18"/>
              </w:rPr>
              <w:t>2</w:t>
            </w:r>
            <w:r w:rsidR="00872427">
              <w:rPr>
                <w:sz w:val="18"/>
                <w:szCs w:val="18"/>
              </w:rPr>
              <w:t xml:space="preserve"> </w:t>
            </w:r>
            <w:proofErr w:type="spellStart"/>
            <w:r w:rsidR="00872427">
              <w:rPr>
                <w:sz w:val="18"/>
                <w:szCs w:val="18"/>
              </w:rPr>
              <w:t>vvh</w:t>
            </w:r>
            <w:proofErr w:type="spellEnd"/>
          </w:p>
          <w:p w14:paraId="5BE0477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  <w:p w14:paraId="462174F2" w14:textId="77777777" w:rsidR="001A6D1E" w:rsidRPr="001A6D1E" w:rsidRDefault="00DC0116" w:rsidP="001A6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1A6D1E" w:rsidRPr="001A6D1E">
              <w:rPr>
                <w:sz w:val="18"/>
                <w:szCs w:val="18"/>
              </w:rPr>
              <w:t>aaja-alaisen osaamisen alue:</w:t>
            </w:r>
          </w:p>
          <w:p w14:paraId="0C9038EA" w14:textId="39E0E754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L1 Ajattelu ja oppimaan oppinen __</w:t>
            </w:r>
            <w:r w:rsidR="00AD514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13E42A0C" w14:textId="4A16EE28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L2 Kulttuurinen osaaminen, vuorovaikutus ja ilmaisu ____</w:t>
            </w:r>
            <w:r w:rsidR="00AD514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332DDB50" w14:textId="599AE5E5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L3 Itsestä huolehtiminen ja arjen taidot ___</w:t>
            </w:r>
            <w:r w:rsidR="00347E7A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01435473" w14:textId="1F945004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L4 Monilukutaito ____</w:t>
            </w:r>
            <w:r w:rsidR="009A7FDC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</w:t>
            </w:r>
          </w:p>
          <w:p w14:paraId="0F0B5EBA" w14:textId="4E12AA8D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L5 Tieto- ja viestintäteknologinen osaaminen ___</w:t>
            </w:r>
            <w:r w:rsidR="00AD514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_____</w:t>
            </w:r>
          </w:p>
          <w:p w14:paraId="423DB9B9" w14:textId="57327BDA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L6 Työelämätaidot ja yrittäjyys ____</w:t>
            </w:r>
            <w:r w:rsidR="00AD5147">
              <w:rPr>
                <w:sz w:val="18"/>
                <w:szCs w:val="18"/>
              </w:rPr>
              <w:t>X</w:t>
            </w:r>
            <w:r w:rsidRPr="001A6D1E">
              <w:rPr>
                <w:sz w:val="18"/>
                <w:szCs w:val="18"/>
              </w:rPr>
              <w:t>____</w:t>
            </w:r>
          </w:p>
          <w:p w14:paraId="550ABD5E" w14:textId="74B0913C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>L7 Osallistuminen, vaikuttaminen ja kestävän tulevaisuuden rakentaminen _____</w:t>
            </w:r>
          </w:p>
          <w:p w14:paraId="180FA880" w14:textId="77777777" w:rsidR="001A6D1E" w:rsidRPr="001A6D1E" w:rsidRDefault="001A6D1E" w:rsidP="001A6D1E">
            <w:pPr>
              <w:rPr>
                <w:sz w:val="18"/>
                <w:szCs w:val="18"/>
              </w:rPr>
            </w:pPr>
          </w:p>
        </w:tc>
      </w:tr>
      <w:tr w:rsidR="001A6D1E" w:rsidRPr="001A6D1E" w14:paraId="5BE6F072" w14:textId="77777777" w:rsidTr="000C3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7EB913E2" w14:textId="77777777" w:rsidR="001A6D1E" w:rsidRPr="001A6D1E" w:rsidRDefault="001A6D1E" w:rsidP="001A6D1E">
            <w:pPr>
              <w:rPr>
                <w:sz w:val="18"/>
                <w:szCs w:val="18"/>
              </w:rPr>
            </w:pPr>
            <w:r w:rsidRPr="001A6D1E">
              <w:rPr>
                <w:sz w:val="18"/>
                <w:szCs w:val="18"/>
              </w:rPr>
              <w:t xml:space="preserve">Tavoitteet: </w:t>
            </w:r>
          </w:p>
          <w:p w14:paraId="099E0808" w14:textId="77777777" w:rsidR="00D647F1" w:rsidRDefault="000E4347" w:rsidP="001301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</w:pP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Opiskelussa keskitytään opiskeltavien matemaattisen käsitteiden monipuoliseen ymmärtämiseen</w:t>
            </w:r>
            <w:r w:rsidR="00E643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ja soveltamiseen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.</w:t>
            </w:r>
          </w:p>
          <w:p w14:paraId="6AFE4BF8" w14:textId="145284BF" w:rsidR="00C40A46" w:rsidRDefault="000E4347" w:rsidP="001301DC">
            <w:pPr>
              <w:spacing w:before="100" w:beforeAutospacing="1" w:after="100" w:afterAutospacing="1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fi-FI"/>
              </w:rPr>
            </w:pP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Kurssilla</w:t>
            </w:r>
            <w:r w:rsidR="000432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syvennetään matemaattis</w:t>
            </w:r>
            <w:r w:rsidR="008612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ia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käsitte</w:t>
            </w:r>
            <w:r w:rsidR="008612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itä ja niihin liittyviä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ilmiöitä</w:t>
            </w:r>
            <w:r w:rsidR="0086125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.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</w:t>
            </w:r>
            <w:r w:rsidR="00162C9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Kurssin työtavat ovat monipuolisia sisältäen toiminnallisuutta ja tietokonesovellusten hyödyntämistä. </w:t>
            </w:r>
            <w:r w:rsidR="00EB4ED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Konkreettisuus ja asioiden</w:t>
            </w:r>
            <w:r w:rsidR="002714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kielentäminen ovat </w:t>
            </w:r>
            <w:r w:rsidR="00C829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keskeisiä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työkaluja valinnaisen</w:t>
            </w:r>
            <w:r w:rsidR="00C8295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matematiikan 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opiskelussa. </w:t>
            </w:r>
          </w:p>
          <w:p w14:paraId="1B04DABB" w14:textId="5725D240" w:rsidR="00C40A46" w:rsidRDefault="00C40A46" w:rsidP="001301DC">
            <w:pPr>
              <w:spacing w:before="100" w:beforeAutospacing="1" w:after="100" w:afterAutospacing="1"/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fi-FI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Sisältöjä voidaan valita myös oppilaiden kiinnostuksen mukaan.</w:t>
            </w:r>
            <w:r w:rsidR="0029253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Opeteltavissa aihekokonaisuuksissa </w:t>
            </w:r>
            <w:r w:rsidR="00EB37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tuodaan esille matematiikan rakenne.</w:t>
            </w:r>
          </w:p>
          <w:p w14:paraId="64DDAF84" w14:textId="2989536F" w:rsidR="00B65B9F" w:rsidRPr="004028E9" w:rsidRDefault="000E4347" w:rsidP="001301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</w:pP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Valinnaisen</w:t>
            </w:r>
            <w:r w:rsidR="00EB37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matematiikan kokonaisuuden opiskeltuaan oppilas osaa ilmaista ja soveltaa opiskellut matemaattiset käsitteet</w:t>
            </w:r>
            <w:r w:rsidR="00402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konkretian, kielentämisen sekä symbolisen esityksen muodossa. </w:t>
            </w:r>
          </w:p>
          <w:p w14:paraId="531CA77E" w14:textId="6D254EB2" w:rsidR="000E4347" w:rsidRPr="00B65B9F" w:rsidRDefault="000E4347" w:rsidP="001301DC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</w:pP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Valinnaisessa matematiikassa korostetaan</w:t>
            </w:r>
            <w:r w:rsidR="00B65B9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 xml:space="preserve"> </w:t>
            </w:r>
            <w:r w:rsidRPr="000E43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vuorovaikutustaitojen kehittymis</w:t>
            </w:r>
            <w:r w:rsidR="0004329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tä.</w:t>
            </w:r>
          </w:p>
          <w:p w14:paraId="3D2552D1" w14:textId="0D8F71C1" w:rsidR="00DC0116" w:rsidRPr="001A6D1E" w:rsidRDefault="00883F80" w:rsidP="00495D32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fi-FI"/>
              </w:rPr>
              <w:t>Kurssilla huomioidaan valtakunnallisen opetussuunnitelman laaja-alaisia tavoitteita.</w:t>
            </w:r>
          </w:p>
        </w:tc>
      </w:tr>
      <w:tr w:rsidR="001A6D1E" w:rsidRPr="001A6D1E" w14:paraId="35925727" w14:textId="77777777" w:rsidTr="000C3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5A31B0F" w14:textId="77777777" w:rsidR="001A6D1E" w:rsidRPr="002C0BAB" w:rsidRDefault="001A6D1E" w:rsidP="001A6D1E">
            <w:pPr>
              <w:rPr>
                <w:sz w:val="18"/>
                <w:szCs w:val="18"/>
              </w:rPr>
            </w:pPr>
            <w:r w:rsidRPr="002C0BAB">
              <w:rPr>
                <w:sz w:val="18"/>
                <w:szCs w:val="18"/>
              </w:rPr>
              <w:t xml:space="preserve">Sisällöt: </w:t>
            </w:r>
          </w:p>
          <w:p w14:paraId="650E08C4" w14:textId="77777777" w:rsidR="0091555F" w:rsidRPr="002C0BAB" w:rsidRDefault="0091555F" w:rsidP="0091555F">
            <w:pPr>
              <w:rPr>
                <w:sz w:val="18"/>
                <w:szCs w:val="18"/>
              </w:rPr>
            </w:pPr>
            <w:r w:rsidRPr="002C0BAB">
              <w:rPr>
                <w:sz w:val="18"/>
                <w:szCs w:val="18"/>
              </w:rPr>
              <w:t>Matematiikan pitkä valinta – sisältöä</w:t>
            </w:r>
          </w:p>
          <w:p w14:paraId="667343A8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lukujärjestelmät</w:t>
            </w:r>
          </w:p>
          <w:p w14:paraId="6EF778EB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neliöjuuri, kuutiojuuri, yleinen juuri</w:t>
            </w:r>
          </w:p>
          <w:p w14:paraId="26E6B700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murtopotenssi</w:t>
            </w:r>
          </w:p>
          <w:p w14:paraId="7C073691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lukujonot: aritmeettinen, geometrinen</w:t>
            </w:r>
          </w:p>
          <w:p w14:paraId="3BC54207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polynomilaskennan syventäminen: binomikaavat, summan ja erotuksen tulo, polynomin jakaminen polynomilla</w:t>
            </w:r>
          </w:p>
          <w:p w14:paraId="1982C902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kolmiot ja ympyrä: kulman puolittajien leikkauspiste, keskinormaalien leikkauspiste, ympyrän keskipisteen löytäminen</w:t>
            </w:r>
          </w:p>
          <w:p w14:paraId="4966099F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ympyrä: segmentin pinta-ala, tangenttikulma</w:t>
            </w:r>
          </w:p>
          <w:p w14:paraId="6A8C05EE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toisen asteen yhtälön ratkaiseminen: muistikaava</w:t>
            </w:r>
          </w:p>
          <w:p w14:paraId="18CC6E41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kolmannen asteen yhtälön ratkaiseminen: jakaminen apuna</w:t>
            </w:r>
          </w:p>
          <w:p w14:paraId="75AE7193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kuvaajan piirtäminen: paraabeli, kolmannen asteen yhtälö, muut yhtälöt</w:t>
            </w:r>
          </w:p>
          <w:p w14:paraId="40481CEC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2C0BAB">
              <w:rPr>
                <w:b w:val="0"/>
                <w:bCs w:val="0"/>
                <w:sz w:val="18"/>
                <w:szCs w:val="18"/>
              </w:rPr>
              <w:t>Geogebran</w:t>
            </w:r>
            <w:proofErr w:type="spellEnd"/>
            <w:r w:rsidRPr="002C0BAB">
              <w:rPr>
                <w:b w:val="0"/>
                <w:bCs w:val="0"/>
                <w:sz w:val="18"/>
                <w:szCs w:val="18"/>
              </w:rPr>
              <w:t xml:space="preserve"> monipuolinen käyttö: geometria, kuvaajat, nollakohdat, yhtälön ratkaiseminen</w:t>
            </w:r>
          </w:p>
          <w:p w14:paraId="298A61C7" w14:textId="5365E543" w:rsidR="0091555F" w:rsidRPr="002C0BAB" w:rsidRDefault="00A86F7D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Taulukkolaskentaohjelman</w:t>
            </w:r>
            <w:r w:rsidR="0091555F" w:rsidRPr="002C0BAB">
              <w:rPr>
                <w:b w:val="0"/>
                <w:bCs w:val="0"/>
                <w:sz w:val="18"/>
                <w:szCs w:val="18"/>
              </w:rPr>
              <w:t xml:space="preserve"> hyödyntäminen</w:t>
            </w:r>
          </w:p>
          <w:p w14:paraId="3CD5D32E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yhtälöryhmän ratkaiseminen</w:t>
            </w:r>
          </w:p>
          <w:p w14:paraId="74A8D19E" w14:textId="75E55248" w:rsidR="00FD546D" w:rsidRPr="002C0BAB" w:rsidRDefault="00FD546D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prosentti</w:t>
            </w:r>
            <w:r w:rsidR="00574BA7" w:rsidRPr="002C0BAB">
              <w:rPr>
                <w:b w:val="0"/>
                <w:bCs w:val="0"/>
                <w:sz w:val="18"/>
                <w:szCs w:val="18"/>
              </w:rPr>
              <w:t>laskennan sujuva osaaminen</w:t>
            </w:r>
          </w:p>
          <w:p w14:paraId="721354EA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talousmatematiikkaa: palkka, verot, lainat</w:t>
            </w:r>
          </w:p>
          <w:p w14:paraId="6AAD809A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todistamisen alkeet</w:t>
            </w:r>
          </w:p>
          <w:p w14:paraId="1D2B8DDB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toiminnallista matematiikkaa</w:t>
            </w:r>
          </w:p>
          <w:p w14:paraId="2AEDD257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looginen päättely</w:t>
            </w:r>
          </w:p>
          <w:p w14:paraId="00AB2DE6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todennäköisyyslaskenta</w:t>
            </w:r>
          </w:p>
          <w:p w14:paraId="420C7F4F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lastRenderedPageBreak/>
              <w:t>yhteinen tekijä, tekijöihin jakaminen</w:t>
            </w:r>
          </w:p>
          <w:p w14:paraId="747CE0B9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 xml:space="preserve">jaollisuus ja alkutekijät, </w:t>
            </w:r>
            <w:proofErr w:type="spellStart"/>
            <w:r w:rsidRPr="002C0BAB">
              <w:rPr>
                <w:b w:val="0"/>
                <w:bCs w:val="0"/>
                <w:sz w:val="18"/>
                <w:szCs w:val="18"/>
              </w:rPr>
              <w:t>syt</w:t>
            </w:r>
            <w:proofErr w:type="spellEnd"/>
            <w:r w:rsidRPr="002C0BAB">
              <w:rPr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2C0BAB">
              <w:rPr>
                <w:b w:val="0"/>
                <w:bCs w:val="0"/>
                <w:sz w:val="18"/>
                <w:szCs w:val="18"/>
              </w:rPr>
              <w:t>pyj</w:t>
            </w:r>
            <w:proofErr w:type="spellEnd"/>
          </w:p>
          <w:p w14:paraId="75C61B81" w14:textId="77777777" w:rsidR="0091555F" w:rsidRPr="002C0BAB" w:rsidRDefault="0091555F" w:rsidP="0091555F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matematiikan yhdistäminen muihin oppiaineisiin, esim. kirjainyhtälöt</w:t>
            </w:r>
          </w:p>
          <w:p w14:paraId="72C974CA" w14:textId="3891B7E3" w:rsidR="001A6D1E" w:rsidRPr="002C0BAB" w:rsidRDefault="0091555F" w:rsidP="00495D32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oppilaiden omat kiinnostuksen kohteet</w:t>
            </w:r>
          </w:p>
        </w:tc>
      </w:tr>
      <w:tr w:rsidR="001A6D1E" w:rsidRPr="001A6D1E" w14:paraId="424CD4E1" w14:textId="77777777" w:rsidTr="000C3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4A26510E" w14:textId="77777777" w:rsidR="001A6D1E" w:rsidRPr="002C0BAB" w:rsidRDefault="001A6D1E" w:rsidP="001A6D1E">
            <w:pPr>
              <w:rPr>
                <w:sz w:val="18"/>
                <w:szCs w:val="18"/>
              </w:rPr>
            </w:pPr>
            <w:r w:rsidRPr="002C0BAB">
              <w:rPr>
                <w:sz w:val="18"/>
                <w:szCs w:val="18"/>
              </w:rPr>
              <w:lastRenderedPageBreak/>
              <w:t>Oppimisympäristöihin, työtapoihin, tukeen ja ohjaukseen liittyvät erityispiirteet (jos tarpeen)</w:t>
            </w:r>
          </w:p>
          <w:p w14:paraId="49C26942" w14:textId="5F8FFDDE" w:rsidR="001A6D1E" w:rsidRPr="002C0BAB" w:rsidRDefault="009F7F43" w:rsidP="004214E2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Työta</w:t>
            </w:r>
            <w:r w:rsidR="009A7FDC" w:rsidRPr="002C0BAB">
              <w:rPr>
                <w:b w:val="0"/>
                <w:bCs w:val="0"/>
                <w:sz w:val="18"/>
                <w:szCs w:val="18"/>
              </w:rPr>
              <w:t>poihin sisältyy toiminnallisuutta</w:t>
            </w:r>
            <w:r w:rsidR="00041FDF" w:rsidRPr="002C0BAB">
              <w:rPr>
                <w:b w:val="0"/>
                <w:bCs w:val="0"/>
                <w:sz w:val="18"/>
                <w:szCs w:val="18"/>
              </w:rPr>
              <w:t xml:space="preserve"> sekä tietokoneiden hyödyntämistä</w:t>
            </w:r>
            <w:r w:rsidRPr="002C0BAB">
              <w:rPr>
                <w:b w:val="0"/>
                <w:bCs w:val="0"/>
                <w:sz w:val="18"/>
                <w:szCs w:val="18"/>
              </w:rPr>
              <w:t>.</w:t>
            </w:r>
            <w:r w:rsidR="004214E2" w:rsidRPr="002C0BAB">
              <w:rPr>
                <w:b w:val="0"/>
                <w:bCs w:val="0"/>
                <w:sz w:val="18"/>
                <w:szCs w:val="18"/>
              </w:rPr>
              <w:br/>
            </w:r>
          </w:p>
        </w:tc>
      </w:tr>
      <w:tr w:rsidR="001A6D1E" w:rsidRPr="001A6D1E" w14:paraId="7D96798B" w14:textId="77777777" w:rsidTr="000C3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8" w:type="dxa"/>
          </w:tcPr>
          <w:p w14:paraId="123C9B69" w14:textId="77777777" w:rsidR="00AD5147" w:rsidRPr="002C0BAB" w:rsidRDefault="001A6D1E" w:rsidP="00AD5147">
            <w:pPr>
              <w:rPr>
                <w:sz w:val="18"/>
                <w:szCs w:val="18"/>
              </w:rPr>
            </w:pPr>
            <w:r w:rsidRPr="002C0BAB">
              <w:rPr>
                <w:sz w:val="18"/>
                <w:szCs w:val="18"/>
              </w:rPr>
              <w:t>Arviointikriteerit: Huom. Jos 2vvh, pitää olla</w:t>
            </w:r>
            <w:r w:rsidR="00465714" w:rsidRPr="002C0BAB">
              <w:rPr>
                <w:sz w:val="18"/>
                <w:szCs w:val="18"/>
              </w:rPr>
              <w:t xml:space="preserve"> myös Hyvän osaamisen kriteerit</w:t>
            </w:r>
          </w:p>
          <w:p w14:paraId="3A1F17B2" w14:textId="77777777" w:rsidR="00DC0116" w:rsidRPr="002C0BAB" w:rsidRDefault="00DC0116" w:rsidP="001A6D1E">
            <w:pPr>
              <w:rPr>
                <w:b w:val="0"/>
                <w:bCs w:val="0"/>
                <w:sz w:val="18"/>
                <w:szCs w:val="18"/>
              </w:rPr>
            </w:pPr>
          </w:p>
          <w:p w14:paraId="6C5CADC8" w14:textId="71B6C369" w:rsidR="001E1A5A" w:rsidRPr="002C0BAB" w:rsidRDefault="001E1A5A" w:rsidP="001A6D1E">
            <w:pPr>
              <w:rPr>
                <w:sz w:val="18"/>
                <w:szCs w:val="18"/>
              </w:rPr>
            </w:pPr>
            <w:r w:rsidRPr="002C0BAB">
              <w:rPr>
                <w:sz w:val="18"/>
                <w:szCs w:val="18"/>
              </w:rPr>
              <w:t>Yleiset kriteerit:</w:t>
            </w:r>
          </w:p>
          <w:p w14:paraId="55DCCFE5" w14:textId="55FD2AB8" w:rsidR="00DC0116" w:rsidRPr="002C0BAB" w:rsidRDefault="0007559C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ottaa vastuuta omasta oppimisestaan ja osallistuu rakentavasti ryhmän toimintaan.</w:t>
            </w:r>
          </w:p>
          <w:p w14:paraId="41569177" w14:textId="5F345DF0" w:rsidR="0007559C" w:rsidRPr="002C0BAB" w:rsidRDefault="008233FD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havaitsee ja selittää oppimiensa asioiden välisiä yhteyksiä.</w:t>
            </w:r>
          </w:p>
          <w:p w14:paraId="4F41CD95" w14:textId="405E1AA9" w:rsidR="005C6EFA" w:rsidRPr="002C0BAB" w:rsidRDefault="005C6EFA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ilmaista matemaattista ajatteluaan sekä suullisesti että kirjallisesti.</w:t>
            </w:r>
          </w:p>
          <w:p w14:paraId="09D967F1" w14:textId="1E1CCB95" w:rsidR="005C6EFA" w:rsidRPr="002C0BAB" w:rsidRDefault="005C6EFA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jäsentää ongelmia ja ratkaista niitä hyödyntäen matematiikkaa.</w:t>
            </w:r>
          </w:p>
          <w:p w14:paraId="06508F40" w14:textId="4EBEA3DE" w:rsidR="005C6EFA" w:rsidRPr="002C0BAB" w:rsidRDefault="005C6EFA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arvioida matemaattista ratkaisuaan ja tarkastelee kriittisesti tuloksen mielekkyyttä.</w:t>
            </w:r>
          </w:p>
          <w:p w14:paraId="4D14D103" w14:textId="564B0228" w:rsidR="003D64E7" w:rsidRPr="002C0BAB" w:rsidRDefault="003D64E7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soveltaa matematiikkaa eri ympäristöissä.</w:t>
            </w:r>
          </w:p>
          <w:p w14:paraId="5FE00FF6" w14:textId="5573AB03" w:rsidR="003D64E7" w:rsidRPr="002C0BAB" w:rsidRDefault="003D64E7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 xml:space="preserve">Oppilas osaa itse hankkia, käsitellä ja esittää tilastotietoa.  </w:t>
            </w:r>
          </w:p>
          <w:p w14:paraId="7DCCF38E" w14:textId="28D17CCA" w:rsidR="003D64E7" w:rsidRPr="002C0BAB" w:rsidRDefault="003D64E7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soveltaa tieto- ja viestintäteknologiaa matematiikan opiskelussa.</w:t>
            </w:r>
          </w:p>
          <w:p w14:paraId="14A8B1B3" w14:textId="1A01F93D" w:rsidR="003D64E7" w:rsidRPr="002C0BAB" w:rsidRDefault="003D64E7" w:rsidP="001A6D1E">
            <w:p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käyttää aktiivisesti päättely- ja päässälaskutaitoa eri tilanteissa</w:t>
            </w:r>
            <w:r w:rsidR="00334346" w:rsidRPr="002C0BAB">
              <w:rPr>
                <w:b w:val="0"/>
                <w:bCs w:val="0"/>
                <w:sz w:val="18"/>
                <w:szCs w:val="18"/>
              </w:rPr>
              <w:t>.</w:t>
            </w:r>
          </w:p>
          <w:p w14:paraId="233C17E8" w14:textId="28304EE7" w:rsidR="00603C16" w:rsidRPr="002C0BAB" w:rsidRDefault="00603C16" w:rsidP="001A6D1E">
            <w:pPr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2C0BAB">
              <w:rPr>
                <w:b w:val="0"/>
                <w:bCs w:val="0"/>
                <w:color w:val="000000"/>
                <w:sz w:val="18"/>
                <w:szCs w:val="18"/>
              </w:rPr>
              <w:t>Oppilas ymmärtää matemaattisen todistamisen perusteet ja osaa matemaattisen todistamisen alkeet.</w:t>
            </w:r>
          </w:p>
          <w:p w14:paraId="6833F9C1" w14:textId="77777777" w:rsidR="001E1A5A" w:rsidRPr="002C0BAB" w:rsidRDefault="001E1A5A" w:rsidP="001A6D1E">
            <w:pPr>
              <w:rPr>
                <w:b w:val="0"/>
                <w:bCs w:val="0"/>
                <w:color w:val="000000"/>
                <w:sz w:val="18"/>
                <w:szCs w:val="18"/>
              </w:rPr>
            </w:pPr>
          </w:p>
          <w:p w14:paraId="6694266F" w14:textId="79F6E82D" w:rsidR="001E1A5A" w:rsidRPr="002C0BAB" w:rsidRDefault="001E1A5A" w:rsidP="001A6D1E">
            <w:pPr>
              <w:rPr>
                <w:color w:val="000000"/>
                <w:sz w:val="18"/>
                <w:szCs w:val="18"/>
              </w:rPr>
            </w:pPr>
            <w:r w:rsidRPr="002C0BAB">
              <w:rPr>
                <w:color w:val="000000"/>
                <w:sz w:val="18"/>
                <w:szCs w:val="18"/>
              </w:rPr>
              <w:t>Sisältökriteerejä:</w:t>
            </w:r>
          </w:p>
          <w:p w14:paraId="060A964B" w14:textId="77777777" w:rsidR="006376B3" w:rsidRPr="002C0BAB" w:rsidRDefault="006376B3" w:rsidP="001A6D1E">
            <w:pPr>
              <w:rPr>
                <w:rFonts w:ascii="Times New Roman" w:eastAsia="Times New Roman" w:hAnsi="Times New Roman"/>
                <w:b w:val="0"/>
                <w:bCs w:val="0"/>
                <w:color w:val="000000"/>
                <w:sz w:val="18"/>
                <w:szCs w:val="18"/>
                <w:lang w:eastAsia="fi-FI"/>
              </w:rPr>
            </w:pPr>
          </w:p>
          <w:p w14:paraId="4A8315A9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hallitsee laskujärjestyksen ja peruslaskutoimitukset</w:t>
            </w:r>
          </w:p>
          <w:p w14:paraId="21E2C1CC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käyttää ja selittää erilaisia päässälaskustrategioita</w:t>
            </w:r>
          </w:p>
          <w:p w14:paraId="13317AF1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erilaiset lukujärjestelmät ja osaa niiden ominaisuuksia</w:t>
            </w:r>
          </w:p>
          <w:p w14:paraId="6C461C21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vertailla lukujärjestelmiä</w:t>
            </w:r>
          </w:p>
          <w:p w14:paraId="58B2211D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muuntaa lukuja eri lukujärjestelmien välillä ja osaa tehdä yhteen- ja vähennyslaskuja eri lukujärjestelmissä</w:t>
            </w:r>
          </w:p>
          <w:p w14:paraId="44AD2A94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neliöjuuren määritelmän ja osaa sieventää neliöjuurilausekkeita</w:t>
            </w:r>
          </w:p>
          <w:p w14:paraId="42474FD3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piirtää kuvaajan neliöjuurilausekkeesta</w:t>
            </w:r>
          </w:p>
          <w:p w14:paraId="44CE263F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käyttää neliöjuuren laskusääntöjä</w:t>
            </w:r>
          </w:p>
          <w:p w14:paraId="339E1B80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kuutiojuuren ja yleisen juuren määritelmän sekä osaa laskea ja sieventää juurilausekkeita</w:t>
            </w:r>
          </w:p>
          <w:p w14:paraId="5391C475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murtopotenssin määritelmän sekä osaa laskea ja sieventää murtopotensseja</w:t>
            </w:r>
          </w:p>
          <w:p w14:paraId="1A2A96DF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sieventää polynomilausekkeita ja käyttää niissä apuna muistikaavoja polynomin</w:t>
            </w:r>
          </w:p>
          <w:p w14:paraId="6EEA9EBC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jakaa lausekkeen tekijöihin</w:t>
            </w:r>
          </w:p>
          <w:p w14:paraId="39D87534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jaollisuuden käsitteen ja osaa käyttää jaollisuussääntöjä</w:t>
            </w:r>
          </w:p>
          <w:p w14:paraId="40151CBD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alkuluvun käsitteen</w:t>
            </w:r>
          </w:p>
          <w:p w14:paraId="04FC5821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jakaa luvun alkutekijöihin</w:t>
            </w:r>
          </w:p>
          <w:p w14:paraId="5FCD98D1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käsitteet suurin yhteinen tekijä ja pienin yhteinen jaettava sekä osaa etsiä ne luvulle</w:t>
            </w:r>
          </w:p>
          <w:p w14:paraId="6D6C77EB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sieventää rationaalilausekkeita</w:t>
            </w:r>
          </w:p>
          <w:p w14:paraId="75416515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ratkaista sujuvasti ensimmäisen asteen yhtälöitä</w:t>
            </w:r>
          </w:p>
          <w:p w14:paraId="68CFDA6D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ratkaista toisen asteen yhtälöitä ja osaa käyttää ratkaisukaavaa</w:t>
            </w:r>
          </w:p>
          <w:p w14:paraId="08FB74EC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 xml:space="preserve">Oppilas osaa ratkaista korkeamman asteen yhtälöitä käyttäen apuna tulon nollasääntöä, muistikaavoja sekä polynomin jakolaskua </w:t>
            </w:r>
          </w:p>
          <w:p w14:paraId="31C135BC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piirtää erilaisten funktioiden kuvaajia</w:t>
            </w:r>
          </w:p>
          <w:p w14:paraId="5C374962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yhdistää matematiikkaa muihin oppiaineisiin esim. suureyhtälöitä ratkaisemalla</w:t>
            </w:r>
          </w:p>
          <w:p w14:paraId="50071782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ratkaista yhtälöpareja sekä yksinkertaisia yhtälöryhmiä</w:t>
            </w:r>
          </w:p>
          <w:p w14:paraId="3B1DA713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aritmeettisen ja geometrisen lukujonon käsitteen</w:t>
            </w:r>
          </w:p>
          <w:p w14:paraId="7B9F5D5D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jatkaa lukujonoja sekä muodostaa säännön yleiselle jäsenelle</w:t>
            </w:r>
          </w:p>
          <w:p w14:paraId="2BCDB458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laskea aritmeettisen ja geometrisen sarjan summan</w:t>
            </w:r>
          </w:p>
          <w:p w14:paraId="0D8C5BAE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 xml:space="preserve">Oppilas hallitsee </w:t>
            </w:r>
            <w:proofErr w:type="spellStart"/>
            <w:r w:rsidRPr="002C0BAB">
              <w:rPr>
                <w:b w:val="0"/>
                <w:bCs w:val="0"/>
                <w:sz w:val="18"/>
                <w:szCs w:val="18"/>
              </w:rPr>
              <w:t>GeoGebran</w:t>
            </w:r>
            <w:proofErr w:type="spellEnd"/>
            <w:r w:rsidRPr="002C0BAB">
              <w:rPr>
                <w:b w:val="0"/>
                <w:bCs w:val="0"/>
                <w:sz w:val="18"/>
                <w:szCs w:val="18"/>
              </w:rPr>
              <w:t xml:space="preserve"> perusasioiden käytön ja perehtyy monipuolisesti ohjelman toimintoihin</w:t>
            </w:r>
          </w:p>
          <w:p w14:paraId="5CA5CF2B" w14:textId="057C61CF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hallitsee taulukkolaskentaohjelman perusasioiden käytön</w:t>
            </w:r>
          </w:p>
          <w:p w14:paraId="60097DDC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symmetriaa ja peilausta</w:t>
            </w:r>
          </w:p>
          <w:p w14:paraId="672E4792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kolmion merkilliset pisteet ja osaa hyödyntää niitä</w:t>
            </w:r>
          </w:p>
          <w:p w14:paraId="757CA665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laskea segmentin pinta-alan sekä määrittää tangenttikulman</w:t>
            </w:r>
          </w:p>
          <w:p w14:paraId="68182B80" w14:textId="1D5FD7AD" w:rsidR="00927CF6" w:rsidRPr="002C0BAB" w:rsidRDefault="00FD546D" w:rsidP="00FD546D">
            <w:pPr>
              <w:pStyle w:val="Luettelokappale"/>
              <w:numPr>
                <w:ilvl w:val="0"/>
                <w:numId w:val="27"/>
              </w:numPr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sujuvasti prosenttilaskentaa</w:t>
            </w:r>
          </w:p>
          <w:p w14:paraId="4A086248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laskea yksinkertaista talousmatematiikkaa: palkat, verot, lainat jne.</w:t>
            </w:r>
          </w:p>
          <w:p w14:paraId="3EAF4C15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osaa alkeellisen todistamisen</w:t>
            </w:r>
          </w:p>
          <w:p w14:paraId="660698FE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ymmärtää loogista päättelyä</w:t>
            </w:r>
          </w:p>
          <w:p w14:paraId="26284089" w14:textId="77777777" w:rsidR="00AB4E24" w:rsidRPr="002C0BAB" w:rsidRDefault="00AB4E24" w:rsidP="00AB4E24">
            <w:pPr>
              <w:pStyle w:val="Luettelokappale"/>
              <w:numPr>
                <w:ilvl w:val="0"/>
                <w:numId w:val="27"/>
              </w:numPr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lastRenderedPageBreak/>
              <w:t>Oppilas ymmärtää todennäköisyyslaskentaa erilaisissa tilanteissa</w:t>
            </w:r>
          </w:p>
          <w:p w14:paraId="21420A6B" w14:textId="5D11A1C4" w:rsidR="001A6D1E" w:rsidRPr="002C0BAB" w:rsidRDefault="00AB4E24" w:rsidP="00495D32">
            <w:pPr>
              <w:pStyle w:val="Luettelokappale"/>
              <w:numPr>
                <w:ilvl w:val="0"/>
                <w:numId w:val="27"/>
              </w:numPr>
              <w:tabs>
                <w:tab w:val="left" w:pos="5040"/>
                <w:tab w:val="left" w:pos="7350"/>
              </w:tabs>
              <w:spacing w:after="160" w:line="259" w:lineRule="auto"/>
              <w:rPr>
                <w:b w:val="0"/>
                <w:bCs w:val="0"/>
                <w:sz w:val="18"/>
                <w:szCs w:val="18"/>
              </w:rPr>
            </w:pPr>
            <w:r w:rsidRPr="002C0BAB">
              <w:rPr>
                <w:b w:val="0"/>
                <w:bCs w:val="0"/>
                <w:sz w:val="18"/>
                <w:szCs w:val="18"/>
              </w:rPr>
              <w:t>Oppilas hyödyntää toiminnallisuutta osana matematiikan oppimista</w:t>
            </w:r>
          </w:p>
        </w:tc>
      </w:tr>
    </w:tbl>
    <w:p w14:paraId="10C1BF10" w14:textId="77777777" w:rsidR="006062C0" w:rsidRDefault="006062C0" w:rsidP="006062C0">
      <w:pPr>
        <w:rPr>
          <w:b/>
          <w:bCs/>
        </w:rPr>
      </w:pPr>
    </w:p>
    <w:sectPr w:rsidR="006062C0" w:rsidSect="00A83980">
      <w:headerReference w:type="default" r:id="rId10"/>
      <w:footerReference w:type="default" r:id="rId11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7F0F" w14:textId="77777777" w:rsidR="007A3DB0" w:rsidRDefault="007A3DB0">
      <w:r>
        <w:separator/>
      </w:r>
    </w:p>
  </w:endnote>
  <w:endnote w:type="continuationSeparator" w:id="0">
    <w:p w14:paraId="29D9B471" w14:textId="77777777" w:rsidR="007A3DB0" w:rsidRDefault="007A3DB0">
      <w:r>
        <w:continuationSeparator/>
      </w:r>
    </w:p>
  </w:endnote>
  <w:endnote w:type="continuationNotice" w:id="1">
    <w:p w14:paraId="42D374E1" w14:textId="77777777" w:rsidR="007A3DB0" w:rsidRDefault="007A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6FCD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</w:p>
  <w:p w14:paraId="7EDDFD36" w14:textId="77777777" w:rsidR="00742CF0" w:rsidRDefault="00742CF0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 wp14:anchorId="04DC2A17" wp14:editId="0D47692F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47F67B" w14:textId="77777777" w:rsidR="00742CF0" w:rsidRPr="00E2380E" w:rsidRDefault="00742CF0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>
      <w:rPr>
        <w:sz w:val="18"/>
        <w:szCs w:val="18"/>
      </w:rPr>
      <w:t>044 718 4040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14:paraId="54C79BE2" w14:textId="77777777" w:rsidR="00742CF0" w:rsidRPr="00E2380E" w:rsidRDefault="00742CF0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73584" w14:textId="77777777" w:rsidR="007A3DB0" w:rsidRDefault="007A3DB0">
      <w:r>
        <w:separator/>
      </w:r>
    </w:p>
  </w:footnote>
  <w:footnote w:type="continuationSeparator" w:id="0">
    <w:p w14:paraId="1676DD1C" w14:textId="77777777" w:rsidR="007A3DB0" w:rsidRDefault="007A3DB0">
      <w:r>
        <w:continuationSeparator/>
      </w:r>
    </w:p>
  </w:footnote>
  <w:footnote w:type="continuationNotice" w:id="1">
    <w:p w14:paraId="3DDF78A5" w14:textId="77777777" w:rsidR="007A3DB0" w:rsidRDefault="007A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EE391" w14:textId="77777777" w:rsidR="00742CF0" w:rsidRPr="008979FB" w:rsidRDefault="00742CF0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8240" behindDoc="1" locked="0" layoutInCell="1" allowOverlap="1" wp14:anchorId="2C49AF6D" wp14:editId="21DBB5DA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231A">
      <w:rPr>
        <w:rFonts w:ascii="Adobe Garamond Pro" w:hAnsi="Adobe Garamond Pro"/>
        <w:b/>
        <w:sz w:val="22"/>
      </w:rPr>
      <w:tab/>
    </w:r>
    <w:r w:rsidRPr="008979FB">
      <w:rPr>
        <w:rFonts w:ascii="Adobe Garamond Pro" w:hAnsi="Adobe Garamond Pro"/>
        <w:b/>
        <w:sz w:val="22"/>
      </w:rPr>
      <w:tab/>
    </w:r>
  </w:p>
  <w:p w14:paraId="51DD3360" w14:textId="77777777" w:rsidR="00742CF0" w:rsidRPr="008979FB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14:paraId="2E08D3E6" w14:textId="77777777" w:rsidR="00742CF0" w:rsidRPr="00E2380E" w:rsidRDefault="00742CF0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sdt>
      <w:sdtPr>
        <w:rPr>
          <w:rFonts w:ascii="Georgia" w:hAnsi="Georgia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PAGE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 xml:space="preserve"> (</w:t>
        </w:r>
        <w:r w:rsidRPr="00FF0661">
          <w:rPr>
            <w:rFonts w:ascii="Georgia" w:hAnsi="Georgia"/>
            <w:sz w:val="20"/>
            <w:szCs w:val="20"/>
          </w:rPr>
          <w:fldChar w:fldCharType="begin"/>
        </w:r>
        <w:r w:rsidRPr="00FF0661">
          <w:rPr>
            <w:rFonts w:ascii="Georgia" w:hAnsi="Georgia"/>
            <w:sz w:val="20"/>
            <w:szCs w:val="20"/>
          </w:rPr>
          <w:instrText xml:space="preserve"> NUMPAGES  </w:instrText>
        </w:r>
        <w:r w:rsidRPr="00FF0661">
          <w:rPr>
            <w:rFonts w:ascii="Georgia" w:hAnsi="Georgia"/>
            <w:sz w:val="20"/>
            <w:szCs w:val="20"/>
          </w:rPr>
          <w:fldChar w:fldCharType="separate"/>
        </w:r>
        <w:r w:rsidR="00333963">
          <w:rPr>
            <w:rFonts w:ascii="Georgia" w:hAnsi="Georgia"/>
            <w:noProof/>
            <w:sz w:val="20"/>
            <w:szCs w:val="20"/>
          </w:rPr>
          <w:t>1</w:t>
        </w:r>
        <w:r w:rsidRPr="00FF0661">
          <w:rPr>
            <w:rFonts w:ascii="Georgia" w:hAnsi="Georgia"/>
            <w:sz w:val="20"/>
            <w:szCs w:val="20"/>
          </w:rPr>
          <w:fldChar w:fldCharType="end"/>
        </w:r>
        <w:r w:rsidRPr="00FF0661">
          <w:rPr>
            <w:rFonts w:ascii="Georgia" w:hAnsi="Georgia"/>
            <w:sz w:val="20"/>
            <w:szCs w:val="20"/>
          </w:rPr>
          <w:t>)</w:t>
        </w:r>
      </w:sdtContent>
    </w:sdt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14:paraId="23B5F938" w14:textId="06C1E5E6" w:rsidR="00742CF0" w:rsidRPr="00E2380E" w:rsidRDefault="00742CF0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r w:rsidR="000A1245">
      <w:rPr>
        <w:rFonts w:ascii="Georgia" w:hAnsi="Georgia"/>
        <w:sz w:val="20"/>
      </w:rPr>
      <w:t>Perusopetus ja nuorisopalvelut</w:t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>
      <w:rPr>
        <w:rFonts w:ascii="Georgia" w:hAnsi="Georgia"/>
        <w:sz w:val="20"/>
      </w:rPr>
      <w:tab/>
    </w:r>
    <w:r w:rsidR="004610BB">
      <w:rPr>
        <w:rFonts w:ascii="Georgia" w:hAnsi="Georgia"/>
        <w:sz w:val="20"/>
      </w:rPr>
      <w:t>30</w:t>
    </w:r>
    <w:r>
      <w:rPr>
        <w:rFonts w:ascii="Georgia" w:hAnsi="Georgia"/>
        <w:sz w:val="20"/>
      </w:rPr>
      <w:t>.</w:t>
    </w:r>
    <w:r w:rsidR="004610BB">
      <w:rPr>
        <w:rFonts w:ascii="Georgia" w:hAnsi="Georgia"/>
        <w:sz w:val="20"/>
      </w:rPr>
      <w:t>9</w:t>
    </w:r>
    <w:r>
      <w:rPr>
        <w:rFonts w:ascii="Georgia" w:hAnsi="Georgia"/>
        <w:sz w:val="20"/>
      </w:rPr>
      <w:t>.20</w:t>
    </w:r>
    <w:r w:rsidR="000A6AD5">
      <w:rPr>
        <w:rFonts w:ascii="Georgia" w:hAnsi="Georgia"/>
        <w:sz w:val="20"/>
      </w:rPr>
      <w:t>2</w:t>
    </w:r>
    <w:r w:rsidR="004610BB">
      <w:rPr>
        <w:rFonts w:ascii="Georgia" w:hAnsi="Georgia"/>
        <w:sz w:val="20"/>
      </w:rPr>
      <w:t>4</w:t>
    </w:r>
  </w:p>
  <w:p w14:paraId="1726AAF2" w14:textId="77777777" w:rsidR="00742CF0" w:rsidRPr="00E2380E" w:rsidRDefault="00742CF0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0AB0DA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8D59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3CDD3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74B4C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44AF12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6BB9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5C5F3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260BD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4AFE2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F0FB0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A0EEE"/>
    <w:multiLevelType w:val="multilevel"/>
    <w:tmpl w:val="D0D0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6780E"/>
    <w:multiLevelType w:val="hybridMultilevel"/>
    <w:tmpl w:val="16AE8CA2"/>
    <w:lvl w:ilvl="0" w:tplc="88CA0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AD72776A">
      <w:start w:val="9"/>
      <w:numFmt w:val="bullet"/>
      <w:lvlText w:val="-"/>
      <w:lvlJc w:val="left"/>
      <w:pPr>
        <w:tabs>
          <w:tab w:val="num" w:pos="1650"/>
        </w:tabs>
        <w:ind w:left="1650" w:hanging="570"/>
      </w:pPr>
      <w:rPr>
        <w:rFonts w:ascii="Times New Roman" w:eastAsia="Times New Roman" w:hAnsi="Times New Roman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B2B9F"/>
    <w:multiLevelType w:val="hybridMultilevel"/>
    <w:tmpl w:val="766A2162"/>
    <w:lvl w:ilvl="0" w:tplc="2E32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E25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C1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2D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67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6A6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5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AD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6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17E73"/>
    <w:multiLevelType w:val="multilevel"/>
    <w:tmpl w:val="B1463D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F93177"/>
    <w:multiLevelType w:val="hybridMultilevel"/>
    <w:tmpl w:val="EE6AF2C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F496F"/>
    <w:multiLevelType w:val="hybridMultilevel"/>
    <w:tmpl w:val="369EBA54"/>
    <w:lvl w:ilvl="0" w:tplc="5CBC2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34821"/>
    <w:multiLevelType w:val="hybridMultilevel"/>
    <w:tmpl w:val="37E4B654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6018"/>
    <w:multiLevelType w:val="hybridMultilevel"/>
    <w:tmpl w:val="908017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71E38"/>
    <w:multiLevelType w:val="hybridMultilevel"/>
    <w:tmpl w:val="95543B68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18D"/>
    <w:multiLevelType w:val="hybridMultilevel"/>
    <w:tmpl w:val="864A6CE0"/>
    <w:lvl w:ilvl="0" w:tplc="88CA0DD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55878"/>
    <w:multiLevelType w:val="hybridMultilevel"/>
    <w:tmpl w:val="7F4C1D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65E26"/>
    <w:multiLevelType w:val="hybridMultilevel"/>
    <w:tmpl w:val="9126F424"/>
    <w:lvl w:ilvl="0" w:tplc="F140BC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2759"/>
    <w:multiLevelType w:val="multilevel"/>
    <w:tmpl w:val="94C6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FD11CB"/>
    <w:multiLevelType w:val="hybridMultilevel"/>
    <w:tmpl w:val="B60C9C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11A5F"/>
    <w:multiLevelType w:val="multilevel"/>
    <w:tmpl w:val="C64A794C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5B751A8"/>
    <w:multiLevelType w:val="hybridMultilevel"/>
    <w:tmpl w:val="0D000B1C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3241D"/>
    <w:multiLevelType w:val="hybridMultilevel"/>
    <w:tmpl w:val="E2207AC0"/>
    <w:lvl w:ilvl="0" w:tplc="36B420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50654">
    <w:abstractNumId w:val="19"/>
  </w:num>
  <w:num w:numId="2" w16cid:durableId="1200509349">
    <w:abstractNumId w:val="11"/>
  </w:num>
  <w:num w:numId="3" w16cid:durableId="1239169218">
    <w:abstractNumId w:val="9"/>
  </w:num>
  <w:num w:numId="4" w16cid:durableId="575166110">
    <w:abstractNumId w:val="7"/>
  </w:num>
  <w:num w:numId="5" w16cid:durableId="1019938358">
    <w:abstractNumId w:val="6"/>
  </w:num>
  <w:num w:numId="6" w16cid:durableId="216475288">
    <w:abstractNumId w:val="5"/>
  </w:num>
  <w:num w:numId="7" w16cid:durableId="239564385">
    <w:abstractNumId w:val="4"/>
  </w:num>
  <w:num w:numId="8" w16cid:durableId="282736153">
    <w:abstractNumId w:val="8"/>
  </w:num>
  <w:num w:numId="9" w16cid:durableId="2078239008">
    <w:abstractNumId w:val="3"/>
  </w:num>
  <w:num w:numId="10" w16cid:durableId="642007400">
    <w:abstractNumId w:val="2"/>
  </w:num>
  <w:num w:numId="11" w16cid:durableId="1775591300">
    <w:abstractNumId w:val="1"/>
  </w:num>
  <w:num w:numId="12" w16cid:durableId="1454442188">
    <w:abstractNumId w:val="0"/>
  </w:num>
  <w:num w:numId="13" w16cid:durableId="354307675">
    <w:abstractNumId w:val="18"/>
  </w:num>
  <w:num w:numId="14" w16cid:durableId="430705036">
    <w:abstractNumId w:val="14"/>
  </w:num>
  <w:num w:numId="15" w16cid:durableId="753471812">
    <w:abstractNumId w:val="25"/>
  </w:num>
  <w:num w:numId="16" w16cid:durableId="1600873472">
    <w:abstractNumId w:val="26"/>
  </w:num>
  <w:num w:numId="17" w16cid:durableId="246808797">
    <w:abstractNumId w:val="16"/>
  </w:num>
  <w:num w:numId="18" w16cid:durableId="2065910536">
    <w:abstractNumId w:val="23"/>
  </w:num>
  <w:num w:numId="19" w16cid:durableId="1881940165">
    <w:abstractNumId w:val="24"/>
  </w:num>
  <w:num w:numId="20" w16cid:durableId="1340498243">
    <w:abstractNumId w:val="13"/>
  </w:num>
  <w:num w:numId="21" w16cid:durableId="418407876">
    <w:abstractNumId w:val="10"/>
  </w:num>
  <w:num w:numId="22" w16cid:durableId="1648852076">
    <w:abstractNumId w:val="22"/>
  </w:num>
  <w:num w:numId="23" w16cid:durableId="808716408">
    <w:abstractNumId w:val="17"/>
  </w:num>
  <w:num w:numId="24" w16cid:durableId="1024988499">
    <w:abstractNumId w:val="12"/>
  </w:num>
  <w:num w:numId="25" w16cid:durableId="445125153">
    <w:abstractNumId w:val="21"/>
  </w:num>
  <w:num w:numId="26" w16cid:durableId="1213469305">
    <w:abstractNumId w:val="20"/>
  </w:num>
  <w:num w:numId="27" w16cid:durableId="1538544212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17"/>
    <w:rsid w:val="00015F34"/>
    <w:rsid w:val="00041FDF"/>
    <w:rsid w:val="0004329C"/>
    <w:rsid w:val="000552F9"/>
    <w:rsid w:val="00055C9E"/>
    <w:rsid w:val="000738EB"/>
    <w:rsid w:val="0007559C"/>
    <w:rsid w:val="000A1245"/>
    <w:rsid w:val="000A6AD5"/>
    <w:rsid w:val="000B515D"/>
    <w:rsid w:val="000C3955"/>
    <w:rsid w:val="000C66B9"/>
    <w:rsid w:val="000D2B3E"/>
    <w:rsid w:val="000E2044"/>
    <w:rsid w:val="000E4347"/>
    <w:rsid w:val="001301DC"/>
    <w:rsid w:val="00146723"/>
    <w:rsid w:val="0016155E"/>
    <w:rsid w:val="00162C94"/>
    <w:rsid w:val="001964D7"/>
    <w:rsid w:val="001A06A6"/>
    <w:rsid w:val="001A6D1E"/>
    <w:rsid w:val="001C0330"/>
    <w:rsid w:val="001C5D0E"/>
    <w:rsid w:val="001E1A5A"/>
    <w:rsid w:val="002226BE"/>
    <w:rsid w:val="002478F2"/>
    <w:rsid w:val="00267C0C"/>
    <w:rsid w:val="002714CA"/>
    <w:rsid w:val="00271D44"/>
    <w:rsid w:val="00280F26"/>
    <w:rsid w:val="00287893"/>
    <w:rsid w:val="00292533"/>
    <w:rsid w:val="002B05C3"/>
    <w:rsid w:val="002C0BAB"/>
    <w:rsid w:val="002D2D1B"/>
    <w:rsid w:val="00333963"/>
    <w:rsid w:val="00334346"/>
    <w:rsid w:val="00347E7A"/>
    <w:rsid w:val="003807C1"/>
    <w:rsid w:val="003A3CC8"/>
    <w:rsid w:val="003B1151"/>
    <w:rsid w:val="003B3031"/>
    <w:rsid w:val="003D64E7"/>
    <w:rsid w:val="003E2EB5"/>
    <w:rsid w:val="003E42DC"/>
    <w:rsid w:val="003F79E1"/>
    <w:rsid w:val="004028E9"/>
    <w:rsid w:val="004068B4"/>
    <w:rsid w:val="00415740"/>
    <w:rsid w:val="00420E45"/>
    <w:rsid w:val="004214E2"/>
    <w:rsid w:val="00421F50"/>
    <w:rsid w:val="004543E4"/>
    <w:rsid w:val="00460692"/>
    <w:rsid w:val="004610BB"/>
    <w:rsid w:val="00461DC9"/>
    <w:rsid w:val="00463F9C"/>
    <w:rsid w:val="00465714"/>
    <w:rsid w:val="00487ACD"/>
    <w:rsid w:val="00495D32"/>
    <w:rsid w:val="004A5C06"/>
    <w:rsid w:val="004A64ED"/>
    <w:rsid w:val="004B5D25"/>
    <w:rsid w:val="004B7E8C"/>
    <w:rsid w:val="004D46C7"/>
    <w:rsid w:val="004D5F91"/>
    <w:rsid w:val="0051327C"/>
    <w:rsid w:val="00530BEE"/>
    <w:rsid w:val="00557CCC"/>
    <w:rsid w:val="00562896"/>
    <w:rsid w:val="00574BA7"/>
    <w:rsid w:val="005757BD"/>
    <w:rsid w:val="00595A13"/>
    <w:rsid w:val="005A0DC0"/>
    <w:rsid w:val="005A7366"/>
    <w:rsid w:val="005B2899"/>
    <w:rsid w:val="005C6EFA"/>
    <w:rsid w:val="005D2AA0"/>
    <w:rsid w:val="005D5706"/>
    <w:rsid w:val="00600FA5"/>
    <w:rsid w:val="00603C16"/>
    <w:rsid w:val="006062C0"/>
    <w:rsid w:val="006121A3"/>
    <w:rsid w:val="00616B2A"/>
    <w:rsid w:val="00623893"/>
    <w:rsid w:val="006376B3"/>
    <w:rsid w:val="00653451"/>
    <w:rsid w:val="00655833"/>
    <w:rsid w:val="006A4672"/>
    <w:rsid w:val="006F54E9"/>
    <w:rsid w:val="006F6CDF"/>
    <w:rsid w:val="00720F17"/>
    <w:rsid w:val="00730F9D"/>
    <w:rsid w:val="00742CF0"/>
    <w:rsid w:val="00762F74"/>
    <w:rsid w:val="00764761"/>
    <w:rsid w:val="0078350B"/>
    <w:rsid w:val="007A3DB0"/>
    <w:rsid w:val="007D05A7"/>
    <w:rsid w:val="007F1DDE"/>
    <w:rsid w:val="007F2B62"/>
    <w:rsid w:val="007F5481"/>
    <w:rsid w:val="008233FD"/>
    <w:rsid w:val="008338BD"/>
    <w:rsid w:val="00840DF6"/>
    <w:rsid w:val="00845103"/>
    <w:rsid w:val="00855DFE"/>
    <w:rsid w:val="00861250"/>
    <w:rsid w:val="00867D1B"/>
    <w:rsid w:val="00872427"/>
    <w:rsid w:val="008727EA"/>
    <w:rsid w:val="0088004E"/>
    <w:rsid w:val="00883606"/>
    <w:rsid w:val="00883F80"/>
    <w:rsid w:val="008D7039"/>
    <w:rsid w:val="008F146B"/>
    <w:rsid w:val="0091555F"/>
    <w:rsid w:val="00927CF6"/>
    <w:rsid w:val="00935638"/>
    <w:rsid w:val="00951DA2"/>
    <w:rsid w:val="009539D4"/>
    <w:rsid w:val="00953B7D"/>
    <w:rsid w:val="0096485F"/>
    <w:rsid w:val="0097246A"/>
    <w:rsid w:val="00975E17"/>
    <w:rsid w:val="00977838"/>
    <w:rsid w:val="009818A1"/>
    <w:rsid w:val="00991B3D"/>
    <w:rsid w:val="009A1A81"/>
    <w:rsid w:val="009A7FDC"/>
    <w:rsid w:val="009D696D"/>
    <w:rsid w:val="009F7F43"/>
    <w:rsid w:val="00A027AD"/>
    <w:rsid w:val="00A06E08"/>
    <w:rsid w:val="00A4587D"/>
    <w:rsid w:val="00A63537"/>
    <w:rsid w:val="00A82E28"/>
    <w:rsid w:val="00A83980"/>
    <w:rsid w:val="00A84FE6"/>
    <w:rsid w:val="00A86F7D"/>
    <w:rsid w:val="00A91799"/>
    <w:rsid w:val="00AA43CD"/>
    <w:rsid w:val="00AB4E24"/>
    <w:rsid w:val="00AB7F37"/>
    <w:rsid w:val="00AD5147"/>
    <w:rsid w:val="00AD6EA7"/>
    <w:rsid w:val="00AF551F"/>
    <w:rsid w:val="00AF6EF3"/>
    <w:rsid w:val="00B01E41"/>
    <w:rsid w:val="00B11EE0"/>
    <w:rsid w:val="00B16B34"/>
    <w:rsid w:val="00B21538"/>
    <w:rsid w:val="00B32AAF"/>
    <w:rsid w:val="00B637EE"/>
    <w:rsid w:val="00B65B9F"/>
    <w:rsid w:val="00B90A72"/>
    <w:rsid w:val="00BB663E"/>
    <w:rsid w:val="00BD7E02"/>
    <w:rsid w:val="00BE248F"/>
    <w:rsid w:val="00BF36EF"/>
    <w:rsid w:val="00BF52B7"/>
    <w:rsid w:val="00BF60B7"/>
    <w:rsid w:val="00C12796"/>
    <w:rsid w:val="00C40A46"/>
    <w:rsid w:val="00C64115"/>
    <w:rsid w:val="00C82955"/>
    <w:rsid w:val="00CB7E46"/>
    <w:rsid w:val="00CC6C1C"/>
    <w:rsid w:val="00CD19CE"/>
    <w:rsid w:val="00D24C31"/>
    <w:rsid w:val="00D32206"/>
    <w:rsid w:val="00D340AE"/>
    <w:rsid w:val="00D647F1"/>
    <w:rsid w:val="00DC0116"/>
    <w:rsid w:val="00DF4D4F"/>
    <w:rsid w:val="00E1708F"/>
    <w:rsid w:val="00E2380E"/>
    <w:rsid w:val="00E24F18"/>
    <w:rsid w:val="00E2696B"/>
    <w:rsid w:val="00E41812"/>
    <w:rsid w:val="00E43433"/>
    <w:rsid w:val="00E5592D"/>
    <w:rsid w:val="00E56AE2"/>
    <w:rsid w:val="00E57051"/>
    <w:rsid w:val="00E6436D"/>
    <w:rsid w:val="00E810E6"/>
    <w:rsid w:val="00E8196D"/>
    <w:rsid w:val="00E968E5"/>
    <w:rsid w:val="00E96EDC"/>
    <w:rsid w:val="00EB37E0"/>
    <w:rsid w:val="00EB4B73"/>
    <w:rsid w:val="00EB4E82"/>
    <w:rsid w:val="00EB4ED0"/>
    <w:rsid w:val="00EB629E"/>
    <w:rsid w:val="00EC1A99"/>
    <w:rsid w:val="00EC7AD2"/>
    <w:rsid w:val="00ED5C70"/>
    <w:rsid w:val="00EE175D"/>
    <w:rsid w:val="00F0188B"/>
    <w:rsid w:val="00F24C73"/>
    <w:rsid w:val="00F474ED"/>
    <w:rsid w:val="00F9188E"/>
    <w:rsid w:val="00FA7242"/>
    <w:rsid w:val="00FB46E3"/>
    <w:rsid w:val="00FB5755"/>
    <w:rsid w:val="00FD546D"/>
    <w:rsid w:val="00FD758D"/>
    <w:rsid w:val="00FE01BD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6BC625"/>
  <w15:docId w15:val="{C45C5BA3-C890-4502-B6EB-DD27DB0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81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F6C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24C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0330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0330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0330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0330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0330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0330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818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F6C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24C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A5C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4A5C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421F5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21F50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88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CD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A63537"/>
    <w:rPr>
      <w:rFonts w:ascii="Times New Roman" w:hAnsi="Times New Roman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033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033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033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03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03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033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C0330"/>
    <w:rPr>
      <w:rFonts w:ascii="Segoe UI" w:eastAsiaTheme="minorHAnsi" w:hAnsi="Segoe UI" w:cs="Segoe UI"/>
      <w:sz w:val="16"/>
      <w:szCs w:val="16"/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C0330"/>
    <w:rPr>
      <w:rFonts w:ascii="Segoe UI" w:eastAsiaTheme="minorHAnsi" w:hAnsi="Segoe UI" w:cs="Segoe UI"/>
      <w:sz w:val="16"/>
      <w:szCs w:val="16"/>
    </w:rPr>
  </w:style>
  <w:style w:type="paragraph" w:styleId="Eivli">
    <w:name w:val="No Spacing"/>
    <w:uiPriority w:val="1"/>
    <w:qFormat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033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0330"/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C0330"/>
    <w:rPr>
      <w:rFonts w:ascii="Consolas" w:eastAsiaTheme="minorHAnsi" w:hAnsi="Consolas" w:cstheme="minorBidi"/>
      <w:sz w:val="20"/>
      <w:szCs w:val="20"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C0330"/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1C0330"/>
    <w:rPr>
      <w:rFonts w:asciiTheme="minorHAnsi" w:eastAsiaTheme="minorHAnsi" w:hAnsiTheme="minorHAnsi" w:cstheme="minorBidi"/>
      <w:i/>
      <w:iCs/>
      <w:sz w:val="22"/>
      <w:szCs w:val="22"/>
    </w:r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C0330"/>
    <w:rPr>
      <w:rFonts w:asciiTheme="minorHAnsi" w:eastAsiaTheme="minorHAnsi" w:hAnsiTheme="minorHAnsi" w:cstheme="minorBidi"/>
      <w:lang w:eastAsia="en-US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C033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C0330"/>
    <w:rPr>
      <w:rFonts w:asciiTheme="minorHAnsi" w:eastAsiaTheme="minorHAnsi" w:hAnsiTheme="minorHAnsi" w:cstheme="minorBidi"/>
      <w:b/>
      <w:bCs/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C0330"/>
    <w:rPr>
      <w:b/>
      <w:bCs/>
    </w:rPr>
  </w:style>
  <w:style w:type="paragraph" w:styleId="Lainaus">
    <w:name w:val="Quote"/>
    <w:basedOn w:val="Normaali"/>
    <w:next w:val="Normaali"/>
    <w:link w:val="LainausChar"/>
    <w:uiPriority w:val="29"/>
    <w:qFormat/>
    <w:rsid w:val="001C0330"/>
    <w:pPr>
      <w:spacing w:before="200" w:after="1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LainausChar">
    <w:name w:val="Lainaus Char"/>
    <w:basedOn w:val="Kappaleenoletusfontti"/>
    <w:link w:val="Lainaus"/>
    <w:uiPriority w:val="29"/>
    <w:rsid w:val="001C0330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1C0330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1C0330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C0330"/>
    <w:pPr>
      <w:spacing w:after="200"/>
      <w:ind w:firstLine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C0330"/>
    <w:pPr>
      <w:spacing w:after="200"/>
      <w:ind w:left="360" w:firstLine="36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opetus">
    <w:name w:val="Closing"/>
    <w:basedOn w:val="Normaali"/>
    <w:link w:val="LopetusChar"/>
    <w:uiPriority w:val="99"/>
    <w:semiHidden/>
    <w:unhideWhenUsed/>
    <w:rsid w:val="001C0330"/>
    <w:pPr>
      <w:ind w:left="4252"/>
    </w:pPr>
    <w:rPr>
      <w:rFonts w:asciiTheme="minorHAnsi" w:eastAsiaTheme="minorHAnsi" w:hAnsiTheme="minorHAnsi" w:cstheme="minorBidi"/>
      <w:sz w:val="22"/>
      <w:szCs w:val="22"/>
    </w:rPr>
  </w:style>
  <w:style w:type="paragraph" w:styleId="Lhdeluettelo">
    <w:name w:val="Bibliography"/>
    <w:basedOn w:val="Normaali"/>
    <w:next w:val="Normaali"/>
    <w:uiPriority w:val="37"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C0330"/>
    <w:rPr>
      <w:rFonts w:ascii="Consolas" w:eastAsiaTheme="minorHAnsi" w:hAnsi="Consolas" w:cstheme="minorBidi"/>
      <w:lang w:eastAsia="en-US"/>
    </w:rPr>
  </w:style>
  <w:style w:type="paragraph" w:styleId="Makroteksti">
    <w:name w:val="macro"/>
    <w:link w:val="MakrotekstiChar"/>
    <w:uiPriority w:val="99"/>
    <w:semiHidden/>
    <w:unhideWhenUsed/>
    <w:rsid w:val="001C03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Theme="minorHAnsi" w:hAnsi="Consolas" w:cstheme="minorBidi"/>
      <w:lang w:eastAsia="en-US"/>
    </w:rPr>
  </w:style>
  <w:style w:type="paragraph" w:styleId="Merkittyluettelo">
    <w:name w:val="List Bullet"/>
    <w:basedOn w:val="Normaali"/>
    <w:uiPriority w:val="99"/>
    <w:semiHidden/>
    <w:unhideWhenUsed/>
    <w:rsid w:val="001C0330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2">
    <w:name w:val="List Bullet 2"/>
    <w:basedOn w:val="Normaali"/>
    <w:uiPriority w:val="99"/>
    <w:semiHidden/>
    <w:unhideWhenUsed/>
    <w:rsid w:val="001C0330"/>
    <w:pPr>
      <w:numPr>
        <w:numId w:val="4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3">
    <w:name w:val="List Bullet 3"/>
    <w:basedOn w:val="Normaali"/>
    <w:uiPriority w:val="99"/>
    <w:semiHidden/>
    <w:unhideWhenUsed/>
    <w:rsid w:val="001C0330"/>
    <w:pPr>
      <w:numPr>
        <w:numId w:val="5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4">
    <w:name w:val="List Bullet 4"/>
    <w:basedOn w:val="Normaali"/>
    <w:uiPriority w:val="99"/>
    <w:semiHidden/>
    <w:unhideWhenUsed/>
    <w:rsid w:val="001C0330"/>
    <w:pPr>
      <w:numPr>
        <w:numId w:val="6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Merkittyluettelo5">
    <w:name w:val="List Bullet 5"/>
    <w:basedOn w:val="Normaali"/>
    <w:uiPriority w:val="99"/>
    <w:semiHidden/>
    <w:unhideWhenUsed/>
    <w:rsid w:val="001C0330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">
    <w:name w:val="List Number"/>
    <w:basedOn w:val="Normaali"/>
    <w:uiPriority w:val="99"/>
    <w:semiHidden/>
    <w:unhideWhenUsed/>
    <w:rsid w:val="001C0330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2">
    <w:name w:val="List Number 2"/>
    <w:basedOn w:val="Normaali"/>
    <w:uiPriority w:val="99"/>
    <w:semiHidden/>
    <w:unhideWhenUsed/>
    <w:rsid w:val="001C0330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3">
    <w:name w:val="List Number 3"/>
    <w:basedOn w:val="Normaali"/>
    <w:uiPriority w:val="99"/>
    <w:semiHidden/>
    <w:unhideWhenUsed/>
    <w:rsid w:val="001C0330"/>
    <w:pPr>
      <w:numPr>
        <w:numId w:val="10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4">
    <w:name w:val="List Number 4"/>
    <w:basedOn w:val="Normaali"/>
    <w:uiPriority w:val="99"/>
    <w:semiHidden/>
    <w:unhideWhenUsed/>
    <w:rsid w:val="001C0330"/>
    <w:pPr>
      <w:numPr>
        <w:numId w:val="1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umeroituluettelo5">
    <w:name w:val="List Number 5"/>
    <w:basedOn w:val="Normaali"/>
    <w:uiPriority w:val="99"/>
    <w:semiHidden/>
    <w:unhideWhenUsed/>
    <w:rsid w:val="001C0330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Otsikko">
    <w:name w:val="Title"/>
    <w:basedOn w:val="Normaali"/>
    <w:next w:val="Normaali"/>
    <w:link w:val="OtsikkoChar"/>
    <w:uiPriority w:val="10"/>
    <w:qFormat/>
    <w:rsid w:val="001C03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033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ivmrChar">
    <w:name w:val="Päivämäärä Char"/>
    <w:basedOn w:val="Kappaleenoletusfontti"/>
    <w:link w:val="Pivmr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C0330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C0330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C033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C033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rvehdysChar">
    <w:name w:val="Tervehdys Char"/>
    <w:basedOn w:val="Kappaleenoletusfontti"/>
    <w:link w:val="Tervehdy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C0330"/>
    <w:rPr>
      <w:rFonts w:ascii="Consolas" w:eastAsiaTheme="minorHAnsi" w:hAnsi="Consolas" w:cstheme="minorBidi"/>
      <w:sz w:val="21"/>
      <w:szCs w:val="21"/>
      <w:lang w:eastAsia="en-US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C0330"/>
    <w:rPr>
      <w:rFonts w:ascii="Consolas" w:eastAsiaTheme="minorHAnsi" w:hAnsi="Consolas" w:cstheme="minorBidi"/>
      <w:sz w:val="21"/>
      <w:szCs w:val="21"/>
    </w:r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C03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C0330"/>
    <w:rPr>
      <w:rFonts w:asciiTheme="minorHAnsi" w:eastAsiaTheme="minorHAnsi" w:hAnsiTheme="minorHAnsi" w:cstheme="minorBidi"/>
      <w:sz w:val="22"/>
      <w:szCs w:val="22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C033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C03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table" w:customStyle="1" w:styleId="Vaalearuudukkotaulukko1-korostus11">
    <w:name w:val="Vaalea ruudukkotaulukko 1 - korostus 11"/>
    <w:basedOn w:val="Normaalitaulukko"/>
    <w:uiPriority w:val="46"/>
    <w:rsid w:val="001A6D1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Kappaleenoletusfontti"/>
    <w:rsid w:val="00AD5147"/>
    <w:rPr>
      <w:rFonts w:cs="Times New Roman"/>
    </w:rPr>
  </w:style>
  <w:style w:type="paragraph" w:customStyle="1" w:styleId="paragraph">
    <w:name w:val="paragraph"/>
    <w:basedOn w:val="Normaali"/>
    <w:rsid w:val="00AD5147"/>
    <w:pPr>
      <w:spacing w:before="100" w:beforeAutospacing="1" w:after="100" w:afterAutospacing="1"/>
    </w:pPr>
    <w:rPr>
      <w:rFonts w:ascii="Times New Roman" w:eastAsia="Times New Roman" w:hAnsi="Times New Roman"/>
      <w:lang w:eastAsia="fi-FI"/>
    </w:rPr>
  </w:style>
  <w:style w:type="character" w:customStyle="1" w:styleId="eop">
    <w:name w:val="eop"/>
    <w:basedOn w:val="Kappaleenoletusfontti"/>
    <w:rsid w:val="00AD51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9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1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53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0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2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2320">
                                                  <w:marLeft w:val="-210"/>
                                                  <w:marRight w:val="-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4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7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0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952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514146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3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omakkeet\KOP\Perusasiakirja%20kop%204v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B14F634E55190488C91F80045132C14" ma:contentTypeVersion="18" ma:contentTypeDescription="Luo uusi asiakirja." ma:contentTypeScope="" ma:versionID="8235ba6296ca9fe43916ba72c174d885">
  <xsd:schema xmlns:xsd="http://www.w3.org/2001/XMLSchema" xmlns:xs="http://www.w3.org/2001/XMLSchema" xmlns:p="http://schemas.microsoft.com/office/2006/metadata/properties" xmlns:ns2="4b84aa60-1c24-4218-a356-18be7a2a3fc9" xmlns:ns3="8e9518e3-c23a-4d27-a4a3-adb5a465aeec" targetNamespace="http://schemas.microsoft.com/office/2006/metadata/properties" ma:root="true" ma:fieldsID="1ce0c7a94e714ddb86d43af1d7324283" ns2:_="" ns3:_="">
    <xsd:import namespace="4b84aa60-1c24-4218-a356-18be7a2a3fc9"/>
    <xsd:import namespace="8e9518e3-c23a-4d27-a4a3-adb5a465ae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aa60-1c24-4218-a356-18be7a2a3f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Käyttäjä jakanut viimeksi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Jaettu viimeksi ajankohtana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58ca18-e4a7-4c60-a9f7-75d9da163e04}" ma:internalName="TaxCatchAll" ma:showField="CatchAllData" ma:web="4b84aa60-1c24-4218-a356-18be7a2a3f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518e3-c23a-4d27-a4a3-adb5a465a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518e3-c23a-4d27-a4a3-adb5a465aeec">
      <Terms xmlns="http://schemas.microsoft.com/office/infopath/2007/PartnerControls"/>
    </lcf76f155ced4ddcb4097134ff3c332f>
    <TaxCatchAll xmlns="4b84aa60-1c24-4218-a356-18be7a2a3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E790E-273F-41C0-851A-4B7D0708C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4aa60-1c24-4218-a356-18be7a2a3fc9"/>
    <ds:schemaRef ds:uri="8e9518e3-c23a-4d27-a4a3-adb5a465a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661A0-58C8-4A56-BD1E-401B52AD4310}">
  <ds:schemaRefs>
    <ds:schemaRef ds:uri="http://schemas.microsoft.com/office/2006/metadata/properties"/>
    <ds:schemaRef ds:uri="http://schemas.microsoft.com/office/infopath/2007/PartnerControls"/>
    <ds:schemaRef ds:uri="8e9518e3-c23a-4d27-a4a3-adb5a465aeec"/>
    <ds:schemaRef ds:uri="4b84aa60-1c24-4218-a356-18be7a2a3fc9"/>
  </ds:schemaRefs>
</ds:datastoreItem>
</file>

<file path=customXml/itemProps3.xml><?xml version="1.0" encoding="utf-8"?>
<ds:datastoreItem xmlns:ds="http://schemas.openxmlformats.org/officeDocument/2006/customXml" ds:itemID="{2D17BC96-903A-48D1-92E0-D72A9FF3A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Perusasiakirja kop 4v</Template>
  <TotalTime>4</TotalTime>
  <Pages>3</Pages>
  <Words>694</Words>
  <Characters>5622</Characters>
  <Application>Microsoft Office Word</Application>
  <DocSecurity>0</DocSecurity>
  <Lines>46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Kervinen</dc:creator>
  <cp:keywords/>
  <cp:lastModifiedBy>Immonen Antti Sakari</cp:lastModifiedBy>
  <cp:revision>3</cp:revision>
  <cp:lastPrinted>2016-06-29T16:45:00Z</cp:lastPrinted>
  <dcterms:created xsi:type="dcterms:W3CDTF">2024-10-11T09:27:00Z</dcterms:created>
  <dcterms:modified xsi:type="dcterms:W3CDTF">2024-10-11T09:53:00Z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0x010100BB14F634E55190488C91F80045132C14</vt:lpwstr>
  </property>
</Properties>
</file>