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1759332" w14:paraId="5CBC210C" wp14:textId="46C45DFF">
      <w:pPr>
        <w:spacing w:line="257" w:lineRule="auto"/>
      </w:pPr>
      <w:bookmarkStart w:name="_GoBack" w:id="0"/>
      <w:bookmarkEnd w:id="0"/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>Mesimarjojen toimintasuunnitelma</w:t>
      </w:r>
      <w:r w:rsidRPr="11759332" w:rsidR="3D98CDEA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</w:t>
      </w:r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>2020</w:t>
      </w:r>
      <w:r w:rsidRPr="11759332" w:rsidR="4565244D">
        <w:rPr>
          <w:rFonts w:ascii="Calibri" w:hAnsi="Calibri" w:eastAsia="Calibri" w:cs="Calibri"/>
          <w:noProof w:val="0"/>
          <w:sz w:val="28"/>
          <w:szCs w:val="28"/>
          <w:lang w:val="fi-FI"/>
        </w:rPr>
        <w:t>-2021</w:t>
      </w:r>
    </w:p>
    <w:p xmlns:wp14="http://schemas.microsoft.com/office/word/2010/wordml" w:rsidP="11759332" w14:paraId="504A0873" wp14:textId="480DE985">
      <w:pPr>
        <w:spacing w:line="257" w:lineRule="auto"/>
      </w:pPr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</w:t>
      </w:r>
    </w:p>
    <w:p xmlns:wp14="http://schemas.microsoft.com/office/word/2010/wordml" w:rsidP="11759332" w14:paraId="30639976" wp14:textId="6AC59C46">
      <w:pPr>
        <w:spacing w:line="257" w:lineRule="auto"/>
      </w:pPr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>Mesimarjoissa ip-aika jää melko lyhyeksi pitkien koulupäivien vuoksi, siksi päivärytmi ip:ssä on selkeä. Joko niin, että lähdetään heti ulos kahdelta/kolmelta tai ollaan ensin puolituntia/tunti sisällä ja sitten lopuksi ulos.</w:t>
      </w:r>
    </w:p>
    <w:p xmlns:wp14="http://schemas.microsoft.com/office/word/2010/wordml" w:rsidP="11759332" w14:paraId="6372AC77" wp14:textId="40CAECFA">
      <w:pPr>
        <w:spacing w:line="257" w:lineRule="auto"/>
        <w:rPr>
          <w:rFonts w:ascii="Calibri" w:hAnsi="Calibri" w:eastAsia="Calibri" w:cs="Calibri"/>
          <w:noProof w:val="0"/>
          <w:sz w:val="28"/>
          <w:szCs w:val="28"/>
          <w:lang w:val="fi-FI"/>
        </w:rPr>
      </w:pPr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Toiminnot mesimarjoissa ovat oppilaslähtöisiä, yleensä erilaiset lauta- ja korttipelit ovat suosittuja. Välillä joku haluaa askarrella tai kuunnella musiikkia rentoutuakseen pitkän koulupäivän jälkeen. Ulkona </w:t>
      </w:r>
      <w:proofErr w:type="spellStart"/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>mölkkypeli</w:t>
      </w:r>
      <w:proofErr w:type="spellEnd"/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, kiikkuminen ja </w:t>
      </w:r>
      <w:r w:rsidRPr="11759332" w:rsidR="024516D4">
        <w:rPr>
          <w:rFonts w:ascii="Calibri" w:hAnsi="Calibri" w:eastAsia="Calibri" w:cs="Calibri"/>
          <w:noProof w:val="0"/>
          <w:sz w:val="28"/>
          <w:szCs w:val="28"/>
          <w:lang w:val="fi-FI"/>
        </w:rPr>
        <w:t>frisbeen heittely</w:t>
      </w:r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ovat suosittuja. Keskiviikkoisin osa mesimarjalaisista on minun ohjaamassa koulun tanssikerhossa 13.25-14.25.</w:t>
      </w:r>
    </w:p>
    <w:p xmlns:wp14="http://schemas.microsoft.com/office/word/2010/wordml" w:rsidP="11759332" w14:paraId="3D4F537D" wp14:textId="7D3F8D33">
      <w:pPr>
        <w:spacing w:line="257" w:lineRule="auto"/>
        <w:rPr>
          <w:rFonts w:ascii="Calibri" w:hAnsi="Calibri" w:eastAsia="Calibri" w:cs="Calibri"/>
          <w:noProof w:val="0"/>
          <w:sz w:val="28"/>
          <w:szCs w:val="28"/>
          <w:lang w:val="fi-FI"/>
        </w:rPr>
      </w:pPr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Tavoitteena mesimarjoissa on kannustaa oppilaita toimimaan yhdessä. Välillä aikuiset osallistuvat toimintoihin ja peleihin ja välillä oppilaat pelaavat keskenään. </w:t>
      </w:r>
      <w:r w:rsidRPr="11759332" w:rsidR="2D187F41">
        <w:rPr>
          <w:rFonts w:ascii="Calibri" w:hAnsi="Calibri" w:eastAsia="Calibri" w:cs="Calibri"/>
          <w:noProof w:val="0"/>
          <w:sz w:val="28"/>
          <w:szCs w:val="28"/>
          <w:lang w:val="fi-FI"/>
        </w:rPr>
        <w:t>P</w:t>
      </w:r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>elit</w:t>
      </w:r>
      <w:r w:rsidRPr="11759332" w:rsidR="1DA06CEB">
        <w:rPr>
          <w:rFonts w:ascii="Calibri" w:hAnsi="Calibri" w:eastAsia="Calibri" w:cs="Calibri"/>
          <w:noProof w:val="0"/>
          <w:sz w:val="28"/>
          <w:szCs w:val="28"/>
          <w:lang w:val="fi-FI"/>
        </w:rPr>
        <w:t>ilanteet</w:t>
      </w:r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ovat erittäin hyviä tilanteita opetella tasavertaisuutta</w:t>
      </w:r>
      <w:r w:rsidRPr="11759332" w:rsidR="28BAC7B1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ja </w:t>
      </w:r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>vuorovaikutustaitoj</w:t>
      </w:r>
      <w:r w:rsidRPr="11759332" w:rsidR="1ADD0FEE">
        <w:rPr>
          <w:rFonts w:ascii="Calibri" w:hAnsi="Calibri" w:eastAsia="Calibri" w:cs="Calibri"/>
          <w:noProof w:val="0"/>
          <w:sz w:val="28"/>
          <w:szCs w:val="28"/>
          <w:lang w:val="fi-FI"/>
        </w:rPr>
        <w:t>a</w:t>
      </w:r>
      <w:r w:rsidRPr="11759332" w:rsidR="2A04CB4C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sekä tilanteita, joissa</w:t>
      </w:r>
      <w:r w:rsidRPr="11759332" w:rsidR="0C8BC13C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</w:t>
      </w:r>
      <w:r w:rsidRPr="11759332" w:rsidR="0C8BC13C">
        <w:rPr>
          <w:rFonts w:ascii="Calibri" w:hAnsi="Calibri" w:eastAsia="Calibri" w:cs="Calibri"/>
          <w:noProof w:val="0"/>
          <w:sz w:val="28"/>
          <w:szCs w:val="28"/>
          <w:lang w:val="fi-FI"/>
        </w:rPr>
        <w:t>opetella</w:t>
      </w:r>
      <w:r w:rsidRPr="11759332" w:rsidR="0F91F16E">
        <w:rPr>
          <w:rFonts w:ascii="Calibri" w:hAnsi="Calibri" w:eastAsia="Calibri" w:cs="Calibri"/>
          <w:noProof w:val="0"/>
          <w:sz w:val="28"/>
          <w:szCs w:val="28"/>
          <w:lang w:val="fi-FI"/>
        </w:rPr>
        <w:t>an</w:t>
      </w:r>
      <w:r w:rsidRPr="11759332" w:rsidR="0C8BC13C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ottamaan kaikki mukaan peliin</w:t>
      </w:r>
      <w:r w:rsidRPr="11759332" w:rsidR="1B874A32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eikä ketään jätetä ulkopuolelle.</w:t>
      </w:r>
    </w:p>
    <w:p xmlns:wp14="http://schemas.microsoft.com/office/word/2010/wordml" w:rsidP="11759332" w14:paraId="0209632D" wp14:textId="2BF63557">
      <w:pPr>
        <w:spacing w:line="257" w:lineRule="auto"/>
      </w:pPr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>Tavoitteena on myös käydä jokapäivä ulkona satoi tai paistoi.</w:t>
      </w:r>
    </w:p>
    <w:p xmlns:wp14="http://schemas.microsoft.com/office/word/2010/wordml" w:rsidP="11759332" w14:paraId="0E11A86D" wp14:textId="5C7213D4">
      <w:pPr>
        <w:spacing w:line="257" w:lineRule="auto"/>
      </w:pPr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>Mesimarjojen henkilökunta Tea Jäntti vastuuohjaaja, Päivi Laitinen ja Tero Kaip</w:t>
      </w:r>
      <w:r w:rsidRPr="11759332" w:rsidR="4EEB2A39">
        <w:rPr>
          <w:rFonts w:ascii="Calibri" w:hAnsi="Calibri" w:eastAsia="Calibri" w:cs="Calibri"/>
          <w:noProof w:val="0"/>
          <w:sz w:val="28"/>
          <w:szCs w:val="28"/>
          <w:lang w:val="fi-FI"/>
        </w:rPr>
        <w:t>ai</w:t>
      </w:r>
      <w:r w:rsidRPr="11759332" w:rsidR="551785D1">
        <w:rPr>
          <w:rFonts w:ascii="Calibri" w:hAnsi="Calibri" w:eastAsia="Calibri" w:cs="Calibri"/>
          <w:noProof w:val="0"/>
          <w:sz w:val="28"/>
          <w:szCs w:val="28"/>
          <w:lang w:val="fi-FI"/>
        </w:rPr>
        <w:t>nen</w:t>
      </w:r>
      <w:r w:rsidRPr="11759332" w:rsidR="1276466A">
        <w:rPr>
          <w:rFonts w:ascii="Calibri" w:hAnsi="Calibri" w:eastAsia="Calibri" w:cs="Calibri"/>
          <w:noProof w:val="0"/>
          <w:sz w:val="28"/>
          <w:szCs w:val="28"/>
          <w:lang w:val="fi-FI"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E41C494"/>
  <w15:docId w15:val="{18356b60-2644-4f07-a09d-f7710590bc19}"/>
  <w:rsids>
    <w:rsidRoot w:val="5E41C494"/>
    <w:rsid w:val="024516D4"/>
    <w:rsid w:val="04318199"/>
    <w:rsid w:val="06361251"/>
    <w:rsid w:val="096DDB47"/>
    <w:rsid w:val="0C8BC13C"/>
    <w:rsid w:val="0F91F16E"/>
    <w:rsid w:val="0F936503"/>
    <w:rsid w:val="115670EF"/>
    <w:rsid w:val="11759332"/>
    <w:rsid w:val="1276466A"/>
    <w:rsid w:val="1ADD0FEE"/>
    <w:rsid w:val="1B6D09F2"/>
    <w:rsid w:val="1B874A32"/>
    <w:rsid w:val="1DA06CEB"/>
    <w:rsid w:val="28BAC7B1"/>
    <w:rsid w:val="2A04CB4C"/>
    <w:rsid w:val="2D187F41"/>
    <w:rsid w:val="3D98CDEA"/>
    <w:rsid w:val="4565244D"/>
    <w:rsid w:val="4EEB2A39"/>
    <w:rsid w:val="54E1643E"/>
    <w:rsid w:val="551785D1"/>
    <w:rsid w:val="5B15AA25"/>
    <w:rsid w:val="5D093F5E"/>
    <w:rsid w:val="5DA26CFF"/>
    <w:rsid w:val="5E41C494"/>
    <w:rsid w:val="62BA2810"/>
    <w:rsid w:val="68F29A5E"/>
    <w:rsid w:val="696A7CFA"/>
    <w:rsid w:val="6A3E9EF9"/>
    <w:rsid w:val="73D7545D"/>
    <w:rsid w:val="74CC44D8"/>
    <w:rsid w:val="76E4E162"/>
    <w:rsid w:val="7E52A8F5"/>
    <w:rsid w:val="7FF69FE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DEF8CFF2A679B48838D7DC98C762921" ma:contentTypeVersion="6" ma:contentTypeDescription="Luo uusi asiakirja." ma:contentTypeScope="" ma:versionID="62555bf48ec336fdb77d75e210bc42ae">
  <xsd:schema xmlns:xsd="http://www.w3.org/2001/XMLSchema" xmlns:xs="http://www.w3.org/2001/XMLSchema" xmlns:p="http://schemas.microsoft.com/office/2006/metadata/properties" xmlns:ns2="65b8d840-24c3-4fdb-8531-58bde4c0a31c" xmlns:ns3="6fad299f-ea44-4ece-8bbd-82b35de65d57" targetNamespace="http://schemas.microsoft.com/office/2006/metadata/properties" ma:root="true" ma:fieldsID="777798e949a39aac143c6fe8a99de9ea" ns2:_="" ns3:_="">
    <xsd:import namespace="65b8d840-24c3-4fdb-8531-58bde4c0a31c"/>
    <xsd:import namespace="6fad299f-ea44-4ece-8bbd-82b35de65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8d840-24c3-4fdb-8531-58bde4c0a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d299f-ea44-4ece-8bbd-82b35de65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A9EDC-9DC2-4E0C-83BD-D7914AD30706}"/>
</file>

<file path=customXml/itemProps2.xml><?xml version="1.0" encoding="utf-8"?>
<ds:datastoreItem xmlns:ds="http://schemas.openxmlformats.org/officeDocument/2006/customXml" ds:itemID="{F5A7808F-807B-4088-B6D6-A294BD3F0A37}"/>
</file>

<file path=customXml/itemProps3.xml><?xml version="1.0" encoding="utf-8"?>
<ds:datastoreItem xmlns:ds="http://schemas.openxmlformats.org/officeDocument/2006/customXml" ds:itemID="{DCCA1149-58FC-4085-8C9C-E055B63D50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Jäntti Tea Johanna</dc:creator>
  <cp:keywords/>
  <dc:description/>
  <cp:lastModifiedBy>Jäntti Tea Johanna</cp:lastModifiedBy>
  <dcterms:created xsi:type="dcterms:W3CDTF">2020-09-10T12:30:43Z</dcterms:created>
  <dcterms:modified xsi:type="dcterms:W3CDTF">2020-09-11T12:28:42Z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0x010100CDEF8CFF2A679B48838D7DC98C762921</vt:lpwstr>
  </property>
</Properties>
</file>