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7A66" w14:textId="77777777" w:rsidR="00515C18" w:rsidRPr="00515C18" w:rsidRDefault="00515C18" w:rsidP="4CD1015E">
      <w:pPr>
        <w:rPr>
          <w:rFonts w:ascii="Open Sans" w:eastAsia="Open Sans" w:hAnsi="Open Sans" w:cs="Open Sans"/>
          <w:b/>
          <w:bCs/>
          <w:lang w:eastAsia="fi-FI"/>
        </w:rPr>
      </w:pPr>
      <w:r w:rsidRPr="4CD1015E">
        <w:rPr>
          <w:rFonts w:ascii="Open Sans" w:eastAsia="Open Sans" w:hAnsi="Open Sans" w:cs="Open Sans"/>
          <w:b/>
          <w:bCs/>
          <w:lang w:eastAsia="fi-FI"/>
        </w:rPr>
        <w:t>MAANINKAJÄRVEN KOULUN JÄRJESTYSSÄÄNNÖT</w:t>
      </w:r>
    </w:p>
    <w:p w14:paraId="4A3BCD28" w14:textId="5E18D1C6" w:rsidR="4CD1015E" w:rsidRDefault="4CD1015E" w:rsidP="4CD1015E">
      <w:pPr>
        <w:rPr>
          <w:rFonts w:ascii="Open Sans" w:eastAsia="Open Sans" w:hAnsi="Open Sans" w:cs="Open Sans"/>
          <w:b/>
          <w:bCs/>
          <w:lang w:eastAsia="fi-FI"/>
        </w:rPr>
      </w:pPr>
    </w:p>
    <w:p w14:paraId="33C04098" w14:textId="77777777" w:rsidR="00515C18" w:rsidRPr="00515C18" w:rsidRDefault="00515C18" w:rsidP="00515C18">
      <w:pPr>
        <w:rPr>
          <w:b/>
          <w:bCs/>
          <w:lang w:eastAsia="fi-FI"/>
        </w:rPr>
      </w:pPr>
      <w:r w:rsidRPr="00515C18">
        <w:rPr>
          <w:b/>
          <w:bCs/>
          <w:lang w:eastAsia="fi-FI"/>
        </w:rPr>
        <w:t>1 Järjestyssääntöjen tarkoitus ja soveltaminen</w:t>
      </w:r>
    </w:p>
    <w:p w14:paraId="717AE122" w14:textId="77777777" w:rsidR="00515C18" w:rsidRPr="00515C18" w:rsidRDefault="00515C18" w:rsidP="00515C18">
      <w:pPr>
        <w:rPr>
          <w:i/>
          <w:iCs/>
          <w:lang w:eastAsia="fi-FI"/>
        </w:rPr>
      </w:pPr>
      <w:r w:rsidRPr="00515C18">
        <w:rPr>
          <w:i/>
          <w:iCs/>
          <w:lang w:eastAsia="fi-FI"/>
        </w:rPr>
        <w:t>Järjestyssääntöjen tarkoituksena on edistää koulun sisäistä järjestystä, opiskelun esteetöntä sujumista sekä kouluyhteisön turvallisuutta ja viihtyisyyttä (Opetushallitus).</w:t>
      </w:r>
    </w:p>
    <w:p w14:paraId="121BC4FF" w14:textId="10E09BD7" w:rsidR="00515C18" w:rsidRDefault="00515C18" w:rsidP="00515C18">
      <w:pPr>
        <w:pStyle w:val="Luettelokappale"/>
        <w:numPr>
          <w:ilvl w:val="0"/>
          <w:numId w:val="2"/>
        </w:numPr>
        <w:rPr>
          <w:lang w:eastAsia="fi-FI"/>
        </w:rPr>
      </w:pPr>
      <w:r w:rsidRPr="00515C18">
        <w:rPr>
          <w:lang w:eastAsia="fi-FI"/>
        </w:rPr>
        <w:t>Järjestyssääntöjen tarkoituksena on taata Maaninkajärven koulun turvallinen ja viihtyisä kouluympäristö, jossa kaikkien yhteisön jäsenten on hyvä työskennellä.</w:t>
      </w:r>
    </w:p>
    <w:p w14:paraId="73E2C10F" w14:textId="77777777" w:rsidR="00515C18" w:rsidRDefault="00515C18" w:rsidP="00515C18">
      <w:pPr>
        <w:pStyle w:val="Luettelokappale"/>
        <w:rPr>
          <w:lang w:eastAsia="fi-FI"/>
        </w:rPr>
      </w:pPr>
    </w:p>
    <w:p w14:paraId="14854764" w14:textId="77777777" w:rsidR="00515C18" w:rsidRDefault="00515C18" w:rsidP="00515C18">
      <w:pPr>
        <w:pStyle w:val="Luettelokappale"/>
        <w:rPr>
          <w:lang w:eastAsia="fi-FI"/>
        </w:rPr>
      </w:pPr>
    </w:p>
    <w:p w14:paraId="783D5929"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b/>
          <w:bCs/>
          <w:color w:val="333333"/>
          <w:kern w:val="0"/>
          <w:lang w:eastAsia="fi-FI"/>
          <w14:ligatures w14:val="none"/>
        </w:rPr>
        <w:t>2 Oppilaan oikeudet ja velvollisuudet</w:t>
      </w:r>
    </w:p>
    <w:p w14:paraId="64926890"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b/>
          <w:bCs/>
          <w:lang w:eastAsia="fi-FI"/>
        </w:rPr>
        <w:t>Oppilaiden</w:t>
      </w:r>
      <w:r w:rsidRPr="00515C18">
        <w:rPr>
          <w:rFonts w:ascii="Open Sans" w:eastAsia="Times New Roman" w:hAnsi="Open Sans" w:cs="Open Sans"/>
          <w:b/>
          <w:bCs/>
          <w:color w:val="333333"/>
          <w:kern w:val="0"/>
          <w:lang w:eastAsia="fi-FI"/>
          <w14:ligatures w14:val="none"/>
        </w:rPr>
        <w:t xml:space="preserve"> yhdenvertaisuus ja tasa-arvo sekä muut oikeudet</w:t>
      </w:r>
    </w:p>
    <w:p w14:paraId="5FC24117" w14:textId="77777777" w:rsidR="00515C18" w:rsidRPr="00515C18" w:rsidRDefault="00515C18" w:rsidP="00515C18">
      <w:pPr>
        <w:rPr>
          <w:rFonts w:ascii="Open Sans" w:eastAsia="Times New Roman" w:hAnsi="Open Sans" w:cs="Open Sans"/>
          <w:i/>
          <w:iCs/>
          <w:color w:val="333333"/>
          <w:kern w:val="0"/>
          <w:lang w:eastAsia="fi-FI"/>
          <w14:ligatures w14:val="none"/>
        </w:rPr>
      </w:pPr>
      <w:r w:rsidRPr="00515C18">
        <w:rPr>
          <w:rFonts w:ascii="Open Sans" w:eastAsia="Times New Roman" w:hAnsi="Open Sans" w:cs="Open Sans"/>
          <w:i/>
          <w:iCs/>
          <w:color w:val="333333"/>
          <w:kern w:val="0"/>
          <w:lang w:eastAsia="fi-FI"/>
          <w14:ligatures w14:val="none"/>
        </w:rPr>
        <w:t xml:space="preserve">Perusopetuksen oppilaalla on sivistykselliset perus- ja ihmisoikeudet, kuten oikeus </w:t>
      </w:r>
      <w:r w:rsidRPr="00515C18">
        <w:rPr>
          <w:i/>
          <w:iCs/>
          <w:lang w:eastAsia="fi-FI"/>
        </w:rPr>
        <w:t>maksuttomaan</w:t>
      </w:r>
      <w:r w:rsidRPr="00515C18">
        <w:rPr>
          <w:rFonts w:ascii="Open Sans" w:eastAsia="Times New Roman" w:hAnsi="Open Sans" w:cs="Open Sans"/>
          <w:i/>
          <w:iCs/>
          <w:color w:val="333333"/>
          <w:kern w:val="0"/>
          <w:lang w:eastAsia="fi-FI"/>
          <w14:ligatures w14:val="none"/>
        </w:rPr>
        <w:t xml:space="preserve"> perusopetukseen, oikeus yhdenvertaiseen ja tasa-arvoiseen kohteluun, oikeus henkilökohtaiseen vapauteen ja koskemattomuuteen sekä oikeus yksityiselämän suojaan (Opetushallitus).</w:t>
      </w:r>
    </w:p>
    <w:p w14:paraId="3A47F4F5"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i/>
          <w:iCs/>
          <w:color w:val="333333"/>
          <w:kern w:val="0"/>
          <w:lang w:eastAsia="fi-FI"/>
          <w14:ligatures w14:val="none"/>
        </w:rPr>
        <w:t xml:space="preserve">Perusopetuslain 7 luvusta löytyvät säännökset oppivelvollisuudesta sekä </w:t>
      </w:r>
      <w:r w:rsidRPr="00515C18">
        <w:rPr>
          <w:i/>
          <w:iCs/>
          <w:lang w:eastAsia="fi-FI"/>
        </w:rPr>
        <w:t>oppilaan</w:t>
      </w:r>
      <w:r w:rsidRPr="00515C18">
        <w:rPr>
          <w:rFonts w:ascii="Open Sans" w:eastAsia="Times New Roman" w:hAnsi="Open Sans" w:cs="Open Sans"/>
          <w:i/>
          <w:iCs/>
          <w:color w:val="333333"/>
          <w:kern w:val="0"/>
          <w:lang w:eastAsia="fi-FI"/>
          <w14:ligatures w14:val="none"/>
        </w:rPr>
        <w:t xml:space="preserve"> oikeuksista ja velvollisuuksista </w:t>
      </w:r>
      <w:hyperlink r:id="rId5" w:history="1">
        <w:r w:rsidRPr="00515C18">
          <w:rPr>
            <w:rFonts w:ascii="Open Sans" w:eastAsia="Times New Roman" w:hAnsi="Open Sans" w:cs="Open Sans"/>
            <w:i/>
            <w:iCs/>
            <w:color w:val="2D1076"/>
            <w:kern w:val="0"/>
            <w:u w:val="single"/>
            <w:lang w:eastAsia="fi-FI"/>
            <w14:ligatures w14:val="none"/>
          </w:rPr>
          <w:t>http://www.finlex.fi/fi/laki/ajantasa/1998/</w:t>
        </w:r>
      </w:hyperlink>
      <w:r w:rsidRPr="00515C18">
        <w:rPr>
          <w:rFonts w:ascii="Open Sans" w:eastAsia="Times New Roman" w:hAnsi="Open Sans" w:cs="Open Sans"/>
          <w:color w:val="333333"/>
          <w:kern w:val="0"/>
          <w:u w:val="single"/>
          <w:lang w:eastAsia="fi-FI"/>
          <w14:ligatures w14:val="none"/>
        </w:rPr>
        <w:t>.</w:t>
      </w:r>
    </w:p>
    <w:p w14:paraId="758D4087"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 xml:space="preserve">Oppilaalla </w:t>
      </w:r>
      <w:r w:rsidRPr="00515C18">
        <w:rPr>
          <w:lang w:eastAsia="fi-FI"/>
        </w:rPr>
        <w:t>on</w:t>
      </w:r>
      <w:r w:rsidRPr="00515C18">
        <w:rPr>
          <w:rFonts w:ascii="Open Sans" w:eastAsia="Times New Roman" w:hAnsi="Open Sans" w:cs="Open Sans"/>
          <w:color w:val="333333"/>
          <w:kern w:val="0"/>
          <w:lang w:eastAsia="fi-FI"/>
          <w14:ligatures w14:val="none"/>
        </w:rPr>
        <w:t xml:space="preserve"> oikeus mm.</w:t>
      </w:r>
    </w:p>
    <w:p w14:paraId="46F17FF7" w14:textId="5849B40F"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Yhdenvertaiseen</w:t>
      </w:r>
      <w:r w:rsidRPr="00515C18">
        <w:rPr>
          <w:rFonts w:ascii="Open Sans" w:eastAsia="Times New Roman" w:hAnsi="Open Sans" w:cs="Open Sans"/>
          <w:color w:val="333333"/>
          <w:kern w:val="0"/>
          <w:lang w:eastAsia="fi-FI"/>
          <w14:ligatures w14:val="none"/>
        </w:rPr>
        <w:t xml:space="preserve"> ja tasa-arvoiseen kohteluun</w:t>
      </w:r>
    </w:p>
    <w:p w14:paraId="39C70990" w14:textId="256AA5EC"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Maksuttomaan</w:t>
      </w:r>
      <w:r w:rsidRPr="00515C18">
        <w:rPr>
          <w:rFonts w:ascii="Open Sans" w:eastAsia="Times New Roman" w:hAnsi="Open Sans" w:cs="Open Sans"/>
          <w:color w:val="333333"/>
          <w:kern w:val="0"/>
          <w:lang w:eastAsia="fi-FI"/>
          <w14:ligatures w14:val="none"/>
        </w:rPr>
        <w:t xml:space="preserve"> opetukseen</w:t>
      </w:r>
    </w:p>
    <w:p w14:paraId="23C6A332" w14:textId="0119F467"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Turvalliseen</w:t>
      </w:r>
      <w:r w:rsidRPr="00515C18">
        <w:rPr>
          <w:rFonts w:ascii="Open Sans" w:eastAsia="Times New Roman" w:hAnsi="Open Sans" w:cs="Open Sans"/>
          <w:color w:val="333333"/>
          <w:kern w:val="0"/>
          <w:lang w:eastAsia="fi-FI"/>
          <w14:ligatures w14:val="none"/>
        </w:rPr>
        <w:t xml:space="preserve"> oppimisympäristöön</w:t>
      </w:r>
    </w:p>
    <w:p w14:paraId="4CAF101B" w14:textId="77777777" w:rsidR="00515C18" w:rsidRDefault="00515C18" w:rsidP="00515C18">
      <w:pPr>
        <w:rPr>
          <w:rFonts w:ascii="Open Sans" w:eastAsia="Times New Roman" w:hAnsi="Open Sans" w:cs="Open Sans"/>
          <w:b/>
          <w:bCs/>
          <w:color w:val="333333"/>
          <w:kern w:val="0"/>
          <w:lang w:eastAsia="fi-FI"/>
          <w14:ligatures w14:val="none"/>
        </w:rPr>
      </w:pPr>
    </w:p>
    <w:p w14:paraId="166F6C64" w14:textId="030E0A55"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b/>
          <w:bCs/>
          <w:color w:val="333333"/>
          <w:kern w:val="0"/>
          <w:lang w:eastAsia="fi-FI"/>
          <w14:ligatures w14:val="none"/>
        </w:rPr>
        <w:t xml:space="preserve">Oppilaan </w:t>
      </w:r>
      <w:r w:rsidRPr="00515C18">
        <w:rPr>
          <w:b/>
          <w:bCs/>
          <w:lang w:eastAsia="fi-FI"/>
        </w:rPr>
        <w:t>velvollisuudet</w:t>
      </w:r>
    </w:p>
    <w:p w14:paraId="4B9DE6C9"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i/>
          <w:iCs/>
          <w:color w:val="333333"/>
          <w:kern w:val="0"/>
          <w:lang w:eastAsia="fi-FI"/>
          <w14:ligatures w14:val="none"/>
        </w:rPr>
        <w:t xml:space="preserve">Oppivelvollisuusikäisen </w:t>
      </w:r>
      <w:r w:rsidRPr="00515C18">
        <w:rPr>
          <w:lang w:eastAsia="fi-FI"/>
        </w:rPr>
        <w:t>oppilaan</w:t>
      </w:r>
      <w:r w:rsidRPr="00515C18">
        <w:rPr>
          <w:rFonts w:ascii="Open Sans" w:eastAsia="Times New Roman" w:hAnsi="Open Sans" w:cs="Open Sans"/>
          <w:i/>
          <w:iCs/>
          <w:color w:val="333333"/>
          <w:kern w:val="0"/>
          <w:lang w:eastAsia="fi-FI"/>
          <w14:ligatures w14:val="none"/>
        </w:rPr>
        <w:t xml:space="preserve"> velvollisuus on osallistua opetukseen, kunnes oppivelvollisuus on suoritettu. Oppilaan velvollisuus on suorittaa tehtävänsä tunnollisesti ja käyttäytyä asiallisesti. Oppilaan velvollisuus on osallistua opetukseen, ellei hänelle ole myönnetty lupaa poissaoloon (Opetushallitus).</w:t>
      </w:r>
    </w:p>
    <w:p w14:paraId="03AB782D" w14:textId="2171C1BE" w:rsidR="00515C18" w:rsidRPr="00515C18" w:rsidRDefault="00515C18" w:rsidP="00515C18">
      <w:pPr>
        <w:rPr>
          <w:lang w:eastAsia="fi-FI"/>
        </w:rPr>
      </w:pPr>
      <w:r w:rsidRPr="00515C18">
        <w:rPr>
          <w:rFonts w:ascii="Open Sans" w:eastAsia="Times New Roman" w:hAnsi="Open Sans" w:cs="Open Sans"/>
          <w:color w:val="333333"/>
          <w:kern w:val="0"/>
          <w:lang w:eastAsia="fi-FI"/>
          <w14:ligatures w14:val="none"/>
        </w:rPr>
        <w:t>Oppilaalla on velvollisuus</w:t>
      </w:r>
    </w:p>
    <w:p w14:paraId="642E10F1" w14:textId="2BC1D4DC"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Osallistua</w:t>
      </w:r>
      <w:r w:rsidRPr="00515C18">
        <w:rPr>
          <w:rFonts w:ascii="Open Sans" w:eastAsia="Times New Roman" w:hAnsi="Open Sans" w:cs="Open Sans"/>
          <w:color w:val="333333"/>
          <w:kern w:val="0"/>
          <w:lang w:eastAsia="fi-FI"/>
          <w14:ligatures w14:val="none"/>
        </w:rPr>
        <w:t xml:space="preserve"> opetukseen</w:t>
      </w:r>
      <w:r>
        <w:rPr>
          <w:rFonts w:ascii="Open Sans" w:eastAsia="Times New Roman" w:hAnsi="Open Sans" w:cs="Open Sans"/>
          <w:color w:val="333333"/>
          <w:kern w:val="0"/>
          <w:lang w:eastAsia="fi-FI"/>
          <w14:ligatures w14:val="none"/>
        </w:rPr>
        <w:t>,</w:t>
      </w:r>
      <w:r w:rsidRPr="00515C18">
        <w:rPr>
          <w:rFonts w:ascii="Open Sans" w:eastAsia="Times New Roman" w:hAnsi="Open Sans" w:cs="Open Sans"/>
          <w:color w:val="333333"/>
          <w:kern w:val="0"/>
          <w:lang w:eastAsia="fi-FI"/>
          <w14:ligatures w14:val="none"/>
        </w:rPr>
        <w:t xml:space="preserve"> mikäli hänelle ei ole myönnetty lupaa poissaoloon</w:t>
      </w:r>
    </w:p>
    <w:p w14:paraId="564CC90A" w14:textId="30DA6979"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 xml:space="preserve">Suorittaa </w:t>
      </w:r>
      <w:r w:rsidRPr="00515C18">
        <w:rPr>
          <w:lang w:eastAsia="fi-FI"/>
        </w:rPr>
        <w:t>tehtävänsä</w:t>
      </w:r>
      <w:r w:rsidRPr="00515C18">
        <w:rPr>
          <w:rFonts w:ascii="Open Sans" w:eastAsia="Times New Roman" w:hAnsi="Open Sans" w:cs="Open Sans"/>
          <w:color w:val="333333"/>
          <w:kern w:val="0"/>
          <w:lang w:eastAsia="fi-FI"/>
          <w14:ligatures w14:val="none"/>
        </w:rPr>
        <w:t xml:space="preserve"> tunnollisesti</w:t>
      </w:r>
    </w:p>
    <w:p w14:paraId="5AC95627" w14:textId="7033BA5F" w:rsid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2C14FC">
        <w:rPr>
          <w:rFonts w:ascii="Open Sans" w:hAnsi="Open Sans" w:cs="Open Sans"/>
          <w:lang w:eastAsia="fi-FI"/>
        </w:rPr>
        <w:t>Käyttäytyä</w:t>
      </w:r>
      <w:r w:rsidRPr="002C14FC">
        <w:rPr>
          <w:rFonts w:ascii="Open Sans" w:eastAsia="Times New Roman" w:hAnsi="Open Sans" w:cs="Open Sans"/>
          <w:color w:val="333333"/>
          <w:kern w:val="0"/>
          <w:lang w:eastAsia="fi-FI"/>
          <w14:ligatures w14:val="none"/>
        </w:rPr>
        <w:t xml:space="preserve"> </w:t>
      </w:r>
      <w:r w:rsidRPr="00515C18">
        <w:rPr>
          <w:rFonts w:ascii="Open Sans" w:eastAsia="Times New Roman" w:hAnsi="Open Sans" w:cs="Open Sans"/>
          <w:color w:val="333333"/>
          <w:kern w:val="0"/>
          <w:lang w:eastAsia="fi-FI"/>
          <w14:ligatures w14:val="none"/>
        </w:rPr>
        <w:t>asiallisesti ja ylläpitää työrauhaa oppitunneilla</w:t>
      </w:r>
    </w:p>
    <w:p w14:paraId="722639B8" w14:textId="53F18D87" w:rsidR="002C14FC" w:rsidRPr="00515C18" w:rsidRDefault="002C14FC" w:rsidP="00515C18">
      <w:pPr>
        <w:pStyle w:val="Luettelokappale"/>
        <w:numPr>
          <w:ilvl w:val="0"/>
          <w:numId w:val="2"/>
        </w:numPr>
        <w:rPr>
          <w:rFonts w:ascii="Open Sans" w:eastAsia="Times New Roman" w:hAnsi="Open Sans" w:cs="Open Sans"/>
          <w:color w:val="333333"/>
          <w:kern w:val="0"/>
          <w:lang w:eastAsia="fi-FI"/>
          <w14:ligatures w14:val="none"/>
        </w:rPr>
      </w:pPr>
      <w:r>
        <w:rPr>
          <w:rFonts w:ascii="Open Sans" w:eastAsia="Times New Roman" w:hAnsi="Open Sans" w:cs="Open Sans"/>
          <w:color w:val="333333"/>
          <w:kern w:val="0"/>
          <w:lang w:eastAsia="fi-FI"/>
          <w14:ligatures w14:val="none"/>
        </w:rPr>
        <w:lastRenderedPageBreak/>
        <w:t>Pukeutua asiallisesti</w:t>
      </w:r>
    </w:p>
    <w:p w14:paraId="78FB07FB" w14:textId="59119CC9"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 xml:space="preserve">Toimia </w:t>
      </w:r>
      <w:r w:rsidRPr="00515C18">
        <w:rPr>
          <w:lang w:eastAsia="fi-FI"/>
        </w:rPr>
        <w:t>koulun</w:t>
      </w:r>
      <w:r w:rsidRPr="00515C18">
        <w:rPr>
          <w:rFonts w:ascii="Open Sans" w:eastAsia="Times New Roman" w:hAnsi="Open Sans" w:cs="Open Sans"/>
          <w:color w:val="333333"/>
          <w:kern w:val="0"/>
          <w:lang w:eastAsia="fi-FI"/>
          <w14:ligatures w14:val="none"/>
        </w:rPr>
        <w:t xml:space="preserve"> järjestyssääntöjen mukaisesti</w:t>
      </w:r>
    </w:p>
    <w:p w14:paraId="0479F919" w14:textId="6C987DC5" w:rsidR="4CD1015E" w:rsidRDefault="4CD1015E" w:rsidP="4CD1015E">
      <w:pPr>
        <w:pStyle w:val="Luettelokappale"/>
        <w:rPr>
          <w:rFonts w:ascii="Open Sans" w:eastAsia="Times New Roman" w:hAnsi="Open Sans" w:cs="Open Sans"/>
          <w:color w:val="333333"/>
          <w:lang w:eastAsia="fi-FI"/>
        </w:rPr>
      </w:pPr>
    </w:p>
    <w:p w14:paraId="65DACBC2" w14:textId="75C844D6"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b/>
          <w:bCs/>
          <w:color w:val="333333"/>
          <w:kern w:val="0"/>
          <w:lang w:eastAsia="fi-FI"/>
          <w14:ligatures w14:val="none"/>
        </w:rPr>
        <w:t xml:space="preserve">3 </w:t>
      </w:r>
      <w:r w:rsidRPr="002C14FC">
        <w:rPr>
          <w:rFonts w:ascii="Open Sans" w:hAnsi="Open Sans" w:cs="Open Sans"/>
          <w:b/>
          <w:bCs/>
          <w:lang w:eastAsia="fi-FI"/>
        </w:rPr>
        <w:t>Turvallisuus</w:t>
      </w:r>
      <w:r w:rsidRPr="002C14FC">
        <w:rPr>
          <w:rFonts w:ascii="Open Sans" w:eastAsia="Times New Roman" w:hAnsi="Open Sans" w:cs="Open Sans"/>
          <w:b/>
          <w:bCs/>
          <w:color w:val="333333"/>
          <w:kern w:val="0"/>
          <w:lang w:eastAsia="fi-FI"/>
          <w14:ligatures w14:val="none"/>
        </w:rPr>
        <w:t>,</w:t>
      </w:r>
      <w:r w:rsidRPr="00515C18">
        <w:rPr>
          <w:rFonts w:ascii="Open Sans" w:eastAsia="Times New Roman" w:hAnsi="Open Sans" w:cs="Open Sans"/>
          <w:b/>
          <w:bCs/>
          <w:color w:val="333333"/>
          <w:kern w:val="0"/>
          <w:lang w:eastAsia="fi-FI"/>
          <w14:ligatures w14:val="none"/>
        </w:rPr>
        <w:t xml:space="preserve"> viihtyisyys ja opiskelun esteetön sujuminen</w:t>
      </w:r>
    </w:p>
    <w:p w14:paraId="37BC1260" w14:textId="77777777" w:rsidR="00D17AF1" w:rsidRDefault="00D17AF1" w:rsidP="00515C18">
      <w:pPr>
        <w:rPr>
          <w:b/>
          <w:bCs/>
          <w:lang w:eastAsia="fi-FI"/>
        </w:rPr>
      </w:pPr>
    </w:p>
    <w:p w14:paraId="15C7D0EF" w14:textId="1F05AC9F" w:rsidR="00515C18" w:rsidRPr="00515C18" w:rsidRDefault="00515C18" w:rsidP="00515C18">
      <w:pPr>
        <w:rPr>
          <w:rFonts w:ascii="Open Sans" w:eastAsia="Times New Roman" w:hAnsi="Open Sans" w:cs="Open Sans"/>
          <w:color w:val="333333"/>
          <w:kern w:val="0"/>
          <w:lang w:eastAsia="fi-FI"/>
          <w14:ligatures w14:val="none"/>
        </w:rPr>
      </w:pPr>
      <w:r w:rsidRPr="00515C18">
        <w:rPr>
          <w:b/>
          <w:bCs/>
          <w:lang w:eastAsia="fi-FI"/>
        </w:rPr>
        <w:t>Hyvä</w:t>
      </w:r>
      <w:r w:rsidRPr="00515C18">
        <w:rPr>
          <w:rFonts w:ascii="Open Sans" w:eastAsia="Times New Roman" w:hAnsi="Open Sans" w:cs="Open Sans"/>
          <w:b/>
          <w:bCs/>
          <w:color w:val="333333"/>
          <w:kern w:val="0"/>
          <w:lang w:eastAsia="fi-FI"/>
          <w14:ligatures w14:val="none"/>
        </w:rPr>
        <w:t xml:space="preserve"> käytös</w:t>
      </w:r>
    </w:p>
    <w:p w14:paraId="2DA7132D"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i/>
          <w:iCs/>
          <w:color w:val="333333"/>
          <w:kern w:val="0"/>
          <w:lang w:eastAsia="fi-FI"/>
          <w14:ligatures w14:val="none"/>
        </w:rPr>
        <w:t>Järjestyssäännöissä sovitaan hyvien tapojen mukaisesta käyttäytymisestä, kuten toisten huomioon ottaminen, työ- ja opiskelurauhan edistäminen ja kunnioittaminen, tervehtiminen sekä ohjeiden noudattaminen ja hyvien ruokailutapojen noudattaminen sekä sovituista ajoista kiinni pitämisestä ja täsmällisyydestä. Toisesta henkilöstä, työstä tai tuotoksesta otettua valokuvaa tai videota ei saa julkaista ilman tämän lupaa internetissä, sosiaalisessa mediassa tai muussa julkisessa paikassa. Suosittelemme, ettei kouluun tuotaisi arvoesineitä, makeisia ja energiajuomia (Opetushallitus).</w:t>
      </w:r>
    </w:p>
    <w:p w14:paraId="7D978195" w14:textId="77777777" w:rsidR="00515C18" w:rsidRPr="00515C18" w:rsidRDefault="00515C18" w:rsidP="00515C18">
      <w:pPr>
        <w:rPr>
          <w:lang w:eastAsia="fi-FI"/>
        </w:rPr>
      </w:pPr>
      <w:r w:rsidRPr="00515C18">
        <w:rPr>
          <w:rFonts w:ascii="Open Sans" w:eastAsia="Times New Roman" w:hAnsi="Open Sans" w:cs="Open Sans"/>
          <w:color w:val="333333"/>
          <w:kern w:val="0"/>
          <w:lang w:eastAsia="fi-FI"/>
          <w14:ligatures w14:val="none"/>
        </w:rPr>
        <w:t> </w:t>
      </w:r>
    </w:p>
    <w:p w14:paraId="385321F9" w14:textId="25EA7A25"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Pyrin parhaani mukaan ottamaan huomioon toiset ja olemaan suvaitsevainen.</w:t>
      </w:r>
    </w:p>
    <w:p w14:paraId="684B1636" w14:textId="5AF77783"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En kiusaa toisia ja kerron havaitsemastani kiusaamisesta kouluyhteisön aikuiselle.</w:t>
      </w:r>
    </w:p>
    <w:p w14:paraId="239FFDC5" w14:textId="7A8E9AA6"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Edistän työrauhaa omalla toiminnallani ja yrittämällä parhaani.</w:t>
      </w:r>
    </w:p>
    <w:p w14:paraId="4BD73479" w14:textId="29D89BA1"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Kiinnitän</w:t>
      </w:r>
      <w:r w:rsidRPr="00515C18">
        <w:rPr>
          <w:rFonts w:ascii="Open Sans" w:eastAsia="Times New Roman" w:hAnsi="Open Sans" w:cs="Open Sans"/>
          <w:color w:val="333333"/>
          <w:kern w:val="0"/>
          <w:lang w:eastAsia="fi-FI"/>
          <w14:ligatures w14:val="none"/>
        </w:rPr>
        <w:t xml:space="preserve"> huomiota asialliseen kielenkäyttöön ja käyttäydyn hyvin.</w:t>
      </w:r>
    </w:p>
    <w:p w14:paraId="1A04F1DB" w14:textId="06965609"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Jätän</w:t>
      </w:r>
      <w:r w:rsidRPr="00515C18">
        <w:rPr>
          <w:rFonts w:ascii="Open Sans" w:eastAsia="Times New Roman" w:hAnsi="Open Sans" w:cs="Open Sans"/>
          <w:color w:val="333333"/>
          <w:kern w:val="0"/>
          <w:lang w:eastAsia="fi-FI"/>
          <w14:ligatures w14:val="none"/>
        </w:rPr>
        <w:t xml:space="preserve"> kengät</w:t>
      </w:r>
      <w:r>
        <w:rPr>
          <w:rFonts w:ascii="Open Sans" w:eastAsia="Times New Roman" w:hAnsi="Open Sans" w:cs="Open Sans"/>
          <w:color w:val="333333"/>
          <w:kern w:val="0"/>
          <w:lang w:eastAsia="fi-FI"/>
          <w14:ligatures w14:val="none"/>
        </w:rPr>
        <w:t xml:space="preserve"> telineeseen, </w:t>
      </w:r>
      <w:r w:rsidRPr="00515C18">
        <w:rPr>
          <w:rFonts w:ascii="Open Sans" w:eastAsia="Times New Roman" w:hAnsi="Open Sans" w:cs="Open Sans"/>
          <w:color w:val="333333"/>
          <w:kern w:val="0"/>
          <w:lang w:eastAsia="fi-FI"/>
          <w14:ligatures w14:val="none"/>
        </w:rPr>
        <w:t>päällysvaatteet ja päähineen luokan ulkopuolelle naulakoille.</w:t>
      </w:r>
    </w:p>
    <w:p w14:paraId="4ABF279D" w14:textId="315FF17E"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Kunnioitan toisen yksityisyyden suojaa niin henkilön kuin hänen tuotoksiensa osalta. En ota enkä jaa toisesta otettuja kuvia tai videoita ilman lupaa.</w:t>
      </w:r>
    </w:p>
    <w:p w14:paraId="225F8FB3" w14:textId="224308BC" w:rsid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hAnsi="Open Sans" w:cs="Open Sans"/>
          <w:lang w:eastAsia="fi-FI"/>
        </w:rPr>
        <w:t>Kunnioitan</w:t>
      </w:r>
      <w:r w:rsidRPr="00515C18">
        <w:rPr>
          <w:rFonts w:ascii="Open Sans" w:eastAsia="Times New Roman" w:hAnsi="Open Sans" w:cs="Open Sans"/>
          <w:color w:val="333333"/>
          <w:kern w:val="0"/>
          <w:lang w:eastAsia="fi-FI"/>
          <w14:ligatures w14:val="none"/>
        </w:rPr>
        <w:t xml:space="preserve"> yhteisiä työaikoja ja olen täsmällinen. Lukukauden aikana viidestä myöhästymisestä seuraa kasvatuskeskustelu ensisijaisena puuttumiskeinona.</w:t>
      </w:r>
    </w:p>
    <w:p w14:paraId="4EAD535F" w14:textId="77777777" w:rsidR="00515C18" w:rsidRPr="00515C18" w:rsidRDefault="00515C18" w:rsidP="00515C18">
      <w:pPr>
        <w:pStyle w:val="Luettelokappale"/>
        <w:rPr>
          <w:rFonts w:ascii="Open Sans" w:eastAsia="Times New Roman" w:hAnsi="Open Sans" w:cs="Open Sans"/>
          <w:color w:val="333333"/>
          <w:kern w:val="0"/>
          <w:lang w:eastAsia="fi-FI"/>
          <w14:ligatures w14:val="none"/>
        </w:rPr>
      </w:pPr>
    </w:p>
    <w:p w14:paraId="326B5A3B" w14:textId="1F2264F0" w:rsidR="00515C18" w:rsidRPr="00515C18" w:rsidRDefault="00515C18" w:rsidP="00515C18">
      <w:pPr>
        <w:rPr>
          <w:lang w:eastAsia="fi-FI"/>
        </w:rPr>
      </w:pPr>
      <w:r w:rsidRPr="00515C18">
        <w:rPr>
          <w:rFonts w:ascii="Open Sans" w:eastAsia="Times New Roman" w:hAnsi="Open Sans" w:cs="Open Sans"/>
          <w:b/>
          <w:bCs/>
          <w:color w:val="333333"/>
          <w:kern w:val="0"/>
          <w:lang w:eastAsia="fi-FI"/>
          <w14:ligatures w14:val="none"/>
        </w:rPr>
        <w:t>Oleskelu ja liikkuminen</w:t>
      </w:r>
    </w:p>
    <w:p w14:paraId="5B7149CC"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i/>
          <w:iCs/>
          <w:color w:val="333333"/>
          <w:kern w:val="0"/>
          <w:lang w:eastAsia="fi-FI"/>
          <w14:ligatures w14:val="none"/>
        </w:rPr>
        <w:t>Välitunnit vietetään lukuvuosittain oppilaiden kanssa kerrattavilla välituntialueilla. </w:t>
      </w:r>
      <w:r w:rsidRPr="00515C18">
        <w:rPr>
          <w:rFonts w:ascii="Open Sans" w:eastAsia="Times New Roman" w:hAnsi="Open Sans" w:cs="Open Sans"/>
          <w:b/>
          <w:bCs/>
          <w:i/>
          <w:iCs/>
          <w:color w:val="333333"/>
          <w:kern w:val="0"/>
          <w:lang w:eastAsia="fi-FI"/>
          <w14:ligatures w14:val="none"/>
        </w:rPr>
        <w:t>Poistuminen koulun alueelta koulupäivän aikana ilman opetukseen liittyvää tai muuta perusteltua syytä on kielletty.</w:t>
      </w:r>
      <w:r w:rsidRPr="00515C18">
        <w:rPr>
          <w:rFonts w:ascii="Open Sans" w:eastAsia="Times New Roman" w:hAnsi="Open Sans" w:cs="Open Sans"/>
          <w:i/>
          <w:iCs/>
          <w:color w:val="333333"/>
          <w:kern w:val="0"/>
          <w:lang w:eastAsia="fi-FI"/>
          <w14:ligatures w14:val="none"/>
        </w:rPr>
        <w:t> Koulumatkoilla noudatetaan liikennesääntöjä ja koulukuljetuksissa käyttäydytään asiallisesti ja noudatetaan hyviä tapoja (Opetushallitus).</w:t>
      </w:r>
    </w:p>
    <w:p w14:paraId="2428F213" w14:textId="049F4DDA"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hAnsi="Open Sans" w:cs="Open Sans"/>
          <w:lang w:eastAsia="fi-FI"/>
        </w:rPr>
        <w:lastRenderedPageBreak/>
        <w:t>Luokilla</w:t>
      </w:r>
      <w:r w:rsidRPr="00515C18">
        <w:rPr>
          <w:rFonts w:ascii="Open Sans" w:eastAsia="Times New Roman" w:hAnsi="Open Sans" w:cs="Open Sans"/>
          <w:color w:val="333333"/>
          <w:kern w:val="0"/>
          <w:lang w:eastAsia="fi-FI"/>
          <w14:ligatures w14:val="none"/>
        </w:rPr>
        <w:t xml:space="preserve"> 1-6 välitunnit vietetään ulkona, jonne siirrytään oppitunnin päätyttyä. Mikäli opetus jatkuu klo 13 jälkeen kahdella oppitunnilla, niiden välissä voidaan pitää lyhyt tauko.</w:t>
      </w:r>
    </w:p>
    <w:p w14:paraId="51DB8A02" w14:textId="0A745C78"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Ulkovälituntien pakkasraja on -20⁰C.</w:t>
      </w:r>
    </w:p>
    <w:p w14:paraId="6E4A5706" w14:textId="3D77EE6F"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Luokilla 7-9 koulupäivän kaksi viimeistä oppituntia voidaan pitää yhteen ryhmän ja opettajan päätöksellä.</w:t>
      </w:r>
    </w:p>
    <w:p w14:paraId="34F97B64" w14:textId="5C4681DB"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hAnsi="Open Sans" w:cs="Open Sans"/>
          <w:lang w:eastAsia="fi-FI"/>
        </w:rPr>
        <w:t>Ruokailun</w:t>
      </w:r>
      <w:r w:rsidRPr="00515C18">
        <w:rPr>
          <w:rFonts w:ascii="Open Sans" w:eastAsia="Times New Roman" w:hAnsi="Open Sans" w:cs="Open Sans"/>
          <w:color w:val="333333"/>
          <w:kern w:val="0"/>
          <w:lang w:eastAsia="fi-FI"/>
          <w14:ligatures w14:val="none"/>
        </w:rPr>
        <w:t xml:space="preserve"> jälkeen 1.-6. luokkalaisilla on opettajan harkinnan mukaan välitunti. Luokilla 7-9 on välitunti, joka </w:t>
      </w:r>
      <w:r w:rsidR="002C14FC">
        <w:rPr>
          <w:rFonts w:ascii="Open Sans" w:eastAsia="Times New Roman" w:hAnsi="Open Sans" w:cs="Open Sans"/>
          <w:color w:val="333333"/>
          <w:kern w:val="0"/>
          <w:lang w:eastAsia="fi-FI"/>
          <w14:ligatures w14:val="none"/>
        </w:rPr>
        <w:t xml:space="preserve">voi olla myös </w:t>
      </w:r>
      <w:r>
        <w:rPr>
          <w:rFonts w:ascii="Open Sans" w:eastAsia="Times New Roman" w:hAnsi="Open Sans" w:cs="Open Sans"/>
          <w:color w:val="333333"/>
          <w:kern w:val="0"/>
          <w:lang w:eastAsia="fi-FI"/>
          <w14:ligatures w14:val="none"/>
        </w:rPr>
        <w:t xml:space="preserve">sisävälkkä. </w:t>
      </w:r>
    </w:p>
    <w:p w14:paraId="61FF68B1" w14:textId="0D6BEBDE"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Välituntialue on luokilla 1-6 koulurakennuksen vieressä oleva aidattu piha-alue. Luokkien 7-9 välituntialue on koulurakennuksen ja urheilutalon rajaama piha-alue.</w:t>
      </w:r>
    </w:p>
    <w:p w14:paraId="1E604570" w14:textId="1AED6561"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Käyttäydyn hyvin myös koulumatkojen ja koulukyytien aikana. Noudatan annettuja turvallisuusohjeita.</w:t>
      </w:r>
    </w:p>
    <w:p w14:paraId="6E54AC2E" w14:textId="1A034E37"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2C14FC">
        <w:rPr>
          <w:rFonts w:ascii="Open Sans" w:hAnsi="Open Sans" w:cs="Open Sans"/>
          <w:lang w:eastAsia="fi-FI"/>
        </w:rPr>
        <w:t>Koulupäivä</w:t>
      </w:r>
      <w:r w:rsidRPr="00515C18">
        <w:rPr>
          <w:rFonts w:ascii="Open Sans" w:eastAsia="Times New Roman" w:hAnsi="Open Sans" w:cs="Open Sans"/>
          <w:color w:val="333333"/>
          <w:kern w:val="0"/>
          <w:lang w:eastAsia="fi-FI"/>
          <w14:ligatures w14:val="none"/>
        </w:rPr>
        <w:t xml:space="preserve"> alkaa ja loppuu lukujärjestykseen merkittyinä aikoina, muina aikoina oppilaalla ei ole valvontaa.</w:t>
      </w:r>
    </w:p>
    <w:p w14:paraId="415E6064" w14:textId="77777777" w:rsidR="00515C18" w:rsidRPr="00515C18" w:rsidRDefault="00515C18" w:rsidP="00515C18">
      <w:pPr>
        <w:rPr>
          <w:lang w:eastAsia="fi-FI"/>
        </w:rPr>
      </w:pPr>
      <w:r w:rsidRPr="00515C18">
        <w:rPr>
          <w:rFonts w:ascii="Open Sans" w:eastAsia="Times New Roman" w:hAnsi="Open Sans" w:cs="Open Sans"/>
          <w:color w:val="333333"/>
          <w:kern w:val="0"/>
          <w:lang w:eastAsia="fi-FI"/>
          <w14:ligatures w14:val="none"/>
        </w:rPr>
        <w:t> </w:t>
      </w:r>
    </w:p>
    <w:p w14:paraId="7263DF00"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b/>
          <w:bCs/>
          <w:lang w:eastAsia="fi-FI"/>
        </w:rPr>
        <w:t>Siisteydestä</w:t>
      </w:r>
      <w:r w:rsidRPr="00515C18">
        <w:rPr>
          <w:rFonts w:ascii="Open Sans" w:eastAsia="Times New Roman" w:hAnsi="Open Sans" w:cs="Open Sans"/>
          <w:b/>
          <w:bCs/>
          <w:color w:val="333333"/>
          <w:kern w:val="0"/>
          <w:lang w:eastAsia="fi-FI"/>
          <w14:ligatures w14:val="none"/>
        </w:rPr>
        <w:t xml:space="preserve"> ja ympäristöstä huolehtiminen</w:t>
      </w:r>
    </w:p>
    <w:p w14:paraId="7C6F005A" w14:textId="77777777" w:rsidR="00515C18" w:rsidRPr="00515C18" w:rsidRDefault="00515C18" w:rsidP="00515C18">
      <w:pPr>
        <w:rPr>
          <w:rFonts w:ascii="Open Sans" w:eastAsia="Times New Roman" w:hAnsi="Open Sans" w:cs="Open Sans"/>
          <w:color w:val="333333"/>
          <w:kern w:val="0"/>
          <w:lang w:eastAsia="fi-FI"/>
          <w14:ligatures w14:val="none"/>
        </w:rPr>
      </w:pPr>
      <w:r w:rsidRPr="00515C18">
        <w:rPr>
          <w:rFonts w:ascii="Open Sans" w:eastAsia="Times New Roman" w:hAnsi="Open Sans" w:cs="Open Sans"/>
          <w:i/>
          <w:iCs/>
          <w:color w:val="333333"/>
          <w:kern w:val="0"/>
          <w:lang w:eastAsia="fi-FI"/>
          <w14:ligatures w14:val="none"/>
        </w:rPr>
        <w:t xml:space="preserve">Koulun omaisuudesta, oppimateriaaleista ja omista tavaroista on huolehdittava hyvin sekä kunnioitettava toisen omaisuutta. Roskaaminen ja koulun omaisuuden turmeleminen on kiellettyä. </w:t>
      </w:r>
      <w:r w:rsidRPr="00515C18">
        <w:rPr>
          <w:lang w:eastAsia="fi-FI"/>
        </w:rPr>
        <w:t>Oppilaalla</w:t>
      </w:r>
      <w:r w:rsidRPr="00515C18">
        <w:rPr>
          <w:rFonts w:ascii="Open Sans" w:eastAsia="Times New Roman" w:hAnsi="Open Sans" w:cs="Open Sans"/>
          <w:i/>
          <w:iCs/>
          <w:color w:val="333333"/>
          <w:kern w:val="0"/>
          <w:lang w:eastAsia="fi-FI"/>
          <w14:ligatures w14:val="none"/>
        </w:rPr>
        <w:t xml:space="preserve"> on velvollisuus vahingon korvaamiseen ja likaamansa tai epäjärjestykseen saattamansa koulun omaisuuden puhdistamiseen tai järjestämiseen (Opetushallitus).</w:t>
      </w:r>
    </w:p>
    <w:p w14:paraId="496D788D" w14:textId="665D168E"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lang w:eastAsia="fi-FI"/>
        </w:rPr>
        <w:t>Huolehdin</w:t>
      </w:r>
      <w:r w:rsidRPr="00515C18">
        <w:rPr>
          <w:rFonts w:ascii="Open Sans" w:eastAsia="Times New Roman" w:hAnsi="Open Sans" w:cs="Open Sans"/>
          <w:color w:val="333333"/>
          <w:kern w:val="0"/>
          <w:lang w:eastAsia="fi-FI"/>
          <w14:ligatures w14:val="none"/>
        </w:rPr>
        <w:t xml:space="preserve"> hyvin käyttämistäni materiaaleista ja tavaroista.</w:t>
      </w:r>
    </w:p>
    <w:p w14:paraId="07B69CCE" w14:textId="67872FB7" w:rsidR="00515C18" w:rsidRP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515C18">
        <w:rPr>
          <w:rFonts w:ascii="Open Sans" w:eastAsia="Times New Roman" w:hAnsi="Open Sans" w:cs="Open Sans"/>
          <w:color w:val="333333"/>
          <w:kern w:val="0"/>
          <w:lang w:eastAsia="fi-FI"/>
          <w14:ligatures w14:val="none"/>
        </w:rPr>
        <w:t xml:space="preserve">Kunnioitan </w:t>
      </w:r>
      <w:r w:rsidRPr="00515C18">
        <w:rPr>
          <w:lang w:eastAsia="fi-FI"/>
        </w:rPr>
        <w:t>koulun</w:t>
      </w:r>
      <w:r w:rsidRPr="00515C18">
        <w:rPr>
          <w:rFonts w:ascii="Open Sans" w:eastAsia="Times New Roman" w:hAnsi="Open Sans" w:cs="Open Sans"/>
          <w:color w:val="333333"/>
          <w:kern w:val="0"/>
          <w:lang w:eastAsia="fi-FI"/>
          <w14:ligatures w14:val="none"/>
        </w:rPr>
        <w:t xml:space="preserve"> ja toisten omaisuutta.</w:t>
      </w:r>
    </w:p>
    <w:p w14:paraId="03AA4DAD" w14:textId="5CE71329" w:rsidR="00515C18" w:rsidRPr="00515C18" w:rsidRDefault="00515C18" w:rsidP="00515C18">
      <w:pPr>
        <w:pStyle w:val="Luettelokappale"/>
        <w:numPr>
          <w:ilvl w:val="0"/>
          <w:numId w:val="2"/>
        </w:numPr>
        <w:rPr>
          <w:lang w:eastAsia="fi-FI"/>
        </w:rPr>
      </w:pPr>
      <w:r w:rsidRPr="00515C18">
        <w:rPr>
          <w:rFonts w:ascii="Open Sans" w:eastAsia="Times New Roman" w:hAnsi="Open Sans" w:cs="Open Sans"/>
          <w:color w:val="333333"/>
          <w:kern w:val="0"/>
          <w:lang w:eastAsia="fi-FI"/>
          <w14:ligatures w14:val="none"/>
        </w:rPr>
        <w:t>Pidän omalta osaltani koulurakennuksen ja koulun ympäristön siistinä ja kunnossa.</w:t>
      </w:r>
    </w:p>
    <w:p w14:paraId="37729A39" w14:textId="67F90FA5" w:rsidR="00515C18" w:rsidRDefault="00515C18" w:rsidP="00515C18">
      <w:pPr>
        <w:pStyle w:val="Luettelokappale"/>
        <w:numPr>
          <w:ilvl w:val="0"/>
          <w:numId w:val="2"/>
        </w:numPr>
        <w:rPr>
          <w:rFonts w:ascii="Open Sans" w:eastAsia="Times New Roman" w:hAnsi="Open Sans" w:cs="Open Sans"/>
          <w:color w:val="333333"/>
          <w:kern w:val="0"/>
          <w:lang w:eastAsia="fi-FI"/>
          <w14:ligatures w14:val="none"/>
        </w:rPr>
      </w:pPr>
      <w:r w:rsidRPr="002C14FC">
        <w:rPr>
          <w:rFonts w:ascii="Open Sans" w:hAnsi="Open Sans" w:cs="Open Sans"/>
          <w:lang w:eastAsia="fi-FI"/>
        </w:rPr>
        <w:t>Käytän</w:t>
      </w:r>
      <w:r w:rsidRPr="00515C18">
        <w:rPr>
          <w:rFonts w:ascii="Open Sans" w:eastAsia="Times New Roman" w:hAnsi="Open Sans" w:cs="Open Sans"/>
          <w:color w:val="333333"/>
          <w:kern w:val="0"/>
          <w:lang w:eastAsia="fi-FI"/>
          <w14:ligatures w14:val="none"/>
        </w:rPr>
        <w:t xml:space="preserve"> asianmukaisesti koulun tvt-välineitä ja av-laitteita.</w:t>
      </w:r>
    </w:p>
    <w:p w14:paraId="00FA1A30" w14:textId="77777777" w:rsidR="00C554FA" w:rsidRDefault="00C554FA" w:rsidP="00C554FA">
      <w:pPr>
        <w:pStyle w:val="Luettelokappale"/>
        <w:rPr>
          <w:lang w:eastAsia="fi-FI"/>
        </w:rPr>
      </w:pPr>
    </w:p>
    <w:p w14:paraId="36FA07DA" w14:textId="77777777" w:rsidR="00C554FA" w:rsidRDefault="00C554FA" w:rsidP="00C554FA">
      <w:pPr>
        <w:pStyle w:val="Luettelokappale"/>
        <w:rPr>
          <w:lang w:eastAsia="fi-FI"/>
        </w:rPr>
      </w:pPr>
    </w:p>
    <w:p w14:paraId="4AC33805" w14:textId="77777777" w:rsidR="00C554FA" w:rsidRPr="00C554FA" w:rsidRDefault="00C554FA" w:rsidP="00C554FA">
      <w:pPr>
        <w:rPr>
          <w:rFonts w:ascii="Open Sans" w:eastAsia="Times New Roman" w:hAnsi="Open Sans" w:cs="Open Sans"/>
          <w:b/>
          <w:bCs/>
          <w:color w:val="333333"/>
          <w:kern w:val="0"/>
          <w:lang w:eastAsia="fi-FI"/>
          <w14:ligatures w14:val="none"/>
        </w:rPr>
      </w:pPr>
      <w:r w:rsidRPr="00C554FA">
        <w:rPr>
          <w:rFonts w:ascii="Open Sans" w:hAnsi="Open Sans" w:cs="Open Sans"/>
          <w:b/>
          <w:bCs/>
          <w:lang w:eastAsia="fi-FI"/>
        </w:rPr>
        <w:t>Turvallisuus</w:t>
      </w:r>
    </w:p>
    <w:p w14:paraId="3E4904FD"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lang w:eastAsia="fi-FI"/>
        </w:rPr>
        <w:t>Koulutyön</w:t>
      </w:r>
      <w:r w:rsidRPr="00C554FA">
        <w:rPr>
          <w:rFonts w:ascii="Open Sans" w:eastAsia="Times New Roman" w:hAnsi="Open Sans" w:cs="Open Sans"/>
          <w:i/>
          <w:iCs/>
          <w:color w:val="333333"/>
          <w:kern w:val="0"/>
          <w:lang w:eastAsia="fi-FI"/>
          <w14:ligatures w14:val="none"/>
        </w:rPr>
        <w:t xml:space="preserve"> turvallisuus edellyttää jokaiselta turvallisuuteen liittyvästä viasta tai puutteesta ilmoittamista koulun henkilökuntaan kuuluvalle. Tässä voidaan määrätä esimerkiksi polkupyörän, mopon tai suksien säilyttämispaikasta tai kiellosta heittää lumipalloja koulun </w:t>
      </w:r>
      <w:r w:rsidRPr="00C554FA">
        <w:rPr>
          <w:rFonts w:ascii="Open Sans" w:eastAsia="Times New Roman" w:hAnsi="Open Sans" w:cs="Open Sans"/>
          <w:i/>
          <w:iCs/>
          <w:color w:val="333333"/>
          <w:kern w:val="0"/>
          <w:lang w:eastAsia="fi-FI"/>
          <w14:ligatures w14:val="none"/>
        </w:rPr>
        <w:lastRenderedPageBreak/>
        <w:t>pihalla, turvallista oppimisympäristöä edistävät ohjeet välitunnilla käyttäytymisestä ja esimerkiksi mainita kameravalvonnasta koulun alueella (Opetushallitus).</w:t>
      </w:r>
    </w:p>
    <w:p w14:paraId="12512A57" w14:textId="4011227F"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Polkupyörät ja talviliikuntavälineet säilytetään niille tarkoitetussa ulkovarastossa tai niille osoitetussa paikassa sisätiloissa.</w:t>
      </w:r>
    </w:p>
    <w:p w14:paraId="4ED20992" w14:textId="40B33D27"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2C14FC">
        <w:rPr>
          <w:rFonts w:ascii="Open Sans" w:hAnsi="Open Sans" w:cs="Open Sans"/>
          <w:lang w:eastAsia="fi-FI"/>
        </w:rPr>
        <w:t>Mopot</w:t>
      </w:r>
      <w:r w:rsidRPr="00C554FA">
        <w:rPr>
          <w:rFonts w:ascii="Open Sans" w:eastAsia="Times New Roman" w:hAnsi="Open Sans" w:cs="Open Sans"/>
          <w:color w:val="333333"/>
          <w:kern w:val="0"/>
          <w:lang w:eastAsia="fi-FI"/>
          <w14:ligatures w14:val="none"/>
        </w:rPr>
        <w:t xml:space="preserve"> säilytetään parkkialueella mopoille osoitetulla parkkialueella.</w:t>
      </w:r>
    </w:p>
    <w:p w14:paraId="6AC60831" w14:textId="1B0B258F"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hAnsi="Open Sans" w:cs="Open Sans"/>
          <w:lang w:eastAsia="fi-FI"/>
        </w:rPr>
        <w:t>Lumipallojen</w:t>
      </w:r>
      <w:r w:rsidRPr="00C554FA">
        <w:rPr>
          <w:rFonts w:ascii="Open Sans" w:eastAsia="Times New Roman" w:hAnsi="Open Sans" w:cs="Open Sans"/>
          <w:color w:val="333333"/>
          <w:kern w:val="0"/>
          <w:lang w:eastAsia="fi-FI"/>
          <w14:ligatures w14:val="none"/>
        </w:rPr>
        <w:t xml:space="preserve"> heittely välituntialueella on kielletty muulloin kuin valvottuna siihen tarkoitettuun maaliin heitettäessä.</w:t>
      </w:r>
    </w:p>
    <w:p w14:paraId="4A353E0E" w14:textId="79951159"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hAnsi="Open Sans" w:cs="Open Sans"/>
          <w:lang w:eastAsia="fi-FI"/>
        </w:rPr>
        <w:t>Välitunneille</w:t>
      </w:r>
      <w:r w:rsidRPr="00C554FA">
        <w:rPr>
          <w:rFonts w:ascii="Open Sans" w:eastAsia="Times New Roman" w:hAnsi="Open Sans" w:cs="Open Sans"/>
          <w:color w:val="333333"/>
          <w:kern w:val="0"/>
          <w:lang w:eastAsia="fi-FI"/>
          <w14:ligatures w14:val="none"/>
        </w:rPr>
        <w:t xml:space="preserve"> siirrytään oppitunnin päätyttyä välittömästi.</w:t>
      </w:r>
    </w:p>
    <w:p w14:paraId="779A7B78" w14:textId="582AEAB4" w:rsid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hAnsi="Open Sans" w:cs="Open Sans"/>
          <w:lang w:eastAsia="fi-FI"/>
        </w:rPr>
        <w:t>Sisätiloissa</w:t>
      </w:r>
      <w:r w:rsidRPr="00C554FA">
        <w:rPr>
          <w:rFonts w:ascii="Open Sans" w:eastAsia="Times New Roman" w:hAnsi="Open Sans" w:cs="Open Sans"/>
          <w:color w:val="333333"/>
          <w:kern w:val="0"/>
          <w:lang w:eastAsia="fi-FI"/>
          <w14:ligatures w14:val="none"/>
        </w:rPr>
        <w:t xml:space="preserve"> liikutaan varovaisuutta noudattaen.</w:t>
      </w:r>
    </w:p>
    <w:p w14:paraId="42EE05C6" w14:textId="77777777" w:rsidR="00C554FA" w:rsidRDefault="00C554FA" w:rsidP="00C554FA">
      <w:pPr>
        <w:pStyle w:val="Luettelokappale"/>
        <w:rPr>
          <w:rFonts w:ascii="Open Sans" w:hAnsi="Open Sans" w:cs="Open Sans"/>
          <w:lang w:eastAsia="fi-FI"/>
        </w:rPr>
      </w:pPr>
    </w:p>
    <w:p w14:paraId="3B12BDD8" w14:textId="77777777" w:rsidR="00C554FA" w:rsidRDefault="00C554FA" w:rsidP="00C554FA">
      <w:pPr>
        <w:rPr>
          <w:rFonts w:ascii="Open Sans" w:eastAsia="Times New Roman" w:hAnsi="Open Sans" w:cs="Open Sans"/>
          <w:b/>
          <w:bCs/>
          <w:color w:val="333333"/>
          <w:kern w:val="0"/>
          <w:lang w:eastAsia="fi-FI"/>
          <w14:ligatures w14:val="none"/>
        </w:rPr>
      </w:pPr>
      <w:r w:rsidRPr="00C554FA">
        <w:rPr>
          <w:rFonts w:ascii="Open Sans" w:hAnsi="Open Sans" w:cs="Open Sans"/>
          <w:b/>
          <w:bCs/>
          <w:lang w:eastAsia="fi-FI"/>
        </w:rPr>
        <w:t>Tietokoneen</w:t>
      </w:r>
      <w:r w:rsidRPr="00C554FA">
        <w:rPr>
          <w:rFonts w:ascii="Open Sans" w:eastAsia="Times New Roman" w:hAnsi="Open Sans" w:cs="Open Sans"/>
          <w:b/>
          <w:bCs/>
          <w:color w:val="333333"/>
          <w:kern w:val="0"/>
          <w:lang w:eastAsia="fi-FI"/>
          <w14:ligatures w14:val="none"/>
        </w:rPr>
        <w:t>, matkapuhelinten ja muiden mobiililaitteiden käyttö</w:t>
      </w:r>
    </w:p>
    <w:p w14:paraId="72CB9556" w14:textId="77777777" w:rsidR="002C14FC" w:rsidRPr="002C14FC" w:rsidRDefault="002C14FC" w:rsidP="002C14FC">
      <w:pPr>
        <w:pStyle w:val="paragraph"/>
        <w:spacing w:before="0" w:beforeAutospacing="0" w:after="0" w:afterAutospacing="0"/>
        <w:textAlignment w:val="baseline"/>
        <w:rPr>
          <w:rFonts w:ascii="Open Sans" w:hAnsi="Open Sans" w:cs="Open Sans"/>
        </w:rPr>
      </w:pPr>
      <w:r w:rsidRPr="002C14FC">
        <w:rPr>
          <w:rStyle w:val="normaltextrun"/>
          <w:rFonts w:ascii="Open Sans" w:eastAsiaTheme="majorEastAsia" w:hAnsi="Open Sans" w:cs="Open Sans"/>
          <w:i/>
          <w:iCs/>
        </w:rPr>
        <w:t>Koulu voi määrätä koulun tietokoneiden, matkapuhelinten ja muiden mobiililaitteiden, internetin ja koulun tietoverkon käytöstä sekä oppilaan omien laitteiden käytöstä</w:t>
      </w:r>
      <w:r w:rsidRPr="002C14FC">
        <w:rPr>
          <w:rStyle w:val="normaltextrun"/>
          <w:rFonts w:ascii="Open Sans" w:eastAsiaTheme="majorEastAsia" w:hAnsi="Open Sans" w:cs="Open Sans"/>
          <w:b/>
          <w:bCs/>
          <w:i/>
          <w:iCs/>
        </w:rPr>
        <w:t xml:space="preserve"> </w:t>
      </w:r>
      <w:r w:rsidRPr="002C14FC">
        <w:rPr>
          <w:rStyle w:val="normaltextrun"/>
          <w:rFonts w:ascii="Open Sans" w:eastAsiaTheme="majorEastAsia" w:hAnsi="Open Sans" w:cs="Open Sans"/>
          <w:i/>
          <w:iCs/>
        </w:rPr>
        <w:t>oppituntien tai muun opetussuunnitelman mukaisen opetuksen aikana. Koulu voi kieltää mobiililaitteen käytön oppituntien tai muun opetussuunnitelman mukaisen opetuksen aikana opetusta häiritsevänä. Perusopetuslain 29 §:n puhelimiin ja muihin mobiililaitteisiin liittyvän sääntelyn tarkoituksena on luoda perusopetukseen työrauhaa, edistää oppimista ja oppimiseen keskittymistä, rajoittaa puhelimen oppimista häiritsevää käyttöä, edistää liikunnallista elämäntapaa ja tunne- ja vuorovaikutustaitojen oppimista kasvokkain sekä mahdollistaa puhelimen käyttö oppimistarkoituksessa ja terveydellisistä syistä. (Opetushallitus)</w:t>
      </w:r>
      <w:r w:rsidRPr="002C14FC">
        <w:rPr>
          <w:rStyle w:val="eop"/>
          <w:rFonts w:ascii="Open Sans" w:eastAsiaTheme="majorEastAsia" w:hAnsi="Open Sans" w:cs="Open Sans"/>
        </w:rPr>
        <w:t> </w:t>
      </w:r>
    </w:p>
    <w:p w14:paraId="072CEBB9" w14:textId="77777777" w:rsidR="002C14FC" w:rsidRPr="002C14FC" w:rsidRDefault="002C14FC" w:rsidP="002C14FC">
      <w:pPr>
        <w:pStyle w:val="paragraph"/>
        <w:spacing w:before="0" w:beforeAutospacing="0" w:after="0" w:afterAutospacing="0"/>
        <w:textAlignment w:val="baseline"/>
        <w:rPr>
          <w:rFonts w:ascii="Open Sans" w:hAnsi="Open Sans" w:cs="Open Sans"/>
        </w:rPr>
      </w:pPr>
      <w:r w:rsidRPr="002C14FC">
        <w:rPr>
          <w:rStyle w:val="eop"/>
          <w:rFonts w:ascii="Open Sans" w:eastAsiaTheme="majorEastAsia" w:hAnsi="Open Sans" w:cs="Open Sans"/>
        </w:rPr>
        <w:t> </w:t>
      </w:r>
    </w:p>
    <w:p w14:paraId="615BC5D6" w14:textId="79B23854" w:rsidR="002C14FC" w:rsidRPr="002C14FC" w:rsidRDefault="002C14FC" w:rsidP="002C14FC">
      <w:pPr>
        <w:pStyle w:val="paragraph"/>
        <w:numPr>
          <w:ilvl w:val="0"/>
          <w:numId w:val="2"/>
        </w:numPr>
        <w:spacing w:before="0" w:beforeAutospacing="0" w:after="0" w:afterAutospacing="0"/>
        <w:textAlignment w:val="baseline"/>
        <w:rPr>
          <w:rStyle w:val="eop"/>
          <w:rFonts w:ascii="Open Sans" w:hAnsi="Open Sans" w:cs="Open Sans"/>
        </w:rPr>
      </w:pPr>
      <w:r w:rsidRPr="002C14FC">
        <w:rPr>
          <w:rStyle w:val="normaltextrun"/>
          <w:rFonts w:ascii="Open Sans" w:eastAsiaTheme="majorEastAsia" w:hAnsi="Open Sans" w:cs="Open Sans"/>
        </w:rPr>
        <w:t>Puhelinta tai muuta mobiililaitetta ei saa käyttää koulupäivän aikana lukuun ottamatta niiden käyttöä opettajan luvalla oppimistarkoitukseen tai rehtorin tai opettajan luvalla henkilökohtaiseen terveydenhoitoon tai perusopetuslain 31 §:ssä tarkoitettuna apuvälineenä.</w:t>
      </w:r>
      <w:r w:rsidRPr="002C14FC">
        <w:rPr>
          <w:rStyle w:val="eop"/>
          <w:rFonts w:ascii="Open Sans" w:eastAsiaTheme="majorEastAsia" w:hAnsi="Open Sans" w:cs="Open Sans"/>
        </w:rPr>
        <w:t> </w:t>
      </w:r>
    </w:p>
    <w:p w14:paraId="18C19456" w14:textId="77777777" w:rsidR="002C14FC" w:rsidRPr="002C14FC" w:rsidRDefault="002C14FC" w:rsidP="002C14FC">
      <w:pPr>
        <w:pStyle w:val="paragraph"/>
        <w:numPr>
          <w:ilvl w:val="0"/>
          <w:numId w:val="2"/>
        </w:numPr>
        <w:spacing w:before="0" w:beforeAutospacing="0" w:after="0" w:afterAutospacing="0"/>
        <w:textAlignment w:val="baseline"/>
        <w:rPr>
          <w:rFonts w:ascii="Open Sans" w:hAnsi="Open Sans" w:cs="Open Sans"/>
        </w:rPr>
      </w:pPr>
      <w:r w:rsidRPr="002C14FC">
        <w:rPr>
          <w:rStyle w:val="normaltextrun"/>
          <w:rFonts w:ascii="Open Sans" w:eastAsiaTheme="majorEastAsia" w:hAnsi="Open Sans" w:cs="Open Sans"/>
        </w:rPr>
        <w:t>Vuosiluokkien 6.-9. oppilailta matkapuhelimet kerätään puhelinparkkiin oppilaan koulupäivän ajaksi. Vuosiluokkien 1.-5. oppilaat säilyttävät puhelimet repuissa koko koulupäivän ajan. Laitteet pidetään äänettöminä koulupäivän ajan. </w:t>
      </w:r>
      <w:r w:rsidRPr="002C14FC">
        <w:rPr>
          <w:rStyle w:val="eop"/>
          <w:rFonts w:ascii="Open Sans" w:eastAsiaTheme="majorEastAsia" w:hAnsi="Open Sans" w:cs="Open Sans"/>
        </w:rPr>
        <w:t> </w:t>
      </w:r>
    </w:p>
    <w:p w14:paraId="556468CE" w14:textId="748849C1" w:rsidR="002C14FC" w:rsidRPr="002C14FC" w:rsidRDefault="002C14FC" w:rsidP="002C14FC">
      <w:pPr>
        <w:pStyle w:val="paragraph"/>
        <w:numPr>
          <w:ilvl w:val="0"/>
          <w:numId w:val="2"/>
        </w:numPr>
        <w:spacing w:before="0" w:beforeAutospacing="0" w:after="0" w:afterAutospacing="0"/>
        <w:textAlignment w:val="baseline"/>
        <w:rPr>
          <w:rFonts w:ascii="Open Sans" w:hAnsi="Open Sans" w:cs="Open Sans"/>
        </w:rPr>
      </w:pPr>
      <w:r w:rsidRPr="002C14FC">
        <w:rPr>
          <w:rStyle w:val="normaltextrun"/>
          <w:rFonts w:ascii="Open Sans" w:eastAsiaTheme="majorEastAsia" w:hAnsi="Open Sans" w:cs="Open Sans"/>
        </w:rPr>
        <w:t>Puhelimet säilytetään lukitussa henkilökunnan tilassa luokittain nimikoiduissa puhelintelineissä. Kuulokkeet, kellopuhelimet ja muut mobiililaitteet säilytetään repuissa.</w:t>
      </w:r>
      <w:r w:rsidRPr="002C14FC">
        <w:rPr>
          <w:rStyle w:val="eop"/>
          <w:rFonts w:ascii="Open Sans" w:eastAsiaTheme="majorEastAsia" w:hAnsi="Open Sans" w:cs="Open Sans"/>
        </w:rPr>
        <w:t> </w:t>
      </w:r>
    </w:p>
    <w:p w14:paraId="08157E35" w14:textId="771AE0DF" w:rsidR="002C14FC" w:rsidRPr="002C14FC" w:rsidRDefault="002C14FC" w:rsidP="002C14FC">
      <w:pPr>
        <w:pStyle w:val="paragraph"/>
        <w:numPr>
          <w:ilvl w:val="0"/>
          <w:numId w:val="2"/>
        </w:numPr>
        <w:spacing w:before="0" w:beforeAutospacing="0" w:after="0" w:afterAutospacing="0"/>
        <w:textAlignment w:val="baseline"/>
        <w:rPr>
          <w:rFonts w:ascii="Open Sans" w:hAnsi="Open Sans" w:cs="Open Sans"/>
          <w:sz w:val="18"/>
          <w:szCs w:val="18"/>
        </w:rPr>
      </w:pPr>
      <w:r w:rsidRPr="002C14FC">
        <w:rPr>
          <w:rStyle w:val="normaltextrun"/>
          <w:rFonts w:ascii="Open Sans" w:eastAsiaTheme="majorEastAsia" w:hAnsi="Open Sans" w:cs="Open Sans"/>
          <w:color w:val="000000"/>
        </w:rPr>
        <w:t>Koulu ei vastaa repussa säilytetyille laitteille tai opetustilanteissa mobiililaitteille sattuneista vahingoista koulupäivän aikana. Koulu vastaa puhelimista silloin, kun ne ovat koulun säilytyksessä.</w:t>
      </w:r>
      <w:r w:rsidRPr="002C14FC">
        <w:rPr>
          <w:rStyle w:val="eop"/>
          <w:rFonts w:ascii="Open Sans" w:eastAsiaTheme="majorEastAsia" w:hAnsi="Open Sans" w:cs="Open Sans"/>
          <w:color w:val="000000"/>
        </w:rPr>
        <w:t> </w:t>
      </w:r>
    </w:p>
    <w:p w14:paraId="39B5A751" w14:textId="46E71A18" w:rsidR="002C14FC" w:rsidRPr="002C14FC" w:rsidRDefault="002C14FC" w:rsidP="002C14FC">
      <w:pPr>
        <w:pStyle w:val="paragraph"/>
        <w:numPr>
          <w:ilvl w:val="0"/>
          <w:numId w:val="2"/>
        </w:numPr>
        <w:spacing w:before="0" w:beforeAutospacing="0" w:after="0" w:afterAutospacing="0"/>
        <w:textAlignment w:val="baseline"/>
        <w:rPr>
          <w:rFonts w:ascii="Open Sans" w:hAnsi="Open Sans" w:cs="Open Sans"/>
          <w:sz w:val="18"/>
          <w:szCs w:val="18"/>
        </w:rPr>
      </w:pPr>
      <w:r w:rsidRPr="002C14FC">
        <w:rPr>
          <w:rStyle w:val="normaltextrun"/>
          <w:rFonts w:ascii="Open Sans" w:eastAsiaTheme="majorEastAsia" w:hAnsi="Open Sans" w:cs="Open Sans"/>
        </w:rPr>
        <w:t>Tietokoneita, matkapuhelimia tai muita mobiililaitteita voidaan käyttää opetustilanteissa ja koulun retkillä opettajan luvalla.</w:t>
      </w:r>
      <w:r w:rsidRPr="002C14FC">
        <w:rPr>
          <w:rStyle w:val="normaltextrun"/>
          <w:rFonts w:ascii="Open Sans" w:eastAsiaTheme="majorEastAsia" w:hAnsi="Open Sans" w:cs="Open Sans"/>
          <w:color w:val="000A48"/>
        </w:rPr>
        <w:t xml:space="preserve"> </w:t>
      </w:r>
      <w:r w:rsidRPr="002C14FC">
        <w:rPr>
          <w:rStyle w:val="normaltextrun"/>
          <w:rFonts w:ascii="Open Sans" w:eastAsiaTheme="majorEastAsia" w:hAnsi="Open Sans" w:cs="Open Sans"/>
        </w:rPr>
        <w:t xml:space="preserve">Puhelinta ja muuta mobiililaitetta saa opettajan luvalla käyttää, jos oppilaalla on kiireellinen tarve </w:t>
      </w:r>
      <w:r w:rsidRPr="002C14FC">
        <w:rPr>
          <w:rStyle w:val="normaltextrun"/>
          <w:rFonts w:ascii="Open Sans" w:eastAsiaTheme="majorEastAsia" w:hAnsi="Open Sans" w:cs="Open Sans"/>
        </w:rPr>
        <w:lastRenderedPageBreak/>
        <w:t>koulupäivän aikana olla yhteydessä huoltajaan. Oppilaalla on aina oikeus ilman koulun henkilöstön lupaa hätätilanteessa soittaa hätänumeroon.</w:t>
      </w:r>
      <w:r w:rsidRPr="002C14FC">
        <w:rPr>
          <w:rStyle w:val="eop"/>
          <w:rFonts w:ascii="Open Sans" w:eastAsiaTheme="majorEastAsia" w:hAnsi="Open Sans" w:cs="Open Sans"/>
        </w:rPr>
        <w:t> </w:t>
      </w:r>
    </w:p>
    <w:p w14:paraId="08E0904B" w14:textId="77777777" w:rsidR="002C14FC" w:rsidRPr="002C14FC" w:rsidRDefault="002C14FC" w:rsidP="002C14FC">
      <w:pPr>
        <w:pStyle w:val="paragraph"/>
        <w:spacing w:before="0" w:beforeAutospacing="0" w:after="0" w:afterAutospacing="0"/>
        <w:ind w:left="720"/>
        <w:textAlignment w:val="baseline"/>
        <w:rPr>
          <w:rFonts w:ascii="Open Sans" w:hAnsi="Open Sans" w:cs="Open Sans"/>
          <w:sz w:val="18"/>
          <w:szCs w:val="18"/>
        </w:rPr>
      </w:pPr>
      <w:r w:rsidRPr="002C14FC">
        <w:rPr>
          <w:rStyle w:val="eop"/>
          <w:rFonts w:ascii="Open Sans" w:eastAsiaTheme="majorEastAsia" w:hAnsi="Open Sans" w:cs="Open Sans"/>
        </w:rPr>
        <w:t> </w:t>
      </w:r>
    </w:p>
    <w:p w14:paraId="1175240D" w14:textId="77777777" w:rsidR="002C14FC" w:rsidRPr="002C14FC" w:rsidRDefault="002C14FC" w:rsidP="00C554FA">
      <w:pPr>
        <w:rPr>
          <w:rFonts w:ascii="Open Sans" w:eastAsia="Times New Roman" w:hAnsi="Open Sans" w:cs="Open Sans"/>
          <w:b/>
          <w:bCs/>
          <w:color w:val="333333"/>
          <w:kern w:val="0"/>
          <w:lang w:eastAsia="fi-FI"/>
          <w14:ligatures w14:val="none"/>
        </w:rPr>
      </w:pPr>
    </w:p>
    <w:p w14:paraId="2BAD355D" w14:textId="7E0B862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b/>
          <w:bCs/>
          <w:color w:val="333333"/>
          <w:kern w:val="0"/>
          <w:lang w:eastAsia="fi-FI"/>
          <w14:ligatures w14:val="none"/>
        </w:rPr>
        <w:t xml:space="preserve">Päihteet ja </w:t>
      </w:r>
      <w:r w:rsidRPr="00C554FA">
        <w:rPr>
          <w:rFonts w:ascii="Open Sans" w:hAnsi="Open Sans" w:cs="Open Sans"/>
          <w:b/>
          <w:bCs/>
          <w:lang w:eastAsia="fi-FI"/>
        </w:rPr>
        <w:t>vaaralliset</w:t>
      </w:r>
      <w:r w:rsidRPr="00C554FA">
        <w:rPr>
          <w:rFonts w:ascii="Open Sans" w:eastAsia="Times New Roman" w:hAnsi="Open Sans" w:cs="Open Sans"/>
          <w:b/>
          <w:bCs/>
          <w:color w:val="333333"/>
          <w:kern w:val="0"/>
          <w:lang w:eastAsia="fi-FI"/>
          <w14:ligatures w14:val="none"/>
        </w:rPr>
        <w:t xml:space="preserve"> esineet</w:t>
      </w:r>
    </w:p>
    <w:p w14:paraId="2EE4FFE9"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i/>
          <w:iCs/>
          <w:color w:val="333333"/>
          <w:kern w:val="0"/>
          <w:lang w:eastAsia="fi-FI"/>
          <w14:ligatures w14:val="none"/>
        </w:rPr>
        <w:t>Lailla kiellettyjen, vaarallisten tai omaisuuden vahingoittamiseen tarkoitettujen esineiden tai aineiden tuominen kouluun on kiellettyä. Kiellettyä on muun muassa alkoholin, tupakkalain tarkoittamien tupakan ja tupakkatuotteiden, huumausainelain tarkoittamien huumausaineiden, veitsien, ampuma-aseiden, voimakkaiden laserosoittimien sekä vastaavien esineiden ja aineiden kouluun tuominen (Opetushallitus).</w:t>
      </w:r>
    </w:p>
    <w:p w14:paraId="223A604B" w14:textId="6016BD87"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Opettaja tai rehtori ilmoittaa päihteiden tai vaarallisten aineiden tai esineiden hallussapidosta oppilaan huoltajalle.</w:t>
      </w:r>
    </w:p>
    <w:p w14:paraId="348CDE23" w14:textId="3BF8E9B7"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hAnsi="Open Sans" w:cs="Open Sans"/>
          <w:lang w:eastAsia="fi-FI"/>
        </w:rPr>
        <w:t>Rehtori</w:t>
      </w:r>
      <w:r w:rsidRPr="00C554FA">
        <w:rPr>
          <w:rFonts w:ascii="Open Sans" w:eastAsia="Times New Roman" w:hAnsi="Open Sans" w:cs="Open Sans"/>
          <w:color w:val="333333"/>
          <w:kern w:val="0"/>
          <w:lang w:eastAsia="fi-FI"/>
          <w14:ligatures w14:val="none"/>
        </w:rPr>
        <w:t xml:space="preserve"> tai opettaja ottaa häiritsevät tai vaaralliset esineet tai aineet haltuunsa</w:t>
      </w:r>
    </w:p>
    <w:p w14:paraId="1B32A3BB"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00C00D90"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hAnsi="Open Sans" w:cs="Open Sans"/>
          <w:b/>
          <w:bCs/>
          <w:lang w:eastAsia="fi-FI"/>
        </w:rPr>
        <w:t>Elintarvikkeet</w:t>
      </w:r>
      <w:r w:rsidRPr="00C554FA">
        <w:rPr>
          <w:rFonts w:ascii="Open Sans" w:eastAsia="Times New Roman" w:hAnsi="Open Sans" w:cs="Open Sans"/>
          <w:b/>
          <w:bCs/>
          <w:color w:val="333333"/>
          <w:kern w:val="0"/>
          <w:lang w:eastAsia="fi-FI"/>
          <w14:ligatures w14:val="none"/>
        </w:rPr>
        <w:t xml:space="preserve"> ja niiden nauttiminen koulupäivän aikana</w:t>
      </w:r>
    </w:p>
    <w:p w14:paraId="62D4EB82" w14:textId="7C27BEFA"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Oppitunnin aikana ei syödä eikä juoda ilman opettajan lupaa.</w:t>
      </w:r>
    </w:p>
    <w:p w14:paraId="1D5BBBC9" w14:textId="3EAAE593"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Koulupäivän aikana oppilaille tarjotaan maksuton lounas. Jokaisen oppilaan on syytä nauttia vähintään osa kouluateriasta.</w:t>
      </w:r>
    </w:p>
    <w:p w14:paraId="633FDFFD" w14:textId="2D6A8040"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Alaluokkien oppilaat nauttivat mahdollisen oman välipalansa opettajan osoittamassa tilassa.</w:t>
      </w:r>
    </w:p>
    <w:p w14:paraId="2480E22D" w14:textId="2FA0EE02"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Yläluokkien oppilaat nauttivat mahdolliset omat eväänsä ulkotiloissa.</w:t>
      </w:r>
    </w:p>
    <w:p w14:paraId="7F719616" w14:textId="7710426C"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Koulu ei suosittele makeisten, virvoitusjuomien yms. nauttimista koulupäivän aikana, vaan sen sijaan kannustaa terveellisiin välipaloihin.</w:t>
      </w:r>
    </w:p>
    <w:p w14:paraId="4397BD9B" w14:textId="37AC9E77"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Maksullinen välipala on tarjolla kouluravintolassa.</w:t>
      </w:r>
    </w:p>
    <w:p w14:paraId="2F51C7A4"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01830668" w14:textId="2FB01FAD" w:rsidR="00C554FA" w:rsidRPr="00C554FA" w:rsidRDefault="00C554FA" w:rsidP="00C554FA">
      <w:pPr>
        <w:rPr>
          <w:rFonts w:ascii="Open Sans" w:hAnsi="Open Sans" w:cs="Open Sans"/>
          <w:lang w:eastAsia="fi-FI"/>
        </w:rPr>
      </w:pPr>
      <w:r w:rsidRPr="00C554FA">
        <w:rPr>
          <w:rFonts w:ascii="Open Sans" w:hAnsi="Open Sans" w:cs="Open Sans"/>
          <w:b/>
          <w:bCs/>
          <w:lang w:eastAsia="fi-FI"/>
        </w:rPr>
        <w:t>Kurinpito</w:t>
      </w:r>
    </w:p>
    <w:p w14:paraId="1A9979CF"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i/>
          <w:iCs/>
          <w:color w:val="333333"/>
          <w:kern w:val="0"/>
          <w:lang w:eastAsia="fi-FI"/>
          <w14:ligatures w14:val="none"/>
        </w:rPr>
        <w:t>Kurinpitokeinot ja kasvatuskeskustelun käyttäminen kuvataan opetussuunnitelmassa. Koulun keinoja puuttua epäasialliseen käyttäytymiseen ovat kasvatuskeskustelu </w:t>
      </w:r>
      <w:r w:rsidRPr="00C554FA">
        <w:rPr>
          <w:rFonts w:ascii="Open Sans" w:eastAsia="Times New Roman" w:hAnsi="Open Sans" w:cs="Open Sans"/>
          <w:b/>
          <w:bCs/>
          <w:i/>
          <w:iCs/>
          <w:color w:val="333333"/>
          <w:kern w:val="0"/>
          <w:lang w:eastAsia="fi-FI"/>
          <w14:ligatures w14:val="none"/>
        </w:rPr>
        <w:t>ensisijaisena</w:t>
      </w:r>
      <w:r w:rsidRPr="00C554FA">
        <w:rPr>
          <w:rFonts w:ascii="Open Sans" w:eastAsia="Times New Roman" w:hAnsi="Open Sans" w:cs="Open Sans"/>
          <w:i/>
          <w:iCs/>
          <w:color w:val="333333"/>
          <w:kern w:val="0"/>
          <w:lang w:eastAsia="fi-FI"/>
          <w14:ligatures w14:val="none"/>
        </w:rPr>
        <w:t> puuttumiskeinona, jälki-istunto, kirjallinen varoitus ja oppilaan erottaminen koulusta määräajaksi.</w:t>
      </w:r>
    </w:p>
    <w:p w14:paraId="0CE2AC42"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i/>
          <w:iCs/>
          <w:color w:val="333333"/>
          <w:kern w:val="0"/>
          <w:lang w:eastAsia="fi-FI"/>
          <w14:ligatures w14:val="none"/>
        </w:rPr>
        <w:t>Opettajalla ja rehtorilla on oikeus tarkastaa opiskelijan tavarat</w:t>
      </w:r>
      <w:r w:rsidRPr="00C554FA">
        <w:rPr>
          <w:rFonts w:ascii="Open Sans" w:eastAsia="Times New Roman" w:hAnsi="Open Sans" w:cs="Open Sans"/>
          <w:b/>
          <w:bCs/>
          <w:i/>
          <w:iCs/>
          <w:color w:val="333333"/>
          <w:kern w:val="0"/>
          <w:lang w:eastAsia="fi-FI"/>
          <w14:ligatures w14:val="none"/>
        </w:rPr>
        <w:t>. </w:t>
      </w:r>
      <w:r w:rsidRPr="00C554FA">
        <w:rPr>
          <w:rFonts w:ascii="Open Sans" w:eastAsia="Times New Roman" w:hAnsi="Open Sans" w:cs="Open Sans"/>
          <w:i/>
          <w:iCs/>
          <w:color w:val="333333"/>
          <w:kern w:val="0"/>
          <w:lang w:eastAsia="fi-FI"/>
          <w14:ligatures w14:val="none"/>
        </w:rPr>
        <w:t xml:space="preserve">Rehtori tai opettaja voi ottaa häiritsevät tai vaaralliset esineet tai aineet tarvittaessa haltuunsa. Koulun rehtorilla ja opettajalla on velvollisuus ilmoittaa tietoonsa tulleesta koulussa tai koulumatkalla </w:t>
      </w:r>
      <w:r w:rsidRPr="00C554FA">
        <w:rPr>
          <w:rFonts w:ascii="Open Sans" w:eastAsia="Times New Roman" w:hAnsi="Open Sans" w:cs="Open Sans"/>
          <w:i/>
          <w:iCs/>
          <w:color w:val="333333"/>
          <w:kern w:val="0"/>
          <w:lang w:eastAsia="fi-FI"/>
          <w14:ligatures w14:val="none"/>
        </w:rPr>
        <w:lastRenderedPageBreak/>
        <w:t>tapahtuneesta häirinnästä, kiusaamisesta tai väkivallasta niihin syyllistyneen ja niiden kohteena olevan oppilaan huoltajalle tai muulle lailliselle edustajalle (Opetushallitus).</w:t>
      </w:r>
    </w:p>
    <w:p w14:paraId="6EF7057A" w14:textId="0A886CA3"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Koulun käyttämät keinot puuttua epäasialliseen käyttäytymiseen ovat:</w:t>
      </w:r>
    </w:p>
    <w:p w14:paraId="159A02EF" w14:textId="0347E47C"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kannustaa ja ohjata hyvään käytökseen</w:t>
      </w:r>
    </w:p>
    <w:p w14:paraId="506F5261" w14:textId="73917E77"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lang w:eastAsia="fi-FI"/>
        </w:rPr>
        <w:t>huomauttaa</w:t>
      </w:r>
      <w:r w:rsidRPr="00C554FA">
        <w:rPr>
          <w:rFonts w:ascii="Open Sans" w:eastAsia="Times New Roman" w:hAnsi="Open Sans" w:cs="Open Sans"/>
          <w:color w:val="333333"/>
          <w:kern w:val="0"/>
          <w:lang w:eastAsia="fi-FI"/>
          <w14:ligatures w14:val="none"/>
        </w:rPr>
        <w:t xml:space="preserve"> epäasiallisesta käytöksestä</w:t>
      </w:r>
    </w:p>
    <w:p w14:paraId="59B83EFC" w14:textId="43AFA61C"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poistaa luokasta enintään jäljellä olevan oppitunnin ajaksi opettajan osoittamaan paikkaan, jossa oppilaan on pysyttävä</w:t>
      </w:r>
    </w:p>
    <w:p w14:paraId="0C552B08" w14:textId="318CF262"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oppilaan määrääminen kasvatuskeskusteluun</w:t>
      </w:r>
    </w:p>
    <w:p w14:paraId="3A609172" w14:textId="7C32BFD4"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oppilaan määrääminen jälki-istuntoon enintään kahdeksi tunniksi</w:t>
      </w:r>
    </w:p>
    <w:p w14:paraId="25B89D74" w14:textId="463A27E4"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kurinpitorangaistuksena oppilaalle määrättävä kirjallinen varoitus</w:t>
      </w:r>
    </w:p>
    <w:p w14:paraId="367D3938" w14:textId="154C65E9"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jos rikkomus on vakava tai oppilas jatkaa epäasiallista käyttäytymistä, oppilaan määräaikainen erottaminen koulusta enintään kolmeksi kuukaudeksi</w:t>
      </w:r>
    </w:p>
    <w:p w14:paraId="7D08D728" w14:textId="0A69A59F" w:rsidR="00C554FA" w:rsidRPr="00C554FA" w:rsidRDefault="00C554FA" w:rsidP="00C554FA">
      <w:pPr>
        <w:pStyle w:val="Luettelokappale"/>
        <w:numPr>
          <w:ilvl w:val="0"/>
          <w:numId w:val="2"/>
        </w:num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Kasvatuskeskustelun määrää opettaja tai rehtori. Kasvatuskeskustelut kirjataan. Määräyksestä ilmoitetaan oppilaan huoltajalle. Kasvatuskeskustelu on kestoltaan enintään kaksi tuntia ja se voidaan pitää tarvittaessa useammassa osassa ja siihen voidaan kutsua oppilaan huoltajat.</w:t>
      </w:r>
    </w:p>
    <w:p w14:paraId="5733141D"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2845A38F" w14:textId="77777777" w:rsidR="00C554FA" w:rsidRDefault="00C554FA" w:rsidP="00C554FA">
      <w:pPr>
        <w:rPr>
          <w:rFonts w:ascii="Open Sans" w:eastAsia="Times New Roman" w:hAnsi="Open Sans" w:cs="Open Sans"/>
          <w:b/>
          <w:bCs/>
          <w:color w:val="333333"/>
          <w:kern w:val="0"/>
          <w:lang w:eastAsia="fi-FI"/>
          <w14:ligatures w14:val="none"/>
        </w:rPr>
      </w:pPr>
    </w:p>
    <w:p w14:paraId="32609ABA" w14:textId="77777777" w:rsidR="00C554FA" w:rsidRDefault="00C554FA" w:rsidP="00C554FA">
      <w:pPr>
        <w:rPr>
          <w:rFonts w:ascii="Open Sans" w:eastAsia="Times New Roman" w:hAnsi="Open Sans" w:cs="Open Sans"/>
          <w:b/>
          <w:bCs/>
          <w:color w:val="333333"/>
          <w:kern w:val="0"/>
          <w:lang w:eastAsia="fi-FI"/>
          <w14:ligatures w14:val="none"/>
        </w:rPr>
      </w:pPr>
    </w:p>
    <w:p w14:paraId="5D977CAB" w14:textId="12A08024"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b/>
          <w:bCs/>
          <w:color w:val="333333"/>
          <w:kern w:val="0"/>
          <w:lang w:eastAsia="fi-FI"/>
          <w14:ligatures w14:val="none"/>
        </w:rPr>
        <w:t>4 Järjestyssääntöjen seuranta ja tarkistaminen</w:t>
      </w:r>
    </w:p>
    <w:p w14:paraId="179687B0" w14:textId="61CFE95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eastAsia="Times New Roman" w:hAnsi="Open Sans" w:cs="Open Sans"/>
          <w:color w:val="333333"/>
          <w:kern w:val="0"/>
          <w:lang w:eastAsia="fi-FI"/>
          <w14:ligatures w14:val="none"/>
        </w:rPr>
        <w:t>Järjestyssäännöt ovat</w:t>
      </w:r>
      <w:r>
        <w:rPr>
          <w:rFonts w:ascii="Open Sans" w:eastAsia="Times New Roman" w:hAnsi="Open Sans" w:cs="Open Sans"/>
          <w:color w:val="333333"/>
          <w:kern w:val="0"/>
          <w:lang w:eastAsia="fi-FI"/>
          <w14:ligatures w14:val="none"/>
        </w:rPr>
        <w:t xml:space="preserve"> luettavissa</w:t>
      </w:r>
      <w:r w:rsidRPr="00C554FA">
        <w:rPr>
          <w:rFonts w:ascii="Open Sans" w:eastAsia="Times New Roman" w:hAnsi="Open Sans" w:cs="Open Sans"/>
          <w:color w:val="333333"/>
          <w:kern w:val="0"/>
          <w:lang w:eastAsia="fi-FI"/>
          <w14:ligatures w14:val="none"/>
        </w:rPr>
        <w:t xml:space="preserve"> Maan</w:t>
      </w:r>
      <w:r>
        <w:rPr>
          <w:rFonts w:ascii="Open Sans" w:eastAsia="Times New Roman" w:hAnsi="Open Sans" w:cs="Open Sans"/>
          <w:color w:val="333333"/>
          <w:kern w:val="0"/>
          <w:lang w:eastAsia="fi-FI"/>
          <w14:ligatures w14:val="none"/>
        </w:rPr>
        <w:t>inkajärven</w:t>
      </w:r>
      <w:r w:rsidRPr="00C554FA">
        <w:rPr>
          <w:rFonts w:ascii="Open Sans" w:eastAsia="Times New Roman" w:hAnsi="Open Sans" w:cs="Open Sans"/>
          <w:color w:val="333333"/>
          <w:kern w:val="0"/>
          <w:lang w:eastAsia="fi-FI"/>
          <w14:ligatures w14:val="none"/>
        </w:rPr>
        <w:t xml:space="preserve"> koulun kotisivulla peda.netissä. Järjestyssäännöt kerrataan jokaisen ryhmän kanssa lukuvuoden alussa luokanohjaajan tai luokanopettajan johdolla.</w:t>
      </w:r>
    </w:p>
    <w:p w14:paraId="04E01D12" w14:textId="77777777" w:rsidR="00C554FA" w:rsidRPr="00C554FA" w:rsidRDefault="00C554FA" w:rsidP="00C554FA">
      <w:pPr>
        <w:rPr>
          <w:rFonts w:ascii="Open Sans" w:eastAsia="Times New Roman" w:hAnsi="Open Sans" w:cs="Open Sans"/>
          <w:color w:val="333333"/>
          <w:kern w:val="0"/>
          <w:lang w:eastAsia="fi-FI"/>
          <w14:ligatures w14:val="none"/>
        </w:rPr>
      </w:pPr>
      <w:r w:rsidRPr="00C554FA">
        <w:rPr>
          <w:rFonts w:ascii="Open Sans" w:hAnsi="Open Sans" w:cs="Open Sans"/>
          <w:lang w:eastAsia="fi-FI"/>
        </w:rPr>
        <w:t>Järjestyssääntöjen</w:t>
      </w:r>
      <w:r w:rsidRPr="00C554FA">
        <w:rPr>
          <w:rFonts w:ascii="Open Sans" w:eastAsia="Times New Roman" w:hAnsi="Open Sans" w:cs="Open Sans"/>
          <w:color w:val="333333"/>
          <w:kern w:val="0"/>
          <w:lang w:eastAsia="fi-FI"/>
          <w14:ligatures w14:val="none"/>
        </w:rPr>
        <w:t xml:space="preserve"> toimivuutta ja vaikuttavuutta seurataan ja ne tarkistetaan vähintään lukuvuosittain.</w:t>
      </w:r>
    </w:p>
    <w:p w14:paraId="24C7DC82"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73976331" w14:textId="77777777" w:rsidR="00C554FA" w:rsidRPr="00C554FA" w:rsidRDefault="00C554FA" w:rsidP="00C554FA">
      <w:pPr>
        <w:pStyle w:val="Luettelokappale"/>
        <w:rPr>
          <w:rFonts w:ascii="Open Sans" w:eastAsia="Times New Roman" w:hAnsi="Open Sans" w:cs="Open Sans"/>
          <w:color w:val="333333"/>
          <w:kern w:val="0"/>
          <w:lang w:eastAsia="fi-FI"/>
          <w14:ligatures w14:val="none"/>
        </w:rPr>
      </w:pPr>
    </w:p>
    <w:p w14:paraId="5D8B73A7"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47F9A5A3" w14:textId="77777777" w:rsidR="00C554FA" w:rsidRPr="00C554FA" w:rsidRDefault="00C554FA" w:rsidP="00C554FA">
      <w:pPr>
        <w:pStyle w:val="Luettelokappale"/>
        <w:rPr>
          <w:rFonts w:ascii="Open Sans" w:eastAsia="Times New Roman" w:hAnsi="Open Sans" w:cs="Open Sans"/>
          <w:color w:val="333333"/>
          <w:kern w:val="0"/>
          <w:lang w:eastAsia="fi-FI"/>
          <w14:ligatures w14:val="none"/>
        </w:rPr>
      </w:pPr>
    </w:p>
    <w:p w14:paraId="7C7FA95E" w14:textId="77777777" w:rsidR="00C554FA" w:rsidRPr="00C554FA" w:rsidRDefault="00C554FA" w:rsidP="00C554FA">
      <w:pPr>
        <w:rPr>
          <w:lang w:eastAsia="fi-FI"/>
        </w:rPr>
      </w:pPr>
      <w:r w:rsidRPr="00C554FA">
        <w:rPr>
          <w:rFonts w:ascii="Open Sans" w:eastAsia="Times New Roman" w:hAnsi="Open Sans" w:cs="Open Sans"/>
          <w:color w:val="333333"/>
          <w:kern w:val="0"/>
          <w:lang w:eastAsia="fi-FI"/>
          <w14:ligatures w14:val="none"/>
        </w:rPr>
        <w:t> </w:t>
      </w:r>
    </w:p>
    <w:p w14:paraId="34E0214A" w14:textId="77777777" w:rsidR="00C554FA" w:rsidRPr="00515C18" w:rsidRDefault="00C554FA" w:rsidP="00C554FA">
      <w:pPr>
        <w:pStyle w:val="Luettelokappale"/>
        <w:rPr>
          <w:rFonts w:ascii="Open Sans" w:eastAsia="Times New Roman" w:hAnsi="Open Sans" w:cs="Open Sans"/>
          <w:color w:val="333333"/>
          <w:kern w:val="0"/>
          <w:lang w:eastAsia="fi-FI"/>
          <w14:ligatures w14:val="none"/>
        </w:rPr>
      </w:pPr>
    </w:p>
    <w:p w14:paraId="42935546" w14:textId="77777777" w:rsidR="00515C18" w:rsidRPr="00515C18" w:rsidRDefault="00515C18" w:rsidP="00515C18">
      <w:pPr>
        <w:rPr>
          <w:lang w:eastAsia="fi-FI"/>
        </w:rPr>
      </w:pPr>
      <w:r w:rsidRPr="00515C18">
        <w:rPr>
          <w:rFonts w:ascii="Open Sans" w:eastAsia="Times New Roman" w:hAnsi="Open Sans" w:cs="Open Sans"/>
          <w:color w:val="333333"/>
          <w:kern w:val="0"/>
          <w:lang w:eastAsia="fi-FI"/>
          <w14:ligatures w14:val="none"/>
        </w:rPr>
        <w:lastRenderedPageBreak/>
        <w:t> </w:t>
      </w:r>
    </w:p>
    <w:p w14:paraId="47187B73" w14:textId="5CA4A395" w:rsidR="00515C18" w:rsidRDefault="00515C18" w:rsidP="00515C18">
      <w:pPr>
        <w:rPr>
          <w:rFonts w:ascii="Open Sans" w:eastAsia="Times New Roman" w:hAnsi="Open Sans" w:cs="Open Sans"/>
          <w:color w:val="333333"/>
          <w:kern w:val="0"/>
          <w:lang w:eastAsia="fi-FI"/>
          <w14:ligatures w14:val="none"/>
        </w:rPr>
      </w:pPr>
    </w:p>
    <w:p w14:paraId="11844F31" w14:textId="77777777" w:rsidR="00515C18" w:rsidRPr="00515C18" w:rsidRDefault="00515C18" w:rsidP="00515C18">
      <w:pPr>
        <w:rPr>
          <w:lang w:eastAsia="fi-FI"/>
        </w:rPr>
      </w:pPr>
    </w:p>
    <w:p w14:paraId="516E2503" w14:textId="1144D82D" w:rsidR="00515C18" w:rsidRPr="00515C18" w:rsidRDefault="00515C18" w:rsidP="00515C18">
      <w:pPr>
        <w:rPr>
          <w:lang w:eastAsia="fi-FI"/>
        </w:rPr>
      </w:pPr>
    </w:p>
    <w:p w14:paraId="0BD69BEA" w14:textId="77777777" w:rsidR="00515C18" w:rsidRPr="00515C18" w:rsidRDefault="00515C18" w:rsidP="00515C18">
      <w:pPr>
        <w:rPr>
          <w:lang w:eastAsia="fi-FI"/>
        </w:rPr>
      </w:pPr>
    </w:p>
    <w:p w14:paraId="2767C149" w14:textId="77777777" w:rsidR="00515C18" w:rsidRDefault="00515C18"/>
    <w:sectPr w:rsidR="00515C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FD"/>
    <w:multiLevelType w:val="multilevel"/>
    <w:tmpl w:val="44AC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2763"/>
    <w:multiLevelType w:val="multilevel"/>
    <w:tmpl w:val="853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011D0"/>
    <w:multiLevelType w:val="multilevel"/>
    <w:tmpl w:val="024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03C2F"/>
    <w:multiLevelType w:val="multilevel"/>
    <w:tmpl w:val="22E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C23A4"/>
    <w:multiLevelType w:val="hybridMultilevel"/>
    <w:tmpl w:val="C2D8951E"/>
    <w:lvl w:ilvl="0" w:tplc="C12084A8">
      <w:start w:val="3"/>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154805"/>
    <w:multiLevelType w:val="multilevel"/>
    <w:tmpl w:val="75F2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757E92"/>
    <w:multiLevelType w:val="multilevel"/>
    <w:tmpl w:val="FB4A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00A77"/>
    <w:multiLevelType w:val="multilevel"/>
    <w:tmpl w:val="435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020B9"/>
    <w:multiLevelType w:val="multilevel"/>
    <w:tmpl w:val="1034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E6868"/>
    <w:multiLevelType w:val="multilevel"/>
    <w:tmpl w:val="57F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B4884"/>
    <w:multiLevelType w:val="multilevel"/>
    <w:tmpl w:val="5C5C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A6D28"/>
    <w:multiLevelType w:val="multilevel"/>
    <w:tmpl w:val="D87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83148"/>
    <w:multiLevelType w:val="multilevel"/>
    <w:tmpl w:val="AE1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16AAC"/>
    <w:multiLevelType w:val="multilevel"/>
    <w:tmpl w:val="459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3F5955"/>
    <w:multiLevelType w:val="multilevel"/>
    <w:tmpl w:val="A7C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05FB3"/>
    <w:multiLevelType w:val="multilevel"/>
    <w:tmpl w:val="551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C5FD6"/>
    <w:multiLevelType w:val="multilevel"/>
    <w:tmpl w:val="D3D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37964">
    <w:abstractNumId w:val="9"/>
  </w:num>
  <w:num w:numId="2" w16cid:durableId="625548251">
    <w:abstractNumId w:val="4"/>
  </w:num>
  <w:num w:numId="3" w16cid:durableId="1859001743">
    <w:abstractNumId w:val="0"/>
  </w:num>
  <w:num w:numId="4" w16cid:durableId="224486129">
    <w:abstractNumId w:val="7"/>
  </w:num>
  <w:num w:numId="5" w16cid:durableId="1165513846">
    <w:abstractNumId w:val="16"/>
  </w:num>
  <w:num w:numId="6" w16cid:durableId="743644248">
    <w:abstractNumId w:val="2"/>
  </w:num>
  <w:num w:numId="7" w16cid:durableId="837230460">
    <w:abstractNumId w:val="3"/>
  </w:num>
  <w:num w:numId="8" w16cid:durableId="952594086">
    <w:abstractNumId w:val="14"/>
  </w:num>
  <w:num w:numId="9" w16cid:durableId="1309633781">
    <w:abstractNumId w:val="12"/>
  </w:num>
  <w:num w:numId="10" w16cid:durableId="764690506">
    <w:abstractNumId w:val="6"/>
  </w:num>
  <w:num w:numId="11" w16cid:durableId="1381588750">
    <w:abstractNumId w:val="8"/>
  </w:num>
  <w:num w:numId="12" w16cid:durableId="1358311785">
    <w:abstractNumId w:val="13"/>
  </w:num>
  <w:num w:numId="13" w16cid:durableId="1882353894">
    <w:abstractNumId w:val="10"/>
  </w:num>
  <w:num w:numId="14" w16cid:durableId="361781943">
    <w:abstractNumId w:val="15"/>
  </w:num>
  <w:num w:numId="15" w16cid:durableId="1769737226">
    <w:abstractNumId w:val="11"/>
  </w:num>
  <w:num w:numId="16" w16cid:durableId="1215774610">
    <w:abstractNumId w:val="5"/>
  </w:num>
  <w:num w:numId="17" w16cid:durableId="697583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18"/>
    <w:rsid w:val="002C14FC"/>
    <w:rsid w:val="00515C18"/>
    <w:rsid w:val="008B5006"/>
    <w:rsid w:val="00C554FA"/>
    <w:rsid w:val="00D17AF1"/>
    <w:rsid w:val="00D201C3"/>
    <w:rsid w:val="00E83201"/>
    <w:rsid w:val="4CD101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E075"/>
  <w15:chartTrackingRefBased/>
  <w15:docId w15:val="{6F2B6FA5-830B-4087-8E06-DBFA6E43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15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15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15C1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15C1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15C1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15C1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15C1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15C1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15C1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15C1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15C1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15C1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15C1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15C1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15C1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15C1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15C1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15C18"/>
    <w:rPr>
      <w:rFonts w:eastAsiaTheme="majorEastAsia" w:cstheme="majorBidi"/>
      <w:color w:val="272727" w:themeColor="text1" w:themeTint="D8"/>
    </w:rPr>
  </w:style>
  <w:style w:type="paragraph" w:styleId="Otsikko">
    <w:name w:val="Title"/>
    <w:basedOn w:val="Normaali"/>
    <w:next w:val="Normaali"/>
    <w:link w:val="OtsikkoChar"/>
    <w:uiPriority w:val="10"/>
    <w:qFormat/>
    <w:rsid w:val="00515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15C1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15C1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15C1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15C1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15C18"/>
    <w:rPr>
      <w:i/>
      <w:iCs/>
      <w:color w:val="404040" w:themeColor="text1" w:themeTint="BF"/>
    </w:rPr>
  </w:style>
  <w:style w:type="paragraph" w:styleId="Luettelokappale">
    <w:name w:val="List Paragraph"/>
    <w:basedOn w:val="Normaali"/>
    <w:uiPriority w:val="34"/>
    <w:qFormat/>
    <w:rsid w:val="00515C18"/>
    <w:pPr>
      <w:ind w:left="720"/>
      <w:contextualSpacing/>
    </w:pPr>
  </w:style>
  <w:style w:type="character" w:styleId="Voimakaskorostus">
    <w:name w:val="Intense Emphasis"/>
    <w:basedOn w:val="Kappaleenoletusfontti"/>
    <w:uiPriority w:val="21"/>
    <w:qFormat/>
    <w:rsid w:val="00515C18"/>
    <w:rPr>
      <w:i/>
      <w:iCs/>
      <w:color w:val="0F4761" w:themeColor="accent1" w:themeShade="BF"/>
    </w:rPr>
  </w:style>
  <w:style w:type="paragraph" w:styleId="Erottuvalainaus">
    <w:name w:val="Intense Quote"/>
    <w:basedOn w:val="Normaali"/>
    <w:next w:val="Normaali"/>
    <w:link w:val="ErottuvalainausChar"/>
    <w:uiPriority w:val="30"/>
    <w:qFormat/>
    <w:rsid w:val="00515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15C18"/>
    <w:rPr>
      <w:i/>
      <w:iCs/>
      <w:color w:val="0F4761" w:themeColor="accent1" w:themeShade="BF"/>
    </w:rPr>
  </w:style>
  <w:style w:type="character" w:styleId="Erottuvaviittaus">
    <w:name w:val="Intense Reference"/>
    <w:basedOn w:val="Kappaleenoletusfontti"/>
    <w:uiPriority w:val="32"/>
    <w:qFormat/>
    <w:rsid w:val="00515C18"/>
    <w:rPr>
      <w:b/>
      <w:bCs/>
      <w:smallCaps/>
      <w:color w:val="0F4761" w:themeColor="accent1" w:themeShade="BF"/>
      <w:spacing w:val="5"/>
    </w:rPr>
  </w:style>
  <w:style w:type="paragraph" w:styleId="NormaaliWWW">
    <w:name w:val="Normal (Web)"/>
    <w:basedOn w:val="Normaali"/>
    <w:uiPriority w:val="99"/>
    <w:semiHidden/>
    <w:unhideWhenUsed/>
    <w:rsid w:val="00515C18"/>
    <w:rPr>
      <w:rFonts w:ascii="Times New Roman" w:hAnsi="Times New Roman" w:cs="Times New Roman"/>
    </w:rPr>
  </w:style>
  <w:style w:type="paragraph" w:customStyle="1" w:styleId="paragraph">
    <w:name w:val="paragraph"/>
    <w:basedOn w:val="Normaali"/>
    <w:rsid w:val="002C14FC"/>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customStyle="1" w:styleId="normaltextrun">
    <w:name w:val="normaltextrun"/>
    <w:basedOn w:val="Kappaleenoletusfontti"/>
    <w:rsid w:val="002C14FC"/>
  </w:style>
  <w:style w:type="character" w:customStyle="1" w:styleId="eop">
    <w:name w:val="eop"/>
    <w:basedOn w:val="Kappaleenoletusfontti"/>
    <w:rsid w:val="002C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lex.fi/fi/laki/ajantasa/1998/"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1220</Words>
  <Characters>9884</Characters>
  <Application>Microsoft Office Word</Application>
  <DocSecurity>0</DocSecurity>
  <Lines>82</Lines>
  <Paragraphs>22</Paragraphs>
  <ScaleCrop>false</ScaleCrop>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Matilainen Sanna</dc:creator>
  <cp:keywords/>
  <dc:description/>
  <cp:lastModifiedBy>Matilainen Sanna</cp:lastModifiedBy>
  <cp:revision>3</cp:revision>
  <dcterms:created xsi:type="dcterms:W3CDTF">2025-09-29T07:37:00Z</dcterms:created>
  <dcterms:modified xsi:type="dcterms:W3CDTF">2025-09-29T07:38:00Z</dcterms:modified>
</cp:coreProperties>
</file>