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36866" w14:textId="77777777" w:rsidR="0038654C" w:rsidRPr="00A36C89" w:rsidRDefault="0038654C" w:rsidP="001E6EF8"/>
    <w:p w14:paraId="0C08D7A4" w14:textId="77777777" w:rsidR="0038654C" w:rsidRPr="00A36C89" w:rsidRDefault="0038654C" w:rsidP="001E6EF8"/>
    <w:p w14:paraId="4A45661A" w14:textId="77777777" w:rsidR="0038654C" w:rsidRPr="00A36C89" w:rsidRDefault="0038654C" w:rsidP="001E6EF8"/>
    <w:p w14:paraId="636ABDC6" w14:textId="7757F292" w:rsidR="00FA4736" w:rsidRPr="00BC2264" w:rsidRDefault="00BC2264" w:rsidP="006E10EE">
      <w:pPr>
        <w:pStyle w:val="Otsikko1kansi"/>
        <w:rPr>
          <w:sz w:val="72"/>
          <w:szCs w:val="72"/>
        </w:rPr>
      </w:pPr>
      <w:bookmarkStart w:id="0" w:name="_Toc190423403"/>
      <w:r w:rsidRPr="00BC2264">
        <w:rPr>
          <w:sz w:val="72"/>
          <w:szCs w:val="72"/>
        </w:rPr>
        <w:t>Yhteisöllisen opiskeluhuollon toimijoiden roolit</w:t>
      </w:r>
      <w:bookmarkEnd w:id="0"/>
    </w:p>
    <w:p w14:paraId="10FF35F7" w14:textId="77777777" w:rsidR="00FA4736" w:rsidRPr="00A36C89" w:rsidRDefault="00FA4736" w:rsidP="002907CD">
      <w:pPr>
        <w:pStyle w:val="Otsikko2kansi"/>
      </w:pPr>
    </w:p>
    <w:p w14:paraId="2C1A6C0E" w14:textId="77777777" w:rsidR="00FA4736" w:rsidRPr="00A36C89" w:rsidRDefault="00FA4736" w:rsidP="001E6EF8"/>
    <w:p w14:paraId="0CB020EB" w14:textId="77777777" w:rsidR="00FA4736" w:rsidRPr="00A36C89" w:rsidRDefault="00FA4736" w:rsidP="001E6EF8"/>
    <w:p w14:paraId="5BEB83F4" w14:textId="77777777" w:rsidR="00FA4736" w:rsidRPr="00A36C89" w:rsidRDefault="00FA4736" w:rsidP="006E10EE"/>
    <w:p w14:paraId="75320466" w14:textId="77777777" w:rsidR="00FA4736" w:rsidRPr="00A36C89" w:rsidRDefault="00FA4736" w:rsidP="001E6EF8"/>
    <w:p w14:paraId="1ADFB850" w14:textId="77777777" w:rsidR="00FA4736" w:rsidRPr="00A36C89" w:rsidRDefault="00FA4736" w:rsidP="001E6EF8"/>
    <w:p w14:paraId="13AEA743" w14:textId="77777777" w:rsidR="00FA4736" w:rsidRPr="00A36C89" w:rsidRDefault="00FA4736" w:rsidP="001E6EF8"/>
    <w:p w14:paraId="2E5372C8" w14:textId="77777777" w:rsidR="00FA4736" w:rsidRPr="00A36C89" w:rsidRDefault="00FA4736" w:rsidP="001E6EF8"/>
    <w:p w14:paraId="52673A65" w14:textId="77777777" w:rsidR="00FA4736" w:rsidRPr="00A36C89" w:rsidRDefault="00FA4736" w:rsidP="001E6EF8"/>
    <w:p w14:paraId="5D38296E" w14:textId="77777777" w:rsidR="00FA4736" w:rsidRPr="00A36C89" w:rsidRDefault="00FA4736" w:rsidP="001E6EF8"/>
    <w:p w14:paraId="4E9A3AA6" w14:textId="77777777" w:rsidR="00FA4736" w:rsidRPr="00A36C89" w:rsidRDefault="00FA4736" w:rsidP="001E6EF8"/>
    <w:p w14:paraId="0DC8DC68" w14:textId="77777777" w:rsidR="00FA4736" w:rsidRPr="00A36C89" w:rsidRDefault="00FA4736" w:rsidP="001E6EF8"/>
    <w:p w14:paraId="6DBC3D0C" w14:textId="77777777" w:rsidR="00FA4736" w:rsidRPr="00A36C89" w:rsidRDefault="00FA4736" w:rsidP="001E6EF8"/>
    <w:p w14:paraId="697EE932" w14:textId="77777777" w:rsidR="00FA4736" w:rsidRPr="00A36C89" w:rsidRDefault="00FA4736" w:rsidP="001E6EF8"/>
    <w:p w14:paraId="44C51C79" w14:textId="77777777" w:rsidR="00FA4736" w:rsidRPr="00A36C89" w:rsidRDefault="00FA4736" w:rsidP="001E6EF8"/>
    <w:p w14:paraId="58E22AB8" w14:textId="77777777" w:rsidR="00FA4736" w:rsidRPr="00A36C89" w:rsidRDefault="00FA4736" w:rsidP="001E6EF8"/>
    <w:p w14:paraId="778DA9BC" w14:textId="77777777" w:rsidR="00FA4736" w:rsidRPr="00A36C89" w:rsidRDefault="00FA4736" w:rsidP="001E6EF8"/>
    <w:p w14:paraId="10B589C9" w14:textId="77777777" w:rsidR="00FA4736" w:rsidRPr="00A36C89" w:rsidRDefault="00FA4736" w:rsidP="001E6EF8"/>
    <w:p w14:paraId="1F739A7F" w14:textId="77777777" w:rsidR="00FA4736" w:rsidRPr="00A36C89" w:rsidRDefault="00FA4736" w:rsidP="001E6EF8"/>
    <w:p w14:paraId="30FAAFA3" w14:textId="77777777" w:rsidR="00FA4736" w:rsidRPr="00A36C89" w:rsidRDefault="00FA4736" w:rsidP="001E6EF8"/>
    <w:p w14:paraId="1C30CE38" w14:textId="77777777" w:rsidR="00FA4736" w:rsidRPr="00A36C89" w:rsidRDefault="00FA4736" w:rsidP="001E6EF8"/>
    <w:p w14:paraId="1763F132" w14:textId="77777777" w:rsidR="00FA4736" w:rsidRPr="00A36C89" w:rsidRDefault="00FA4736" w:rsidP="001E6EF8"/>
    <w:p w14:paraId="7028BD23" w14:textId="77777777" w:rsidR="00FA4736" w:rsidRPr="00A36C89" w:rsidRDefault="00FA4736" w:rsidP="001E6EF8"/>
    <w:p w14:paraId="65ECEDD6" w14:textId="77777777" w:rsidR="00FA4736" w:rsidRPr="00A36C89" w:rsidRDefault="00FA4736" w:rsidP="001E6EF8"/>
    <w:p w14:paraId="4D6D09FA" w14:textId="77777777" w:rsidR="00FA4736" w:rsidRPr="00A36C89" w:rsidRDefault="00FA4736" w:rsidP="001E6EF8"/>
    <w:p w14:paraId="6B24907D" w14:textId="77777777" w:rsidR="0038654C" w:rsidRPr="00A36C89" w:rsidRDefault="0038654C" w:rsidP="001E6EF8"/>
    <w:p w14:paraId="74C7EEFD" w14:textId="77777777" w:rsidR="006D1E54" w:rsidRPr="00A36C89" w:rsidRDefault="006D1E54" w:rsidP="001E6EF8">
      <w:pPr>
        <w:sectPr w:rsidR="006D1E54" w:rsidRPr="00A36C89" w:rsidSect="000D03B1">
          <w:headerReference w:type="default" r:id="rId11"/>
          <w:footerReference w:type="default" r:id="rId12"/>
          <w:headerReference w:type="first" r:id="rId13"/>
          <w:pgSz w:w="11906" w:h="16838" w:code="9"/>
          <w:pgMar w:top="2268" w:right="1134" w:bottom="567" w:left="1134" w:header="709" w:footer="397" w:gutter="0"/>
          <w:pgNumType w:start="0"/>
          <w:cols w:space="708"/>
          <w:titlePg/>
          <w:docGrid w:linePitch="360"/>
        </w:sectPr>
      </w:pPr>
    </w:p>
    <w:sdt>
      <w:sdtPr>
        <w:rPr>
          <w:rFonts w:asciiTheme="minorHAnsi" w:eastAsiaTheme="minorEastAsia" w:hAnsiTheme="minorHAnsi" w:cstheme="minorBidi"/>
          <w:b w:val="0"/>
          <w:bCs w:val="0"/>
          <w:color w:val="auto"/>
          <w:sz w:val="24"/>
          <w:szCs w:val="24"/>
          <w:lang w:eastAsia="en-US"/>
        </w:rPr>
        <w:id w:val="662517980"/>
        <w:docPartObj>
          <w:docPartGallery w:val="Table of Contents"/>
          <w:docPartUnique/>
        </w:docPartObj>
      </w:sdtPr>
      <w:sdtEndPr/>
      <w:sdtContent>
        <w:p w14:paraId="655C29C0" w14:textId="67313EC3" w:rsidR="00AA5114" w:rsidRDefault="00AA5114">
          <w:pPr>
            <w:pStyle w:val="Sisllysluettelonotsikko"/>
          </w:pPr>
          <w:r>
            <w:t>Sisällys</w:t>
          </w:r>
        </w:p>
        <w:p w14:paraId="162ACB66" w14:textId="3C35487F" w:rsidR="00B67D95" w:rsidRDefault="00791582">
          <w:pPr>
            <w:pStyle w:val="Sisluet1"/>
            <w:rPr>
              <w:rFonts w:eastAsiaTheme="minorEastAsia" w:cstheme="minorBidi"/>
              <w:noProof/>
              <w:kern w:val="2"/>
              <w:szCs w:val="24"/>
              <w:lang w:eastAsia="fi-FI"/>
              <w14:ligatures w14:val="standardContextual"/>
              <w14:numForm w14:val="default"/>
            </w:rPr>
          </w:pPr>
          <w:r>
            <w:fldChar w:fldCharType="begin"/>
          </w:r>
          <w:r w:rsidR="00AA5114">
            <w:instrText>TOC \o "1-3" \z \u \h</w:instrText>
          </w:r>
          <w:r>
            <w:fldChar w:fldCharType="separate"/>
          </w:r>
          <w:hyperlink w:anchor="_Toc190423403" w:history="1">
            <w:r w:rsidR="00B67D95" w:rsidRPr="00F922B0">
              <w:rPr>
                <w:rStyle w:val="Hyperlinkki"/>
                <w:noProof/>
              </w:rPr>
              <w:t>Yhteisöllisen opiskeluhuollon toimijoiden roolit</w:t>
            </w:r>
            <w:r w:rsidR="00B67D95">
              <w:rPr>
                <w:noProof/>
                <w:webHidden/>
              </w:rPr>
              <w:tab/>
            </w:r>
            <w:r w:rsidR="00B67D95">
              <w:rPr>
                <w:noProof/>
                <w:webHidden/>
              </w:rPr>
              <w:fldChar w:fldCharType="begin"/>
            </w:r>
            <w:r w:rsidR="00B67D95">
              <w:rPr>
                <w:noProof/>
                <w:webHidden/>
              </w:rPr>
              <w:instrText xml:space="preserve"> PAGEREF _Toc190423403 \h </w:instrText>
            </w:r>
            <w:r w:rsidR="00B67D95">
              <w:rPr>
                <w:noProof/>
                <w:webHidden/>
              </w:rPr>
            </w:r>
            <w:r w:rsidR="00B67D95">
              <w:rPr>
                <w:noProof/>
                <w:webHidden/>
              </w:rPr>
              <w:fldChar w:fldCharType="separate"/>
            </w:r>
            <w:r w:rsidR="00B67D95">
              <w:rPr>
                <w:noProof/>
                <w:webHidden/>
              </w:rPr>
              <w:t>0</w:t>
            </w:r>
            <w:r w:rsidR="00B67D95">
              <w:rPr>
                <w:noProof/>
                <w:webHidden/>
              </w:rPr>
              <w:fldChar w:fldCharType="end"/>
            </w:r>
          </w:hyperlink>
        </w:p>
        <w:p w14:paraId="02C9C799" w14:textId="42E162BD" w:rsidR="00B67D95" w:rsidRDefault="00F2353C">
          <w:pPr>
            <w:pStyle w:val="Sisluet1"/>
            <w:rPr>
              <w:rFonts w:eastAsiaTheme="minorEastAsia" w:cstheme="minorBidi"/>
              <w:noProof/>
              <w:kern w:val="2"/>
              <w:szCs w:val="24"/>
              <w:lang w:eastAsia="fi-FI"/>
              <w14:ligatures w14:val="standardContextual"/>
              <w14:numForm w14:val="default"/>
            </w:rPr>
          </w:pPr>
          <w:hyperlink w:anchor="_Toc190423404" w:history="1">
            <w:r w:rsidR="00B67D95" w:rsidRPr="00F922B0">
              <w:rPr>
                <w:rStyle w:val="Hyperlinkki"/>
                <w:noProof/>
              </w:rPr>
              <w:t>Johdanto</w:t>
            </w:r>
            <w:r w:rsidR="00B67D95">
              <w:rPr>
                <w:noProof/>
                <w:webHidden/>
              </w:rPr>
              <w:tab/>
            </w:r>
            <w:r w:rsidR="00B67D95">
              <w:rPr>
                <w:noProof/>
                <w:webHidden/>
              </w:rPr>
              <w:fldChar w:fldCharType="begin"/>
            </w:r>
            <w:r w:rsidR="00B67D95">
              <w:rPr>
                <w:noProof/>
                <w:webHidden/>
              </w:rPr>
              <w:instrText xml:space="preserve"> PAGEREF _Toc190423404 \h </w:instrText>
            </w:r>
            <w:r w:rsidR="00B67D95">
              <w:rPr>
                <w:noProof/>
                <w:webHidden/>
              </w:rPr>
            </w:r>
            <w:r w:rsidR="00B67D95">
              <w:rPr>
                <w:noProof/>
                <w:webHidden/>
              </w:rPr>
              <w:fldChar w:fldCharType="separate"/>
            </w:r>
            <w:r w:rsidR="00B67D95">
              <w:rPr>
                <w:noProof/>
                <w:webHidden/>
              </w:rPr>
              <w:t>2</w:t>
            </w:r>
            <w:r w:rsidR="00B67D95">
              <w:rPr>
                <w:noProof/>
                <w:webHidden/>
              </w:rPr>
              <w:fldChar w:fldCharType="end"/>
            </w:r>
          </w:hyperlink>
        </w:p>
        <w:p w14:paraId="11FAED42" w14:textId="0383BB37" w:rsidR="00B67D95" w:rsidRDefault="00F2353C">
          <w:pPr>
            <w:pStyle w:val="Sisluet1"/>
            <w:rPr>
              <w:rFonts w:eastAsiaTheme="minorEastAsia" w:cstheme="minorBidi"/>
              <w:noProof/>
              <w:kern w:val="2"/>
              <w:szCs w:val="24"/>
              <w:lang w:eastAsia="fi-FI"/>
              <w14:ligatures w14:val="standardContextual"/>
              <w14:numForm w14:val="default"/>
            </w:rPr>
          </w:pPr>
          <w:hyperlink w:anchor="_Toc190423405" w:history="1">
            <w:r w:rsidR="00B67D95" w:rsidRPr="00F922B0">
              <w:rPr>
                <w:rStyle w:val="Hyperlinkki"/>
                <w:noProof/>
              </w:rPr>
              <w:t>Oppilas / opiskelija</w:t>
            </w:r>
            <w:r w:rsidR="00B67D95">
              <w:rPr>
                <w:noProof/>
                <w:webHidden/>
              </w:rPr>
              <w:tab/>
            </w:r>
            <w:r w:rsidR="00B67D95">
              <w:rPr>
                <w:noProof/>
                <w:webHidden/>
              </w:rPr>
              <w:fldChar w:fldCharType="begin"/>
            </w:r>
            <w:r w:rsidR="00B67D95">
              <w:rPr>
                <w:noProof/>
                <w:webHidden/>
              </w:rPr>
              <w:instrText xml:space="preserve"> PAGEREF _Toc190423405 \h </w:instrText>
            </w:r>
            <w:r w:rsidR="00B67D95">
              <w:rPr>
                <w:noProof/>
                <w:webHidden/>
              </w:rPr>
            </w:r>
            <w:r w:rsidR="00B67D95">
              <w:rPr>
                <w:noProof/>
                <w:webHidden/>
              </w:rPr>
              <w:fldChar w:fldCharType="separate"/>
            </w:r>
            <w:r w:rsidR="00B67D95">
              <w:rPr>
                <w:noProof/>
                <w:webHidden/>
              </w:rPr>
              <w:t>3</w:t>
            </w:r>
            <w:r w:rsidR="00B67D95">
              <w:rPr>
                <w:noProof/>
                <w:webHidden/>
              </w:rPr>
              <w:fldChar w:fldCharType="end"/>
            </w:r>
          </w:hyperlink>
        </w:p>
        <w:p w14:paraId="626CCB0D" w14:textId="68B5BFF9" w:rsidR="00B67D95" w:rsidRDefault="00F2353C">
          <w:pPr>
            <w:pStyle w:val="Sisluet1"/>
            <w:rPr>
              <w:rFonts w:eastAsiaTheme="minorEastAsia" w:cstheme="minorBidi"/>
              <w:noProof/>
              <w:kern w:val="2"/>
              <w:szCs w:val="24"/>
              <w:lang w:eastAsia="fi-FI"/>
              <w14:ligatures w14:val="standardContextual"/>
              <w14:numForm w14:val="default"/>
            </w:rPr>
          </w:pPr>
          <w:hyperlink w:anchor="_Toc190423406" w:history="1">
            <w:r w:rsidR="00B67D95" w:rsidRPr="00F922B0">
              <w:rPr>
                <w:rStyle w:val="Hyperlinkki"/>
                <w:noProof/>
              </w:rPr>
              <w:t>Huoltaja</w:t>
            </w:r>
            <w:r w:rsidR="00B67D95">
              <w:rPr>
                <w:noProof/>
                <w:webHidden/>
              </w:rPr>
              <w:tab/>
            </w:r>
            <w:r w:rsidR="00B67D95">
              <w:rPr>
                <w:noProof/>
                <w:webHidden/>
              </w:rPr>
              <w:fldChar w:fldCharType="begin"/>
            </w:r>
            <w:r w:rsidR="00B67D95">
              <w:rPr>
                <w:noProof/>
                <w:webHidden/>
              </w:rPr>
              <w:instrText xml:space="preserve"> PAGEREF _Toc190423406 \h </w:instrText>
            </w:r>
            <w:r w:rsidR="00B67D95">
              <w:rPr>
                <w:noProof/>
                <w:webHidden/>
              </w:rPr>
            </w:r>
            <w:r w:rsidR="00B67D95">
              <w:rPr>
                <w:noProof/>
                <w:webHidden/>
              </w:rPr>
              <w:fldChar w:fldCharType="separate"/>
            </w:r>
            <w:r w:rsidR="00B67D95">
              <w:rPr>
                <w:noProof/>
                <w:webHidden/>
              </w:rPr>
              <w:t>4</w:t>
            </w:r>
            <w:r w:rsidR="00B67D95">
              <w:rPr>
                <w:noProof/>
                <w:webHidden/>
              </w:rPr>
              <w:fldChar w:fldCharType="end"/>
            </w:r>
          </w:hyperlink>
        </w:p>
        <w:p w14:paraId="02B6ACE9" w14:textId="2D693B34" w:rsidR="00B67D95" w:rsidRDefault="00F2353C">
          <w:pPr>
            <w:pStyle w:val="Sisluet1"/>
            <w:rPr>
              <w:rFonts w:eastAsiaTheme="minorEastAsia" w:cstheme="minorBidi"/>
              <w:noProof/>
              <w:kern w:val="2"/>
              <w:szCs w:val="24"/>
              <w:lang w:eastAsia="fi-FI"/>
              <w14:ligatures w14:val="standardContextual"/>
              <w14:numForm w14:val="default"/>
            </w:rPr>
          </w:pPr>
          <w:hyperlink w:anchor="_Toc190423407" w:history="1">
            <w:r w:rsidR="00B67D95" w:rsidRPr="00F922B0">
              <w:rPr>
                <w:rStyle w:val="Hyperlinkki"/>
                <w:noProof/>
              </w:rPr>
              <w:t>Opettaja</w:t>
            </w:r>
            <w:r w:rsidR="00B67D95">
              <w:rPr>
                <w:noProof/>
                <w:webHidden/>
              </w:rPr>
              <w:tab/>
            </w:r>
            <w:r w:rsidR="00B67D95">
              <w:rPr>
                <w:noProof/>
                <w:webHidden/>
              </w:rPr>
              <w:fldChar w:fldCharType="begin"/>
            </w:r>
            <w:r w:rsidR="00B67D95">
              <w:rPr>
                <w:noProof/>
                <w:webHidden/>
              </w:rPr>
              <w:instrText xml:space="preserve"> PAGEREF _Toc190423407 \h </w:instrText>
            </w:r>
            <w:r w:rsidR="00B67D95">
              <w:rPr>
                <w:noProof/>
                <w:webHidden/>
              </w:rPr>
            </w:r>
            <w:r w:rsidR="00B67D95">
              <w:rPr>
                <w:noProof/>
                <w:webHidden/>
              </w:rPr>
              <w:fldChar w:fldCharType="separate"/>
            </w:r>
            <w:r w:rsidR="00B67D95">
              <w:rPr>
                <w:noProof/>
                <w:webHidden/>
              </w:rPr>
              <w:t>5</w:t>
            </w:r>
            <w:r w:rsidR="00B67D95">
              <w:rPr>
                <w:noProof/>
                <w:webHidden/>
              </w:rPr>
              <w:fldChar w:fldCharType="end"/>
            </w:r>
          </w:hyperlink>
        </w:p>
        <w:p w14:paraId="35140B6F" w14:textId="68DB04D7" w:rsidR="00B67D95" w:rsidRDefault="00F2353C">
          <w:pPr>
            <w:pStyle w:val="Sisluet1"/>
            <w:rPr>
              <w:rFonts w:eastAsiaTheme="minorEastAsia" w:cstheme="minorBidi"/>
              <w:noProof/>
              <w:kern w:val="2"/>
              <w:szCs w:val="24"/>
              <w:lang w:eastAsia="fi-FI"/>
              <w14:ligatures w14:val="standardContextual"/>
              <w14:numForm w14:val="default"/>
            </w:rPr>
          </w:pPr>
          <w:hyperlink w:anchor="_Toc190423408" w:history="1">
            <w:r w:rsidR="00B67D95" w:rsidRPr="00F922B0">
              <w:rPr>
                <w:rStyle w:val="Hyperlinkki"/>
                <w:noProof/>
              </w:rPr>
              <w:t>Rehtori</w:t>
            </w:r>
            <w:r w:rsidR="00B67D95">
              <w:rPr>
                <w:noProof/>
                <w:webHidden/>
              </w:rPr>
              <w:tab/>
            </w:r>
            <w:r w:rsidR="00B67D95">
              <w:rPr>
                <w:noProof/>
                <w:webHidden/>
              </w:rPr>
              <w:fldChar w:fldCharType="begin"/>
            </w:r>
            <w:r w:rsidR="00B67D95">
              <w:rPr>
                <w:noProof/>
                <w:webHidden/>
              </w:rPr>
              <w:instrText xml:space="preserve"> PAGEREF _Toc190423408 \h </w:instrText>
            </w:r>
            <w:r w:rsidR="00B67D95">
              <w:rPr>
                <w:noProof/>
                <w:webHidden/>
              </w:rPr>
            </w:r>
            <w:r w:rsidR="00B67D95">
              <w:rPr>
                <w:noProof/>
                <w:webHidden/>
              </w:rPr>
              <w:fldChar w:fldCharType="separate"/>
            </w:r>
            <w:r w:rsidR="00B67D95">
              <w:rPr>
                <w:noProof/>
                <w:webHidden/>
              </w:rPr>
              <w:t>6</w:t>
            </w:r>
            <w:r w:rsidR="00B67D95">
              <w:rPr>
                <w:noProof/>
                <w:webHidden/>
              </w:rPr>
              <w:fldChar w:fldCharType="end"/>
            </w:r>
          </w:hyperlink>
        </w:p>
        <w:p w14:paraId="5D078248" w14:textId="61C0FC9E" w:rsidR="00B67D95" w:rsidRDefault="00F2353C">
          <w:pPr>
            <w:pStyle w:val="Sisluet1"/>
            <w:rPr>
              <w:rFonts w:eastAsiaTheme="minorEastAsia" w:cstheme="minorBidi"/>
              <w:noProof/>
              <w:kern w:val="2"/>
              <w:szCs w:val="24"/>
              <w:lang w:eastAsia="fi-FI"/>
              <w14:ligatures w14:val="standardContextual"/>
              <w14:numForm w14:val="default"/>
            </w:rPr>
          </w:pPr>
          <w:hyperlink w:anchor="_Toc190423409" w:history="1">
            <w:r w:rsidR="00B67D95" w:rsidRPr="00F922B0">
              <w:rPr>
                <w:rStyle w:val="Hyperlinkki"/>
                <w:noProof/>
              </w:rPr>
              <w:t>Erityisopettaja</w:t>
            </w:r>
            <w:r w:rsidR="00B67D95">
              <w:rPr>
                <w:noProof/>
                <w:webHidden/>
              </w:rPr>
              <w:tab/>
            </w:r>
            <w:r w:rsidR="00B67D95">
              <w:rPr>
                <w:noProof/>
                <w:webHidden/>
              </w:rPr>
              <w:fldChar w:fldCharType="begin"/>
            </w:r>
            <w:r w:rsidR="00B67D95">
              <w:rPr>
                <w:noProof/>
                <w:webHidden/>
              </w:rPr>
              <w:instrText xml:space="preserve"> PAGEREF _Toc190423409 \h </w:instrText>
            </w:r>
            <w:r w:rsidR="00B67D95">
              <w:rPr>
                <w:noProof/>
                <w:webHidden/>
              </w:rPr>
            </w:r>
            <w:r w:rsidR="00B67D95">
              <w:rPr>
                <w:noProof/>
                <w:webHidden/>
              </w:rPr>
              <w:fldChar w:fldCharType="separate"/>
            </w:r>
            <w:r w:rsidR="00B67D95">
              <w:rPr>
                <w:noProof/>
                <w:webHidden/>
              </w:rPr>
              <w:t>7</w:t>
            </w:r>
            <w:r w:rsidR="00B67D95">
              <w:rPr>
                <w:noProof/>
                <w:webHidden/>
              </w:rPr>
              <w:fldChar w:fldCharType="end"/>
            </w:r>
          </w:hyperlink>
        </w:p>
        <w:p w14:paraId="041DF6A7" w14:textId="29879969" w:rsidR="00B67D95" w:rsidRDefault="00F2353C">
          <w:pPr>
            <w:pStyle w:val="Sisluet1"/>
            <w:rPr>
              <w:rFonts w:eastAsiaTheme="minorEastAsia" w:cstheme="minorBidi"/>
              <w:noProof/>
              <w:kern w:val="2"/>
              <w:szCs w:val="24"/>
              <w:lang w:eastAsia="fi-FI"/>
              <w14:ligatures w14:val="standardContextual"/>
              <w14:numForm w14:val="default"/>
            </w:rPr>
          </w:pPr>
          <w:hyperlink w:anchor="_Toc190423410" w:history="1">
            <w:r w:rsidR="00B67D95" w:rsidRPr="00F922B0">
              <w:rPr>
                <w:rStyle w:val="Hyperlinkki"/>
                <w:noProof/>
              </w:rPr>
              <w:t>Opinto-ohjaaja</w:t>
            </w:r>
            <w:r w:rsidR="00B67D95">
              <w:rPr>
                <w:noProof/>
                <w:webHidden/>
              </w:rPr>
              <w:tab/>
            </w:r>
            <w:r w:rsidR="00B67D95">
              <w:rPr>
                <w:noProof/>
                <w:webHidden/>
              </w:rPr>
              <w:fldChar w:fldCharType="begin"/>
            </w:r>
            <w:r w:rsidR="00B67D95">
              <w:rPr>
                <w:noProof/>
                <w:webHidden/>
              </w:rPr>
              <w:instrText xml:space="preserve"> PAGEREF _Toc190423410 \h </w:instrText>
            </w:r>
            <w:r w:rsidR="00B67D95">
              <w:rPr>
                <w:noProof/>
                <w:webHidden/>
              </w:rPr>
            </w:r>
            <w:r w:rsidR="00B67D95">
              <w:rPr>
                <w:noProof/>
                <w:webHidden/>
              </w:rPr>
              <w:fldChar w:fldCharType="separate"/>
            </w:r>
            <w:r w:rsidR="00B67D95">
              <w:rPr>
                <w:noProof/>
                <w:webHidden/>
              </w:rPr>
              <w:t>8</w:t>
            </w:r>
            <w:r w:rsidR="00B67D95">
              <w:rPr>
                <w:noProof/>
                <w:webHidden/>
              </w:rPr>
              <w:fldChar w:fldCharType="end"/>
            </w:r>
          </w:hyperlink>
        </w:p>
        <w:p w14:paraId="0C8C06C4" w14:textId="4E5AA6CC" w:rsidR="00B67D95" w:rsidRDefault="00F2353C">
          <w:pPr>
            <w:pStyle w:val="Sisluet1"/>
            <w:rPr>
              <w:rFonts w:eastAsiaTheme="minorEastAsia" w:cstheme="minorBidi"/>
              <w:noProof/>
              <w:kern w:val="2"/>
              <w:szCs w:val="24"/>
              <w:lang w:eastAsia="fi-FI"/>
              <w14:ligatures w14:val="standardContextual"/>
              <w14:numForm w14:val="default"/>
            </w:rPr>
          </w:pPr>
          <w:hyperlink w:anchor="_Toc190423411" w:history="1">
            <w:r w:rsidR="00B67D95" w:rsidRPr="00F922B0">
              <w:rPr>
                <w:rStyle w:val="Hyperlinkki"/>
                <w:noProof/>
              </w:rPr>
              <w:t>Terveydenhoitaja</w:t>
            </w:r>
            <w:r w:rsidR="00B67D95">
              <w:rPr>
                <w:noProof/>
                <w:webHidden/>
              </w:rPr>
              <w:tab/>
            </w:r>
            <w:r w:rsidR="00B67D95">
              <w:rPr>
                <w:noProof/>
                <w:webHidden/>
              </w:rPr>
              <w:fldChar w:fldCharType="begin"/>
            </w:r>
            <w:r w:rsidR="00B67D95">
              <w:rPr>
                <w:noProof/>
                <w:webHidden/>
              </w:rPr>
              <w:instrText xml:space="preserve"> PAGEREF _Toc190423411 \h </w:instrText>
            </w:r>
            <w:r w:rsidR="00B67D95">
              <w:rPr>
                <w:noProof/>
                <w:webHidden/>
              </w:rPr>
            </w:r>
            <w:r w:rsidR="00B67D95">
              <w:rPr>
                <w:noProof/>
                <w:webHidden/>
              </w:rPr>
              <w:fldChar w:fldCharType="separate"/>
            </w:r>
            <w:r w:rsidR="00B67D95">
              <w:rPr>
                <w:noProof/>
                <w:webHidden/>
              </w:rPr>
              <w:t>9</w:t>
            </w:r>
            <w:r w:rsidR="00B67D95">
              <w:rPr>
                <w:noProof/>
                <w:webHidden/>
              </w:rPr>
              <w:fldChar w:fldCharType="end"/>
            </w:r>
          </w:hyperlink>
        </w:p>
        <w:p w14:paraId="72EC331D" w14:textId="20D27D02" w:rsidR="00B67D95" w:rsidRDefault="00F2353C">
          <w:pPr>
            <w:pStyle w:val="Sisluet1"/>
            <w:rPr>
              <w:rFonts w:eastAsiaTheme="minorEastAsia" w:cstheme="minorBidi"/>
              <w:noProof/>
              <w:kern w:val="2"/>
              <w:szCs w:val="24"/>
              <w:lang w:eastAsia="fi-FI"/>
              <w14:ligatures w14:val="standardContextual"/>
              <w14:numForm w14:val="default"/>
            </w:rPr>
          </w:pPr>
          <w:hyperlink w:anchor="_Toc190423412" w:history="1">
            <w:r w:rsidR="00B67D95" w:rsidRPr="00F922B0">
              <w:rPr>
                <w:rStyle w:val="Hyperlinkki"/>
                <w:noProof/>
              </w:rPr>
              <w:t>Lääkäri</w:t>
            </w:r>
            <w:r w:rsidR="00B67D95">
              <w:rPr>
                <w:noProof/>
                <w:webHidden/>
              </w:rPr>
              <w:tab/>
            </w:r>
            <w:r w:rsidR="00B67D95">
              <w:rPr>
                <w:noProof/>
                <w:webHidden/>
              </w:rPr>
              <w:fldChar w:fldCharType="begin"/>
            </w:r>
            <w:r w:rsidR="00B67D95">
              <w:rPr>
                <w:noProof/>
                <w:webHidden/>
              </w:rPr>
              <w:instrText xml:space="preserve"> PAGEREF _Toc190423412 \h </w:instrText>
            </w:r>
            <w:r w:rsidR="00B67D95">
              <w:rPr>
                <w:noProof/>
                <w:webHidden/>
              </w:rPr>
            </w:r>
            <w:r w:rsidR="00B67D95">
              <w:rPr>
                <w:noProof/>
                <w:webHidden/>
              </w:rPr>
              <w:fldChar w:fldCharType="separate"/>
            </w:r>
            <w:r w:rsidR="00B67D95">
              <w:rPr>
                <w:noProof/>
                <w:webHidden/>
              </w:rPr>
              <w:t>10</w:t>
            </w:r>
            <w:r w:rsidR="00B67D95">
              <w:rPr>
                <w:noProof/>
                <w:webHidden/>
              </w:rPr>
              <w:fldChar w:fldCharType="end"/>
            </w:r>
          </w:hyperlink>
        </w:p>
        <w:p w14:paraId="6A71DC4A" w14:textId="04FDAC63" w:rsidR="00B67D95" w:rsidRDefault="00F2353C">
          <w:pPr>
            <w:pStyle w:val="Sisluet1"/>
            <w:rPr>
              <w:rFonts w:eastAsiaTheme="minorEastAsia" w:cstheme="minorBidi"/>
              <w:noProof/>
              <w:kern w:val="2"/>
              <w:szCs w:val="24"/>
              <w:lang w:eastAsia="fi-FI"/>
              <w14:ligatures w14:val="standardContextual"/>
              <w14:numForm w14:val="default"/>
            </w:rPr>
          </w:pPr>
          <w:hyperlink w:anchor="_Toc190423413" w:history="1">
            <w:r w:rsidR="00B67D95" w:rsidRPr="00F922B0">
              <w:rPr>
                <w:rStyle w:val="Hyperlinkki"/>
                <w:noProof/>
              </w:rPr>
              <w:t>Kuraattori</w:t>
            </w:r>
            <w:r w:rsidR="00B67D95">
              <w:rPr>
                <w:noProof/>
                <w:webHidden/>
              </w:rPr>
              <w:tab/>
            </w:r>
            <w:r w:rsidR="00B67D95">
              <w:rPr>
                <w:noProof/>
                <w:webHidden/>
              </w:rPr>
              <w:fldChar w:fldCharType="begin"/>
            </w:r>
            <w:r w:rsidR="00B67D95">
              <w:rPr>
                <w:noProof/>
                <w:webHidden/>
              </w:rPr>
              <w:instrText xml:space="preserve"> PAGEREF _Toc190423413 \h </w:instrText>
            </w:r>
            <w:r w:rsidR="00B67D95">
              <w:rPr>
                <w:noProof/>
                <w:webHidden/>
              </w:rPr>
            </w:r>
            <w:r w:rsidR="00B67D95">
              <w:rPr>
                <w:noProof/>
                <w:webHidden/>
              </w:rPr>
              <w:fldChar w:fldCharType="separate"/>
            </w:r>
            <w:r w:rsidR="00B67D95">
              <w:rPr>
                <w:noProof/>
                <w:webHidden/>
              </w:rPr>
              <w:t>11</w:t>
            </w:r>
            <w:r w:rsidR="00B67D95">
              <w:rPr>
                <w:noProof/>
                <w:webHidden/>
              </w:rPr>
              <w:fldChar w:fldCharType="end"/>
            </w:r>
          </w:hyperlink>
        </w:p>
        <w:p w14:paraId="2D1CED5B" w14:textId="36773AEA" w:rsidR="00B67D95" w:rsidRDefault="00F2353C">
          <w:pPr>
            <w:pStyle w:val="Sisluet1"/>
            <w:rPr>
              <w:rFonts w:eastAsiaTheme="minorEastAsia" w:cstheme="minorBidi"/>
              <w:noProof/>
              <w:kern w:val="2"/>
              <w:szCs w:val="24"/>
              <w:lang w:eastAsia="fi-FI"/>
              <w14:ligatures w14:val="standardContextual"/>
              <w14:numForm w14:val="default"/>
            </w:rPr>
          </w:pPr>
          <w:hyperlink w:anchor="_Toc190423414" w:history="1">
            <w:r w:rsidR="00B67D95" w:rsidRPr="00F922B0">
              <w:rPr>
                <w:rStyle w:val="Hyperlinkki"/>
                <w:noProof/>
              </w:rPr>
              <w:t>Psykologi</w:t>
            </w:r>
            <w:r w:rsidR="00B67D95">
              <w:rPr>
                <w:noProof/>
                <w:webHidden/>
              </w:rPr>
              <w:tab/>
            </w:r>
            <w:r w:rsidR="00B67D95">
              <w:rPr>
                <w:noProof/>
                <w:webHidden/>
              </w:rPr>
              <w:fldChar w:fldCharType="begin"/>
            </w:r>
            <w:r w:rsidR="00B67D95">
              <w:rPr>
                <w:noProof/>
                <w:webHidden/>
              </w:rPr>
              <w:instrText xml:space="preserve"> PAGEREF _Toc190423414 \h </w:instrText>
            </w:r>
            <w:r w:rsidR="00B67D95">
              <w:rPr>
                <w:noProof/>
                <w:webHidden/>
              </w:rPr>
            </w:r>
            <w:r w:rsidR="00B67D95">
              <w:rPr>
                <w:noProof/>
                <w:webHidden/>
              </w:rPr>
              <w:fldChar w:fldCharType="separate"/>
            </w:r>
            <w:r w:rsidR="00B67D95">
              <w:rPr>
                <w:noProof/>
                <w:webHidden/>
              </w:rPr>
              <w:t>12</w:t>
            </w:r>
            <w:r w:rsidR="00B67D95">
              <w:rPr>
                <w:noProof/>
                <w:webHidden/>
              </w:rPr>
              <w:fldChar w:fldCharType="end"/>
            </w:r>
          </w:hyperlink>
        </w:p>
        <w:p w14:paraId="49CA9A2B" w14:textId="0D734BC5" w:rsidR="00B67D95" w:rsidRDefault="00F2353C">
          <w:pPr>
            <w:pStyle w:val="Sisluet1"/>
            <w:rPr>
              <w:rFonts w:eastAsiaTheme="minorEastAsia" w:cstheme="minorBidi"/>
              <w:noProof/>
              <w:kern w:val="2"/>
              <w:szCs w:val="24"/>
              <w:lang w:eastAsia="fi-FI"/>
              <w14:ligatures w14:val="standardContextual"/>
              <w14:numForm w14:val="default"/>
            </w:rPr>
          </w:pPr>
          <w:hyperlink w:anchor="_Toc190423415" w:history="1">
            <w:r w:rsidR="00B67D95" w:rsidRPr="00F922B0">
              <w:rPr>
                <w:rStyle w:val="Hyperlinkki"/>
                <w:noProof/>
              </w:rPr>
              <w:t>Nuorisotyö</w:t>
            </w:r>
            <w:r w:rsidR="00B67D95">
              <w:rPr>
                <w:noProof/>
                <w:webHidden/>
              </w:rPr>
              <w:tab/>
            </w:r>
            <w:r w:rsidR="00B67D95">
              <w:rPr>
                <w:noProof/>
                <w:webHidden/>
              </w:rPr>
              <w:fldChar w:fldCharType="begin"/>
            </w:r>
            <w:r w:rsidR="00B67D95">
              <w:rPr>
                <w:noProof/>
                <w:webHidden/>
              </w:rPr>
              <w:instrText xml:space="preserve"> PAGEREF _Toc190423415 \h </w:instrText>
            </w:r>
            <w:r w:rsidR="00B67D95">
              <w:rPr>
                <w:noProof/>
                <w:webHidden/>
              </w:rPr>
            </w:r>
            <w:r w:rsidR="00B67D95">
              <w:rPr>
                <w:noProof/>
                <w:webHidden/>
              </w:rPr>
              <w:fldChar w:fldCharType="separate"/>
            </w:r>
            <w:r w:rsidR="00B67D95">
              <w:rPr>
                <w:noProof/>
                <w:webHidden/>
              </w:rPr>
              <w:t>13</w:t>
            </w:r>
            <w:r w:rsidR="00B67D95">
              <w:rPr>
                <w:noProof/>
                <w:webHidden/>
              </w:rPr>
              <w:fldChar w:fldCharType="end"/>
            </w:r>
          </w:hyperlink>
        </w:p>
        <w:p w14:paraId="7C8942DA" w14:textId="29B1A90A" w:rsidR="00B67D95" w:rsidRDefault="00F2353C">
          <w:pPr>
            <w:pStyle w:val="Sisluet1"/>
            <w:rPr>
              <w:rFonts w:eastAsiaTheme="minorEastAsia" w:cstheme="minorBidi"/>
              <w:noProof/>
              <w:kern w:val="2"/>
              <w:szCs w:val="24"/>
              <w:lang w:eastAsia="fi-FI"/>
              <w14:ligatures w14:val="standardContextual"/>
              <w14:numForm w14:val="default"/>
            </w:rPr>
          </w:pPr>
          <w:hyperlink w:anchor="_Toc190423416" w:history="1">
            <w:r w:rsidR="00B67D95" w:rsidRPr="00F922B0">
              <w:rPr>
                <w:rStyle w:val="Hyperlinkki"/>
                <w:noProof/>
              </w:rPr>
              <w:t>Muu toimija</w:t>
            </w:r>
            <w:r w:rsidR="00B67D95">
              <w:rPr>
                <w:noProof/>
                <w:webHidden/>
              </w:rPr>
              <w:tab/>
            </w:r>
            <w:r w:rsidR="00B67D95">
              <w:rPr>
                <w:noProof/>
                <w:webHidden/>
              </w:rPr>
              <w:fldChar w:fldCharType="begin"/>
            </w:r>
            <w:r w:rsidR="00B67D95">
              <w:rPr>
                <w:noProof/>
                <w:webHidden/>
              </w:rPr>
              <w:instrText xml:space="preserve"> PAGEREF _Toc190423416 \h </w:instrText>
            </w:r>
            <w:r w:rsidR="00B67D95">
              <w:rPr>
                <w:noProof/>
                <w:webHidden/>
              </w:rPr>
            </w:r>
            <w:r w:rsidR="00B67D95">
              <w:rPr>
                <w:noProof/>
                <w:webHidden/>
              </w:rPr>
              <w:fldChar w:fldCharType="separate"/>
            </w:r>
            <w:r w:rsidR="00B67D95">
              <w:rPr>
                <w:noProof/>
                <w:webHidden/>
              </w:rPr>
              <w:t>14</w:t>
            </w:r>
            <w:r w:rsidR="00B67D95">
              <w:rPr>
                <w:noProof/>
                <w:webHidden/>
              </w:rPr>
              <w:fldChar w:fldCharType="end"/>
            </w:r>
          </w:hyperlink>
        </w:p>
        <w:p w14:paraId="466F1470" w14:textId="38D6A03A" w:rsidR="00AA5114" w:rsidRDefault="00791582" w:rsidP="50B137BB">
          <w:pPr>
            <w:pStyle w:val="Sisluet1"/>
            <w:tabs>
              <w:tab w:val="clear" w:pos="9628"/>
              <w:tab w:val="right" w:leader="dot" w:pos="9615"/>
            </w:tabs>
            <w:rPr>
              <w:rStyle w:val="Hyperlinkki"/>
              <w:noProof/>
              <w:kern w:val="2"/>
              <w:lang w:eastAsia="fi-FI"/>
              <w14:ligatures w14:val="standardContextual"/>
              <w14:numForm w14:val="default"/>
            </w:rPr>
          </w:pPr>
          <w:r>
            <w:fldChar w:fldCharType="end"/>
          </w:r>
        </w:p>
      </w:sdtContent>
    </w:sdt>
    <w:p w14:paraId="17BD45C4" w14:textId="77777777" w:rsidR="00961BA5" w:rsidRPr="00A36C89" w:rsidRDefault="00961BA5" w:rsidP="00732FEA"/>
    <w:p w14:paraId="1ED57E35" w14:textId="54073605" w:rsidR="00961BA5" w:rsidRPr="00A36C89" w:rsidRDefault="00961BA5" w:rsidP="00732FEA">
      <w:pPr>
        <w:sectPr w:rsidR="00961BA5" w:rsidRPr="00A36C89" w:rsidSect="000D03B1">
          <w:pgSz w:w="11906" w:h="16838" w:code="9"/>
          <w:pgMar w:top="2268" w:right="1134" w:bottom="567" w:left="1134" w:header="567" w:footer="283" w:gutter="0"/>
          <w:cols w:space="708"/>
          <w:docGrid w:linePitch="360"/>
        </w:sectPr>
      </w:pPr>
    </w:p>
    <w:p w14:paraId="68B53847" w14:textId="3BE75359" w:rsidR="00832924" w:rsidRDefault="00832924" w:rsidP="00832924">
      <w:pPr>
        <w:pStyle w:val="Otsikko2kansi"/>
      </w:pPr>
      <w:bookmarkStart w:id="1" w:name="_Toc190423404"/>
      <w:r>
        <w:t>Johdanto</w:t>
      </w:r>
      <w:bookmarkEnd w:id="1"/>
    </w:p>
    <w:p w14:paraId="698F08AE" w14:textId="77777777" w:rsidR="00832924" w:rsidRPr="00832924" w:rsidRDefault="00832924" w:rsidP="00832924"/>
    <w:p w14:paraId="07599FCB" w14:textId="41C975B3" w:rsidR="005A66D8" w:rsidRPr="005A66D8" w:rsidRDefault="005A66D8" w:rsidP="005A66D8">
      <w:r w:rsidRPr="005A66D8">
        <w:t xml:space="preserve">Kuopion kaupungin yhteisöllisen opiskeluhuollon toimijoiden roolit avattiin yhdessä perusopetuksen, lukiokoulutuksen, hyvinvointialueen ja nuorisopalveluiden toimijoiden kanssa Yhteisöllisen opiskeluhuollon kehittämishankkeessa </w:t>
      </w:r>
      <w:proofErr w:type="gramStart"/>
      <w:r w:rsidRPr="005A66D8">
        <w:t>2023-2025</w:t>
      </w:r>
      <w:proofErr w:type="gramEnd"/>
      <w:r w:rsidRPr="005A66D8">
        <w:t xml:space="preserve">. Kuvaukset ovat kaupunkitasoisia. Tämä työkalu on tehty koulukohtaiseen työskentelyyn. </w:t>
      </w:r>
    </w:p>
    <w:p w14:paraId="1453DF87" w14:textId="65C75BBD" w:rsidR="005A66D8" w:rsidRPr="005A66D8" w:rsidRDefault="005A66D8" w:rsidP="005A66D8"/>
    <w:p w14:paraId="70B2FB08" w14:textId="77777777" w:rsidR="005A66D8" w:rsidRDefault="005A66D8" w:rsidP="00D21785">
      <w:pPr>
        <w:pStyle w:val="Luettelokappale"/>
        <w:numPr>
          <w:ilvl w:val="0"/>
          <w:numId w:val="14"/>
        </w:numPr>
      </w:pPr>
      <w:r w:rsidRPr="005A66D8">
        <w:t xml:space="preserve">Roolit -työkalu on tarkoitettu koulun sisäisen työnjaon selkeyttämiseksi ja sitä työstetään koulun yhteisöllisessä opiskeluhuoltoryhmässä.  </w:t>
      </w:r>
    </w:p>
    <w:p w14:paraId="15F2E567" w14:textId="77777777" w:rsidR="005A66D8" w:rsidRPr="005A66D8" w:rsidRDefault="005A66D8" w:rsidP="005A66D8"/>
    <w:p w14:paraId="1D555C91" w14:textId="77777777" w:rsidR="005A66D8" w:rsidRPr="005A66D8" w:rsidRDefault="005A66D8" w:rsidP="00D21785">
      <w:pPr>
        <w:pStyle w:val="Luettelokappale"/>
        <w:numPr>
          <w:ilvl w:val="0"/>
          <w:numId w:val="14"/>
        </w:numPr>
      </w:pPr>
      <w:r w:rsidRPr="005A66D8">
        <w:t xml:space="preserve">Yhteisen keskustelun pohjalta kirjataan realistinen kuvaus jokaisen toimijan käytännön teoista. </w:t>
      </w:r>
    </w:p>
    <w:p w14:paraId="3433F25A" w14:textId="77777777" w:rsidR="00832924" w:rsidRDefault="00832924" w:rsidP="005A66D8"/>
    <w:p w14:paraId="6ECCE77C" w14:textId="7A268E74" w:rsidR="005A66D8" w:rsidRDefault="005A66D8" w:rsidP="00D21785">
      <w:pPr>
        <w:pStyle w:val="Luettelokappale"/>
        <w:numPr>
          <w:ilvl w:val="0"/>
          <w:numId w:val="14"/>
        </w:numPr>
      </w:pPr>
      <w:r w:rsidRPr="005A66D8">
        <w:t xml:space="preserve">Koulukohtaiset kuvaukset tehdään lukuvuosittain ja tämä työskentely aikataulutetaan opiskeluhuollon vuosikelloon. </w:t>
      </w:r>
    </w:p>
    <w:p w14:paraId="0CE69699" w14:textId="77777777" w:rsidR="005A66D8" w:rsidRPr="005A66D8" w:rsidRDefault="005A66D8" w:rsidP="005A66D8"/>
    <w:p w14:paraId="45D984D2" w14:textId="77777777" w:rsidR="005A66D8" w:rsidRDefault="005A66D8" w:rsidP="00D21785">
      <w:pPr>
        <w:pStyle w:val="Luettelokappale"/>
        <w:numPr>
          <w:ilvl w:val="0"/>
          <w:numId w:val="14"/>
        </w:numPr>
      </w:pPr>
      <w:r w:rsidRPr="005A66D8">
        <w:t xml:space="preserve">Tavoitteena on lisätä sujuvaa yhteistyötä ja vähentää päällekkäistä työtä. Kuvauksia voidaan hyödyntää myös henkilöstön perehdytyksessä. </w:t>
      </w:r>
    </w:p>
    <w:p w14:paraId="0896754A" w14:textId="77777777" w:rsidR="005A66D8" w:rsidRPr="005A66D8" w:rsidRDefault="005A66D8" w:rsidP="005A66D8"/>
    <w:p w14:paraId="49A64602" w14:textId="44C94108" w:rsidR="005A66D8" w:rsidRDefault="005A66D8" w:rsidP="00D21785">
      <w:pPr>
        <w:pStyle w:val="Luettelokappale"/>
        <w:numPr>
          <w:ilvl w:val="0"/>
          <w:numId w:val="14"/>
        </w:numPr>
      </w:pPr>
      <w:r w:rsidRPr="005A66D8">
        <w:t>On hyvä tiedottaa henkilöstöä sekä opiskeluhuollon vuosikellosta että rooleista.</w:t>
      </w:r>
    </w:p>
    <w:p w14:paraId="0E05AF29" w14:textId="77777777" w:rsidR="002A45A9" w:rsidRDefault="002A45A9">
      <w:pPr>
        <w:rPr>
          <w:rFonts w:asciiTheme="majorHAnsi" w:eastAsiaTheme="majorEastAsia" w:hAnsiTheme="majorHAnsi" w:cstheme="majorHAnsi"/>
          <w:bCs/>
          <w:sz w:val="40"/>
          <w:szCs w:val="40"/>
        </w:rPr>
      </w:pPr>
    </w:p>
    <w:p w14:paraId="28E4C209" w14:textId="7E51F044" w:rsidR="005A66D8" w:rsidRDefault="005A66D8">
      <w:pPr>
        <w:rPr>
          <w:rFonts w:asciiTheme="majorHAnsi" w:eastAsiaTheme="majorEastAsia" w:hAnsiTheme="majorHAnsi" w:cstheme="majorHAnsi"/>
          <w:bCs/>
          <w:sz w:val="40"/>
          <w:szCs w:val="40"/>
        </w:rPr>
      </w:pPr>
      <w:r>
        <w:br w:type="page"/>
      </w:r>
    </w:p>
    <w:p w14:paraId="287B6734" w14:textId="77777777" w:rsidR="00AA5114" w:rsidRDefault="00AA5114" w:rsidP="00AA5114">
      <w:pPr>
        <w:pStyle w:val="Otsikko2kansi"/>
      </w:pPr>
    </w:p>
    <w:tbl>
      <w:tblPr>
        <w:tblStyle w:val="Vriksruudukkotaulukko7"/>
        <w:tblW w:w="0" w:type="auto"/>
        <w:tblInd w:w="10" w:type="dxa"/>
        <w:tblLook w:val="06A0" w:firstRow="1" w:lastRow="0" w:firstColumn="1" w:lastColumn="0" w:noHBand="1" w:noVBand="1"/>
      </w:tblPr>
      <w:tblGrid>
        <w:gridCol w:w="1881"/>
        <w:gridCol w:w="7747"/>
      </w:tblGrid>
      <w:tr w:rsidR="00942F7C" w14:paraId="596938C9" w14:textId="77777777" w:rsidTr="6FEC56B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0" w:type="auto"/>
          </w:tcPr>
          <w:p w14:paraId="3E859027" w14:textId="28AB2B3B" w:rsidR="00942F7C" w:rsidRDefault="00942F7C"/>
        </w:tc>
        <w:tc>
          <w:tcPr>
            <w:tcW w:w="0" w:type="auto"/>
          </w:tcPr>
          <w:p w14:paraId="24F801C9"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2" w:name="_Toc190423405"/>
            <w:r>
              <w:t>Oppilas / opiskelija</w:t>
            </w:r>
            <w:bookmarkEnd w:id="2"/>
          </w:p>
        </w:tc>
      </w:tr>
      <w:tr w:rsidR="00942F7C" w14:paraId="29235300" w14:textId="77777777" w:rsidTr="00AA5114">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34B45CC6" w14:textId="77777777" w:rsidR="00942F7C" w:rsidRDefault="00942F7C"/>
          <w:p w14:paraId="0657E509" w14:textId="7CB7F27F" w:rsidR="00942F7C" w:rsidRDefault="00942F7C" w:rsidP="50B137BB">
            <w:pPr>
              <w:jc w:val="left"/>
            </w:pPr>
            <w:r>
              <w:t>Rooli yhteisöllisessä opiskeluhuoltotyössä</w:t>
            </w:r>
          </w:p>
        </w:tc>
        <w:tc>
          <w:tcPr>
            <w:tcW w:w="0" w:type="auto"/>
          </w:tcPr>
          <w:p w14:paraId="74FA3A39"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Jokaisella oppilaalla ja opiskelijalla on mahdollisuus vaikuttaa ja osallistua yhteisöllisen opiskeluhuollon toimintaan matalalla kynnyksellä.</w:t>
            </w:r>
            <w:r w:rsidRPr="2BE4BAFC">
              <w:rPr>
                <w:rFonts w:ascii="Aptos" w:eastAsia="Aptos" w:hAnsi="Aptos" w:cs="Aptos"/>
                <w:color w:val="FF0000"/>
              </w:rPr>
              <w:t xml:space="preserve"> </w:t>
            </w:r>
            <w:r w:rsidRPr="2BE4BAFC">
              <w:rPr>
                <w:rFonts w:ascii="Aptos" w:eastAsia="Aptos" w:hAnsi="Aptos" w:cs="Aptos"/>
              </w:rPr>
              <w:t xml:space="preserve">He tuovat opiskeluhuoltotyöhön ja opiskeluhuoltoryhmään arvokasta tietoa, koska heidän kokemuksensa ovat erilaisia kuin aikuisten. Tiedottamisvastuu siitä, miten ja mihin he voivat vaikuttaa, on koulun aikuisilla.  </w:t>
            </w:r>
          </w:p>
          <w:p w14:paraId="3E988023"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7B789A0D"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Oppilaat ja opiskelijat ovat opiskeluhuoltoryhmän itseoikeutettuja, pysyviä jäseniä ja mukana suunnittelemassa, toteuttamassa, arvioimassa ja kehittämässä opiskeluhuoltoa. Opiskeluhuoltoryhmän kokoukseen osallistuminen tarjoaa oppilaille ja opiskelijoille mahdollisuuden vaikuttaa ja oppia. </w:t>
            </w:r>
          </w:p>
          <w:p w14:paraId="5CBACEAB"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05977055"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DB52A94">
              <w:rPr>
                <w:rFonts w:ascii="Aptos" w:eastAsia="Aptos" w:hAnsi="Aptos" w:cs="Aptos"/>
              </w:rPr>
              <w:t>Oppilaita ja opiskelijoita kutsutaan opiskeluhuoltoryhmään riittävä määrä. Heidän jäsenyytensä ryhmässä voi olla edustuksellista, jolloin esimerkiksi oppilas-, opiskelijakunta osoittaa sinne edustajansa. Jos opiskeluhuoltoryhmässä käsitellään kiusaamiseen liittyvää teemaa, voidaan tapaamiseen kutsua tukioppilaita, verso-oppilaita tai tutoropiskelijoita, tai jos käsittelyssä on välituntiasiat, voidaan tapaamiseen kutsua välkkäritoimijoita jne.</w:t>
            </w:r>
          </w:p>
          <w:p w14:paraId="1DBD2A2C"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7D07A3C9"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0C7A755F" w14:textId="77777777" w:rsidTr="00AA5114">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B33FFF1" w14:textId="77777777" w:rsidR="00942F7C" w:rsidRDefault="00942F7C" w:rsidP="50B137BB">
            <w:pPr>
              <w:jc w:val="left"/>
            </w:pPr>
          </w:p>
          <w:p w14:paraId="24EE8B55" w14:textId="1DDB6FAF" w:rsidR="00942F7C" w:rsidRDefault="00942F7C" w:rsidP="50B137BB">
            <w:pPr>
              <w:jc w:val="left"/>
            </w:pPr>
            <w:r>
              <w:t xml:space="preserve">Koulukohtaisen yhteisöllisen </w:t>
            </w:r>
            <w:r w:rsidRPr="50B137BB">
              <w:t>opiskeluhuolto</w:t>
            </w:r>
            <w:r w:rsidR="7D0252BF" w:rsidRPr="50B137BB">
              <w:t>-</w:t>
            </w:r>
            <w:r w:rsidRPr="50B137BB">
              <w:t>työn</w:t>
            </w:r>
            <w:r>
              <w:t xml:space="preserve"> teot</w:t>
            </w:r>
          </w:p>
        </w:tc>
        <w:sdt>
          <w:sdtPr>
            <w:id w:val="-1753413436"/>
            <w:placeholder>
              <w:docPart w:val="DefaultPlaceholder_-1854013440"/>
            </w:placeholder>
            <w:showingPlcHdr/>
          </w:sdtPr>
          <w:sdtEndPr/>
          <w:sdtContent>
            <w:tc>
              <w:tcPr>
                <w:tcW w:w="0" w:type="auto"/>
              </w:tcPr>
              <w:p w14:paraId="6E63F9FE" w14:textId="1698C3EF" w:rsidR="00942F7C" w:rsidRPr="00A2532C" w:rsidRDefault="00B67D95">
                <w:pPr>
                  <w:cnfStyle w:val="000000000000" w:firstRow="0" w:lastRow="0" w:firstColumn="0" w:lastColumn="0" w:oddVBand="0" w:evenVBand="0" w:oddHBand="0" w:evenHBand="0" w:firstRowFirstColumn="0" w:firstRowLastColumn="0" w:lastRowFirstColumn="0" w:lastRowLastColumn="0"/>
                </w:pPr>
                <w:r w:rsidRPr="00C510B7">
                  <w:rPr>
                    <w:rStyle w:val="Paikkamerkkiteksti"/>
                  </w:rPr>
                  <w:t>Kirjoita tekstiä napsauttamalla tai napauttamalla tätä.</w:t>
                </w:r>
              </w:p>
            </w:tc>
          </w:sdtContent>
        </w:sdt>
      </w:tr>
    </w:tbl>
    <w:p w14:paraId="50F566CC" w14:textId="77777777" w:rsidR="00942F7C" w:rsidRDefault="00942F7C" w:rsidP="00942F7C"/>
    <w:p w14:paraId="71757D2B" w14:textId="77777777" w:rsidR="00942F7C" w:rsidRDefault="00942F7C" w:rsidP="00942F7C">
      <w:r>
        <w:br w:type="page"/>
      </w:r>
    </w:p>
    <w:p w14:paraId="434FCB63" w14:textId="77777777" w:rsidR="00942F7C" w:rsidRDefault="00942F7C" w:rsidP="00942F7C"/>
    <w:tbl>
      <w:tblPr>
        <w:tblStyle w:val="Vriksruudukkotaulukko7"/>
        <w:tblW w:w="0" w:type="auto"/>
        <w:tblLook w:val="06A0" w:firstRow="1" w:lastRow="0" w:firstColumn="1" w:lastColumn="0" w:noHBand="1" w:noVBand="1"/>
      </w:tblPr>
      <w:tblGrid>
        <w:gridCol w:w="1866"/>
        <w:gridCol w:w="7772"/>
      </w:tblGrid>
      <w:tr w:rsidR="00942F7C" w14:paraId="107839D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415" w:type="dxa"/>
          </w:tcPr>
          <w:p w14:paraId="673A7D0A" w14:textId="77777777" w:rsidR="00942F7C" w:rsidRDefault="00942F7C"/>
        </w:tc>
        <w:tc>
          <w:tcPr>
            <w:tcW w:w="11580" w:type="dxa"/>
          </w:tcPr>
          <w:p w14:paraId="49DBCDF0"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3" w:name="_Toc190423406"/>
            <w:r>
              <w:t>Huoltaja</w:t>
            </w:r>
            <w:bookmarkEnd w:id="3"/>
          </w:p>
        </w:tc>
      </w:tr>
      <w:tr w:rsidR="00942F7C" w14:paraId="179A9968" w14:textId="77777777">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F4FDC26" w14:textId="77777777" w:rsidR="00942F7C" w:rsidRDefault="00942F7C" w:rsidP="50B137BB">
            <w:pPr>
              <w:jc w:val="left"/>
            </w:pPr>
          </w:p>
          <w:p w14:paraId="65BD7EFC" w14:textId="547A8E75" w:rsidR="00942F7C" w:rsidRDefault="00942F7C" w:rsidP="50B137BB">
            <w:pPr>
              <w:jc w:val="left"/>
            </w:pPr>
            <w:r>
              <w:t>Rooli yhteisöllisessä opiskeluhuoltotyössä</w:t>
            </w:r>
          </w:p>
        </w:tc>
        <w:tc>
          <w:tcPr>
            <w:tcW w:w="11580" w:type="dxa"/>
          </w:tcPr>
          <w:p w14:paraId="31BD7A04"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Huoltajien rooli yhteisöllisessä opiskeluhuoltotyössä on tärkeä erityisesti hyvinvoinnin, terveellisyyden, turvallisuuden ja yhteisöllisen toiminnan vahvistamisessa. He seuraavat lastensa koulunkäyntiä kodin näkökulmasta ja havaitsevat asioita, joita koulun sisällä ei välttämättä huomata. Huoltajat tuntevat lastensa elinympäristön ja siihen liittyvät haasteet, jotka heijastuvat kouluun. Tätä tietoa ja kokemuksia kannattaa hyödyntää.</w:t>
            </w:r>
          </w:p>
          <w:p w14:paraId="4CFEB794"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62D59795"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Huoltajien edustajia voi kutsua mukaan opiskeluhuoltotyöhön avoimella, kaikille huoltajille suunnatulla kutsulla. Heidän osallisuutensa opiskeluhuoltoryhmässä voi olla myös edustuksellista ja toteutua koulun vanhempainyhdistyksen tai vastaavan kautta. Opiskeluhuoltoryhmän lisäksi on tärkeää saada huoltajia mukaan hyvinvointia vahvistavaan toimintaan. Tiedottamisvastuu siitä, miten ja mihin he voivat vaikuttaa, on koulun henkilöstöllä.  </w:t>
            </w:r>
          </w:p>
          <w:p w14:paraId="372521C5"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268D58F6"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1266DBAB" w14:textId="77777777">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0FBDB90" w14:textId="77777777" w:rsidR="00942F7C" w:rsidRDefault="00942F7C" w:rsidP="50B137BB">
            <w:pPr>
              <w:jc w:val="left"/>
            </w:pPr>
          </w:p>
          <w:p w14:paraId="7922E04D" w14:textId="4B956269" w:rsidR="00942F7C" w:rsidRDefault="00942F7C" w:rsidP="50B137BB">
            <w:pPr>
              <w:jc w:val="left"/>
            </w:pPr>
            <w:r>
              <w:t>Koulukohtaisen yhteisöllisen opiskeluhuolto</w:t>
            </w:r>
            <w:r w:rsidR="78970F6F">
              <w:t>-</w:t>
            </w:r>
            <w:r>
              <w:t>työn teot</w:t>
            </w:r>
          </w:p>
        </w:tc>
        <w:sdt>
          <w:sdtPr>
            <w:id w:val="-1751653343"/>
            <w:placeholder>
              <w:docPart w:val="DefaultPlaceholder_-1854013440"/>
            </w:placeholder>
            <w:showingPlcHdr/>
          </w:sdtPr>
          <w:sdtEndPr/>
          <w:sdtContent>
            <w:tc>
              <w:tcPr>
                <w:tcW w:w="11580" w:type="dxa"/>
              </w:tcPr>
              <w:p w14:paraId="4A03E4A1" w14:textId="73B089E8" w:rsidR="00942F7C" w:rsidRPr="00A2532C" w:rsidRDefault="00507969">
                <w:pPr>
                  <w:cnfStyle w:val="000000000000" w:firstRow="0" w:lastRow="0" w:firstColumn="0" w:lastColumn="0" w:oddVBand="0" w:evenVBand="0" w:oddHBand="0" w:evenHBand="0" w:firstRowFirstColumn="0" w:firstRowLastColumn="0" w:lastRowFirstColumn="0" w:lastRowLastColumn="0"/>
                </w:pPr>
                <w:r w:rsidRPr="00C510B7">
                  <w:rPr>
                    <w:rStyle w:val="Paikkamerkkiteksti"/>
                  </w:rPr>
                  <w:t>Kirjoita tekstiä napsauttamalla tai napauttamalla tätä.</w:t>
                </w:r>
              </w:p>
            </w:tc>
          </w:sdtContent>
        </w:sdt>
      </w:tr>
    </w:tbl>
    <w:p w14:paraId="0F05E72C" w14:textId="77777777" w:rsidR="00942F7C" w:rsidRDefault="00942F7C" w:rsidP="00942F7C"/>
    <w:p w14:paraId="7082315D" w14:textId="77777777" w:rsidR="00942F7C" w:rsidRDefault="00942F7C" w:rsidP="00942F7C"/>
    <w:p w14:paraId="4DACA755" w14:textId="77777777" w:rsidR="00942F7C" w:rsidRDefault="00942F7C" w:rsidP="00942F7C"/>
    <w:p w14:paraId="739C4D1B" w14:textId="77777777" w:rsidR="00942F7C" w:rsidRDefault="00942F7C" w:rsidP="00942F7C"/>
    <w:p w14:paraId="4E46EDDC" w14:textId="77777777" w:rsidR="00942F7C" w:rsidRDefault="00942F7C" w:rsidP="00942F7C"/>
    <w:p w14:paraId="121FDDE0" w14:textId="77777777" w:rsidR="00942F7C" w:rsidRDefault="00942F7C" w:rsidP="00942F7C"/>
    <w:p w14:paraId="6B8FA2C1" w14:textId="77777777" w:rsidR="00942F7C" w:rsidRDefault="00942F7C" w:rsidP="00942F7C"/>
    <w:p w14:paraId="7138B7EE"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69"/>
        <w:gridCol w:w="7759"/>
      </w:tblGrid>
      <w:tr w:rsidR="00942F7C" w14:paraId="51A9994D"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69" w:type="dxa"/>
          </w:tcPr>
          <w:p w14:paraId="0063B1CA" w14:textId="183981E4" w:rsidR="00942F7C" w:rsidRDefault="00942F7C"/>
        </w:tc>
        <w:tc>
          <w:tcPr>
            <w:tcW w:w="7759" w:type="dxa"/>
          </w:tcPr>
          <w:p w14:paraId="65792C16" w14:textId="77777777" w:rsidR="00FF65DB" w:rsidRDefault="00942F7C" w:rsidP="00942F7C">
            <w:pPr>
              <w:pStyle w:val="Otsikko2kansi"/>
              <w:cnfStyle w:val="100000000000" w:firstRow="1" w:lastRow="0" w:firstColumn="0" w:lastColumn="0" w:oddVBand="0" w:evenVBand="0" w:oddHBand="0" w:evenHBand="0" w:firstRowFirstColumn="0" w:firstRowLastColumn="0" w:lastRowFirstColumn="0" w:lastRowLastColumn="0"/>
              <w:rPr>
                <w:b w:val="0"/>
                <w:bCs/>
              </w:rPr>
            </w:pPr>
            <w:bookmarkStart w:id="4" w:name="_Toc190423407"/>
            <w:r>
              <w:t>Opettaja</w:t>
            </w:r>
            <w:bookmarkEnd w:id="4"/>
            <w:r>
              <w:t xml:space="preserve"> </w:t>
            </w:r>
          </w:p>
          <w:p w14:paraId="0BA8469D" w14:textId="72C40823" w:rsidR="00942F7C" w:rsidRDefault="00942F7C" w:rsidP="00FF65DB">
            <w:pPr>
              <w:pStyle w:val="SivuotsikkoRiippuvasis"/>
              <w:cnfStyle w:val="100000000000" w:firstRow="1" w:lastRow="0" w:firstColumn="0" w:lastColumn="0" w:oddVBand="0" w:evenVBand="0" w:oddHBand="0" w:evenHBand="0" w:firstRowFirstColumn="0" w:firstRowLastColumn="0" w:lastRowFirstColumn="0" w:lastRowLastColumn="0"/>
            </w:pPr>
            <w:r>
              <w:t>(luokanopettaja, aineenopettaja, luokanohjaaja, ryhmänohjaaja)</w:t>
            </w:r>
          </w:p>
        </w:tc>
      </w:tr>
      <w:tr w:rsidR="00942F7C" w14:paraId="209892B7"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69" w:type="dxa"/>
          </w:tcPr>
          <w:p w14:paraId="726B03E4" w14:textId="77777777" w:rsidR="00942F7C" w:rsidRDefault="00942F7C" w:rsidP="50B137BB">
            <w:pPr>
              <w:jc w:val="left"/>
            </w:pPr>
          </w:p>
          <w:p w14:paraId="0E812616" w14:textId="37DEE3BB" w:rsidR="00942F7C" w:rsidRDefault="00942F7C" w:rsidP="50B137BB">
            <w:pPr>
              <w:jc w:val="left"/>
            </w:pPr>
            <w:r>
              <w:t>Rooli yhteisöllisessä opiskeluhuoltotyössä</w:t>
            </w:r>
          </w:p>
        </w:tc>
        <w:tc>
          <w:tcPr>
            <w:tcW w:w="7759" w:type="dxa"/>
          </w:tcPr>
          <w:p w14:paraId="0B9ECEF8"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6DB52A94">
              <w:rPr>
                <w:rFonts w:ascii="Aptos" w:eastAsia="Aptos" w:hAnsi="Aptos" w:cs="Aptos"/>
              </w:rPr>
              <w:t xml:space="preserve">Opettaja huolehtii koulun oppilaiden ja opiskelijoiden hyvinvoinnin, oppimisen sekä fyysisen että psykologisen turvallisuuden toteutumisesta yhdessä koulun muiden toimijoiden kanssa. Opettaja huolehtii luokkansa tai ryhmänsä hyvinvoinnista ja turvallisuudesta osana opetustyötä. Hän seuraa oppilaiden ja opiskelijoiden oppimista ja hyvinvointia sekä havainnoi ryhmän työskentelyä ja siinä tapahtuvia muutoksia. Hän on avaintoimija poissaolojen ja tuen tarpeen varhaisessa tunnistamisessa, tuen tarjoamisessa sekä muiden toimijoiden yhteistyöhön kutsumisessa. </w:t>
            </w:r>
          </w:p>
          <w:p w14:paraId="6676C3AD"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753DBDE7"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Opettaja tekee ennaltaehkäisevää työtä, oppituntien sisällä tapahtuvaa ryhmäytystä sekä tunne-, vuorovaikutus- ja turvataitotyöskentelyä. Opettaja työskentelee oppilas- ja opiskelijakuntien hallitusten sekä muiden koulun osallisuusryhmien kanssa oppilaiden ja opiskelijoiden oman äänen kuuluville saamiseksi. </w:t>
            </w:r>
          </w:p>
          <w:p w14:paraId="5CAB42FF"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3136290C"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Jos yhteisöllisessä opiskeluhuoltoryhmässä käsitellään yksittäisen luokan tai ryhmän yleistä hyvinvointitilannetta, voidaan opiskeluhuoltoryhmää täydentää kyseisen luokan tai ryhmän opettajalla. Opettaja on mukana ohjaamansa osallisuusryhmän työskennellessä yhteisöllisessä opiskeluhuoltoryhmässä.</w:t>
            </w:r>
          </w:p>
          <w:p w14:paraId="05D1873B"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p w14:paraId="523D9C0D"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78964809"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69" w:type="dxa"/>
          </w:tcPr>
          <w:p w14:paraId="184130DA" w14:textId="77777777" w:rsidR="00942F7C" w:rsidRDefault="00942F7C" w:rsidP="50B137BB">
            <w:pPr>
              <w:jc w:val="left"/>
            </w:pPr>
          </w:p>
          <w:p w14:paraId="17FBE1C8" w14:textId="09EA98C3" w:rsidR="00942F7C" w:rsidRDefault="00942F7C" w:rsidP="50B137BB">
            <w:pPr>
              <w:jc w:val="left"/>
            </w:pPr>
            <w:r>
              <w:t>Koulukohtaisen yhteisöllisen opiskeluhuolto</w:t>
            </w:r>
            <w:r w:rsidR="7478FDE3">
              <w:t>-</w:t>
            </w:r>
            <w:r>
              <w:t>työn teot</w:t>
            </w:r>
          </w:p>
        </w:tc>
        <w:sdt>
          <w:sdtPr>
            <w:rPr>
              <w:rFonts w:ascii="Aptos" w:eastAsia="Aptos" w:hAnsi="Aptos"/>
            </w:rPr>
            <w:id w:val="27229682"/>
            <w:placeholder>
              <w:docPart w:val="DefaultPlaceholder_-1854013440"/>
            </w:placeholder>
            <w:showingPlcHdr/>
          </w:sdtPr>
          <w:sdtEndPr/>
          <w:sdtContent>
            <w:tc>
              <w:tcPr>
                <w:tcW w:w="7759" w:type="dxa"/>
              </w:tcPr>
              <w:p w14:paraId="35116D2E" w14:textId="426A3700" w:rsidR="00A2532C" w:rsidRPr="00355321" w:rsidRDefault="00B67D95">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sidRPr="00C510B7">
                  <w:rPr>
                    <w:rStyle w:val="Paikkamerkkiteksti"/>
                  </w:rPr>
                  <w:t>Kirjoita tekstiä napsauttamalla tai napauttamalla tätä.</w:t>
                </w:r>
              </w:p>
            </w:tc>
          </w:sdtContent>
        </w:sdt>
      </w:tr>
    </w:tbl>
    <w:p w14:paraId="385688AA" w14:textId="77777777" w:rsidR="00942F7C" w:rsidRDefault="00942F7C" w:rsidP="00942F7C"/>
    <w:p w14:paraId="6AC5C449" w14:textId="77777777" w:rsidR="00942F7C" w:rsidRDefault="00942F7C" w:rsidP="00942F7C"/>
    <w:p w14:paraId="40081F41" w14:textId="77777777" w:rsidR="00942F7C" w:rsidRDefault="00942F7C" w:rsidP="00942F7C"/>
    <w:p w14:paraId="12A3C879" w14:textId="77777777" w:rsidR="00942F7C" w:rsidRDefault="00942F7C" w:rsidP="00942F7C"/>
    <w:p w14:paraId="39D76B3B"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85"/>
        <w:gridCol w:w="7748"/>
      </w:tblGrid>
      <w:tr w:rsidR="00942F7C" w14:paraId="1C1BEF34"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Pr>
          <w:p w14:paraId="304E84DA" w14:textId="25AB5B39" w:rsidR="00942F7C" w:rsidRDefault="00942F7C"/>
        </w:tc>
        <w:tc>
          <w:tcPr>
            <w:tcW w:w="0" w:type="auto"/>
          </w:tcPr>
          <w:p w14:paraId="4F4B7031"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5" w:name="_Toc190423408"/>
            <w:r>
              <w:t>Rehtori</w:t>
            </w:r>
            <w:bookmarkEnd w:id="5"/>
          </w:p>
        </w:tc>
      </w:tr>
      <w:tr w:rsidR="00942F7C" w14:paraId="36A33A30"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76B46AD7" w14:textId="77777777" w:rsidR="00942F7C" w:rsidRDefault="00942F7C"/>
          <w:p w14:paraId="0273A8DB" w14:textId="24A4A359" w:rsidR="00942F7C" w:rsidRDefault="00942F7C" w:rsidP="50B137BB">
            <w:pPr>
              <w:jc w:val="left"/>
            </w:pPr>
            <w:r>
              <w:t>Rooli yhteisöllisessä opiskeluhuoltotyössä</w:t>
            </w:r>
          </w:p>
          <w:p w14:paraId="2A2178A8" w14:textId="77777777" w:rsidR="00942F7C" w:rsidRDefault="00942F7C"/>
        </w:tc>
        <w:tc>
          <w:tcPr>
            <w:tcW w:w="0" w:type="auto"/>
          </w:tcPr>
          <w:p w14:paraId="611E871E"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Rehtori huolehtii koulun oppilaiden ja opiskelijoiden hyvinvoinnin, oppimisen sekä fyysisen että psykologisen turvallisuuden toteutumisesta yhdessä koulun muiden toimijoiden kanssa. Rehtori toimii koulunsa opiskeluhuoltotyön johtajana ja puheenjohtajana yhteisöllisen opiskeluhuoltoryhmän kokoontuessa. Hän on tietoinen ilmiöistä ja huolehtii siitä, että niihin paneudutaan. Tehtävänä on organisoida toimintaa sekä luoda mahdollisuudet ryhmän toiminnalle. Rehtori jakaa työtehtäviä asiantuntijoille, jotta tavoitteellinen työskentely on mahdollista. Tavoitteena on mahdollistaa, kannustaa ja luottaa oman koulun yhteisöllisen opiskeluhuoltotyön toimijoihin. Rehtori huolehtii toiminnan kehittämisestä, suunnittelusta, toteutuksesta, seuraamisesta sekä arvioinnin toteutumisesta yhdessä yhteisöllisen opiskeluhuoltoryhmän kanssa. Rehtori tiedottaa yhteisöllisestä opiskeluhuoltotyöstä.</w:t>
            </w:r>
          </w:p>
          <w:p w14:paraId="6B3282AE"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Rehtori huolehtii siitä, että oppilas- ja opiskelijakuntien hallitus sekä muut koulun osallisuusryhmät toimivat. Hän huolehtii, että oppilaiden ja opiskelijoiden ääni saadaan kuuluville.</w:t>
            </w:r>
          </w:p>
          <w:p w14:paraId="0BCC45ED"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4F3A91B">
              <w:rPr>
                <w:rFonts w:ascii="Aptos" w:eastAsia="Aptos" w:hAnsi="Aptos" w:cs="Aptos"/>
              </w:rPr>
              <w:t>Rehtori kuuluu koulunsa kriisiryhmään, osallistuu koulunsa kriisityön suunnitteluun ja toteutukseen sekä johtaa koulunsa kriisityötä.</w:t>
            </w:r>
          </w:p>
        </w:tc>
      </w:tr>
      <w:tr w:rsidR="00942F7C" w14:paraId="3609EB0F"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EFC19E8" w14:textId="77777777" w:rsidR="00942F7C" w:rsidRDefault="00942F7C"/>
          <w:p w14:paraId="187AA44A" w14:textId="2BF848FD" w:rsidR="00942F7C" w:rsidRDefault="00942F7C" w:rsidP="50B137BB">
            <w:pPr>
              <w:jc w:val="left"/>
            </w:pPr>
            <w:r>
              <w:t>Koulukohtaisen yhteisöllisen opiskeluhuolto</w:t>
            </w:r>
            <w:r w:rsidR="73BD5B93">
              <w:t>-</w:t>
            </w:r>
            <w:r>
              <w:t>työn teot</w:t>
            </w:r>
          </w:p>
          <w:p w14:paraId="33FD578B" w14:textId="77777777" w:rsidR="00942F7C" w:rsidRDefault="00942F7C"/>
        </w:tc>
        <w:sdt>
          <w:sdtPr>
            <w:rPr>
              <w:rFonts w:ascii="Aptos" w:eastAsia="Aptos" w:hAnsi="Aptos"/>
            </w:rPr>
            <w:id w:val="-1627929790"/>
            <w:placeholder>
              <w:docPart w:val="DefaultPlaceholder_-1854013440"/>
            </w:placeholder>
            <w:showingPlcHdr/>
          </w:sdtPr>
          <w:sdtEndPr/>
          <w:sdtContent>
            <w:tc>
              <w:tcPr>
                <w:tcW w:w="0" w:type="auto"/>
              </w:tcPr>
              <w:p w14:paraId="19142CDD" w14:textId="69651016" w:rsidR="00942F7C" w:rsidRPr="00777577" w:rsidRDefault="00B67D95" w:rsidP="00D84AE6">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sidRPr="00C510B7">
                  <w:rPr>
                    <w:rStyle w:val="Paikkamerkkiteksti"/>
                  </w:rPr>
                  <w:t>Kirjoita tekstiä napsauttamalla tai napauttamalla tätä.</w:t>
                </w:r>
              </w:p>
            </w:tc>
          </w:sdtContent>
        </w:sdt>
      </w:tr>
    </w:tbl>
    <w:p w14:paraId="358B70F2" w14:textId="77777777" w:rsidR="00942F7C" w:rsidRDefault="00942F7C" w:rsidP="00942F7C"/>
    <w:p w14:paraId="4178CD3B" w14:textId="77777777" w:rsidR="00942F7C" w:rsidRDefault="00942F7C" w:rsidP="00942F7C"/>
    <w:p w14:paraId="526617B1" w14:textId="77777777" w:rsidR="00942F7C" w:rsidRDefault="00942F7C" w:rsidP="00942F7C"/>
    <w:p w14:paraId="31A7B12D" w14:textId="77777777" w:rsidR="00942F7C" w:rsidRDefault="00942F7C" w:rsidP="00942F7C"/>
    <w:p w14:paraId="3F05F21D"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25"/>
        <w:gridCol w:w="7803"/>
      </w:tblGrid>
      <w:tr w:rsidR="00942F7C" w14:paraId="10AE5857"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25" w:type="dxa"/>
          </w:tcPr>
          <w:p w14:paraId="0944D6F4" w14:textId="78004FE5" w:rsidR="00942F7C" w:rsidRDefault="00942F7C"/>
        </w:tc>
        <w:tc>
          <w:tcPr>
            <w:tcW w:w="7803" w:type="dxa"/>
          </w:tcPr>
          <w:p w14:paraId="30F70CAF"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6" w:name="_Toc190423409"/>
            <w:r>
              <w:t>Erityisopettaja</w:t>
            </w:r>
            <w:bookmarkEnd w:id="6"/>
          </w:p>
        </w:tc>
      </w:tr>
      <w:tr w:rsidR="00942F7C" w14:paraId="225412E6" w14:textId="77777777" w:rsidTr="00942F7C">
        <w:trPr>
          <w:trHeight w:val="6330"/>
        </w:trPr>
        <w:tc>
          <w:tcPr>
            <w:cnfStyle w:val="001000000000" w:firstRow="0" w:lastRow="0" w:firstColumn="1" w:lastColumn="0" w:oddVBand="0" w:evenVBand="0" w:oddHBand="0" w:evenHBand="0" w:firstRowFirstColumn="0" w:firstRowLastColumn="0" w:lastRowFirstColumn="0" w:lastRowLastColumn="0"/>
            <w:tcW w:w="1825" w:type="dxa"/>
          </w:tcPr>
          <w:p w14:paraId="0B7FAF04" w14:textId="77777777" w:rsidR="00942F7C" w:rsidRDefault="00942F7C"/>
          <w:p w14:paraId="3C69E2C7" w14:textId="5B1B42E8" w:rsidR="00942F7C" w:rsidRDefault="00942F7C" w:rsidP="50B137BB">
            <w:pPr>
              <w:jc w:val="left"/>
            </w:pPr>
            <w:r>
              <w:t>Rooli yhteisöllisessä opiskeluhuoltotyössä</w:t>
            </w:r>
          </w:p>
          <w:p w14:paraId="452DBA38" w14:textId="77777777" w:rsidR="00942F7C" w:rsidRDefault="00942F7C"/>
        </w:tc>
        <w:tc>
          <w:tcPr>
            <w:tcW w:w="7803" w:type="dxa"/>
          </w:tcPr>
          <w:p w14:paraId="064DCC9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Erityisopettaja huolehtii koulun oppilaiden ja opiskelijoiden hyvinvoinnin, oppimisen sekä fyysisen että psykologisen turvallisuuden toteutumisesta yhdessä koulun muiden toimijoiden kanssa. Erityisopettaja havainnoi koulussa esiin nousevia ajankohtaisia ilmiöitä ja reagoi niihin yhteistyössä tarvittavien koulun sisäisten ja ulkopuolisten toimijoiden kanssa. </w:t>
            </w:r>
          </w:p>
          <w:p w14:paraId="71AE72F3"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Erityisopettaja kartoittaa oppilaiden ja opiskelijoiden sekä ryhmän tuen tarpeita säännöllisesti ja pyrkii omalla toiminnallaan olemaan arjen tuki oppilaille ja opiskelijoille sekä opettajille. Konsultointi kuuluu olennaisesti erityisopettajan työnkuvaan. Erityisopettaja on avainasemassa oppilaiden ja opiskelijoiden sekä huoltajien kohtaamisessa.  </w:t>
            </w:r>
          </w:p>
          <w:p w14:paraId="4C7CDA06"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Erityisopettaja työskentelee oppilas- ja opiskelijakuntien hallitusten sekä muiden koulun osallisuusryhmien kanssa oppilaiden ja opiskelijoiden oman äänen kuuluville saamiseksi.   </w:t>
            </w:r>
          </w:p>
          <w:p w14:paraId="6CC4FAD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pPr>
            <w:r w:rsidRPr="6DB52A94">
              <w:rPr>
                <w:rFonts w:ascii="Aptos" w:eastAsia="Aptos" w:hAnsi="Aptos" w:cs="Aptos"/>
                <w:color w:val="auto"/>
              </w:rPr>
              <w:t xml:space="preserve">Erityisopettaja kuuluu koulunsa yhteisölliseen opiskeluhuoltoryhmään sekä osallistuu yhteisöllisen opiskeluhuoltotyön kehittämiseen, suunnitteluun, toteutukseen, seuraamiseen ja arviointiin. Hän vie tärkeää tietoa oppilaiden ja opiskelijoiden hyvinvoinnista sekä haasteista yhteisölliseen opiskeluhuoltoryhmään. Tällä tiedolla tuetaan oppilaiden ja opiskelijoiden hyvinvointia ja kouluun kiinnittymistä.  </w:t>
            </w:r>
          </w:p>
          <w:p w14:paraId="5BD8AC3A"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395A50F4">
              <w:rPr>
                <w:rFonts w:ascii="Aptos" w:eastAsia="Aptos" w:hAnsi="Aptos" w:cs="Aptos"/>
                <w:color w:val="auto"/>
              </w:rPr>
              <w:t>Erityisopettaja kuuluu koulunsa kriisiryhmään sekä osallistuu koulunsa kriisityön suunnitteluun ja toteutukseen.</w:t>
            </w:r>
          </w:p>
        </w:tc>
      </w:tr>
      <w:tr w:rsidR="00942F7C" w14:paraId="758147BD"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25" w:type="dxa"/>
          </w:tcPr>
          <w:p w14:paraId="0E65D5A1" w14:textId="77777777" w:rsidR="00942F7C" w:rsidRDefault="00942F7C"/>
          <w:p w14:paraId="73C12D52" w14:textId="596AA59A" w:rsidR="00942F7C" w:rsidRDefault="00942F7C" w:rsidP="50B137BB">
            <w:pPr>
              <w:jc w:val="left"/>
            </w:pPr>
            <w:r>
              <w:t>Koulukohtaisen yhteisöllisen opiskeluhuolto</w:t>
            </w:r>
            <w:r w:rsidR="51E8BEC9">
              <w:t>-</w:t>
            </w:r>
            <w:r>
              <w:t>työn teot</w:t>
            </w:r>
          </w:p>
          <w:p w14:paraId="54F48698" w14:textId="77777777" w:rsidR="00942F7C" w:rsidRDefault="00942F7C"/>
        </w:tc>
        <w:sdt>
          <w:sdtPr>
            <w:rPr>
              <w:rFonts w:ascii="Aptos" w:eastAsia="Aptos" w:hAnsi="Aptos"/>
            </w:rPr>
            <w:id w:val="-172264846"/>
            <w:placeholder>
              <w:docPart w:val="DefaultPlaceholder_-1854013440"/>
            </w:placeholder>
          </w:sdtPr>
          <w:sdtEndPr/>
          <w:sdtContent>
            <w:tc>
              <w:tcPr>
                <w:tcW w:w="7803" w:type="dxa"/>
              </w:tcPr>
              <w:p w14:paraId="43DC4CF6" w14:textId="1D47277B" w:rsidR="00942F7C" w:rsidRPr="00507969"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rPr>
                </w:pPr>
              </w:p>
            </w:tc>
          </w:sdtContent>
        </w:sdt>
      </w:tr>
    </w:tbl>
    <w:p w14:paraId="7BAA1DB6" w14:textId="77777777" w:rsidR="00942F7C" w:rsidRDefault="00942F7C" w:rsidP="00942F7C"/>
    <w:p w14:paraId="36318AEC"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25"/>
        <w:gridCol w:w="7803"/>
      </w:tblGrid>
      <w:tr w:rsidR="00942F7C" w14:paraId="08AC2247"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25" w:type="dxa"/>
          </w:tcPr>
          <w:p w14:paraId="4842B94A" w14:textId="17E7E464" w:rsidR="00942F7C" w:rsidRDefault="00942F7C"/>
        </w:tc>
        <w:tc>
          <w:tcPr>
            <w:tcW w:w="7803" w:type="dxa"/>
          </w:tcPr>
          <w:p w14:paraId="42CB348F"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7" w:name="_Toc190423410"/>
            <w:r>
              <w:t>Opinto-ohjaaja</w:t>
            </w:r>
            <w:bookmarkEnd w:id="7"/>
          </w:p>
        </w:tc>
      </w:tr>
      <w:tr w:rsidR="00942F7C" w14:paraId="2EB207E7"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25" w:type="dxa"/>
          </w:tcPr>
          <w:p w14:paraId="4EABA67A" w14:textId="77777777" w:rsidR="00942F7C" w:rsidRDefault="00942F7C"/>
          <w:p w14:paraId="2A1E885D" w14:textId="3FE29340" w:rsidR="00942F7C" w:rsidRDefault="00942F7C" w:rsidP="50B137BB">
            <w:pPr>
              <w:jc w:val="left"/>
            </w:pPr>
            <w:r>
              <w:t>Rooli yhteisöllisessä opiskeluhuoltotyössä</w:t>
            </w:r>
          </w:p>
          <w:p w14:paraId="70621CCB" w14:textId="77777777" w:rsidR="00942F7C" w:rsidRDefault="00942F7C"/>
        </w:tc>
        <w:tc>
          <w:tcPr>
            <w:tcW w:w="7803" w:type="dxa"/>
          </w:tcPr>
          <w:p w14:paraId="7EF77CBF"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Opinto-ohjaaja huolehtii koulun oppilaiden ja opiskelijoiden hyvinvoinnin, oppimisen sekä fyysisen että psykologisen turvallisuuden toteutumisesta yhdessä koulun muiden toimijoiden kanssa. Opinto-ohjaaja vahvistaa oppilaiden ja opiskelijoiden osallisuutta ja on avainasemassa oppilaiden ja opiskelijoiden kohtaamisessa. Hän seuraa ja varmistaa oppilaan ja opiskelijan opintojen sujumista ja etenemistä yhdessä koulun muiden toimijoiden, kuten opettajien kanssa. Opinto-ohjaaja tekee yhteistyötä sidosryhmien kanssa, kuten opiskeluhuoltoryhmä, huoltajat, koulun ulkopuoliset tahot sekä nivelvaiheen yhteistyötahot.</w:t>
            </w:r>
          </w:p>
          <w:p w14:paraId="7779A5E4"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Opinto-ohjaaja työskentelee oppilas- ja opiskelijakuntien hallitusten sekä muiden koulun osallisuusryhmien kanssa oppilaiden ja opiskelijoiden oman äänen kuuluville saamiseksi.   </w:t>
            </w:r>
          </w:p>
          <w:p w14:paraId="10DE1B6F"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Opinto-ohjaaja kuuluu koulunsa yhteisölliseen opiskeluhuoltoryhmään sekä osallistuu yhteisöllisen opiskeluhuoltotyön kehittämiseen, suunnitteluun, toteutukseen, seuraamiseen ja arviointiin. Hän välittää oppilailta, opiskelijoilta ja opettajilta saamaansa tietoa yleisellä tasolla opiskeluhuoltoryhmään.</w:t>
            </w:r>
          </w:p>
          <w:p w14:paraId="33CF31B0"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Opinto-ohjaaja kuuluu koulunsa kriisiryhmään sekä osallistuu koulunsa kriisityön suunnitteluun ja toteutukseen.</w:t>
            </w:r>
          </w:p>
        </w:tc>
      </w:tr>
      <w:tr w:rsidR="00942F7C" w14:paraId="35664AFC"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25" w:type="dxa"/>
          </w:tcPr>
          <w:p w14:paraId="7EE5F005" w14:textId="77777777" w:rsidR="00942F7C" w:rsidRDefault="00942F7C"/>
          <w:p w14:paraId="5635FE7B" w14:textId="79BCA951" w:rsidR="00942F7C" w:rsidRDefault="00942F7C" w:rsidP="50B137BB">
            <w:pPr>
              <w:jc w:val="left"/>
            </w:pPr>
            <w:r>
              <w:t>Koulukohtaisen yhteisöllisen opiskeluhuolto</w:t>
            </w:r>
            <w:r w:rsidR="3D4BAAE4">
              <w:t>-</w:t>
            </w:r>
            <w:r>
              <w:t>työn teot</w:t>
            </w:r>
          </w:p>
          <w:p w14:paraId="70708887" w14:textId="77777777" w:rsidR="00942F7C" w:rsidRDefault="00942F7C"/>
        </w:tc>
        <w:sdt>
          <w:sdtPr>
            <w:rPr>
              <w:rFonts w:ascii="Aptos" w:eastAsia="Aptos" w:hAnsi="Aptos"/>
            </w:rPr>
            <w:id w:val="496082572"/>
            <w:placeholder>
              <w:docPart w:val="DefaultPlaceholder_-1854013440"/>
            </w:placeholder>
            <w:showingPlcHdr/>
          </w:sdtPr>
          <w:sdtEndPr/>
          <w:sdtContent>
            <w:tc>
              <w:tcPr>
                <w:tcW w:w="7803" w:type="dxa"/>
              </w:tcPr>
              <w:p w14:paraId="283286B3" w14:textId="31E9C1AF" w:rsidR="00942F7C" w:rsidRPr="00C82F15" w:rsidRDefault="00B67D95">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sidRPr="00C510B7">
                  <w:rPr>
                    <w:rStyle w:val="Paikkamerkkiteksti"/>
                  </w:rPr>
                  <w:t>Kirjoita tekstiä napsauttamalla tai napauttamalla tätä.</w:t>
                </w:r>
              </w:p>
            </w:tc>
          </w:sdtContent>
        </w:sdt>
      </w:tr>
    </w:tbl>
    <w:p w14:paraId="305763BD" w14:textId="77777777" w:rsidR="00942F7C" w:rsidRDefault="00942F7C" w:rsidP="00942F7C"/>
    <w:p w14:paraId="239A1A5C" w14:textId="77777777" w:rsidR="00942F7C" w:rsidRDefault="00942F7C" w:rsidP="00942F7C">
      <w:r>
        <w:br w:type="page"/>
      </w:r>
    </w:p>
    <w:p w14:paraId="69F206F3" w14:textId="77777777" w:rsidR="00942F7C" w:rsidRDefault="00942F7C" w:rsidP="00942F7C"/>
    <w:tbl>
      <w:tblPr>
        <w:tblStyle w:val="Vriksruudukkotaulukko7"/>
        <w:tblW w:w="0" w:type="auto"/>
        <w:tblInd w:w="5" w:type="dxa"/>
        <w:tblLook w:val="06A0" w:firstRow="1" w:lastRow="0" w:firstColumn="1" w:lastColumn="0" w:noHBand="1" w:noVBand="1"/>
      </w:tblPr>
      <w:tblGrid>
        <w:gridCol w:w="1880"/>
        <w:gridCol w:w="7753"/>
      </w:tblGrid>
      <w:tr w:rsidR="00942F7C" w14:paraId="3CCD272E"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Pr>
          <w:p w14:paraId="050175B8" w14:textId="77777777" w:rsidR="00942F7C" w:rsidRDefault="00942F7C"/>
        </w:tc>
        <w:tc>
          <w:tcPr>
            <w:tcW w:w="0" w:type="auto"/>
          </w:tcPr>
          <w:p w14:paraId="240DB45D"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8" w:name="_Toc190423411"/>
            <w:r>
              <w:t>Terveydenhoitaja</w:t>
            </w:r>
            <w:bookmarkEnd w:id="8"/>
          </w:p>
        </w:tc>
      </w:tr>
      <w:tr w:rsidR="00942F7C" w14:paraId="56FE436F" w14:textId="77777777" w:rsidTr="00942F7C">
        <w:trPr>
          <w:trHeight w:val="448"/>
        </w:trPr>
        <w:tc>
          <w:tcPr>
            <w:cnfStyle w:val="001000000000" w:firstRow="0" w:lastRow="0" w:firstColumn="1" w:lastColumn="0" w:oddVBand="0" w:evenVBand="0" w:oddHBand="0" w:evenHBand="0" w:firstRowFirstColumn="0" w:firstRowLastColumn="0" w:lastRowFirstColumn="0" w:lastRowLastColumn="0"/>
            <w:tcW w:w="0" w:type="auto"/>
          </w:tcPr>
          <w:p w14:paraId="2564EFEC" w14:textId="77777777" w:rsidR="00942F7C" w:rsidRDefault="00942F7C"/>
          <w:p w14:paraId="2C54ECE7" w14:textId="7237D756" w:rsidR="00942F7C" w:rsidRDefault="00942F7C" w:rsidP="50B137BB">
            <w:pPr>
              <w:jc w:val="left"/>
            </w:pPr>
            <w:r>
              <w:t>Rooli yhteisöllisessä opiskeluhuoltotyössä</w:t>
            </w:r>
          </w:p>
          <w:p w14:paraId="51112E49" w14:textId="77777777" w:rsidR="00942F7C" w:rsidRDefault="00942F7C"/>
        </w:tc>
        <w:tc>
          <w:tcPr>
            <w:tcW w:w="0" w:type="auto"/>
          </w:tcPr>
          <w:p w14:paraId="1B29949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Terveydenhoitaja huolehtii koulun oppilaiden ja opiskelijoiden hyvinvoinnin, oppimisen sekä fyysisen että psykologisen turvallisuuden toteutumisesta yhdessä koulun muiden toimijoiden kanssa. Terveydenhoitaja on kokonaisterveyden ja hyvinvoinnin edistämisen sekä lasten ja nuorten kasvun ja kehityksen asiantuntija. Hänen tehtäviinsä kuuluu opiskeluympäristön terveellisyyden ja turvallisuuden sekä yhteisön hyvinvoinnin edistäminen ja seuranta.  </w:t>
            </w:r>
          </w:p>
          <w:p w14:paraId="2536382D"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04F3A91B">
              <w:rPr>
                <w:rFonts w:ascii="Aptos" w:eastAsia="Aptos" w:hAnsi="Aptos" w:cs="Aptos"/>
                <w:color w:val="auto"/>
              </w:rPr>
              <w:t xml:space="preserve">Terveydenhoitaja kuuluu koulunsa yhteisölliseen opiskeluhuoltoryhmään sekä osallistuu yhteisöllisen opiskeluhuoltotyön kehittämiseen, suunnitteluun, toteutukseen, seuraamiseen ja arviointiin. Hänellä on laaja näkemys oppilaiden ja opiskelijoiden hyvinvoinnista. Opiskelukyvyn tukeminen sekä varhainen tuen tarpeen tunnistaminen monialaisessa yhteistyössä kuuluu koulu- ja opiskeluterveydenhuollon perustehtäviin. Yksilökohtaisista tapaamisista ja tarkastuksista muodostuu kokonaiskuva yhteisön tilanteesta, minkä kautta koko kouluyhteisön terveyden ja hyvinvointiin liittyvien ilmiöiden esille tuominen mahdollistuu.  </w:t>
            </w:r>
          </w:p>
          <w:p w14:paraId="2C15EF9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Terveydenhoitaja edistää kouluyhteisön hyvinvointia osallistumalla esimerkiksi koulun yhteisölliseen toimintaan, tapahtumiin, teemapäiviin ja oppitunteihin. Hän työskentelee oppilas- ja opiskelijakuntien hallitusten sekä muiden koulun osallisuusryhmien kanssa oppilaiden ja opiskelijoiden oman äänen kuuluville saamiseksi. </w:t>
            </w:r>
          </w:p>
          <w:p w14:paraId="60953424"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30B7E330">
              <w:rPr>
                <w:rFonts w:ascii="Aptos" w:eastAsia="Aptos" w:hAnsi="Aptos" w:cs="Aptos"/>
                <w:color w:val="auto"/>
              </w:rPr>
              <w:t>Terveydenhoitaja kuuluu koulunsa kriisiryhmään sekä osallistuu koulunsa kriisityön suunnitteluun ja toteutukseen.</w:t>
            </w:r>
          </w:p>
        </w:tc>
      </w:tr>
      <w:tr w:rsidR="00942F7C" w14:paraId="1AA4B400"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736DEAEA" w14:textId="77777777" w:rsidR="00942F7C" w:rsidRDefault="00942F7C"/>
          <w:p w14:paraId="5AD9FAEF" w14:textId="50FB5621" w:rsidR="00942F7C" w:rsidRDefault="00942F7C" w:rsidP="50B137BB">
            <w:pPr>
              <w:jc w:val="left"/>
            </w:pPr>
            <w:r>
              <w:t>Koulukohtaisen yhteisöllisen opiskeluhuolto</w:t>
            </w:r>
            <w:r w:rsidR="55747CB6">
              <w:t>-</w:t>
            </w:r>
            <w:r>
              <w:t>työn teot</w:t>
            </w:r>
          </w:p>
          <w:p w14:paraId="777C7A43" w14:textId="77777777" w:rsidR="00942F7C" w:rsidRDefault="00942F7C"/>
        </w:tc>
        <w:sdt>
          <w:sdtPr>
            <w:rPr>
              <w:rFonts w:ascii="Aptos" w:eastAsia="Aptos" w:hAnsi="Aptos"/>
            </w:rPr>
            <w:id w:val="911891845"/>
            <w:placeholder>
              <w:docPart w:val="DefaultPlaceholder_-1854013440"/>
            </w:placeholder>
            <w:showingPlcHdr/>
          </w:sdtPr>
          <w:sdtEndPr/>
          <w:sdtContent>
            <w:tc>
              <w:tcPr>
                <w:tcW w:w="0" w:type="auto"/>
              </w:tcPr>
              <w:p w14:paraId="7D6B5B91" w14:textId="757E70BF" w:rsidR="00942F7C" w:rsidRPr="00714FF5" w:rsidRDefault="00B67D95">
                <w:pPr>
                  <w:cnfStyle w:val="000000000000" w:firstRow="0" w:lastRow="0" w:firstColumn="0" w:lastColumn="0" w:oddVBand="0" w:evenVBand="0" w:oddHBand="0" w:evenHBand="0" w:firstRowFirstColumn="0" w:firstRowLastColumn="0" w:lastRowFirstColumn="0" w:lastRowLastColumn="0"/>
                  <w:rPr>
                    <w:rFonts w:ascii="Aptos" w:eastAsia="Aptos" w:hAnsi="Aptos"/>
                  </w:rPr>
                </w:pPr>
                <w:r w:rsidRPr="00C510B7">
                  <w:rPr>
                    <w:rStyle w:val="Paikkamerkkiteksti"/>
                  </w:rPr>
                  <w:t>Kirjoita tekstiä napsauttamalla tai napauttamalla tätä.</w:t>
                </w:r>
              </w:p>
            </w:tc>
          </w:sdtContent>
        </w:sdt>
      </w:tr>
    </w:tbl>
    <w:p w14:paraId="3B9A3440" w14:textId="77777777" w:rsidR="00942F7C" w:rsidRDefault="00942F7C" w:rsidP="00942F7C"/>
    <w:p w14:paraId="4433F26C"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99"/>
        <w:gridCol w:w="7729"/>
      </w:tblGrid>
      <w:tr w:rsidR="00942F7C" w14:paraId="668D4ED8"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99" w:type="dxa"/>
          </w:tcPr>
          <w:p w14:paraId="25D34355" w14:textId="762D5572" w:rsidR="00942F7C" w:rsidRDefault="00942F7C"/>
        </w:tc>
        <w:tc>
          <w:tcPr>
            <w:tcW w:w="7729" w:type="dxa"/>
          </w:tcPr>
          <w:p w14:paraId="34CAE3AE"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9" w:name="_Toc190423412"/>
            <w:r>
              <w:t>Lääkäri</w:t>
            </w:r>
            <w:bookmarkEnd w:id="9"/>
          </w:p>
        </w:tc>
      </w:tr>
      <w:tr w:rsidR="00942F7C" w14:paraId="57BCF1CD"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99" w:type="dxa"/>
          </w:tcPr>
          <w:p w14:paraId="56169CFE" w14:textId="77777777" w:rsidR="00942F7C" w:rsidRDefault="00942F7C"/>
          <w:p w14:paraId="3C91A506" w14:textId="634CFD52" w:rsidR="00942F7C" w:rsidRDefault="00942F7C" w:rsidP="50B137BB">
            <w:pPr>
              <w:jc w:val="left"/>
            </w:pPr>
            <w:r>
              <w:t>Rooli yhteisöllisessä opiskeluhuoltotyössä</w:t>
            </w:r>
          </w:p>
          <w:p w14:paraId="3A74AE79" w14:textId="77777777" w:rsidR="00942F7C" w:rsidRDefault="00942F7C"/>
        </w:tc>
        <w:tc>
          <w:tcPr>
            <w:tcW w:w="7729" w:type="dxa"/>
          </w:tcPr>
          <w:p w14:paraId="295622E3"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Koululääkäri on lasten ja nuorten fyysisen ja psyykkisen kasvun ja kehityksen sekä niiden pulmien lääketieteellinen asiantuntija. Hän tapaa laajoissa terveystarkastuksissa kaikki 1., 5. ja 8. luokkien oppilaat ja heidän vanhempansa. Lisäksi lukion ensimmäisen opintovuoden terveystarkastus. Lääkäri tarkastelee kouluyhteisön ja -ympäristön ilmiöitä fyysisen ja psyykkisen terveyden sekä turvallisuuden ja erilaisten riskien näkökulmista.</w:t>
            </w:r>
          </w:p>
          <w:p w14:paraId="68852A84" w14:textId="77777777" w:rsidR="00942F7C" w:rsidRDefault="00942F7C">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942F7C" w14:paraId="7CBE952C"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99" w:type="dxa"/>
          </w:tcPr>
          <w:p w14:paraId="06953C3D" w14:textId="77777777" w:rsidR="00942F7C" w:rsidRDefault="00942F7C"/>
          <w:p w14:paraId="26349FD1" w14:textId="52EED552" w:rsidR="00942F7C" w:rsidRDefault="00942F7C" w:rsidP="50B137BB">
            <w:pPr>
              <w:jc w:val="left"/>
            </w:pPr>
            <w:r>
              <w:t>Koulukohtaisen yhteisöllisen opiskeluhuolto</w:t>
            </w:r>
            <w:r w:rsidR="1416C54A">
              <w:t>-</w:t>
            </w:r>
            <w:r>
              <w:t>työn teot</w:t>
            </w:r>
          </w:p>
          <w:p w14:paraId="4BE3DC7B" w14:textId="77777777" w:rsidR="00942F7C" w:rsidRDefault="00942F7C"/>
        </w:tc>
        <w:tc>
          <w:tcPr>
            <w:tcW w:w="7729" w:type="dxa"/>
          </w:tcPr>
          <w:sdt>
            <w:sdtPr>
              <w:id w:val="-2092681911"/>
              <w:placeholder>
                <w:docPart w:val="DefaultPlaceholder_-1854013440"/>
              </w:placeholder>
              <w:showingPlcHdr/>
            </w:sdtPr>
            <w:sdtEndPr/>
            <w:sdtContent>
              <w:p w14:paraId="33CB1E31" w14:textId="09A8AD39" w:rsidR="00D84AE6" w:rsidRDefault="00B67D95">
                <w:pPr>
                  <w:cnfStyle w:val="000000000000" w:firstRow="0" w:lastRow="0" w:firstColumn="0" w:lastColumn="0" w:oddVBand="0" w:evenVBand="0" w:oddHBand="0" w:evenHBand="0" w:firstRowFirstColumn="0" w:firstRowLastColumn="0" w:lastRowFirstColumn="0" w:lastRowLastColumn="0"/>
                </w:pPr>
                <w:r w:rsidRPr="00C510B7">
                  <w:rPr>
                    <w:rStyle w:val="Paikkamerkkiteksti"/>
                  </w:rPr>
                  <w:t>Kirjoita tekstiä napsauttamalla tai napauttamalla tätä.</w:t>
                </w:r>
              </w:p>
            </w:sdtContent>
          </w:sdt>
          <w:p w14:paraId="13B0B28D" w14:textId="77777777" w:rsidR="00942F7C" w:rsidRDefault="00942F7C">
            <w:pPr>
              <w:cnfStyle w:val="000000000000" w:firstRow="0" w:lastRow="0" w:firstColumn="0" w:lastColumn="0" w:oddVBand="0" w:evenVBand="0" w:oddHBand="0" w:evenHBand="0" w:firstRowFirstColumn="0" w:firstRowLastColumn="0" w:lastRowFirstColumn="0" w:lastRowLastColumn="0"/>
            </w:pPr>
          </w:p>
        </w:tc>
      </w:tr>
    </w:tbl>
    <w:p w14:paraId="366DC3E7" w14:textId="77777777" w:rsidR="00942F7C" w:rsidRDefault="00942F7C" w:rsidP="00942F7C"/>
    <w:p w14:paraId="2C0145C4" w14:textId="77777777" w:rsidR="00942F7C" w:rsidRDefault="00942F7C" w:rsidP="00942F7C"/>
    <w:p w14:paraId="47DE49AB" w14:textId="77777777" w:rsidR="00942F7C" w:rsidRDefault="00942F7C" w:rsidP="00942F7C"/>
    <w:p w14:paraId="35BCFA51" w14:textId="77777777" w:rsidR="00942F7C" w:rsidRDefault="00942F7C" w:rsidP="00942F7C"/>
    <w:p w14:paraId="2DDBBD0F" w14:textId="77777777" w:rsidR="00942F7C" w:rsidRDefault="00942F7C" w:rsidP="00942F7C"/>
    <w:p w14:paraId="61F0B4CD" w14:textId="77777777" w:rsidR="00942F7C" w:rsidRDefault="00942F7C" w:rsidP="00942F7C">
      <w:r>
        <w:br w:type="page"/>
      </w:r>
    </w:p>
    <w:p w14:paraId="6A54F9D5" w14:textId="77777777" w:rsidR="00942F7C" w:rsidRDefault="00942F7C" w:rsidP="00942F7C"/>
    <w:tbl>
      <w:tblPr>
        <w:tblStyle w:val="Vriksruudukkotaulukko7"/>
        <w:tblW w:w="0" w:type="auto"/>
        <w:tblInd w:w="5" w:type="dxa"/>
        <w:tblLook w:val="06A0" w:firstRow="1" w:lastRow="0" w:firstColumn="1" w:lastColumn="0" w:noHBand="1" w:noVBand="1"/>
      </w:tblPr>
      <w:tblGrid>
        <w:gridCol w:w="1880"/>
        <w:gridCol w:w="7753"/>
      </w:tblGrid>
      <w:tr w:rsidR="00942F7C" w14:paraId="293744B2"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Pr>
          <w:p w14:paraId="590146A8" w14:textId="77777777" w:rsidR="00942F7C" w:rsidRDefault="00942F7C"/>
        </w:tc>
        <w:tc>
          <w:tcPr>
            <w:tcW w:w="0" w:type="auto"/>
          </w:tcPr>
          <w:p w14:paraId="2100728D"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10" w:name="_Toc190423413"/>
            <w:r>
              <w:t>Kuraattori</w:t>
            </w:r>
            <w:bookmarkEnd w:id="10"/>
          </w:p>
        </w:tc>
      </w:tr>
      <w:tr w:rsidR="00942F7C" w14:paraId="0CF30AD4"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853205A" w14:textId="77777777" w:rsidR="00942F7C" w:rsidRDefault="00942F7C"/>
          <w:p w14:paraId="380D05AC" w14:textId="1B9F0F07" w:rsidR="00942F7C" w:rsidRDefault="00942F7C" w:rsidP="50B137BB">
            <w:pPr>
              <w:jc w:val="left"/>
            </w:pPr>
            <w:r>
              <w:t>Rooli yhteisöllisessä opiskeluhuoltotyössä</w:t>
            </w:r>
          </w:p>
          <w:p w14:paraId="669F5D51" w14:textId="77777777" w:rsidR="00942F7C" w:rsidRDefault="00942F7C"/>
        </w:tc>
        <w:tc>
          <w:tcPr>
            <w:tcW w:w="0" w:type="auto"/>
          </w:tcPr>
          <w:p w14:paraId="0ACBD15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Kuraattori huolehtii koulun oppilaiden ja opiskelijoiden hyvinvoinnin, oppimisen sekä fyysisen että psykologisen turvallisuuden toteutumisesta yhdessä koulun muiden toimijoiden kanssa. Kuraattori toimii sosiaalialan asiantuntijana koulun arjessa. Pääpaino on ennaltaehkäisevässä työssä sekä jo syntyneisiin ilmiöihin tarttumisessa. Kuraattorin asiantuntijuutta hyödynnetään tarvelähtöisesti ja monipuolisesti luokkatasoisessa työssä. Hän on mukana sosiaalisten suhteiden ja vuorovaikutustaitojen tukemisessa luokka- ja ryhmätyöskentelyssä.  </w:t>
            </w:r>
          </w:p>
          <w:p w14:paraId="482B5D3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Kuraattori tekee yhteistyötä erilaisten koululle jalkautuvien toimijoiden kanssa. Hän osallistuu koulun tapahtumiin, huoltajieniltoihin, teemapäiviin, ryhmäytykseen ja teematuntien pitoon sekä esittelee kuraattoripalveluita oppilas- ja opiskelija-, huoltaja-, henkilöstö- ja yhteistyötahoille.  Hän työskentelee oppilas- ja opiskelijakuntien hallitusten sekä muiden koulun osallisuusryhmien kanssa oppilaiden ja opiskelijoiden oman äänen kuuluville saamiseksi.   </w:t>
            </w:r>
          </w:p>
          <w:p w14:paraId="42A4A415"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2BE4BAFC">
              <w:rPr>
                <w:rFonts w:ascii="Aptos" w:eastAsia="Aptos" w:hAnsi="Aptos" w:cs="Aptos"/>
                <w:color w:val="auto"/>
              </w:rPr>
              <w:t xml:space="preserve">Kuraattori kuuluu koulunsa yhteisölliseen opiskeluhuoltoryhmään sekä osallistuu yhteisöllisen opiskeluhuoltotyön kehittämiseen, suunnitteluun, toteutukseen, seuraamiseen ja arviointiin. </w:t>
            </w:r>
          </w:p>
          <w:p w14:paraId="413798F0"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color w:val="auto"/>
              </w:rPr>
            </w:pPr>
            <w:r w:rsidRPr="04F3A91B">
              <w:rPr>
                <w:rFonts w:ascii="Aptos" w:eastAsia="Aptos" w:hAnsi="Aptos" w:cs="Aptos"/>
                <w:color w:val="auto"/>
              </w:rPr>
              <w:t>Kuraattori kuuluu koulunsa kriisiryhmään sekä osallistuu koulunsa kriisityön suunnitteluun ja toteutukseen.</w:t>
            </w:r>
          </w:p>
        </w:tc>
      </w:tr>
      <w:tr w:rsidR="00942F7C" w14:paraId="0854BA3E"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62F3201C" w14:textId="77777777" w:rsidR="00942F7C" w:rsidRDefault="00942F7C"/>
          <w:p w14:paraId="2423BBBF" w14:textId="5F20A851" w:rsidR="00942F7C" w:rsidRDefault="00942F7C" w:rsidP="50B137BB">
            <w:pPr>
              <w:jc w:val="left"/>
            </w:pPr>
            <w:r>
              <w:t>Koulukohtaisen yhteisöllisen opiskeluhuolto</w:t>
            </w:r>
            <w:r w:rsidR="396051ED">
              <w:t>-</w:t>
            </w:r>
            <w:r>
              <w:t>työn teot</w:t>
            </w:r>
          </w:p>
          <w:p w14:paraId="09E6659B" w14:textId="77777777" w:rsidR="00942F7C" w:rsidRDefault="00942F7C"/>
        </w:tc>
        <w:sdt>
          <w:sdtPr>
            <w:rPr>
              <w:rFonts w:ascii="Aptos" w:eastAsia="Aptos" w:hAnsi="Aptos"/>
            </w:rPr>
            <w:id w:val="1904790594"/>
            <w:placeholder>
              <w:docPart w:val="DefaultPlaceholder_-1854013440"/>
            </w:placeholder>
            <w:showingPlcHdr/>
          </w:sdtPr>
          <w:sdtEndPr/>
          <w:sdtContent>
            <w:tc>
              <w:tcPr>
                <w:tcW w:w="0" w:type="auto"/>
              </w:tcPr>
              <w:p w14:paraId="66D4AF44" w14:textId="0CD91092" w:rsidR="00942F7C" w:rsidRPr="00B96D63" w:rsidRDefault="00B67D95">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sidRPr="00C510B7">
                  <w:rPr>
                    <w:rStyle w:val="Paikkamerkkiteksti"/>
                  </w:rPr>
                  <w:t>Kirjoita tekstiä napsauttamalla tai napauttamalla tätä.</w:t>
                </w:r>
              </w:p>
            </w:tc>
          </w:sdtContent>
        </w:sdt>
      </w:tr>
    </w:tbl>
    <w:p w14:paraId="35799DA3" w14:textId="77777777" w:rsidR="00942F7C" w:rsidRDefault="00942F7C" w:rsidP="00942F7C"/>
    <w:p w14:paraId="15A14A23" w14:textId="77777777" w:rsidR="00942F7C" w:rsidRDefault="00942F7C" w:rsidP="00942F7C"/>
    <w:p w14:paraId="67A5E4F9" w14:textId="77777777" w:rsidR="00942F7C" w:rsidRDefault="00942F7C" w:rsidP="00942F7C"/>
    <w:p w14:paraId="4096D9C6"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58"/>
        <w:gridCol w:w="7770"/>
      </w:tblGrid>
      <w:tr w:rsidR="00942F7C" w14:paraId="7D59D5F9"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58" w:type="dxa"/>
          </w:tcPr>
          <w:p w14:paraId="624E1080" w14:textId="354C0634" w:rsidR="00942F7C" w:rsidRDefault="00942F7C"/>
        </w:tc>
        <w:tc>
          <w:tcPr>
            <w:tcW w:w="7770" w:type="dxa"/>
          </w:tcPr>
          <w:p w14:paraId="67DBFBDA"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11" w:name="_Toc190423414"/>
            <w:r>
              <w:t>Psykologi</w:t>
            </w:r>
            <w:bookmarkEnd w:id="11"/>
          </w:p>
        </w:tc>
      </w:tr>
      <w:tr w:rsidR="00942F7C" w14:paraId="3FCF17DE"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58" w:type="dxa"/>
          </w:tcPr>
          <w:p w14:paraId="7A72B45B" w14:textId="77777777" w:rsidR="00942F7C" w:rsidRDefault="00942F7C"/>
          <w:p w14:paraId="1D7DED7D" w14:textId="40104A06" w:rsidR="00942F7C" w:rsidRDefault="00942F7C" w:rsidP="50B137BB">
            <w:pPr>
              <w:jc w:val="left"/>
            </w:pPr>
            <w:r>
              <w:t>Rooli yhteisöllisessä opiskeluhuoltotyössä</w:t>
            </w:r>
          </w:p>
          <w:p w14:paraId="030C9394" w14:textId="77777777" w:rsidR="00942F7C" w:rsidRDefault="00942F7C"/>
        </w:tc>
        <w:tc>
          <w:tcPr>
            <w:tcW w:w="7770" w:type="dxa"/>
          </w:tcPr>
          <w:p w14:paraId="14864CF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Psykologi huolehtii koulun oppilaiden ja opiskelijoiden hyvinvoinnin, oppimisen sekä fyysisen että psykologisen turvallisuuden toteutumisesta yhdessä koulun muiden toimijoiden kanssa. Psykologin keskeinen tehtävä on psykologisen asiantuntijuuden tuominen kouluyhteisöön. Tärkeää on matalan kynnyksen konsultatiivisen tuen tarjoaminen erityisesti psyykkisen hyvinvoinnin, oppimisen sekä kasvun ja kehityksen tukemisen kysymyksissä. </w:t>
            </w:r>
          </w:p>
          <w:p w14:paraId="7F435C0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Pääpaino on ennaltaehkäisevässä työssä sekä varhaisessa tarttumisessa jo syntyneisiin ilmiöihin. Työtapoja konsultaation lisäksi ovat mm. tarpeenmukaiset luokka- tai ryhmätason työskentelyt sekä psykoedukatiivisten sisältöjen tuominen oppilasryhmien oppitunneille tai teemapäiviin, huoltajieniltoihin sekä opettajien kokouksiin. Psykologi tekee yhteistyötä erilaisten koululle jalkautuvien toimijoiden kanssa. Hän työskentelee oppilas- ja opiskelijakuntien hallitusten sekä muiden koulun osallisuusryhmien kanssa oppilaiden ja opiskelijoiden oman äänen kuuluville saamiseksi. </w:t>
            </w:r>
          </w:p>
          <w:p w14:paraId="562F31AB"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pPr>
            <w:r w:rsidRPr="2BE4BAFC">
              <w:rPr>
                <w:rFonts w:ascii="Aptos" w:eastAsia="Aptos" w:hAnsi="Aptos" w:cs="Aptos"/>
              </w:rPr>
              <w:t xml:space="preserve">Psykologi kuuluu koulunsa yhteisölliseen opiskeluhuoltoryhmään sekä osallistuu yhteisöllisen opiskeluhuoltotyön kehittämiseen, suunnitteluun, toteutukseen, seuraamiseen ja arviointiin. </w:t>
            </w:r>
          </w:p>
          <w:p w14:paraId="6B9149F4"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Psykologi kuuluu koulunsa kriisiryhmään sekä osallistuu koulunsa kriisityön suunnitteluun ja toteutukseen.</w:t>
            </w:r>
          </w:p>
        </w:tc>
      </w:tr>
      <w:tr w:rsidR="00942F7C" w14:paraId="64FB6B0E"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58" w:type="dxa"/>
          </w:tcPr>
          <w:p w14:paraId="06D36DCD" w14:textId="77777777" w:rsidR="00942F7C" w:rsidRDefault="00942F7C"/>
          <w:p w14:paraId="78281641" w14:textId="1155D41C" w:rsidR="00942F7C" w:rsidRDefault="00942F7C" w:rsidP="50B137BB">
            <w:pPr>
              <w:jc w:val="left"/>
            </w:pPr>
            <w:r>
              <w:t>Koulukohtaisen yhteisöllisen opiskeluhuolto</w:t>
            </w:r>
            <w:r w:rsidR="2F9F9614">
              <w:t>-</w:t>
            </w:r>
            <w:r>
              <w:t>työn teot</w:t>
            </w:r>
          </w:p>
          <w:p w14:paraId="34EAB213" w14:textId="77777777" w:rsidR="00942F7C" w:rsidRDefault="00942F7C"/>
        </w:tc>
        <w:sdt>
          <w:sdtPr>
            <w:rPr>
              <w:rFonts w:ascii="Aptos" w:eastAsia="Aptos" w:hAnsi="Aptos"/>
            </w:rPr>
            <w:id w:val="-1305155672"/>
            <w:placeholder>
              <w:docPart w:val="DefaultPlaceholder_-1854013440"/>
            </w:placeholder>
            <w:showingPlcHdr/>
          </w:sdtPr>
          <w:sdtEndPr/>
          <w:sdtContent>
            <w:tc>
              <w:tcPr>
                <w:tcW w:w="7770" w:type="dxa"/>
              </w:tcPr>
              <w:p w14:paraId="2ABE637D" w14:textId="66C5BBE5" w:rsidR="00942F7C" w:rsidRPr="00D84AE6" w:rsidRDefault="00B67D95">
                <w:pPr>
                  <w:cnfStyle w:val="000000000000" w:firstRow="0" w:lastRow="0" w:firstColumn="0" w:lastColumn="0" w:oddVBand="0" w:evenVBand="0" w:oddHBand="0" w:evenHBand="0" w:firstRowFirstColumn="0" w:firstRowLastColumn="0" w:lastRowFirstColumn="0" w:lastRowLastColumn="0"/>
                </w:pPr>
                <w:r w:rsidRPr="00C510B7">
                  <w:rPr>
                    <w:rStyle w:val="Paikkamerkkiteksti"/>
                  </w:rPr>
                  <w:t>Kirjoita tekstiä napsauttamalla tai napauttamalla tätä.</w:t>
                </w:r>
              </w:p>
            </w:tc>
          </w:sdtContent>
        </w:sdt>
      </w:tr>
    </w:tbl>
    <w:p w14:paraId="1C46DE37" w14:textId="77777777" w:rsidR="00942F7C" w:rsidRDefault="00942F7C" w:rsidP="00942F7C"/>
    <w:p w14:paraId="65C7AD8F" w14:textId="77777777" w:rsidR="00942F7C" w:rsidRDefault="00942F7C" w:rsidP="00942F7C">
      <w:r>
        <w:br w:type="page"/>
      </w:r>
    </w:p>
    <w:p w14:paraId="385A2F07" w14:textId="77777777" w:rsidR="00942F7C" w:rsidRDefault="00942F7C" w:rsidP="00942F7C"/>
    <w:tbl>
      <w:tblPr>
        <w:tblStyle w:val="Vriksruudukkotaulukko7"/>
        <w:tblW w:w="0" w:type="auto"/>
        <w:tblLook w:val="06A0" w:firstRow="1" w:lastRow="0" w:firstColumn="1" w:lastColumn="0" w:noHBand="1" w:noVBand="1"/>
      </w:tblPr>
      <w:tblGrid>
        <w:gridCol w:w="1865"/>
        <w:gridCol w:w="7773"/>
      </w:tblGrid>
      <w:tr w:rsidR="00942F7C" w14:paraId="4AAF36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415" w:type="dxa"/>
          </w:tcPr>
          <w:p w14:paraId="76CADE7B" w14:textId="77777777" w:rsidR="00942F7C" w:rsidRDefault="00942F7C"/>
        </w:tc>
        <w:tc>
          <w:tcPr>
            <w:tcW w:w="11650" w:type="dxa"/>
          </w:tcPr>
          <w:p w14:paraId="5FC604B3" w14:textId="77777777" w:rsidR="00942F7C" w:rsidRDefault="00942F7C" w:rsidP="00942F7C">
            <w:pPr>
              <w:pStyle w:val="Otsikko2kansi"/>
              <w:cnfStyle w:val="100000000000" w:firstRow="1" w:lastRow="0" w:firstColumn="0" w:lastColumn="0" w:oddVBand="0" w:evenVBand="0" w:oddHBand="0" w:evenHBand="0" w:firstRowFirstColumn="0" w:firstRowLastColumn="0" w:lastRowFirstColumn="0" w:lastRowLastColumn="0"/>
            </w:pPr>
            <w:bookmarkStart w:id="12" w:name="_Toc190423415"/>
            <w:r>
              <w:t>Nuorisotyö</w:t>
            </w:r>
            <w:bookmarkEnd w:id="12"/>
          </w:p>
        </w:tc>
      </w:tr>
      <w:tr w:rsidR="00942F7C" w14:paraId="0026AEA1" w14:textId="77777777">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EBD1198" w14:textId="77777777" w:rsidR="00942F7C" w:rsidRDefault="00942F7C"/>
          <w:p w14:paraId="7658BA20" w14:textId="4BF490C9" w:rsidR="00942F7C" w:rsidRDefault="00942F7C" w:rsidP="50B137BB">
            <w:pPr>
              <w:jc w:val="left"/>
            </w:pPr>
            <w:r>
              <w:t>Rooli yhteisöllisessä opiskeluhuoltotyössä</w:t>
            </w:r>
          </w:p>
          <w:p w14:paraId="44E94986" w14:textId="77777777" w:rsidR="00942F7C" w:rsidRDefault="00942F7C"/>
        </w:tc>
        <w:tc>
          <w:tcPr>
            <w:tcW w:w="11650" w:type="dxa"/>
          </w:tcPr>
          <w:p w14:paraId="44B662BC"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2BE4BAFC">
              <w:rPr>
                <w:rFonts w:ascii="Aptos" w:eastAsia="Aptos" w:hAnsi="Aptos" w:cs="Aptos"/>
              </w:rPr>
              <w:t xml:space="preserve">Nuorisotyön tavoitteena on tarjota koulussa nuorille kiireetön aikuinen, jolla on aikaa kohdata, kuunnella ja kannustaa oppilaita. Nuorisotyö koulussa on nuoren kokonaisvaltaista kohtaamista nuoren ehdoilla.    </w:t>
            </w:r>
          </w:p>
          <w:p w14:paraId="23F6A3F6"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4F3A91B">
              <w:rPr>
                <w:rFonts w:ascii="Aptos" w:eastAsia="Aptos" w:hAnsi="Aptos" w:cs="Aptos"/>
              </w:rPr>
              <w:t xml:space="preserve">Nuorisotyötä tehdään kouluilla kahden tasoisesti. Osalla yläkouluja on omat koulunuorisotyöntekijät, joiden koko työaika on sen koulun nuorten käytettävissä. Koulunuorisotyöntekijä tekee yhteistyötä opettajien, opiskeluhuollon ja muun henkilöstön kanssa. Koulunuorisotyöntekijä kuuluu koulunsa yhteisölliseen opiskeluhuoltoryhmään. Alueen nuorisonohjaaja tai etsivä nuorisotyöntekijä käy säännöllisesti koululla tai oppilaitoksessa esimerkiksi välituntitoiminnoissa tai erillisissä ryhmäytyksissä. Säännöllinen toiminta lähikouluilla sekä yhteisölliseen opiskeluhuoltoryhmään kuuluminen sisältyy myös alueellisen nuorisotyön toimenkuvaan. </w:t>
            </w:r>
          </w:p>
          <w:p w14:paraId="47FCC9CA"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pPr>
            <w:r w:rsidRPr="2BE4BAFC">
              <w:rPr>
                <w:rFonts w:ascii="Aptos" w:eastAsia="Aptos" w:hAnsi="Aptos" w:cs="Aptos"/>
              </w:rPr>
              <w:t xml:space="preserve">Kaikilla lapsilla ja nuorilla tulisi olla mahdollisuus osallistua kouluilla sekä vapaa-ajalla järjestettävään alueelliseen nuorisotyöhön. Nuorisotyöntekijä mahdollistaa sujuvan yhteistyön nuorisotyön (vapaa-ajantoiminnan) ja koulumaailman välillä.  Nuorisotyö on nuorten asioita koskevaa vaikuttamistyötä ja nuorten etujen valvomista. Yhteisöllisissä opiskeluhuoltoryhmissä nuorisotyö tuo näitä asioita esille.    </w:t>
            </w:r>
          </w:p>
          <w:p w14:paraId="47D637C7" w14:textId="77777777" w:rsidR="00942F7C" w:rsidRDefault="00942F7C">
            <w:pPr>
              <w:spacing w:before="240" w:after="240"/>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4F3A91B">
              <w:rPr>
                <w:rFonts w:ascii="Aptos" w:eastAsia="Aptos" w:hAnsi="Aptos" w:cs="Aptos"/>
              </w:rPr>
              <w:t>Nuorisotyöntekijät tekevät myös tehostettua nuorisotyötä. Sillä tarkoitetaan aikuisen läsnäolon ja saavutettavuuden vahvistamista nuorta koskevissa kriisitilanteissa ja sen jälkeisessä nuorisotyössä. Tehostettua nuorisotyötä tehdään kouluympäristössä tarvittaessa.</w:t>
            </w:r>
          </w:p>
        </w:tc>
      </w:tr>
      <w:tr w:rsidR="00942F7C" w14:paraId="1BBF3523" w14:textId="77777777">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7060817" w14:textId="77777777" w:rsidR="00942F7C" w:rsidRDefault="00942F7C"/>
          <w:p w14:paraId="6D713DA2" w14:textId="2107E55C" w:rsidR="00942F7C" w:rsidRDefault="00942F7C" w:rsidP="50B137BB">
            <w:pPr>
              <w:jc w:val="left"/>
            </w:pPr>
            <w:r>
              <w:t>Koulukohtaisen yhteisöllisen opiskeluhuolto</w:t>
            </w:r>
            <w:r w:rsidR="12DCEFC6">
              <w:t>-</w:t>
            </w:r>
            <w:r>
              <w:t>työn teot</w:t>
            </w:r>
          </w:p>
          <w:p w14:paraId="2C5671EE" w14:textId="77777777" w:rsidR="00942F7C" w:rsidRDefault="00942F7C"/>
        </w:tc>
        <w:sdt>
          <w:sdtPr>
            <w:rPr>
              <w:rFonts w:ascii="Aptos" w:eastAsia="Aptos" w:hAnsi="Aptos"/>
            </w:rPr>
            <w:id w:val="-1582978411"/>
            <w:placeholder>
              <w:docPart w:val="DefaultPlaceholder_-1854013440"/>
            </w:placeholder>
            <w:showingPlcHdr/>
          </w:sdtPr>
          <w:sdtEndPr/>
          <w:sdtContent>
            <w:tc>
              <w:tcPr>
                <w:tcW w:w="11650" w:type="dxa"/>
              </w:tcPr>
              <w:p w14:paraId="0B5D7787" w14:textId="3DE4676D" w:rsidR="00942F7C" w:rsidRPr="00B67D95" w:rsidRDefault="00B67D95">
                <w:pPr>
                  <w:cnfStyle w:val="000000000000" w:firstRow="0" w:lastRow="0" w:firstColumn="0" w:lastColumn="0" w:oddVBand="0" w:evenVBand="0" w:oddHBand="0" w:evenHBand="0" w:firstRowFirstColumn="0" w:firstRowLastColumn="0" w:lastRowFirstColumn="0" w:lastRowLastColumn="0"/>
                  <w:rPr>
                    <w:rFonts w:ascii="Aptos" w:eastAsia="Aptos" w:hAnsi="Aptos"/>
                    <w:color w:val="auto"/>
                  </w:rPr>
                </w:pPr>
                <w:r w:rsidRPr="00C510B7">
                  <w:rPr>
                    <w:rStyle w:val="Paikkamerkkiteksti"/>
                  </w:rPr>
                  <w:t>Kirjoita tekstiä napsauttamalla tai napauttamalla tätä.</w:t>
                </w:r>
              </w:p>
            </w:tc>
          </w:sdtContent>
        </w:sdt>
      </w:tr>
    </w:tbl>
    <w:p w14:paraId="116630F2" w14:textId="77777777" w:rsidR="00942F7C" w:rsidRDefault="00942F7C" w:rsidP="00942F7C"/>
    <w:p w14:paraId="2EC0CB82" w14:textId="77777777" w:rsidR="00942F7C" w:rsidRDefault="00942F7C">
      <w:r>
        <w:rPr>
          <w:b/>
          <w:bCs/>
          <w:i/>
          <w:iCs/>
        </w:rPr>
        <w:br w:type="page"/>
      </w:r>
    </w:p>
    <w:tbl>
      <w:tblPr>
        <w:tblStyle w:val="Vriksruudukkotaulukko7"/>
        <w:tblW w:w="0" w:type="auto"/>
        <w:tblInd w:w="5" w:type="dxa"/>
        <w:tblLook w:val="06A0" w:firstRow="1" w:lastRow="0" w:firstColumn="1" w:lastColumn="0" w:noHBand="1" w:noVBand="1"/>
      </w:tblPr>
      <w:tblGrid>
        <w:gridCol w:w="1877"/>
        <w:gridCol w:w="7751"/>
      </w:tblGrid>
      <w:tr w:rsidR="00942F7C" w14:paraId="1F9C1D7A" w14:textId="77777777" w:rsidTr="00942F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77" w:type="dxa"/>
          </w:tcPr>
          <w:p w14:paraId="1870745B" w14:textId="1AAE60B5" w:rsidR="00942F7C" w:rsidRDefault="00942F7C"/>
        </w:tc>
        <w:tc>
          <w:tcPr>
            <w:tcW w:w="7751" w:type="dxa"/>
          </w:tcPr>
          <w:p w14:paraId="2B8C11DB" w14:textId="77777777" w:rsidR="00FB6CEF" w:rsidRDefault="00942F7C" w:rsidP="00942F7C">
            <w:pPr>
              <w:pStyle w:val="Otsikko2kansi"/>
              <w:cnfStyle w:val="100000000000" w:firstRow="1" w:lastRow="0" w:firstColumn="0" w:lastColumn="0" w:oddVBand="0" w:evenVBand="0" w:oddHBand="0" w:evenHBand="0" w:firstRowFirstColumn="0" w:firstRowLastColumn="0" w:lastRowFirstColumn="0" w:lastRowLastColumn="0"/>
              <w:rPr>
                <w:b w:val="0"/>
                <w:bCs/>
              </w:rPr>
            </w:pPr>
            <w:bookmarkStart w:id="13" w:name="_Toc190423416"/>
            <w:r>
              <w:t>Muu toimija</w:t>
            </w:r>
            <w:bookmarkEnd w:id="13"/>
            <w:r>
              <w:t xml:space="preserve"> </w:t>
            </w:r>
          </w:p>
          <w:p w14:paraId="2D2C82A1" w14:textId="64444EB3" w:rsidR="00942F7C" w:rsidRDefault="00942F7C" w:rsidP="00FB6CEF">
            <w:pPr>
              <w:pStyle w:val="SivuotsikkoRiippuvasis"/>
              <w:cnfStyle w:val="100000000000" w:firstRow="1" w:lastRow="0" w:firstColumn="0" w:lastColumn="0" w:oddVBand="0" w:evenVBand="0" w:oddHBand="0" w:evenHBand="0" w:firstRowFirstColumn="0" w:firstRowLastColumn="0" w:lastRowFirstColumn="0" w:lastRowLastColumn="0"/>
            </w:pPr>
            <w:r>
              <w:t>(esim. koulunkäynninohjaaja, tunne- ja turvataitovastaava, vaka)</w:t>
            </w:r>
          </w:p>
        </w:tc>
      </w:tr>
      <w:tr w:rsidR="00942F7C" w14:paraId="7AA8604D"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77" w:type="dxa"/>
          </w:tcPr>
          <w:p w14:paraId="432393A2" w14:textId="77777777" w:rsidR="00942F7C" w:rsidRDefault="00942F7C" w:rsidP="50B137BB">
            <w:pPr>
              <w:jc w:val="left"/>
            </w:pPr>
          </w:p>
          <w:p w14:paraId="46E37E2D" w14:textId="0063493D" w:rsidR="00942F7C" w:rsidRDefault="00942F7C" w:rsidP="50B137BB">
            <w:pPr>
              <w:jc w:val="left"/>
            </w:pPr>
            <w:r>
              <w:t>Rooli yhteisöllisessä opiskeluhuoltotyössä</w:t>
            </w:r>
          </w:p>
        </w:tc>
        <w:sdt>
          <w:sdtPr>
            <w:rPr>
              <w:rFonts w:ascii="Aptos" w:eastAsia="Aptos" w:hAnsi="Aptos" w:cs="Aptos"/>
            </w:rPr>
            <w:id w:val="-1225991612"/>
            <w:placeholder>
              <w:docPart w:val="DefaultPlaceholder_-1854013440"/>
            </w:placeholder>
            <w:showingPlcHdr/>
          </w:sdtPr>
          <w:sdtEndPr/>
          <w:sdtContent>
            <w:tc>
              <w:tcPr>
                <w:tcW w:w="7751" w:type="dxa"/>
              </w:tcPr>
              <w:p w14:paraId="76C83BBB" w14:textId="6885799C" w:rsidR="00942F7C" w:rsidRDefault="00B67D95">
                <w:pPr>
                  <w:cnfStyle w:val="000000000000" w:firstRow="0" w:lastRow="0" w:firstColumn="0" w:lastColumn="0" w:oddVBand="0" w:evenVBand="0" w:oddHBand="0" w:evenHBand="0" w:firstRowFirstColumn="0" w:firstRowLastColumn="0" w:lastRowFirstColumn="0" w:lastRowLastColumn="0"/>
                  <w:rPr>
                    <w:rFonts w:ascii="Aptos" w:eastAsia="Aptos" w:hAnsi="Aptos" w:cs="Aptos"/>
                  </w:rPr>
                </w:pPr>
                <w:r w:rsidRPr="00C510B7">
                  <w:rPr>
                    <w:rStyle w:val="Paikkamerkkiteksti"/>
                  </w:rPr>
                  <w:t>Kirjoita tekstiä napsauttamalla tai napauttamalla tätä.</w:t>
                </w:r>
              </w:p>
            </w:tc>
          </w:sdtContent>
        </w:sdt>
      </w:tr>
      <w:tr w:rsidR="00942F7C" w14:paraId="47C5DEC9" w14:textId="77777777" w:rsidTr="00942F7C">
        <w:trPr>
          <w:trHeight w:val="300"/>
        </w:trPr>
        <w:tc>
          <w:tcPr>
            <w:cnfStyle w:val="001000000000" w:firstRow="0" w:lastRow="0" w:firstColumn="1" w:lastColumn="0" w:oddVBand="0" w:evenVBand="0" w:oddHBand="0" w:evenHBand="0" w:firstRowFirstColumn="0" w:firstRowLastColumn="0" w:lastRowFirstColumn="0" w:lastRowLastColumn="0"/>
            <w:tcW w:w="1877" w:type="dxa"/>
          </w:tcPr>
          <w:p w14:paraId="2883756A" w14:textId="77777777" w:rsidR="00942F7C" w:rsidRDefault="00942F7C" w:rsidP="50B137BB">
            <w:pPr>
              <w:jc w:val="left"/>
            </w:pPr>
          </w:p>
          <w:p w14:paraId="563C3EB2" w14:textId="61C74073" w:rsidR="00942F7C" w:rsidRDefault="00942F7C" w:rsidP="50B137BB">
            <w:pPr>
              <w:jc w:val="left"/>
            </w:pPr>
            <w:r>
              <w:t>Koulukohtaisen yhteisöllisen opiskeluhuolto</w:t>
            </w:r>
            <w:r w:rsidR="17383659">
              <w:t>-</w:t>
            </w:r>
            <w:r>
              <w:t>työn teot</w:t>
            </w:r>
          </w:p>
        </w:tc>
        <w:sdt>
          <w:sdtPr>
            <w:id w:val="894173892"/>
            <w:placeholder>
              <w:docPart w:val="DefaultPlaceholder_-1854013440"/>
            </w:placeholder>
            <w:showingPlcHdr/>
          </w:sdtPr>
          <w:sdtEndPr/>
          <w:sdtContent>
            <w:tc>
              <w:tcPr>
                <w:tcW w:w="7751" w:type="dxa"/>
              </w:tcPr>
              <w:p w14:paraId="603E0EAD" w14:textId="5C41C760" w:rsidR="00942F7C" w:rsidRPr="00714FF5" w:rsidRDefault="00B67D95">
                <w:pPr>
                  <w:cnfStyle w:val="000000000000" w:firstRow="0" w:lastRow="0" w:firstColumn="0" w:lastColumn="0" w:oddVBand="0" w:evenVBand="0" w:oddHBand="0" w:evenHBand="0" w:firstRowFirstColumn="0" w:firstRowLastColumn="0" w:lastRowFirstColumn="0" w:lastRowLastColumn="0"/>
                </w:pPr>
                <w:r w:rsidRPr="00C510B7">
                  <w:rPr>
                    <w:rStyle w:val="Paikkamerkkiteksti"/>
                  </w:rPr>
                  <w:t>Kirjoita tekstiä napsauttamalla tai napauttamalla tätä.</w:t>
                </w:r>
              </w:p>
            </w:tc>
          </w:sdtContent>
        </w:sdt>
      </w:tr>
    </w:tbl>
    <w:p w14:paraId="5F8B4E76" w14:textId="77777777" w:rsidR="004A1353" w:rsidRDefault="004A1353" w:rsidP="00FB171A">
      <w:pPr>
        <w:pStyle w:val="KappaleC1Ist"/>
        <w:ind w:left="0"/>
      </w:pPr>
    </w:p>
    <w:p w14:paraId="7E4DE43F" w14:textId="77777777" w:rsidR="00D26F64" w:rsidRDefault="00D26F64" w:rsidP="00FB171A">
      <w:pPr>
        <w:pStyle w:val="KappaleC1Ist"/>
        <w:ind w:left="0"/>
      </w:pPr>
    </w:p>
    <w:p w14:paraId="0D3A4DDC" w14:textId="77777777" w:rsidR="00FB1B0B" w:rsidRDefault="00FB1B0B" w:rsidP="00FB171A">
      <w:pPr>
        <w:pStyle w:val="KappaleC1Ist"/>
        <w:ind w:left="0"/>
        <w:sectPr w:rsidR="00FB1B0B" w:rsidSect="000D03B1">
          <w:footerReference w:type="default" r:id="rId14"/>
          <w:pgSz w:w="11906" w:h="16838" w:code="9"/>
          <w:pgMar w:top="2268" w:right="1134" w:bottom="567" w:left="1134" w:header="567" w:footer="283" w:gutter="0"/>
          <w:cols w:space="708"/>
          <w:docGrid w:linePitch="360"/>
        </w:sectPr>
      </w:pPr>
    </w:p>
    <w:p w14:paraId="10C9A5E6" w14:textId="77777777" w:rsidR="004A1353" w:rsidRDefault="004A1353" w:rsidP="002C7E7D">
      <w:pPr>
        <w:pStyle w:val="KappaleC1Ist"/>
        <w:ind w:left="0"/>
      </w:pPr>
    </w:p>
    <w:sectPr w:rsidR="004A1353" w:rsidSect="000D03B1">
      <w:headerReference w:type="default" r:id="rId15"/>
      <w:footerReference w:type="default" r:id="rId16"/>
      <w:pgSz w:w="11906" w:h="16838" w:code="9"/>
      <w:pgMar w:top="226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B8CF" w14:textId="77777777" w:rsidR="00E81485" w:rsidRDefault="00E81485" w:rsidP="004E5121">
      <w:r>
        <w:separator/>
      </w:r>
    </w:p>
  </w:endnote>
  <w:endnote w:type="continuationSeparator" w:id="0">
    <w:p w14:paraId="0355D487" w14:textId="77777777" w:rsidR="00E81485" w:rsidRDefault="00E81485" w:rsidP="004E5121">
      <w:r>
        <w:continuationSeparator/>
      </w:r>
    </w:p>
  </w:endnote>
  <w:endnote w:type="continuationNotice" w:id="1">
    <w:p w14:paraId="039A2FBD" w14:textId="77777777" w:rsidR="00E81485" w:rsidRDefault="00E81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14F9" w14:textId="77777777" w:rsidR="00544F61" w:rsidRDefault="00544F61" w:rsidP="00A6213E">
    <w:pPr>
      <w:pStyle w:val="Alatunniste"/>
      <w:tabs>
        <w:tab w:val="clear" w:pos="4513"/>
        <w:tab w:val="clear" w:pos="9026"/>
        <w:tab w:val="left" w:pos="9072"/>
      </w:tabs>
    </w:pPr>
  </w:p>
  <w:tbl>
    <w:tblPr>
      <w:tblStyle w:val="TaulukkoRuudukko"/>
      <w:tblW w:w="9659" w:type="dxa"/>
      <w:tblBorders>
        <w:top w:val="single" w:sz="8" w:space="0" w:color="F01E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1843"/>
      <w:gridCol w:w="2429"/>
    </w:tblGrid>
    <w:tr w:rsidR="00962012" w14:paraId="02490A62" w14:textId="77777777" w:rsidTr="002907CD">
      <w:tc>
        <w:tcPr>
          <w:tcW w:w="9659" w:type="dxa"/>
          <w:gridSpan w:val="5"/>
          <w:tcBorders>
            <w:top w:val="single" w:sz="8" w:space="0" w:color="F277C6"/>
          </w:tcBorders>
        </w:tcPr>
        <w:p w14:paraId="065B93FD" w14:textId="77777777" w:rsidR="00962012" w:rsidRDefault="00962012" w:rsidP="00962012">
          <w:pPr>
            <w:pStyle w:val="Alatunniste"/>
            <w:tabs>
              <w:tab w:val="clear" w:pos="4513"/>
              <w:tab w:val="clear" w:pos="9026"/>
              <w:tab w:val="left" w:pos="9691"/>
            </w:tabs>
            <w:ind w:right="-143"/>
            <w:rPr>
              <w:sz w:val="14"/>
              <w:szCs w:val="14"/>
            </w:rPr>
          </w:pPr>
        </w:p>
      </w:tc>
    </w:tr>
    <w:tr w:rsidR="001242CB" w14:paraId="4EF42098" w14:textId="77777777" w:rsidTr="002907CD">
      <w:tc>
        <w:tcPr>
          <w:tcW w:w="1276" w:type="dxa"/>
          <w:hideMark/>
        </w:tcPr>
        <w:p w14:paraId="4720114A" w14:textId="77777777" w:rsidR="001242CB" w:rsidRDefault="001242CB" w:rsidP="001242CB">
          <w:pPr>
            <w:pStyle w:val="Alatunniste"/>
            <w:tabs>
              <w:tab w:val="left" w:pos="1304"/>
            </w:tabs>
            <w:ind w:left="-68" w:right="-143"/>
            <w:rPr>
              <w:sz w:val="14"/>
              <w:szCs w:val="14"/>
            </w:rPr>
          </w:pPr>
          <w:r>
            <w:rPr>
              <w:b/>
              <w:sz w:val="14"/>
              <w:szCs w:val="14"/>
            </w:rPr>
            <w:t>Postiosoite</w:t>
          </w:r>
        </w:p>
      </w:tc>
      <w:tc>
        <w:tcPr>
          <w:tcW w:w="2693" w:type="dxa"/>
          <w:hideMark/>
        </w:tcPr>
        <w:p w14:paraId="34442CDC" w14:textId="77777777" w:rsidR="001242CB" w:rsidRDefault="00822BC7" w:rsidP="001242CB">
          <w:pPr>
            <w:pStyle w:val="Alatunniste"/>
            <w:tabs>
              <w:tab w:val="left" w:pos="1304"/>
            </w:tabs>
            <w:ind w:right="-143"/>
            <w:rPr>
              <w:sz w:val="14"/>
              <w:szCs w:val="14"/>
            </w:rPr>
          </w:pPr>
          <w:r w:rsidRPr="00822BC7">
            <w:rPr>
              <w:sz w:val="14"/>
              <w:szCs w:val="14"/>
            </w:rPr>
            <w:t>PL 1097, 70111 Kuopio</w:t>
          </w:r>
        </w:p>
      </w:tc>
      <w:tc>
        <w:tcPr>
          <w:tcW w:w="1418" w:type="dxa"/>
          <w:hideMark/>
        </w:tcPr>
        <w:p w14:paraId="3679D0C2" w14:textId="77777777" w:rsidR="001242CB" w:rsidRDefault="001242CB" w:rsidP="001242CB">
          <w:pPr>
            <w:pStyle w:val="Alatunniste"/>
            <w:tabs>
              <w:tab w:val="left" w:pos="1304"/>
            </w:tabs>
            <w:ind w:left="459" w:right="-143"/>
            <w:rPr>
              <w:sz w:val="14"/>
              <w:szCs w:val="14"/>
            </w:rPr>
          </w:pPr>
          <w:r>
            <w:rPr>
              <w:b/>
              <w:sz w:val="14"/>
              <w:szCs w:val="14"/>
            </w:rPr>
            <w:t>Puhelin</w:t>
          </w:r>
        </w:p>
      </w:tc>
      <w:tc>
        <w:tcPr>
          <w:tcW w:w="1843" w:type="dxa"/>
          <w:hideMark/>
        </w:tcPr>
        <w:p w14:paraId="7A4A7E56" w14:textId="77777777" w:rsidR="001242CB" w:rsidRDefault="001242CB" w:rsidP="001242CB">
          <w:pPr>
            <w:pStyle w:val="Alatunniste"/>
            <w:tabs>
              <w:tab w:val="left" w:pos="1304"/>
            </w:tabs>
            <w:ind w:right="-143"/>
            <w:rPr>
              <w:sz w:val="14"/>
              <w:szCs w:val="14"/>
            </w:rPr>
          </w:pPr>
          <w:r>
            <w:rPr>
              <w:sz w:val="14"/>
              <w:szCs w:val="14"/>
            </w:rPr>
            <w:t>017 182 111</w:t>
          </w:r>
        </w:p>
      </w:tc>
      <w:tc>
        <w:tcPr>
          <w:tcW w:w="2429" w:type="dxa"/>
        </w:tcPr>
        <w:p w14:paraId="16DD9D9C" w14:textId="77777777" w:rsidR="001242CB" w:rsidRDefault="001242CB" w:rsidP="001242CB">
          <w:pPr>
            <w:pStyle w:val="Alatunniste"/>
            <w:tabs>
              <w:tab w:val="left" w:pos="1304"/>
            </w:tabs>
            <w:ind w:right="-1"/>
            <w:jc w:val="right"/>
            <w:rPr>
              <w:sz w:val="14"/>
              <w:szCs w:val="14"/>
            </w:rPr>
          </w:pPr>
          <w:r>
            <w:rPr>
              <w:sz w:val="14"/>
              <w:szCs w:val="14"/>
            </w:rPr>
            <w:t>www.kuopio.fi</w:t>
          </w:r>
        </w:p>
      </w:tc>
    </w:tr>
    <w:tr w:rsidR="001242CB" w14:paraId="43D427EF" w14:textId="77777777" w:rsidTr="002907CD">
      <w:tc>
        <w:tcPr>
          <w:tcW w:w="1276" w:type="dxa"/>
          <w:hideMark/>
        </w:tcPr>
        <w:p w14:paraId="06934688" w14:textId="77777777" w:rsidR="001242CB" w:rsidRDefault="001242CB" w:rsidP="001242CB">
          <w:pPr>
            <w:pStyle w:val="Alatunniste"/>
            <w:tabs>
              <w:tab w:val="left" w:pos="1304"/>
            </w:tabs>
            <w:ind w:left="-68" w:right="-143"/>
            <w:rPr>
              <w:sz w:val="14"/>
              <w:szCs w:val="14"/>
            </w:rPr>
          </w:pPr>
          <w:r>
            <w:rPr>
              <w:b/>
              <w:sz w:val="14"/>
              <w:szCs w:val="14"/>
            </w:rPr>
            <w:t>Käyntiosoite</w:t>
          </w:r>
        </w:p>
      </w:tc>
      <w:tc>
        <w:tcPr>
          <w:tcW w:w="2693" w:type="dxa"/>
          <w:hideMark/>
        </w:tcPr>
        <w:p w14:paraId="5B0584AE" w14:textId="77777777" w:rsidR="001242CB" w:rsidRDefault="00822BC7" w:rsidP="001242CB">
          <w:pPr>
            <w:pStyle w:val="Alatunniste"/>
            <w:tabs>
              <w:tab w:val="left" w:pos="1304"/>
            </w:tabs>
            <w:ind w:right="-143"/>
            <w:rPr>
              <w:sz w:val="14"/>
              <w:szCs w:val="14"/>
            </w:rPr>
          </w:pPr>
          <w:r w:rsidRPr="00822BC7">
            <w:rPr>
              <w:sz w:val="14"/>
              <w:szCs w:val="14"/>
            </w:rPr>
            <w:t>Suokatu 42, 70110 Kuopio</w:t>
          </w:r>
        </w:p>
      </w:tc>
      <w:tc>
        <w:tcPr>
          <w:tcW w:w="1418" w:type="dxa"/>
        </w:tcPr>
        <w:p w14:paraId="7DBFE6AB" w14:textId="77777777" w:rsidR="001242CB" w:rsidRDefault="001242CB" w:rsidP="001242CB">
          <w:pPr>
            <w:pStyle w:val="Alatunniste"/>
            <w:tabs>
              <w:tab w:val="left" w:pos="1304"/>
            </w:tabs>
            <w:ind w:right="-143"/>
            <w:rPr>
              <w:sz w:val="14"/>
              <w:szCs w:val="14"/>
            </w:rPr>
          </w:pPr>
        </w:p>
      </w:tc>
      <w:tc>
        <w:tcPr>
          <w:tcW w:w="1843" w:type="dxa"/>
        </w:tcPr>
        <w:p w14:paraId="460117B2" w14:textId="77777777" w:rsidR="001242CB" w:rsidRDefault="001242CB" w:rsidP="001242CB">
          <w:pPr>
            <w:pStyle w:val="Alatunniste"/>
            <w:tabs>
              <w:tab w:val="left" w:pos="1304"/>
            </w:tabs>
            <w:ind w:right="-143"/>
            <w:rPr>
              <w:sz w:val="14"/>
              <w:szCs w:val="14"/>
            </w:rPr>
          </w:pPr>
        </w:p>
      </w:tc>
      <w:tc>
        <w:tcPr>
          <w:tcW w:w="2429" w:type="dxa"/>
        </w:tcPr>
        <w:p w14:paraId="32F6DEF5" w14:textId="0127B79A" w:rsidR="001242CB" w:rsidRDefault="001242CB" w:rsidP="001242CB">
          <w:pPr>
            <w:jc w:val="right"/>
            <w:rPr>
              <w:sz w:val="14"/>
              <w:szCs w:val="14"/>
            </w:rPr>
          </w:pPr>
        </w:p>
      </w:tc>
    </w:tr>
    <w:tr w:rsidR="001242CB" w14:paraId="2932849B" w14:textId="77777777" w:rsidTr="002907CD">
      <w:tc>
        <w:tcPr>
          <w:tcW w:w="1276" w:type="dxa"/>
        </w:tcPr>
        <w:p w14:paraId="3D0CC7E0" w14:textId="77777777" w:rsidR="001242CB" w:rsidRDefault="001242CB" w:rsidP="001242CB">
          <w:pPr>
            <w:pStyle w:val="Alatunniste"/>
            <w:tabs>
              <w:tab w:val="left" w:pos="1304"/>
            </w:tabs>
            <w:ind w:left="-68" w:right="-143"/>
            <w:rPr>
              <w:b/>
              <w:sz w:val="14"/>
              <w:szCs w:val="14"/>
            </w:rPr>
          </w:pPr>
        </w:p>
      </w:tc>
      <w:tc>
        <w:tcPr>
          <w:tcW w:w="2693" w:type="dxa"/>
        </w:tcPr>
        <w:p w14:paraId="2E5CC43A" w14:textId="77777777" w:rsidR="001242CB" w:rsidRDefault="001242CB" w:rsidP="001242CB">
          <w:pPr>
            <w:pStyle w:val="Alatunniste"/>
            <w:tabs>
              <w:tab w:val="left" w:pos="1304"/>
            </w:tabs>
            <w:ind w:right="-143"/>
            <w:rPr>
              <w:sz w:val="14"/>
              <w:szCs w:val="14"/>
            </w:rPr>
          </w:pPr>
        </w:p>
      </w:tc>
      <w:tc>
        <w:tcPr>
          <w:tcW w:w="1418" w:type="dxa"/>
        </w:tcPr>
        <w:p w14:paraId="37E0B578" w14:textId="77777777" w:rsidR="001242CB" w:rsidRDefault="001242CB" w:rsidP="001242CB">
          <w:pPr>
            <w:pStyle w:val="Alatunniste"/>
            <w:tabs>
              <w:tab w:val="left" w:pos="1304"/>
            </w:tabs>
            <w:ind w:right="-143"/>
            <w:rPr>
              <w:sz w:val="14"/>
              <w:szCs w:val="14"/>
            </w:rPr>
          </w:pPr>
        </w:p>
      </w:tc>
      <w:tc>
        <w:tcPr>
          <w:tcW w:w="1843" w:type="dxa"/>
        </w:tcPr>
        <w:p w14:paraId="429E929D" w14:textId="77777777" w:rsidR="001242CB" w:rsidRDefault="001242CB" w:rsidP="001242CB">
          <w:pPr>
            <w:pStyle w:val="Alatunniste"/>
            <w:tabs>
              <w:tab w:val="left" w:pos="1304"/>
            </w:tabs>
            <w:ind w:right="-143"/>
            <w:rPr>
              <w:sz w:val="14"/>
              <w:szCs w:val="14"/>
            </w:rPr>
          </w:pPr>
        </w:p>
      </w:tc>
      <w:tc>
        <w:tcPr>
          <w:tcW w:w="2429" w:type="dxa"/>
        </w:tcPr>
        <w:p w14:paraId="586B5897" w14:textId="77777777" w:rsidR="001242CB" w:rsidRDefault="001242CB" w:rsidP="001242CB">
          <w:pPr>
            <w:jc w:val="right"/>
            <w:rPr>
              <w:sz w:val="14"/>
              <w:szCs w:val="14"/>
            </w:rPr>
          </w:pPr>
        </w:p>
      </w:tc>
    </w:tr>
  </w:tbl>
  <w:p w14:paraId="1215E96E" w14:textId="77777777" w:rsidR="00544F61" w:rsidRDefault="00544F61" w:rsidP="00D44D34">
    <w:pPr>
      <w:pStyle w:val="Alatunniste"/>
      <w:tabs>
        <w:tab w:val="clear" w:pos="4513"/>
        <w:tab w:val="clear" w:pos="9026"/>
        <w:tab w:val="lef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C16F" w14:textId="77777777" w:rsidR="00F43D70" w:rsidRDefault="00F43D70" w:rsidP="00D44D34">
    <w:pPr>
      <w:pStyle w:val="Alatunniste"/>
      <w:tabs>
        <w:tab w:val="clear" w:pos="4513"/>
        <w:tab w:val="clear" w:pos="9026"/>
        <w:tab w:val="left" w:pos="9072"/>
      </w:tabs>
    </w:pPr>
  </w:p>
  <w:tbl>
    <w:tblPr>
      <w:tblStyle w:val="TaulukkoRuudukko"/>
      <w:tblW w:w="9687" w:type="dxa"/>
      <w:tblBorders>
        <w:top w:val="single" w:sz="8" w:space="0" w:color="F277C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2092"/>
      <w:gridCol w:w="2208"/>
    </w:tblGrid>
    <w:tr w:rsidR="004117A3" w14:paraId="593973ED" w14:textId="77777777" w:rsidTr="002907CD">
      <w:tc>
        <w:tcPr>
          <w:tcW w:w="9687" w:type="dxa"/>
          <w:gridSpan w:val="5"/>
        </w:tcPr>
        <w:p w14:paraId="41D9BD21" w14:textId="77777777" w:rsidR="004117A3" w:rsidRDefault="004117A3" w:rsidP="004117A3">
          <w:pPr>
            <w:pStyle w:val="Alatunniste"/>
            <w:tabs>
              <w:tab w:val="clear" w:pos="4513"/>
              <w:tab w:val="clear" w:pos="9026"/>
              <w:tab w:val="left" w:pos="9691"/>
            </w:tabs>
            <w:ind w:right="-143"/>
            <w:rPr>
              <w:sz w:val="14"/>
              <w:szCs w:val="14"/>
            </w:rPr>
          </w:pPr>
        </w:p>
      </w:tc>
    </w:tr>
    <w:tr w:rsidR="00EC381F" w14:paraId="6E86AF18" w14:textId="77777777" w:rsidTr="002907CD">
      <w:tc>
        <w:tcPr>
          <w:tcW w:w="1276" w:type="dxa"/>
        </w:tcPr>
        <w:p w14:paraId="0C213C3E" w14:textId="77777777" w:rsidR="00EC381F" w:rsidRDefault="00EC381F" w:rsidP="00EC381F">
          <w:pPr>
            <w:pStyle w:val="Alatunniste"/>
            <w:tabs>
              <w:tab w:val="left" w:pos="1304"/>
            </w:tabs>
            <w:ind w:left="-68" w:right="-143"/>
            <w:rPr>
              <w:sz w:val="14"/>
              <w:szCs w:val="14"/>
            </w:rPr>
          </w:pPr>
        </w:p>
      </w:tc>
      <w:tc>
        <w:tcPr>
          <w:tcW w:w="2693" w:type="dxa"/>
        </w:tcPr>
        <w:p w14:paraId="7210D4A3" w14:textId="77777777" w:rsidR="00EC381F" w:rsidRDefault="00EC381F" w:rsidP="00EC381F">
          <w:pPr>
            <w:pStyle w:val="Alatunniste"/>
            <w:tabs>
              <w:tab w:val="left" w:pos="1304"/>
            </w:tabs>
            <w:ind w:right="-143"/>
            <w:rPr>
              <w:sz w:val="14"/>
              <w:szCs w:val="14"/>
            </w:rPr>
          </w:pPr>
        </w:p>
      </w:tc>
      <w:tc>
        <w:tcPr>
          <w:tcW w:w="1418" w:type="dxa"/>
        </w:tcPr>
        <w:p w14:paraId="0ABA6150" w14:textId="77777777" w:rsidR="00EC381F" w:rsidRDefault="00EC381F" w:rsidP="00EC381F">
          <w:pPr>
            <w:pStyle w:val="Alatunniste"/>
            <w:tabs>
              <w:tab w:val="left" w:pos="1304"/>
            </w:tabs>
            <w:ind w:right="-143"/>
            <w:rPr>
              <w:sz w:val="14"/>
              <w:szCs w:val="14"/>
            </w:rPr>
          </w:pPr>
        </w:p>
      </w:tc>
      <w:tc>
        <w:tcPr>
          <w:tcW w:w="2092" w:type="dxa"/>
        </w:tcPr>
        <w:p w14:paraId="2B33E359" w14:textId="77777777" w:rsidR="00EC381F" w:rsidRDefault="00EC381F" w:rsidP="00EC381F">
          <w:pPr>
            <w:pStyle w:val="Alatunniste"/>
            <w:tabs>
              <w:tab w:val="left" w:pos="1304"/>
            </w:tabs>
            <w:ind w:right="-143"/>
            <w:rPr>
              <w:sz w:val="14"/>
              <w:szCs w:val="14"/>
            </w:rPr>
          </w:pPr>
        </w:p>
      </w:tc>
      <w:tc>
        <w:tcPr>
          <w:tcW w:w="2208" w:type="dxa"/>
        </w:tcPr>
        <w:p w14:paraId="00A5AA66" w14:textId="77777777" w:rsidR="00EC381F" w:rsidRDefault="00EC381F" w:rsidP="00EC381F">
          <w:pPr>
            <w:pStyle w:val="Alatunniste"/>
            <w:tabs>
              <w:tab w:val="left" w:pos="1304"/>
            </w:tabs>
            <w:ind w:right="-1"/>
            <w:jc w:val="right"/>
            <w:rPr>
              <w:sz w:val="14"/>
              <w:szCs w:val="14"/>
            </w:rPr>
          </w:pPr>
        </w:p>
      </w:tc>
    </w:tr>
    <w:tr w:rsidR="00EC381F" w14:paraId="40811289" w14:textId="77777777" w:rsidTr="002907CD">
      <w:tc>
        <w:tcPr>
          <w:tcW w:w="1276" w:type="dxa"/>
        </w:tcPr>
        <w:p w14:paraId="3FF813B9" w14:textId="77777777" w:rsidR="00EC381F" w:rsidRDefault="00EC381F" w:rsidP="00EC381F">
          <w:pPr>
            <w:pStyle w:val="Alatunniste"/>
            <w:tabs>
              <w:tab w:val="left" w:pos="1304"/>
            </w:tabs>
            <w:ind w:left="-68" w:right="-143"/>
            <w:rPr>
              <w:sz w:val="14"/>
              <w:szCs w:val="14"/>
            </w:rPr>
          </w:pPr>
        </w:p>
      </w:tc>
      <w:tc>
        <w:tcPr>
          <w:tcW w:w="2693" w:type="dxa"/>
        </w:tcPr>
        <w:p w14:paraId="2B1963B8" w14:textId="77777777" w:rsidR="00EC381F" w:rsidRDefault="00EC381F" w:rsidP="00EC381F">
          <w:pPr>
            <w:pStyle w:val="Alatunniste"/>
            <w:tabs>
              <w:tab w:val="left" w:pos="1304"/>
            </w:tabs>
            <w:ind w:right="-143"/>
            <w:rPr>
              <w:sz w:val="14"/>
              <w:szCs w:val="14"/>
            </w:rPr>
          </w:pPr>
        </w:p>
      </w:tc>
      <w:tc>
        <w:tcPr>
          <w:tcW w:w="1418" w:type="dxa"/>
        </w:tcPr>
        <w:p w14:paraId="08135693" w14:textId="77777777" w:rsidR="00EC381F" w:rsidRDefault="00EC381F" w:rsidP="00EC381F">
          <w:pPr>
            <w:pStyle w:val="Alatunniste"/>
            <w:tabs>
              <w:tab w:val="left" w:pos="1304"/>
            </w:tabs>
            <w:ind w:right="-143"/>
            <w:rPr>
              <w:sz w:val="14"/>
              <w:szCs w:val="14"/>
            </w:rPr>
          </w:pPr>
        </w:p>
      </w:tc>
      <w:tc>
        <w:tcPr>
          <w:tcW w:w="2092" w:type="dxa"/>
        </w:tcPr>
        <w:p w14:paraId="68ECF8E0" w14:textId="77777777" w:rsidR="00EC381F" w:rsidRDefault="00EC381F" w:rsidP="00EC381F">
          <w:pPr>
            <w:pStyle w:val="Alatunniste"/>
            <w:tabs>
              <w:tab w:val="left" w:pos="1304"/>
            </w:tabs>
            <w:ind w:right="-143"/>
            <w:rPr>
              <w:sz w:val="14"/>
              <w:szCs w:val="14"/>
            </w:rPr>
          </w:pPr>
        </w:p>
      </w:tc>
      <w:tc>
        <w:tcPr>
          <w:tcW w:w="2208" w:type="dxa"/>
        </w:tcPr>
        <w:p w14:paraId="6614A168" w14:textId="77777777" w:rsidR="00EC381F" w:rsidRDefault="00EC381F" w:rsidP="00EC381F">
          <w:pPr>
            <w:pStyle w:val="Alatunniste"/>
            <w:tabs>
              <w:tab w:val="left" w:pos="1304"/>
            </w:tabs>
            <w:ind w:right="-1"/>
            <w:jc w:val="right"/>
            <w:rPr>
              <w:sz w:val="14"/>
              <w:szCs w:val="14"/>
            </w:rPr>
          </w:pPr>
        </w:p>
      </w:tc>
    </w:tr>
    <w:tr w:rsidR="00EC381F" w14:paraId="224A21EE" w14:textId="77777777" w:rsidTr="002907CD">
      <w:tc>
        <w:tcPr>
          <w:tcW w:w="1276" w:type="dxa"/>
        </w:tcPr>
        <w:p w14:paraId="32B0DFFF" w14:textId="77777777" w:rsidR="00EC381F" w:rsidRDefault="00EC381F" w:rsidP="00EC381F">
          <w:pPr>
            <w:pStyle w:val="Alatunniste"/>
            <w:tabs>
              <w:tab w:val="left" w:pos="1304"/>
            </w:tabs>
            <w:ind w:left="-68" w:right="-143"/>
            <w:rPr>
              <w:b/>
              <w:sz w:val="14"/>
              <w:szCs w:val="14"/>
            </w:rPr>
          </w:pPr>
        </w:p>
      </w:tc>
      <w:tc>
        <w:tcPr>
          <w:tcW w:w="2693" w:type="dxa"/>
        </w:tcPr>
        <w:p w14:paraId="468E0564" w14:textId="77777777" w:rsidR="00EC381F" w:rsidRDefault="00EC381F" w:rsidP="00EC381F">
          <w:pPr>
            <w:pStyle w:val="Alatunniste"/>
            <w:tabs>
              <w:tab w:val="left" w:pos="1304"/>
            </w:tabs>
            <w:ind w:right="-143"/>
            <w:rPr>
              <w:sz w:val="14"/>
              <w:szCs w:val="14"/>
            </w:rPr>
          </w:pPr>
        </w:p>
      </w:tc>
      <w:tc>
        <w:tcPr>
          <w:tcW w:w="1418" w:type="dxa"/>
        </w:tcPr>
        <w:p w14:paraId="5171994E" w14:textId="77777777" w:rsidR="00EC381F" w:rsidRDefault="00EC381F" w:rsidP="00EC381F">
          <w:pPr>
            <w:pStyle w:val="Alatunniste"/>
            <w:tabs>
              <w:tab w:val="left" w:pos="1304"/>
            </w:tabs>
            <w:ind w:right="-143"/>
            <w:rPr>
              <w:sz w:val="14"/>
              <w:szCs w:val="14"/>
            </w:rPr>
          </w:pPr>
        </w:p>
      </w:tc>
      <w:tc>
        <w:tcPr>
          <w:tcW w:w="2092" w:type="dxa"/>
        </w:tcPr>
        <w:p w14:paraId="0E132639" w14:textId="77777777" w:rsidR="00EC381F" w:rsidRDefault="00EC381F" w:rsidP="00EC381F">
          <w:pPr>
            <w:pStyle w:val="Alatunniste"/>
            <w:tabs>
              <w:tab w:val="left" w:pos="1304"/>
            </w:tabs>
            <w:ind w:right="-143"/>
            <w:rPr>
              <w:sz w:val="14"/>
              <w:szCs w:val="14"/>
            </w:rPr>
          </w:pPr>
        </w:p>
      </w:tc>
      <w:tc>
        <w:tcPr>
          <w:tcW w:w="2208" w:type="dxa"/>
        </w:tcPr>
        <w:p w14:paraId="0FAE06DE" w14:textId="77777777" w:rsidR="00EC381F" w:rsidRDefault="00EC381F" w:rsidP="00EC381F">
          <w:pPr>
            <w:jc w:val="right"/>
            <w:rPr>
              <w:sz w:val="14"/>
              <w:szCs w:val="14"/>
            </w:rPr>
          </w:pPr>
        </w:p>
      </w:tc>
    </w:tr>
  </w:tbl>
  <w:p w14:paraId="1104728B" w14:textId="77777777" w:rsidR="004117A3" w:rsidRDefault="004117A3" w:rsidP="00D44D34">
    <w:pPr>
      <w:pStyle w:val="Alatunniste"/>
      <w:tabs>
        <w:tab w:val="clear" w:pos="4513"/>
        <w:tab w:val="clear" w:pos="9026"/>
        <w:tab w:val="lef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1DDE" w14:textId="77777777" w:rsidR="00FB1B0B" w:rsidRDefault="00AA4793" w:rsidP="00FB1B0B">
    <w:pPr>
      <w:pStyle w:val="Alatunniste"/>
      <w:tabs>
        <w:tab w:val="clear" w:pos="4513"/>
        <w:tab w:val="clear" w:pos="9026"/>
        <w:tab w:val="left" w:pos="9072"/>
      </w:tabs>
      <w:jc w:val="center"/>
    </w:pPr>
    <w:r w:rsidRPr="00B94ACD">
      <w:rPr>
        <w:noProof/>
      </w:rPr>
      <w:drawing>
        <wp:inline distT="0" distB="0" distL="0" distR="0" wp14:anchorId="11CD3931" wp14:editId="0917C24E">
          <wp:extent cx="1234440" cy="291465"/>
          <wp:effectExtent l="0" t="0" r="3810" b="0"/>
          <wp:docPr id="10"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4440" cy="291465"/>
                  </a:xfrm>
                  <a:prstGeom prst="rect">
                    <a:avLst/>
                  </a:prstGeom>
                </pic:spPr>
              </pic:pic>
            </a:graphicData>
          </a:graphic>
        </wp:inline>
      </w:drawing>
    </w:r>
    <w:r w:rsidR="00FB1B0B">
      <w:t>.</w:t>
    </w:r>
  </w:p>
  <w:p w14:paraId="2620B8B9" w14:textId="77777777" w:rsidR="00FB1B0B" w:rsidRDefault="00AA4793" w:rsidP="00AA4793">
    <w:pPr>
      <w:pStyle w:val="Alatunniste"/>
      <w:tabs>
        <w:tab w:val="clear" w:pos="4513"/>
        <w:tab w:val="clear" w:pos="9026"/>
        <w:tab w:val="left" w:pos="9072"/>
      </w:tabs>
      <w:jc w:val="center"/>
    </w:pPr>
    <w:r>
      <w:rPr>
        <w:noProof/>
      </w:rPr>
      <mc:AlternateContent>
        <mc:Choice Requires="wps">
          <w:drawing>
            <wp:inline distT="0" distB="0" distL="0" distR="0" wp14:anchorId="6F85D1F8" wp14:editId="7BD51AAA">
              <wp:extent cx="1457325" cy="352425"/>
              <wp:effectExtent l="0" t="0" r="0" b="0"/>
              <wp:docPr id="1" name="Tekstiruutu 1" descr="www.kuopio.fi"/>
              <wp:cNvGraphicFramePr/>
              <a:graphic xmlns:a="http://schemas.openxmlformats.org/drawingml/2006/main">
                <a:graphicData uri="http://schemas.microsoft.com/office/word/2010/wordprocessingShape">
                  <wps:wsp>
                    <wps:cNvSpPr txBox="1"/>
                    <wps:spPr>
                      <a:xfrm>
                        <a:off x="0" y="0"/>
                        <a:ext cx="1457325" cy="352425"/>
                      </a:xfrm>
                      <a:prstGeom prst="rect">
                        <a:avLst/>
                      </a:prstGeom>
                      <a:noFill/>
                      <a:ln w="6350">
                        <a:noFill/>
                      </a:ln>
                    </wps:spPr>
                    <wps:txbx>
                      <w:txbxContent>
                        <w:p w14:paraId="396CEA7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226B90B4" w14:textId="77777777" w:rsidR="00AA4793" w:rsidRDefault="00AA4793" w:rsidP="00AA47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F85D1F8" id="_x0000_t202" coordsize="21600,21600" o:spt="202" path="m,l,21600r21600,l21600,xe">
              <v:stroke joinstyle="miter"/>
              <v:path gradientshapeok="t" o:connecttype="rect"/>
            </v:shapetype>
            <v:shape id="Tekstiruutu 1" o:spid="_x0000_s1026" type="#_x0000_t202" alt="www.kuopio.fi" style="width:114.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" filled="f" stroked="f" strokeweight=".5pt">
              <v:textbox>
                <w:txbxContent>
                  <w:p w14:paraId="396CEA7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226B90B4" w14:textId="77777777" w:rsidR="00AA4793" w:rsidRDefault="00AA4793" w:rsidP="00AA4793">
                    <w:pPr>
                      <w:jc w:val="center"/>
                    </w:pPr>
                  </w:p>
                </w:txbxContent>
              </v:textbox>
              <w10:anchorlock/>
            </v:shape>
          </w:pict>
        </mc:Fallback>
      </mc:AlternateContent>
    </w:r>
    <w:r>
      <w:t xml:space="preserve"> </w:t>
    </w:r>
  </w:p>
  <w:p w14:paraId="505B5A56" w14:textId="77777777" w:rsidR="00AA4793" w:rsidRDefault="00AA4793" w:rsidP="00D44D34">
    <w:pPr>
      <w:pStyle w:val="Alatunniste"/>
      <w:tabs>
        <w:tab w:val="clear" w:pos="4513"/>
        <w:tab w:val="clear" w:pos="9026"/>
        <w:tab w:val="left" w:pos="9072"/>
      </w:tabs>
    </w:pPr>
  </w:p>
  <w:p w14:paraId="5BA579DF" w14:textId="77777777" w:rsidR="00AA4793" w:rsidRDefault="00AA4793" w:rsidP="00D44D34">
    <w:pPr>
      <w:pStyle w:val="Alatunniste"/>
      <w:tabs>
        <w:tab w:val="clear" w:pos="4513"/>
        <w:tab w:val="clear" w:pos="9026"/>
        <w:tab w:val="left" w:pos="9072"/>
      </w:tabs>
    </w:pPr>
  </w:p>
  <w:p w14:paraId="764137AD" w14:textId="77777777" w:rsidR="00AA4793" w:rsidRDefault="00AA4793" w:rsidP="00D44D34">
    <w:pPr>
      <w:pStyle w:val="Alatunniste"/>
      <w:tabs>
        <w:tab w:val="clear" w:pos="4513"/>
        <w:tab w:val="clear" w:pos="9026"/>
        <w:tab w:val="left" w:pos="9072"/>
      </w:tabs>
    </w:pPr>
  </w:p>
  <w:p w14:paraId="3F01D59E" w14:textId="77777777" w:rsidR="00FB1B0B" w:rsidRDefault="00FB1B0B" w:rsidP="00D44D34">
    <w:pPr>
      <w:pStyle w:val="Alatunniste"/>
      <w:tabs>
        <w:tab w:val="clear" w:pos="4513"/>
        <w:tab w:val="clear" w:pos="9026"/>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E55C" w14:textId="77777777" w:rsidR="00E81485" w:rsidRDefault="00E81485" w:rsidP="004E5121">
      <w:r>
        <w:separator/>
      </w:r>
    </w:p>
  </w:footnote>
  <w:footnote w:type="continuationSeparator" w:id="0">
    <w:p w14:paraId="62F25A60" w14:textId="77777777" w:rsidR="00E81485" w:rsidRDefault="00E81485" w:rsidP="004E5121">
      <w:r>
        <w:continuationSeparator/>
      </w:r>
    </w:p>
  </w:footnote>
  <w:footnote w:type="continuationNotice" w:id="1">
    <w:p w14:paraId="45DFE3EA" w14:textId="77777777" w:rsidR="00E81485" w:rsidRDefault="00E81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aaleataulukkoruudukko"/>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00"/>
      <w:gridCol w:w="2490"/>
      <w:gridCol w:w="632"/>
      <w:gridCol w:w="1416"/>
    </w:tblGrid>
    <w:tr w:rsidR="00456428" w14:paraId="0750A414" w14:textId="77777777" w:rsidTr="00436FAA">
      <w:tc>
        <w:tcPr>
          <w:tcW w:w="5100" w:type="dxa"/>
          <w:hideMark/>
        </w:tcPr>
        <w:p w14:paraId="7DC82282" w14:textId="77777777" w:rsidR="00456428" w:rsidRDefault="00456428" w:rsidP="001E126F">
          <w:pPr>
            <w:pStyle w:val="Yltunniste"/>
          </w:pPr>
          <w:r>
            <w:rPr>
              <w:noProof/>
              <w:lang w:eastAsia="fi-FI"/>
            </w:rPr>
            <w:drawing>
              <wp:inline distT="0" distB="0" distL="0" distR="0" wp14:anchorId="302943DE" wp14:editId="3A1D57BE">
                <wp:extent cx="887095" cy="209550"/>
                <wp:effectExtent l="0" t="0" r="8255" b="0"/>
                <wp:docPr id="13" name="Kuva 13" descr="Kuopion kaupungin logo, jossa sana Kuopio kirjoitettu  mustilla kirjaim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Kuopion kaupungin logo, jossa sana Kuopio kirjoitettu  mustilla kirjaim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209550"/>
                        </a:xfrm>
                        <a:prstGeom prst="rect">
                          <a:avLst/>
                        </a:prstGeom>
                        <a:noFill/>
                      </pic:spPr>
                    </pic:pic>
                  </a:graphicData>
                </a:graphic>
              </wp:inline>
            </w:drawing>
          </w:r>
          <w:r w:rsidR="00ED1CF7">
            <w:rPr>
              <w:noProof/>
              <w:lang w:eastAsia="fi-FI"/>
            </w:rPr>
            <w:t xml:space="preserve"> </w:t>
          </w:r>
        </w:p>
      </w:tc>
      <w:sdt>
        <w:sdtPr>
          <w:rPr>
            <w:b/>
          </w:rPr>
          <w:alias w:val="Otsikko"/>
          <w:tag w:val=""/>
          <w:id w:val="-1979901938"/>
          <w:placeholder>
            <w:docPart w:val="496F7254685F4A01AAFB30BCBF1465E8"/>
          </w:placeholder>
          <w:dataBinding w:prefixMappings="xmlns:ns0='http://purl.org/dc/elements/1.1/' xmlns:ns1='http://schemas.openxmlformats.org/package/2006/metadata/core-properties' " w:xpath="/ns1:coreProperties[1]/ns0:title[1]" w:storeItemID="{6C3C8BC8-F283-45AE-878A-BAB7291924A1}"/>
          <w:text/>
        </w:sdtPr>
        <w:sdtEndPr/>
        <w:sdtContent>
          <w:tc>
            <w:tcPr>
              <w:tcW w:w="2490" w:type="dxa"/>
              <w:vMerge w:val="restart"/>
              <w:hideMark/>
            </w:tcPr>
            <w:p w14:paraId="01E0E398" w14:textId="0E93AA05" w:rsidR="00456428" w:rsidRDefault="00DF3B98" w:rsidP="001E126F">
              <w:pPr>
                <w:pStyle w:val="Yltunniste"/>
                <w:rPr>
                  <w:b/>
                </w:rPr>
              </w:pPr>
              <w:r>
                <w:rPr>
                  <w:b/>
                </w:rPr>
                <w:t>Yhteisöllisen opiskeluhuollon roolit</w:t>
              </w:r>
            </w:p>
          </w:tc>
        </w:sdtContent>
      </w:sdt>
      <w:tc>
        <w:tcPr>
          <w:tcW w:w="632" w:type="dxa"/>
          <w:hideMark/>
        </w:tcPr>
        <w:p w14:paraId="2B87F631" w14:textId="609A0195" w:rsidR="00456428" w:rsidRDefault="00456428" w:rsidP="00456428">
          <w:pPr>
            <w:pStyle w:val="Yltunniste"/>
          </w:pPr>
        </w:p>
      </w:tc>
      <w:tc>
        <w:tcPr>
          <w:tcW w:w="1416" w:type="dxa"/>
          <w:hideMark/>
        </w:tcPr>
        <w:p w14:paraId="19FC8395" w14:textId="77777777" w:rsidR="00456428" w:rsidRDefault="00456428" w:rsidP="001E126F">
          <w:pPr>
            <w:pStyle w:val="Yltunniste"/>
            <w:jc w:val="right"/>
          </w:pPr>
          <w:r>
            <w:fldChar w:fldCharType="begin"/>
          </w:r>
          <w:r>
            <w:instrText>PAGE   \* MERGEFORMAT</w:instrText>
          </w:r>
          <w:r>
            <w:fldChar w:fldCharType="separate"/>
          </w:r>
          <w:r w:rsidR="00433E38">
            <w:rPr>
              <w:noProof/>
            </w:rPr>
            <w:t>1</w:t>
          </w:r>
          <w:r>
            <w:fldChar w:fldCharType="end"/>
          </w:r>
          <w:r>
            <w:t xml:space="preserve"> (</w:t>
          </w:r>
          <w:r w:rsidR="00F2353C">
            <w:fldChar w:fldCharType="begin"/>
          </w:r>
          <w:r w:rsidR="00F2353C">
            <w:instrText xml:space="preserve"> NUMPAGES   \* MERGEFORMAT </w:instrText>
          </w:r>
          <w:r w:rsidR="00F2353C">
            <w:fldChar w:fldCharType="separate"/>
          </w:r>
          <w:r w:rsidR="00433E38">
            <w:rPr>
              <w:noProof/>
            </w:rPr>
            <w:t>3</w:t>
          </w:r>
          <w:r w:rsidR="00F2353C">
            <w:rPr>
              <w:noProof/>
            </w:rPr>
            <w:fldChar w:fldCharType="end"/>
          </w:r>
          <w:r>
            <w:t>)</w:t>
          </w:r>
        </w:p>
      </w:tc>
    </w:tr>
    <w:tr w:rsidR="00456428" w14:paraId="68F1D325" w14:textId="77777777" w:rsidTr="008305B7">
      <w:trPr>
        <w:trHeight w:val="70"/>
      </w:trPr>
      <w:sdt>
        <w:sdtPr>
          <w:rPr>
            <w:b/>
          </w:rPr>
          <w:id w:val="1312911430"/>
          <w:text/>
        </w:sdtPr>
        <w:sdtEndPr/>
        <w:sdtContent>
          <w:tc>
            <w:tcPr>
              <w:tcW w:w="5100" w:type="dxa"/>
              <w:hideMark/>
            </w:tcPr>
            <w:p w14:paraId="24FBB2AC" w14:textId="77777777" w:rsidR="00456428" w:rsidRDefault="00456428" w:rsidP="001E126F">
              <w:pPr>
                <w:pStyle w:val="Yltunniste"/>
                <w:rPr>
                  <w:b/>
                </w:rPr>
              </w:pPr>
              <w:r>
                <w:rPr>
                  <w:b/>
                </w:rPr>
                <w:t>Kuopion kaupunki</w:t>
              </w:r>
            </w:p>
          </w:tc>
        </w:sdtContent>
      </w:sdt>
      <w:tc>
        <w:tcPr>
          <w:tcW w:w="2490" w:type="dxa"/>
          <w:vMerge/>
        </w:tcPr>
        <w:p w14:paraId="670240A8" w14:textId="77777777" w:rsidR="00456428" w:rsidRDefault="00456428" w:rsidP="001E126F">
          <w:pPr>
            <w:pStyle w:val="Yltunniste"/>
          </w:pPr>
        </w:p>
      </w:tc>
      <w:tc>
        <w:tcPr>
          <w:tcW w:w="2048" w:type="dxa"/>
          <w:gridSpan w:val="2"/>
        </w:tcPr>
        <w:sdt>
          <w:sdtPr>
            <w:id w:val="2136683273"/>
            <w:placeholder>
              <w:docPart w:val="DAA4A94BFFC44C8E8BC1B6A73EA027C4"/>
            </w:placeholder>
            <w:showingPlcHdr/>
            <w:text/>
          </w:sdtPr>
          <w:sdtEndPr/>
          <w:sdtContent>
            <w:p w14:paraId="5C775481" w14:textId="18D916BB" w:rsidR="00456428" w:rsidRDefault="00DF3B98" w:rsidP="001E126F">
              <w:pPr>
                <w:pStyle w:val="Yltunniste"/>
              </w:pPr>
              <w:r>
                <w:t xml:space="preserve">     </w:t>
              </w:r>
            </w:p>
          </w:sdtContent>
        </w:sdt>
      </w:tc>
    </w:tr>
    <w:tr w:rsidR="001E126F" w14:paraId="5319E66D" w14:textId="77777777" w:rsidTr="008305B7">
      <w:tc>
        <w:tcPr>
          <w:tcW w:w="5100" w:type="dxa"/>
          <w:hideMark/>
        </w:tcPr>
        <w:sdt>
          <w:sdtPr>
            <w:id w:val="282085875"/>
            <w:text/>
          </w:sdtPr>
          <w:sdtEndPr/>
          <w:sdtContent>
            <w:p w14:paraId="203E1D11" w14:textId="77777777" w:rsidR="001E126F" w:rsidRDefault="003F1FD4" w:rsidP="001E126F">
              <w:pPr>
                <w:pStyle w:val="Yltunniste"/>
              </w:pPr>
              <w:r w:rsidRPr="003F1FD4">
                <w:t>Kasvu ja oppiminen</w:t>
              </w:r>
            </w:p>
          </w:sdtContent>
        </w:sdt>
      </w:tc>
      <w:tc>
        <w:tcPr>
          <w:tcW w:w="2490" w:type="dxa"/>
        </w:tcPr>
        <w:p w14:paraId="09EDDADD" w14:textId="5B45A18E" w:rsidR="001E126F" w:rsidRDefault="00F2353C" w:rsidP="001E126F">
          <w:pPr>
            <w:pStyle w:val="Yltunniste"/>
          </w:pPr>
          <w:sdt>
            <w:sdtPr>
              <w:alias w:val="Valitse päivämäärä"/>
              <w:tag w:val="Valitse päivämäärä"/>
              <w:id w:val="-1578665668"/>
              <w:placeholder>
                <w:docPart w:val="D633165786184058B0E0DD4CCE889B9D"/>
              </w:placeholder>
              <w:date w:fullDate="2025-02-13T00:00:00Z">
                <w:dateFormat w:val="d.M.yyyy"/>
                <w:lid w:val="fi-FI"/>
                <w:storeMappedDataAs w:val="dateTime"/>
                <w:calendar w:val="gregorian"/>
              </w:date>
            </w:sdtPr>
            <w:sdtEndPr/>
            <w:sdtContent>
              <w:r w:rsidR="00DF3B98">
                <w:t>13.2.2025</w:t>
              </w:r>
            </w:sdtContent>
          </w:sdt>
        </w:p>
      </w:tc>
      <w:sdt>
        <w:sdtPr>
          <w:alias w:val="Valitse asiakirjan julkisuusluokitus"/>
          <w:tag w:val="Asiakirjan tyyppi"/>
          <w:id w:val="379748296"/>
          <w:dropDownList>
            <w:listItem w:displayText="Julkinen" w:value="Julkinen"/>
            <w:listItem w:displayText="Ei julkinen" w:value="Ei julkinen"/>
            <w:listItem w:displayText="Osittain salainen" w:value="Osittain salainen"/>
            <w:listItem w:displayText="Salainen" w:value="Salainen"/>
          </w:dropDownList>
        </w:sdtPr>
        <w:sdtEndPr/>
        <w:sdtContent>
          <w:tc>
            <w:tcPr>
              <w:tcW w:w="2048" w:type="dxa"/>
              <w:gridSpan w:val="2"/>
            </w:tcPr>
            <w:p w14:paraId="04F200EB" w14:textId="77777777" w:rsidR="001E126F" w:rsidRDefault="00456428" w:rsidP="001E126F">
              <w:pPr>
                <w:pStyle w:val="Yltunniste"/>
              </w:pPr>
              <w:r>
                <w:t>Julkinen</w:t>
              </w:r>
            </w:p>
          </w:tc>
        </w:sdtContent>
      </w:sdt>
    </w:tr>
  </w:tbl>
  <w:p w14:paraId="6FEE08C9" w14:textId="77777777" w:rsidR="00544F61" w:rsidRDefault="00544F61" w:rsidP="007C0E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698B" w14:textId="77777777" w:rsidR="00544F61" w:rsidRDefault="00EB324B" w:rsidP="004117A3">
    <w:pPr>
      <w:pStyle w:val="Yltunniste"/>
      <w:tabs>
        <w:tab w:val="clear" w:pos="4819"/>
        <w:tab w:val="clear" w:pos="9638"/>
      </w:tabs>
      <w:ind w:right="-427"/>
      <w:rPr>
        <w:noProof/>
      </w:rPr>
    </w:pPr>
    <w:r>
      <w:rPr>
        <w:noProof/>
      </w:rPr>
      <w:drawing>
        <wp:anchor distT="0" distB="0" distL="114300" distR="114300" simplePos="0" relativeHeight="251658240" behindDoc="1" locked="1" layoutInCell="1" allowOverlap="1" wp14:anchorId="12BBE16D" wp14:editId="4CC3DE6D">
          <wp:simplePos x="0" y="0"/>
          <wp:positionH relativeFrom="column">
            <wp:posOffset>-734060</wp:posOffset>
          </wp:positionH>
          <wp:positionV relativeFrom="page">
            <wp:posOffset>17780</wp:posOffset>
          </wp:positionV>
          <wp:extent cx="7556400" cy="10674000"/>
          <wp:effectExtent l="0" t="0" r="698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00" cy="10674000"/>
                  </a:xfrm>
                  <a:prstGeom prst="rect">
                    <a:avLst/>
                  </a:prstGeom>
                </pic:spPr>
              </pic:pic>
            </a:graphicData>
          </a:graphic>
          <wp14:sizeRelH relativeFrom="page">
            <wp14:pctWidth>0</wp14:pctWidth>
          </wp14:sizeRelH>
          <wp14:sizeRelV relativeFrom="page">
            <wp14:pctHeight>0</wp14:pctHeight>
          </wp14:sizeRelV>
        </wp:anchor>
      </w:drawing>
    </w:r>
  </w:p>
  <w:p w14:paraId="1E12A149" w14:textId="77777777" w:rsidR="00EB324B" w:rsidRDefault="00ED1CF7" w:rsidP="004117A3">
    <w:pPr>
      <w:pStyle w:val="Yltunniste"/>
      <w:tabs>
        <w:tab w:val="clear" w:pos="4819"/>
        <w:tab w:val="clear" w:pos="9638"/>
      </w:tabs>
      <w:ind w:right="-427"/>
    </w:pPr>
    <w:r>
      <w:t xml:space="preserve"> </w:t>
    </w:r>
    <w:r w:rsidRPr="00434CDB">
      <w:rPr>
        <w:noProof/>
      </w:rPr>
      <w:drawing>
        <wp:inline distT="0" distB="0" distL="0" distR="0" wp14:anchorId="1138CE8C" wp14:editId="4B588742">
          <wp:extent cx="1233170" cy="290195"/>
          <wp:effectExtent l="0" t="0" r="5080" b="0"/>
          <wp:docPr id="4"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33170" cy="290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6EDF" w14:textId="77777777" w:rsidR="00FB1B0B" w:rsidRDefault="00FB1B0B" w:rsidP="007C0EEF">
    <w:r>
      <w:rPr>
        <w:noProof/>
      </w:rPr>
      <w:drawing>
        <wp:anchor distT="0" distB="0" distL="114300" distR="114300" simplePos="0" relativeHeight="251658241" behindDoc="1" locked="0" layoutInCell="1" allowOverlap="1" wp14:anchorId="1E49C3DF" wp14:editId="0EEC1423">
          <wp:simplePos x="0" y="0"/>
          <wp:positionH relativeFrom="page">
            <wp:posOffset>-8890</wp:posOffset>
          </wp:positionH>
          <wp:positionV relativeFrom="paragraph">
            <wp:posOffset>-348071</wp:posOffset>
          </wp:positionV>
          <wp:extent cx="7558405" cy="10695940"/>
          <wp:effectExtent l="0" t="0" r="444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5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1CCDCD0"/>
    <w:lvl w:ilvl="0">
      <w:start w:val="1"/>
      <w:numFmt w:val="decimal"/>
      <w:pStyle w:val="Numeroituluettelo4"/>
      <w:lvlText w:val="%1"/>
      <w:lvlJc w:val="left"/>
      <w:pPr>
        <w:ind w:left="4272" w:hanging="360"/>
      </w:pPr>
      <w:rPr>
        <w:rFonts w:hint="default"/>
      </w:rPr>
    </w:lvl>
  </w:abstractNum>
  <w:abstractNum w:abstractNumId="1" w15:restartNumberingAfterBreak="0">
    <w:nsid w:val="FFFFFF7E"/>
    <w:multiLevelType w:val="singleLevel"/>
    <w:tmpl w:val="B6AEA4A2"/>
    <w:lvl w:ilvl="0">
      <w:start w:val="1"/>
      <w:numFmt w:val="decimal"/>
      <w:pStyle w:val="Numeroituluettelo3"/>
      <w:lvlText w:val="%1"/>
      <w:lvlJc w:val="left"/>
      <w:pPr>
        <w:ind w:left="2968" w:hanging="360"/>
      </w:pPr>
      <w:rPr>
        <w:rFonts w:hint="default"/>
      </w:rPr>
    </w:lvl>
  </w:abstractNum>
  <w:abstractNum w:abstractNumId="2" w15:restartNumberingAfterBreak="0">
    <w:nsid w:val="FFFFFF7F"/>
    <w:multiLevelType w:val="singleLevel"/>
    <w:tmpl w:val="5B02CFC8"/>
    <w:lvl w:ilvl="0">
      <w:start w:val="1"/>
      <w:numFmt w:val="decimal"/>
      <w:pStyle w:val="Numeroituluettelo2"/>
      <w:lvlText w:val="%1"/>
      <w:lvlJc w:val="left"/>
      <w:pPr>
        <w:ind w:left="1664" w:hanging="360"/>
      </w:pPr>
      <w:rPr>
        <w:rFonts w:hint="default"/>
      </w:rPr>
    </w:lvl>
  </w:abstractNum>
  <w:abstractNum w:abstractNumId="3" w15:restartNumberingAfterBreak="0">
    <w:nsid w:val="FFFFFF88"/>
    <w:multiLevelType w:val="singleLevel"/>
    <w:tmpl w:val="3EE8AEB2"/>
    <w:lvl w:ilvl="0">
      <w:start w:val="1"/>
      <w:numFmt w:val="decimal"/>
      <w:pStyle w:val="Numeroituluettelo"/>
      <w:lvlText w:val="%1"/>
      <w:lvlJc w:val="left"/>
      <w:pPr>
        <w:ind w:left="360" w:hanging="360"/>
      </w:pPr>
      <w:rPr>
        <w:rFonts w:ascii="Corbel" w:hAnsi="Corbel" w:hint="default"/>
        <w:sz w:val="24"/>
      </w:rPr>
    </w:lvl>
  </w:abstractNum>
  <w:abstractNum w:abstractNumId="4"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5" w15:restartNumberingAfterBreak="0">
    <w:nsid w:val="26676B24"/>
    <w:multiLevelType w:val="multilevel"/>
    <w:tmpl w:val="74FA4056"/>
    <w:lvl w:ilvl="0">
      <w:start w:val="1"/>
      <w:numFmt w:val="bullet"/>
      <w:pStyle w:val="Merkittyluettelo4"/>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6"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7" w15:restartNumberingAfterBreak="0">
    <w:nsid w:val="3CB93CB3"/>
    <w:multiLevelType w:val="multilevel"/>
    <w:tmpl w:val="E5D6D534"/>
    <w:numStyleLink w:val="IstMerkittyluetteloC0"/>
  </w:abstractNum>
  <w:abstractNum w:abstractNumId="8" w15:restartNumberingAfterBreak="0">
    <w:nsid w:val="50D00155"/>
    <w:multiLevelType w:val="multilevel"/>
    <w:tmpl w:val="F9FE3C68"/>
    <w:lvl w:ilvl="0">
      <w:start w:val="1"/>
      <w:numFmt w:val="decimal"/>
      <w:pStyle w:val="Otsikko1NumIst"/>
      <w:suff w:val="space"/>
      <w:lvlText w:val="%1"/>
      <w:lvlJc w:val="left"/>
      <w:pPr>
        <w:ind w:left="0" w:firstLine="0"/>
      </w:pPr>
      <w:rPr>
        <w:rFonts w:ascii="Corbel" w:hAnsi="Corbel" w:hint="default"/>
        <w:b/>
        <w:i w:val="0"/>
        <w:sz w:val="24"/>
      </w:rPr>
    </w:lvl>
    <w:lvl w:ilvl="1">
      <w:start w:val="1"/>
      <w:numFmt w:val="decimal"/>
      <w:pStyle w:val="Otsikko2NumIst"/>
      <w:suff w:val="space"/>
      <w:lvlText w:val="%1.%2"/>
      <w:lvlJc w:val="left"/>
      <w:pPr>
        <w:ind w:left="0" w:firstLine="0"/>
      </w:pPr>
      <w:rPr>
        <w:rFonts w:ascii="Corbel" w:hAnsi="Corbel" w:hint="default"/>
        <w:b w:val="0"/>
        <w:i w:val="0"/>
        <w:sz w:val="24"/>
      </w:rPr>
    </w:lvl>
    <w:lvl w:ilvl="2">
      <w:start w:val="1"/>
      <w:numFmt w:val="decimal"/>
      <w:pStyle w:val="Otsikko3NumIst"/>
      <w:suff w:val="space"/>
      <w:lvlText w:val="%1.%2.%3"/>
      <w:lvlJc w:val="left"/>
      <w:pPr>
        <w:ind w:left="0" w:firstLine="0"/>
      </w:pPr>
      <w:rPr>
        <w:rFonts w:ascii="Corbel" w:hAnsi="Corbel" w:hint="default"/>
        <w:b w:val="0"/>
        <w:i w:val="0"/>
        <w:sz w:val="24"/>
      </w:rPr>
    </w:lvl>
    <w:lvl w:ilvl="3">
      <w:start w:val="1"/>
      <w:numFmt w:val="decimal"/>
      <w:lvlText w:val="%1.%2.%3.%4."/>
      <w:lvlJc w:val="left"/>
      <w:pPr>
        <w:tabs>
          <w:tab w:val="num" w:pos="425"/>
        </w:tabs>
        <w:ind w:left="0" w:firstLine="0"/>
      </w:pPr>
      <w:rPr>
        <w:rFonts w:hint="default"/>
      </w:rPr>
    </w:lvl>
    <w:lvl w:ilvl="4">
      <w:start w:val="1"/>
      <w:numFmt w:val="decimal"/>
      <w:lvlText w:val="%1.%2.%3.%4.%5."/>
      <w:lvlJc w:val="left"/>
      <w:pPr>
        <w:tabs>
          <w:tab w:val="num" w:pos="425"/>
        </w:tabs>
        <w:ind w:left="0" w:firstLine="0"/>
      </w:pPr>
      <w:rPr>
        <w:rFonts w:hint="default"/>
      </w:rPr>
    </w:lvl>
    <w:lvl w:ilvl="5">
      <w:start w:val="1"/>
      <w:numFmt w:val="decimal"/>
      <w:lvlText w:val="%1.%2.%3.%4.%5.%6."/>
      <w:lvlJc w:val="left"/>
      <w:pPr>
        <w:tabs>
          <w:tab w:val="num" w:pos="425"/>
        </w:tabs>
        <w:ind w:left="0" w:firstLine="0"/>
      </w:pPr>
      <w:rPr>
        <w:rFonts w:hint="default"/>
      </w:rPr>
    </w:lvl>
    <w:lvl w:ilvl="6">
      <w:start w:val="1"/>
      <w:numFmt w:val="decimal"/>
      <w:lvlText w:val="%1.%2.%3.%4.%5.%6.%7."/>
      <w:lvlJc w:val="left"/>
      <w:pPr>
        <w:tabs>
          <w:tab w:val="num" w:pos="425"/>
        </w:tabs>
        <w:ind w:left="0" w:firstLine="0"/>
      </w:pPr>
      <w:rPr>
        <w:rFonts w:hint="default"/>
      </w:rPr>
    </w:lvl>
    <w:lvl w:ilvl="7">
      <w:start w:val="1"/>
      <w:numFmt w:val="decimal"/>
      <w:lvlText w:val="%1.%2.%3.%4.%5.%6.%7.%8."/>
      <w:lvlJc w:val="left"/>
      <w:pPr>
        <w:tabs>
          <w:tab w:val="num" w:pos="425"/>
        </w:tabs>
        <w:ind w:left="0" w:firstLine="0"/>
      </w:pPr>
      <w:rPr>
        <w:rFonts w:hint="default"/>
      </w:rPr>
    </w:lvl>
    <w:lvl w:ilvl="8">
      <w:start w:val="1"/>
      <w:numFmt w:val="decimal"/>
      <w:lvlText w:val="%1.%2.%3.%4.%5.%6.%7.%8.%9."/>
      <w:lvlJc w:val="left"/>
      <w:pPr>
        <w:tabs>
          <w:tab w:val="num" w:pos="425"/>
        </w:tabs>
        <w:ind w:left="0" w:firstLine="0"/>
      </w:pPr>
      <w:rPr>
        <w:rFonts w:hint="default"/>
      </w:rPr>
    </w:lvl>
  </w:abstractNum>
  <w:abstractNum w:abstractNumId="9" w15:restartNumberingAfterBreak="0">
    <w:nsid w:val="57923B83"/>
    <w:multiLevelType w:val="hybridMultilevel"/>
    <w:tmpl w:val="C6368D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18D0E02"/>
    <w:multiLevelType w:val="multilevel"/>
    <w:tmpl w:val="8E10770E"/>
    <w:numStyleLink w:val="IstmerkittyluetteloC1"/>
  </w:abstractNum>
  <w:abstractNum w:abstractNumId="12"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3"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num w:numId="1" w16cid:durableId="1552571545">
    <w:abstractNumId w:val="3"/>
  </w:num>
  <w:num w:numId="2" w16cid:durableId="1227305991">
    <w:abstractNumId w:val="2"/>
  </w:num>
  <w:num w:numId="3" w16cid:durableId="1617566815">
    <w:abstractNumId w:val="1"/>
  </w:num>
  <w:num w:numId="4" w16cid:durableId="276445919">
    <w:abstractNumId w:val="0"/>
  </w:num>
  <w:num w:numId="5" w16cid:durableId="1134375348">
    <w:abstractNumId w:val="4"/>
  </w:num>
  <w:num w:numId="6" w16cid:durableId="111245714">
    <w:abstractNumId w:val="13"/>
  </w:num>
  <w:num w:numId="7" w16cid:durableId="765422324">
    <w:abstractNumId w:val="12"/>
  </w:num>
  <w:num w:numId="8" w16cid:durableId="906961638">
    <w:abstractNumId w:val="6"/>
  </w:num>
  <w:num w:numId="9" w16cid:durableId="783841912">
    <w:abstractNumId w:val="7"/>
  </w:num>
  <w:num w:numId="10" w16cid:durableId="1302883336">
    <w:abstractNumId w:val="10"/>
  </w:num>
  <w:num w:numId="11" w16cid:durableId="255528222">
    <w:abstractNumId w:val="8"/>
  </w:num>
  <w:num w:numId="12" w16cid:durableId="115681879">
    <w:abstractNumId w:val="11"/>
  </w:num>
  <w:num w:numId="13" w16cid:durableId="84351008">
    <w:abstractNumId w:val="5"/>
  </w:num>
  <w:num w:numId="14" w16cid:durableId="198403865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lbf/cYvmOrdOS2BNTVfS65taYybqHR4gLM84AtnvWybDToLfsKLDjISlwMyn2uEyTZ/Snb2MfX946fen9kVVUQ==" w:salt="Rx0NwnPNZPvpGwKuBSMaEw=="/>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B6"/>
    <w:rsid w:val="000122EA"/>
    <w:rsid w:val="00020778"/>
    <w:rsid w:val="0002585F"/>
    <w:rsid w:val="000310EF"/>
    <w:rsid w:val="000376ED"/>
    <w:rsid w:val="00045225"/>
    <w:rsid w:val="00054196"/>
    <w:rsid w:val="000578A6"/>
    <w:rsid w:val="000800F9"/>
    <w:rsid w:val="00081B48"/>
    <w:rsid w:val="00084C7A"/>
    <w:rsid w:val="0009004B"/>
    <w:rsid w:val="0009422D"/>
    <w:rsid w:val="00096183"/>
    <w:rsid w:val="000A3E7B"/>
    <w:rsid w:val="000B4D6A"/>
    <w:rsid w:val="000B7BDE"/>
    <w:rsid w:val="000C37DF"/>
    <w:rsid w:val="000C498D"/>
    <w:rsid w:val="000D03B1"/>
    <w:rsid w:val="000D5063"/>
    <w:rsid w:val="000D64CC"/>
    <w:rsid w:val="000E04FB"/>
    <w:rsid w:val="000E34FE"/>
    <w:rsid w:val="000E6346"/>
    <w:rsid w:val="001014BD"/>
    <w:rsid w:val="00102DA4"/>
    <w:rsid w:val="00123896"/>
    <w:rsid w:val="001242CB"/>
    <w:rsid w:val="00126F95"/>
    <w:rsid w:val="0013176F"/>
    <w:rsid w:val="00136A37"/>
    <w:rsid w:val="00144FA8"/>
    <w:rsid w:val="0015620E"/>
    <w:rsid w:val="00156E2C"/>
    <w:rsid w:val="00157064"/>
    <w:rsid w:val="001668B2"/>
    <w:rsid w:val="00177DB6"/>
    <w:rsid w:val="00180F13"/>
    <w:rsid w:val="00193C53"/>
    <w:rsid w:val="001946E7"/>
    <w:rsid w:val="00195B07"/>
    <w:rsid w:val="00196C47"/>
    <w:rsid w:val="001A5888"/>
    <w:rsid w:val="001B0E17"/>
    <w:rsid w:val="001B161D"/>
    <w:rsid w:val="001C10FF"/>
    <w:rsid w:val="001C6573"/>
    <w:rsid w:val="001D0CFF"/>
    <w:rsid w:val="001E126F"/>
    <w:rsid w:val="001E6EF8"/>
    <w:rsid w:val="001F5C7E"/>
    <w:rsid w:val="00203030"/>
    <w:rsid w:val="00203CD0"/>
    <w:rsid w:val="00212F12"/>
    <w:rsid w:val="00233E40"/>
    <w:rsid w:val="00236531"/>
    <w:rsid w:val="00236D25"/>
    <w:rsid w:val="002554D8"/>
    <w:rsid w:val="00260995"/>
    <w:rsid w:val="0026375C"/>
    <w:rsid w:val="00263B2B"/>
    <w:rsid w:val="00274517"/>
    <w:rsid w:val="002815A2"/>
    <w:rsid w:val="00285711"/>
    <w:rsid w:val="002878FF"/>
    <w:rsid w:val="002907CD"/>
    <w:rsid w:val="00291009"/>
    <w:rsid w:val="0029177C"/>
    <w:rsid w:val="00293165"/>
    <w:rsid w:val="00296577"/>
    <w:rsid w:val="002A45A9"/>
    <w:rsid w:val="002B45EF"/>
    <w:rsid w:val="002C481D"/>
    <w:rsid w:val="002C7E7D"/>
    <w:rsid w:val="002D4C52"/>
    <w:rsid w:val="002E54FB"/>
    <w:rsid w:val="002E6424"/>
    <w:rsid w:val="002F6C84"/>
    <w:rsid w:val="0032374C"/>
    <w:rsid w:val="003274BE"/>
    <w:rsid w:val="00337B13"/>
    <w:rsid w:val="00344715"/>
    <w:rsid w:val="00351700"/>
    <w:rsid w:val="00352097"/>
    <w:rsid w:val="00352984"/>
    <w:rsid w:val="00355321"/>
    <w:rsid w:val="00357DB7"/>
    <w:rsid w:val="0037151C"/>
    <w:rsid w:val="003821B9"/>
    <w:rsid w:val="0038530D"/>
    <w:rsid w:val="0038654C"/>
    <w:rsid w:val="00391A7F"/>
    <w:rsid w:val="003920C7"/>
    <w:rsid w:val="0039795D"/>
    <w:rsid w:val="003A0257"/>
    <w:rsid w:val="003B0F8C"/>
    <w:rsid w:val="003C05C8"/>
    <w:rsid w:val="003C1CC3"/>
    <w:rsid w:val="003D0264"/>
    <w:rsid w:val="003D46C9"/>
    <w:rsid w:val="003E1847"/>
    <w:rsid w:val="003F1FD4"/>
    <w:rsid w:val="003F357F"/>
    <w:rsid w:val="003F45C4"/>
    <w:rsid w:val="0041028B"/>
    <w:rsid w:val="004117A3"/>
    <w:rsid w:val="0041220B"/>
    <w:rsid w:val="0041764E"/>
    <w:rsid w:val="00423094"/>
    <w:rsid w:val="00423C00"/>
    <w:rsid w:val="00432A34"/>
    <w:rsid w:val="00432E16"/>
    <w:rsid w:val="0043333C"/>
    <w:rsid w:val="004339ED"/>
    <w:rsid w:val="00433E38"/>
    <w:rsid w:val="00436FAA"/>
    <w:rsid w:val="004370FE"/>
    <w:rsid w:val="00440896"/>
    <w:rsid w:val="0045181F"/>
    <w:rsid w:val="00456428"/>
    <w:rsid w:val="00472AA9"/>
    <w:rsid w:val="004732C2"/>
    <w:rsid w:val="00474451"/>
    <w:rsid w:val="004837A4"/>
    <w:rsid w:val="0048521F"/>
    <w:rsid w:val="00485B13"/>
    <w:rsid w:val="004A1353"/>
    <w:rsid w:val="004C55E5"/>
    <w:rsid w:val="004E3B8B"/>
    <w:rsid w:val="004E5121"/>
    <w:rsid w:val="004F0F2E"/>
    <w:rsid w:val="004F2E2A"/>
    <w:rsid w:val="004F6748"/>
    <w:rsid w:val="0050274B"/>
    <w:rsid w:val="00504491"/>
    <w:rsid w:val="00505EE2"/>
    <w:rsid w:val="00507969"/>
    <w:rsid w:val="00511D4F"/>
    <w:rsid w:val="005127AA"/>
    <w:rsid w:val="005158EE"/>
    <w:rsid w:val="00521A8A"/>
    <w:rsid w:val="00527D8B"/>
    <w:rsid w:val="00541EE1"/>
    <w:rsid w:val="00544F61"/>
    <w:rsid w:val="00550D4F"/>
    <w:rsid w:val="00563926"/>
    <w:rsid w:val="00563F5C"/>
    <w:rsid w:val="00566707"/>
    <w:rsid w:val="005758D5"/>
    <w:rsid w:val="00581A6D"/>
    <w:rsid w:val="00593685"/>
    <w:rsid w:val="005939A0"/>
    <w:rsid w:val="00596256"/>
    <w:rsid w:val="005A66D8"/>
    <w:rsid w:val="005B0545"/>
    <w:rsid w:val="005B2AC2"/>
    <w:rsid w:val="005B65BA"/>
    <w:rsid w:val="005C2012"/>
    <w:rsid w:val="005C2509"/>
    <w:rsid w:val="005C53A4"/>
    <w:rsid w:val="005C59C1"/>
    <w:rsid w:val="005C5D43"/>
    <w:rsid w:val="005C662F"/>
    <w:rsid w:val="005D5680"/>
    <w:rsid w:val="005E1D63"/>
    <w:rsid w:val="005E27E4"/>
    <w:rsid w:val="005E6A8A"/>
    <w:rsid w:val="005F63FE"/>
    <w:rsid w:val="005F753D"/>
    <w:rsid w:val="00604EB7"/>
    <w:rsid w:val="00610A4F"/>
    <w:rsid w:val="00611183"/>
    <w:rsid w:val="00612D48"/>
    <w:rsid w:val="00613E7F"/>
    <w:rsid w:val="006365D3"/>
    <w:rsid w:val="00664F9F"/>
    <w:rsid w:val="006674DE"/>
    <w:rsid w:val="006705AA"/>
    <w:rsid w:val="00673BF2"/>
    <w:rsid w:val="006824D0"/>
    <w:rsid w:val="006910B0"/>
    <w:rsid w:val="00691210"/>
    <w:rsid w:val="00693C86"/>
    <w:rsid w:val="00696472"/>
    <w:rsid w:val="006A78B5"/>
    <w:rsid w:val="006B0B44"/>
    <w:rsid w:val="006B760A"/>
    <w:rsid w:val="006B7E2C"/>
    <w:rsid w:val="006C27CD"/>
    <w:rsid w:val="006C692E"/>
    <w:rsid w:val="006D06C6"/>
    <w:rsid w:val="006D1E54"/>
    <w:rsid w:val="006E10EE"/>
    <w:rsid w:val="006E1D27"/>
    <w:rsid w:val="006E2A87"/>
    <w:rsid w:val="006F00C6"/>
    <w:rsid w:val="00714FF5"/>
    <w:rsid w:val="007304B0"/>
    <w:rsid w:val="00731306"/>
    <w:rsid w:val="00732FEA"/>
    <w:rsid w:val="00741228"/>
    <w:rsid w:val="00742D61"/>
    <w:rsid w:val="007464D3"/>
    <w:rsid w:val="00761C13"/>
    <w:rsid w:val="00774828"/>
    <w:rsid w:val="007750DB"/>
    <w:rsid w:val="00777577"/>
    <w:rsid w:val="007834A8"/>
    <w:rsid w:val="00791582"/>
    <w:rsid w:val="007B0B79"/>
    <w:rsid w:val="007B7DC1"/>
    <w:rsid w:val="007C078B"/>
    <w:rsid w:val="007C0EEF"/>
    <w:rsid w:val="007C27D3"/>
    <w:rsid w:val="007C709C"/>
    <w:rsid w:val="007D1764"/>
    <w:rsid w:val="007D558B"/>
    <w:rsid w:val="007E2452"/>
    <w:rsid w:val="007E3553"/>
    <w:rsid w:val="007E72AB"/>
    <w:rsid w:val="007E7EC8"/>
    <w:rsid w:val="007F23AF"/>
    <w:rsid w:val="007F6E27"/>
    <w:rsid w:val="007F7963"/>
    <w:rsid w:val="00804863"/>
    <w:rsid w:val="0082053D"/>
    <w:rsid w:val="00821BCA"/>
    <w:rsid w:val="00822BC7"/>
    <w:rsid w:val="00827E0D"/>
    <w:rsid w:val="008305B7"/>
    <w:rsid w:val="00831496"/>
    <w:rsid w:val="008327D4"/>
    <w:rsid w:val="00832924"/>
    <w:rsid w:val="00834970"/>
    <w:rsid w:val="008363D4"/>
    <w:rsid w:val="00837DFF"/>
    <w:rsid w:val="0084145E"/>
    <w:rsid w:val="00854CE8"/>
    <w:rsid w:val="0086758B"/>
    <w:rsid w:val="00872818"/>
    <w:rsid w:val="008735CD"/>
    <w:rsid w:val="00877782"/>
    <w:rsid w:val="008869A5"/>
    <w:rsid w:val="00890777"/>
    <w:rsid w:val="00892440"/>
    <w:rsid w:val="00896657"/>
    <w:rsid w:val="008B240A"/>
    <w:rsid w:val="008B2A9E"/>
    <w:rsid w:val="008B7396"/>
    <w:rsid w:val="008C6E65"/>
    <w:rsid w:val="008D19DA"/>
    <w:rsid w:val="008D1E64"/>
    <w:rsid w:val="008D43C8"/>
    <w:rsid w:val="008D4608"/>
    <w:rsid w:val="008D7F41"/>
    <w:rsid w:val="008F2252"/>
    <w:rsid w:val="008F5A61"/>
    <w:rsid w:val="0090415A"/>
    <w:rsid w:val="00904798"/>
    <w:rsid w:val="00927556"/>
    <w:rsid w:val="00942F7C"/>
    <w:rsid w:val="00961BA5"/>
    <w:rsid w:val="00962012"/>
    <w:rsid w:val="0098068E"/>
    <w:rsid w:val="009836E5"/>
    <w:rsid w:val="009862EA"/>
    <w:rsid w:val="009A0F33"/>
    <w:rsid w:val="009A36C7"/>
    <w:rsid w:val="009B3169"/>
    <w:rsid w:val="009D22C1"/>
    <w:rsid w:val="009E010C"/>
    <w:rsid w:val="009E284A"/>
    <w:rsid w:val="009F01EA"/>
    <w:rsid w:val="009F06DA"/>
    <w:rsid w:val="00A0035E"/>
    <w:rsid w:val="00A01F2D"/>
    <w:rsid w:val="00A07EFA"/>
    <w:rsid w:val="00A15CD7"/>
    <w:rsid w:val="00A21BE1"/>
    <w:rsid w:val="00A2532C"/>
    <w:rsid w:val="00A33994"/>
    <w:rsid w:val="00A36C89"/>
    <w:rsid w:val="00A3729C"/>
    <w:rsid w:val="00A4286E"/>
    <w:rsid w:val="00A4358A"/>
    <w:rsid w:val="00A6213E"/>
    <w:rsid w:val="00A6268B"/>
    <w:rsid w:val="00A66B67"/>
    <w:rsid w:val="00A80F0A"/>
    <w:rsid w:val="00A80F56"/>
    <w:rsid w:val="00AA4793"/>
    <w:rsid w:val="00AA5114"/>
    <w:rsid w:val="00AA7A43"/>
    <w:rsid w:val="00AB2514"/>
    <w:rsid w:val="00AB74C4"/>
    <w:rsid w:val="00AC7563"/>
    <w:rsid w:val="00AD55BD"/>
    <w:rsid w:val="00AD60C7"/>
    <w:rsid w:val="00AE2587"/>
    <w:rsid w:val="00AE4328"/>
    <w:rsid w:val="00AF1CE6"/>
    <w:rsid w:val="00AF4E03"/>
    <w:rsid w:val="00B114FF"/>
    <w:rsid w:val="00B2141E"/>
    <w:rsid w:val="00B238C3"/>
    <w:rsid w:val="00B27222"/>
    <w:rsid w:val="00B341A9"/>
    <w:rsid w:val="00B42E86"/>
    <w:rsid w:val="00B45870"/>
    <w:rsid w:val="00B4727B"/>
    <w:rsid w:val="00B52B8F"/>
    <w:rsid w:val="00B536DC"/>
    <w:rsid w:val="00B53D86"/>
    <w:rsid w:val="00B64017"/>
    <w:rsid w:val="00B669B6"/>
    <w:rsid w:val="00B679E6"/>
    <w:rsid w:val="00B67D95"/>
    <w:rsid w:val="00B75717"/>
    <w:rsid w:val="00B9111A"/>
    <w:rsid w:val="00B9400C"/>
    <w:rsid w:val="00B96D63"/>
    <w:rsid w:val="00BA38CC"/>
    <w:rsid w:val="00BB645A"/>
    <w:rsid w:val="00BC2264"/>
    <w:rsid w:val="00BC4D6F"/>
    <w:rsid w:val="00BC4F4E"/>
    <w:rsid w:val="00BC7924"/>
    <w:rsid w:val="00BD0FE1"/>
    <w:rsid w:val="00BD4C87"/>
    <w:rsid w:val="00BE0829"/>
    <w:rsid w:val="00BE1C99"/>
    <w:rsid w:val="00BF0F48"/>
    <w:rsid w:val="00BF4AC6"/>
    <w:rsid w:val="00C165A4"/>
    <w:rsid w:val="00C22FA1"/>
    <w:rsid w:val="00C263B7"/>
    <w:rsid w:val="00C279D2"/>
    <w:rsid w:val="00C708F9"/>
    <w:rsid w:val="00C73F70"/>
    <w:rsid w:val="00C82702"/>
    <w:rsid w:val="00C82F15"/>
    <w:rsid w:val="00C84C59"/>
    <w:rsid w:val="00C978B6"/>
    <w:rsid w:val="00CB6024"/>
    <w:rsid w:val="00CC06E1"/>
    <w:rsid w:val="00CC3484"/>
    <w:rsid w:val="00CC4EC4"/>
    <w:rsid w:val="00CD2360"/>
    <w:rsid w:val="00CE3DD0"/>
    <w:rsid w:val="00CF1D2F"/>
    <w:rsid w:val="00D21785"/>
    <w:rsid w:val="00D22359"/>
    <w:rsid w:val="00D239DA"/>
    <w:rsid w:val="00D23F86"/>
    <w:rsid w:val="00D26F64"/>
    <w:rsid w:val="00D32910"/>
    <w:rsid w:val="00D331FD"/>
    <w:rsid w:val="00D33C63"/>
    <w:rsid w:val="00D34D81"/>
    <w:rsid w:val="00D44D34"/>
    <w:rsid w:val="00D44FEC"/>
    <w:rsid w:val="00D45730"/>
    <w:rsid w:val="00D505EF"/>
    <w:rsid w:val="00D52875"/>
    <w:rsid w:val="00D66D25"/>
    <w:rsid w:val="00D842DA"/>
    <w:rsid w:val="00D84AE6"/>
    <w:rsid w:val="00D85BDC"/>
    <w:rsid w:val="00D86C31"/>
    <w:rsid w:val="00D91ACC"/>
    <w:rsid w:val="00DA52D2"/>
    <w:rsid w:val="00DB04DA"/>
    <w:rsid w:val="00DB50F2"/>
    <w:rsid w:val="00DC5B3D"/>
    <w:rsid w:val="00DD2883"/>
    <w:rsid w:val="00DD7821"/>
    <w:rsid w:val="00DE1098"/>
    <w:rsid w:val="00DE4F2D"/>
    <w:rsid w:val="00DF1087"/>
    <w:rsid w:val="00DF3B98"/>
    <w:rsid w:val="00DF7BAB"/>
    <w:rsid w:val="00E17D04"/>
    <w:rsid w:val="00E21BA6"/>
    <w:rsid w:val="00E275A8"/>
    <w:rsid w:val="00E51C7C"/>
    <w:rsid w:val="00E8117A"/>
    <w:rsid w:val="00E81485"/>
    <w:rsid w:val="00E8493F"/>
    <w:rsid w:val="00E85BB8"/>
    <w:rsid w:val="00E86A1F"/>
    <w:rsid w:val="00EA197A"/>
    <w:rsid w:val="00EA7D44"/>
    <w:rsid w:val="00EB324B"/>
    <w:rsid w:val="00EC334F"/>
    <w:rsid w:val="00EC381F"/>
    <w:rsid w:val="00EC5C17"/>
    <w:rsid w:val="00EC7273"/>
    <w:rsid w:val="00ED0219"/>
    <w:rsid w:val="00ED1CF7"/>
    <w:rsid w:val="00ED5BAD"/>
    <w:rsid w:val="00EE1CB5"/>
    <w:rsid w:val="00EE4468"/>
    <w:rsid w:val="00EE53BB"/>
    <w:rsid w:val="00F04889"/>
    <w:rsid w:val="00F20F48"/>
    <w:rsid w:val="00F2353C"/>
    <w:rsid w:val="00F3002D"/>
    <w:rsid w:val="00F325CD"/>
    <w:rsid w:val="00F4121E"/>
    <w:rsid w:val="00F43D70"/>
    <w:rsid w:val="00F44CDE"/>
    <w:rsid w:val="00F54F43"/>
    <w:rsid w:val="00F72494"/>
    <w:rsid w:val="00F7687B"/>
    <w:rsid w:val="00F80ECC"/>
    <w:rsid w:val="00F86CCC"/>
    <w:rsid w:val="00FA0D27"/>
    <w:rsid w:val="00FA4736"/>
    <w:rsid w:val="00FB1204"/>
    <w:rsid w:val="00FB171A"/>
    <w:rsid w:val="00FB1B0B"/>
    <w:rsid w:val="00FB2E2C"/>
    <w:rsid w:val="00FB6356"/>
    <w:rsid w:val="00FB6CEF"/>
    <w:rsid w:val="00FC4766"/>
    <w:rsid w:val="00FE17FA"/>
    <w:rsid w:val="00FE35E6"/>
    <w:rsid w:val="00FE5AEB"/>
    <w:rsid w:val="00FF19F7"/>
    <w:rsid w:val="00FF3A0C"/>
    <w:rsid w:val="00FF65DB"/>
    <w:rsid w:val="06FD4FE5"/>
    <w:rsid w:val="0F6BEF03"/>
    <w:rsid w:val="12DCEFC6"/>
    <w:rsid w:val="1416C54A"/>
    <w:rsid w:val="17383659"/>
    <w:rsid w:val="28D567AA"/>
    <w:rsid w:val="2F9F9614"/>
    <w:rsid w:val="3029DBC4"/>
    <w:rsid w:val="337706CF"/>
    <w:rsid w:val="3525B1D7"/>
    <w:rsid w:val="396051ED"/>
    <w:rsid w:val="3A7F6FFE"/>
    <w:rsid w:val="3D4BAAE4"/>
    <w:rsid w:val="43BEB0C3"/>
    <w:rsid w:val="44BD6B6E"/>
    <w:rsid w:val="4678B942"/>
    <w:rsid w:val="46903C83"/>
    <w:rsid w:val="46C80341"/>
    <w:rsid w:val="50B137BB"/>
    <w:rsid w:val="51D9BB0D"/>
    <w:rsid w:val="51E8BEC9"/>
    <w:rsid w:val="55486904"/>
    <w:rsid w:val="55747CB6"/>
    <w:rsid w:val="55BBA4F2"/>
    <w:rsid w:val="5E1E2A72"/>
    <w:rsid w:val="5F9F9EFF"/>
    <w:rsid w:val="60B203F2"/>
    <w:rsid w:val="6537BFE3"/>
    <w:rsid w:val="67F3BC4A"/>
    <w:rsid w:val="6FEC56B4"/>
    <w:rsid w:val="73BD5B93"/>
    <w:rsid w:val="7478FDE3"/>
    <w:rsid w:val="77304447"/>
    <w:rsid w:val="78970F6F"/>
    <w:rsid w:val="7D0252BF"/>
    <w:rsid w:val="7D76DE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0E17"/>
    <w:rPr>
      <w:rFonts w:asciiTheme="minorHAnsi" w:hAnsiTheme="minorHAnsi"/>
      <w:sz w:val="24"/>
      <w14:numForm w14:val="lining"/>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EA24A2"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F277C6"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F277C6"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F277C6"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A30F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A30F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EA24A2"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F277C6"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F277C6"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F277C6"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F277C6"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A30F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A30F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KappaleC0Ist">
    <w:name w:val="Kappale_C0_Ist"/>
    <w:basedOn w:val="Normaali"/>
    <w:uiPriority w:val="1"/>
    <w:qFormat/>
    <w:rsid w:val="001B0E17"/>
  </w:style>
  <w:style w:type="paragraph" w:customStyle="1" w:styleId="KappaleC1Ist">
    <w:name w:val="Kappale_C1_Ist"/>
    <w:basedOn w:val="Normaali"/>
    <w:uiPriority w:val="1"/>
    <w:qFormat/>
    <w:rsid w:val="001B0E17"/>
    <w:pPr>
      <w:ind w:left="1304"/>
    </w:pPr>
  </w:style>
  <w:style w:type="paragraph" w:customStyle="1" w:styleId="KappaleC2Ist">
    <w:name w:val="Kappale_C2_Ist"/>
    <w:basedOn w:val="KappaleC1Ist"/>
    <w:uiPriority w:val="1"/>
    <w:qFormat/>
    <w:rsid w:val="001B0E17"/>
    <w:pPr>
      <w:ind w:left="2608"/>
    </w:pPr>
  </w:style>
  <w:style w:type="paragraph" w:customStyle="1" w:styleId="Otsikko1ist">
    <w:name w:val="Otsikko_1_ist"/>
    <w:basedOn w:val="Otsikko1"/>
    <w:next w:val="KappaleC1Ist"/>
    <w:uiPriority w:val="2"/>
    <w:qFormat/>
    <w:rsid w:val="00D26F64"/>
    <w:pPr>
      <w:spacing w:before="0"/>
    </w:pPr>
    <w:rPr>
      <w:rFonts w:cstheme="majorHAnsi"/>
      <w:color w:val="auto"/>
      <w:sz w:val="24"/>
    </w:rPr>
  </w:style>
  <w:style w:type="paragraph" w:customStyle="1" w:styleId="Otsikko2Ist">
    <w:name w:val="Otsikko_2_Ist"/>
    <w:basedOn w:val="Otsikko3"/>
    <w:next w:val="KappaleC1Ist"/>
    <w:autoRedefine/>
    <w:uiPriority w:val="2"/>
    <w:qFormat/>
    <w:rsid w:val="00D26F64"/>
    <w:rPr>
      <w:rFonts w:cstheme="majorHAnsi"/>
      <w:b w:val="0"/>
      <w:color w:val="auto"/>
    </w:rPr>
  </w:style>
  <w:style w:type="paragraph" w:customStyle="1" w:styleId="Otsikko3Ist">
    <w:name w:val="Otsikko_3_Ist"/>
    <w:basedOn w:val="Otsikko3"/>
    <w:next w:val="KappaleC1Ist"/>
    <w:uiPriority w:val="2"/>
    <w:qFormat/>
    <w:rsid w:val="00D26F64"/>
    <w:pPr>
      <w:spacing w:before="0"/>
    </w:pPr>
    <w:rPr>
      <w:rFonts w:cstheme="majorHAnsi"/>
      <w:b w:val="0"/>
      <w:color w:val="auto"/>
    </w:rPr>
  </w:style>
  <w:style w:type="paragraph" w:customStyle="1" w:styleId="Otsikko1NumIst">
    <w:name w:val="Otsikko_1_Num_Ist"/>
    <w:basedOn w:val="Normaali"/>
    <w:next w:val="KappaleC1Ist"/>
    <w:uiPriority w:val="3"/>
    <w:qFormat/>
    <w:rsid w:val="00D26F64"/>
    <w:pPr>
      <w:numPr>
        <w:numId w:val="11"/>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qFormat/>
    <w:rsid w:val="00D26F64"/>
    <w:pPr>
      <w:numPr>
        <w:numId w:val="9"/>
      </w:numPr>
      <w:spacing w:before="120" w:after="120"/>
    </w:pPr>
  </w:style>
  <w:style w:type="numbering" w:customStyle="1" w:styleId="IstMerkittyluetteloC0">
    <w:name w:val="Ist_Merkitty luettelo C0"/>
    <w:basedOn w:val="Eiluetteloa"/>
    <w:uiPriority w:val="99"/>
    <w:rsid w:val="000D5063"/>
    <w:pPr>
      <w:numPr>
        <w:numId w:val="5"/>
      </w:numPr>
    </w:pPr>
  </w:style>
  <w:style w:type="numbering" w:customStyle="1" w:styleId="IstmerkittyluetteloC1">
    <w:name w:val="Ist_merkitty luettelo C1"/>
    <w:basedOn w:val="Eiluetteloa"/>
    <w:uiPriority w:val="99"/>
    <w:rsid w:val="00B536DC"/>
    <w:pPr>
      <w:numPr>
        <w:numId w:val="6"/>
      </w:numPr>
    </w:pPr>
  </w:style>
  <w:style w:type="numbering" w:customStyle="1" w:styleId="IstMerkittyluetteloC2">
    <w:name w:val="Ist_Merkitty luettelo C2"/>
    <w:basedOn w:val="Eiluetteloa"/>
    <w:uiPriority w:val="99"/>
    <w:rsid w:val="006824D0"/>
    <w:pPr>
      <w:numPr>
        <w:numId w:val="7"/>
      </w:numPr>
    </w:pPr>
  </w:style>
  <w:style w:type="paragraph" w:styleId="Merkittyluettelo2">
    <w:name w:val="List Bullet 2"/>
    <w:basedOn w:val="Normaali"/>
    <w:uiPriority w:val="1"/>
    <w:unhideWhenUsed/>
    <w:qFormat/>
    <w:rsid w:val="00D26F64"/>
    <w:pPr>
      <w:numPr>
        <w:numId w:val="12"/>
      </w:numPr>
      <w:spacing w:before="120" w:after="120"/>
    </w:pPr>
  </w:style>
  <w:style w:type="numbering" w:customStyle="1" w:styleId="IstNumeroituOtsikko1">
    <w:name w:val="Ist_Numeroitu_Otsikko 1"/>
    <w:uiPriority w:val="99"/>
    <w:rsid w:val="003D46C9"/>
    <w:pPr>
      <w:numPr>
        <w:numId w:val="10"/>
      </w:numPr>
    </w:pPr>
  </w:style>
  <w:style w:type="paragraph" w:styleId="Merkittyluettelo3">
    <w:name w:val="List Bullet 3"/>
    <w:basedOn w:val="Normaali"/>
    <w:uiPriority w:val="1"/>
    <w:unhideWhenUsed/>
    <w:qFormat/>
    <w:rsid w:val="00D26F64"/>
    <w:pPr>
      <w:numPr>
        <w:numId w:val="8"/>
      </w:numPr>
      <w:spacing w:before="120" w:after="120"/>
    </w:pPr>
  </w:style>
  <w:style w:type="paragraph" w:customStyle="1" w:styleId="Otsikko2NumIst">
    <w:name w:val="Otsikko_2_Num_Ist"/>
    <w:basedOn w:val="Normaali"/>
    <w:next w:val="KappaleC1Ist"/>
    <w:uiPriority w:val="3"/>
    <w:qFormat/>
    <w:rsid w:val="00D26F64"/>
    <w:pPr>
      <w:numPr>
        <w:ilvl w:val="1"/>
        <w:numId w:val="11"/>
      </w:numPr>
      <w:outlineLvl w:val="1"/>
    </w:pPr>
    <w:rPr>
      <w:rFonts w:asciiTheme="majorHAnsi" w:hAnsiTheme="majorHAnsi"/>
    </w:rPr>
  </w:style>
  <w:style w:type="paragraph" w:customStyle="1" w:styleId="Otsikko3NumIst">
    <w:name w:val="Otsikko_3_Num_Ist"/>
    <w:basedOn w:val="Normaali"/>
    <w:next w:val="KappaleC1Ist"/>
    <w:uiPriority w:val="3"/>
    <w:qFormat/>
    <w:rsid w:val="00D26F64"/>
    <w:pPr>
      <w:numPr>
        <w:ilvl w:val="2"/>
        <w:numId w:val="11"/>
      </w:numPr>
      <w:outlineLvl w:val="2"/>
    </w:pPr>
    <w:rPr>
      <w:rFonts w:asciiTheme="majorHAnsi" w:hAnsiTheme="majorHAnsi"/>
    </w:rPr>
  </w:style>
  <w:style w:type="paragraph" w:customStyle="1" w:styleId="Asiaotsikko">
    <w:name w:val="Asiaotsikko"/>
    <w:basedOn w:val="Normaali"/>
    <w:next w:val="KappaleC1Ist"/>
    <w:qFormat/>
    <w:rsid w:val="001B0E17"/>
    <w:pPr>
      <w:contextualSpacing/>
    </w:pPr>
    <w:rPr>
      <w:rFonts w:asciiTheme="majorHAnsi" w:eastAsiaTheme="majorEastAsia" w:hAnsiTheme="majorHAnsi" w:cstheme="majorHAns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99"/>
    <w:qFormat/>
    <w:rsid w:val="00D26F64"/>
    <w:rPr>
      <w:rFonts w:asciiTheme="minorHAnsi" w:hAnsiTheme="minorHAnsi"/>
      <w:b w:val="0"/>
      <w:color w:val="0563C1"/>
      <w:sz w:val="24"/>
      <w:u w:val="single"/>
      <w14:numForm w14:val="lining"/>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next w:val="KappaleC1Ist"/>
    <w:qFormat/>
    <w:rsid w:val="001B0E17"/>
    <w:pPr>
      <w:ind w:left="1304" w:hanging="1304"/>
    </w:pPr>
  </w:style>
  <w:style w:type="paragraph" w:styleId="Merkittyluettelo4">
    <w:name w:val="List Bullet 4"/>
    <w:basedOn w:val="Normaali"/>
    <w:uiPriority w:val="1"/>
    <w:rsid w:val="00D26F64"/>
    <w:pPr>
      <w:numPr>
        <w:numId w:val="13"/>
      </w:numPr>
      <w:spacing w:before="120" w:after="120"/>
      <w:ind w:left="4309" w:hanging="397"/>
    </w:pPr>
  </w:style>
  <w:style w:type="paragraph" w:styleId="Yltunniste">
    <w:name w:val="header"/>
    <w:basedOn w:val="Normaali"/>
    <w:link w:val="YltunnisteChar"/>
    <w:uiPriority w:val="99"/>
    <w:semiHidden/>
    <w:rsid w:val="001E6EF8"/>
    <w:pPr>
      <w:tabs>
        <w:tab w:val="center" w:pos="4819"/>
        <w:tab w:val="right" w:pos="9638"/>
      </w:tabs>
    </w:pPr>
  </w:style>
  <w:style w:type="character" w:customStyle="1" w:styleId="YltunnisteChar">
    <w:name w:val="Ylätunniste Char"/>
    <w:basedOn w:val="Kappaleenoletusfontti"/>
    <w:link w:val="Yltunniste"/>
    <w:uiPriority w:val="99"/>
    <w:semiHidden/>
    <w:rsid w:val="00456428"/>
    <w:rPr>
      <w:rFonts w:asciiTheme="minorHAnsi" w:hAnsiTheme="minorHAnsi"/>
      <w:sz w:val="20"/>
    </w:rPr>
  </w:style>
  <w:style w:type="paragraph" w:styleId="Eivli">
    <w:name w:val="No Spacing"/>
    <w:link w:val="EivliChar"/>
    <w:uiPriority w:val="1"/>
    <w:semiHidden/>
    <w:rsid w:val="002907CD"/>
    <w:rPr>
      <w:rFonts w:asciiTheme="minorHAnsi" w:eastAsiaTheme="minorEastAsia" w:hAnsiTheme="minorHAnsi" w:cstheme="minorBidi"/>
      <w:sz w:val="24"/>
      <w:lang w:eastAsia="fi-FI"/>
    </w:rPr>
  </w:style>
  <w:style w:type="character" w:customStyle="1" w:styleId="EivliChar">
    <w:name w:val="Ei väliä Char"/>
    <w:basedOn w:val="Kappaleenoletusfontti"/>
    <w:link w:val="Eivli"/>
    <w:uiPriority w:val="1"/>
    <w:semiHidden/>
    <w:rsid w:val="002B45EF"/>
    <w:rPr>
      <w:rFonts w:asciiTheme="minorHAnsi" w:eastAsiaTheme="minorEastAsia" w:hAnsiTheme="minorHAnsi" w:cstheme="minorBidi"/>
      <w:sz w:val="24"/>
      <w:lang w:eastAsia="fi-FI"/>
    </w:rPr>
  </w:style>
  <w:style w:type="paragraph" w:styleId="Sisllysluettelonotsikko">
    <w:name w:val="TOC Heading"/>
    <w:basedOn w:val="Otsikko1"/>
    <w:next w:val="Normaali"/>
    <w:uiPriority w:val="39"/>
    <w:unhideWhenUsed/>
    <w:qFormat/>
    <w:rsid w:val="006D1E54"/>
    <w:pPr>
      <w:spacing w:line="276" w:lineRule="auto"/>
      <w:outlineLvl w:val="9"/>
    </w:pPr>
    <w:rPr>
      <w:lang w:eastAsia="fi-FI"/>
    </w:rPr>
  </w:style>
  <w:style w:type="paragraph" w:styleId="Sisluet1">
    <w:name w:val="toc 1"/>
    <w:basedOn w:val="Normaali"/>
    <w:next w:val="Normaali"/>
    <w:autoRedefine/>
    <w:uiPriority w:val="39"/>
    <w:unhideWhenUsed/>
    <w:rsid w:val="00D26F64"/>
    <w:pPr>
      <w:tabs>
        <w:tab w:val="left" w:pos="142"/>
        <w:tab w:val="left" w:pos="442"/>
        <w:tab w:val="right" w:leader="dot" w:pos="9628"/>
      </w:tabs>
      <w:spacing w:after="100"/>
    </w:pPr>
  </w:style>
  <w:style w:type="paragraph" w:styleId="Sisluet2">
    <w:name w:val="toc 2"/>
    <w:basedOn w:val="Normaali"/>
    <w:next w:val="Normaali"/>
    <w:autoRedefine/>
    <w:uiPriority w:val="39"/>
    <w:unhideWhenUsed/>
    <w:rsid w:val="00D26F64"/>
    <w:pPr>
      <w:spacing w:after="100"/>
      <w:ind w:left="221"/>
    </w:pPr>
  </w:style>
  <w:style w:type="paragraph" w:styleId="Sisluet3">
    <w:name w:val="toc 3"/>
    <w:basedOn w:val="Normaali"/>
    <w:next w:val="Normaali"/>
    <w:autoRedefine/>
    <w:uiPriority w:val="39"/>
    <w:unhideWhenUsed/>
    <w:rsid w:val="00D26F64"/>
    <w:pPr>
      <w:tabs>
        <w:tab w:val="right" w:leader="dot" w:pos="9628"/>
      </w:tabs>
      <w:spacing w:after="100"/>
      <w:ind w:left="431"/>
    </w:pPr>
  </w:style>
  <w:style w:type="table" w:styleId="Vaalealuettelo-korostus3">
    <w:name w:val="Light List Accent 3"/>
    <w:basedOn w:val="Normaalitaulukko"/>
    <w:uiPriority w:val="61"/>
    <w:rsid w:val="00096183"/>
    <w:tblPr>
      <w:tblStyleRowBandSize w:val="1"/>
      <w:tblStyleColBandSize w:val="1"/>
      <w:tblBorders>
        <w:top w:val="single" w:sz="8" w:space="0" w:color="FDAA63" w:themeColor="accent3"/>
        <w:left w:val="single" w:sz="8" w:space="0" w:color="FDAA63" w:themeColor="accent3"/>
        <w:bottom w:val="single" w:sz="8" w:space="0" w:color="FDAA63" w:themeColor="accent3"/>
        <w:right w:val="single" w:sz="8" w:space="0" w:color="FDAA63" w:themeColor="accent3"/>
      </w:tblBorders>
    </w:tblPr>
    <w:tblStylePr w:type="firstRow">
      <w:pPr>
        <w:spacing w:before="0" w:after="0" w:line="240" w:lineRule="auto"/>
      </w:pPr>
      <w:rPr>
        <w:b/>
        <w:bCs/>
        <w:color w:val="FFFFFF" w:themeColor="background1"/>
      </w:rPr>
      <w:tblPr/>
      <w:tcPr>
        <w:shd w:val="clear" w:color="auto" w:fill="FDAA63" w:themeFill="accent3"/>
      </w:tcPr>
    </w:tblStylePr>
    <w:tblStylePr w:type="lastRow">
      <w:pPr>
        <w:spacing w:before="0" w:after="0" w:line="240" w:lineRule="auto"/>
      </w:pPr>
      <w:rPr>
        <w:b/>
        <w:bCs/>
      </w:rPr>
      <w:tblPr/>
      <w:tcPr>
        <w:tcBorders>
          <w:top w:val="double" w:sz="6" w:space="0" w:color="FDAA63" w:themeColor="accent3"/>
          <w:left w:val="single" w:sz="8" w:space="0" w:color="FDAA63" w:themeColor="accent3"/>
          <w:bottom w:val="single" w:sz="8" w:space="0" w:color="FDAA63" w:themeColor="accent3"/>
          <w:right w:val="single" w:sz="8" w:space="0" w:color="FDAA63" w:themeColor="accent3"/>
        </w:tcBorders>
      </w:tcPr>
    </w:tblStylePr>
    <w:tblStylePr w:type="firstCol">
      <w:rPr>
        <w:b/>
        <w:bCs/>
      </w:rPr>
    </w:tblStylePr>
    <w:tblStylePr w:type="lastCol">
      <w:rPr>
        <w:b/>
        <w:bCs/>
      </w:rPr>
    </w:tblStylePr>
    <w:tblStylePr w:type="band1Vert">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tblStylePr w:type="band1Horz">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style>
  <w:style w:type="paragraph" w:styleId="Numeroituluettelo">
    <w:name w:val="List Number"/>
    <w:basedOn w:val="Normaali"/>
    <w:uiPriority w:val="99"/>
    <w:rsid w:val="00D26F64"/>
    <w:pPr>
      <w:numPr>
        <w:numId w:val="1"/>
      </w:numPr>
      <w:spacing w:before="120" w:after="120"/>
    </w:pPr>
  </w:style>
  <w:style w:type="paragraph" w:styleId="Numeroituluettelo2">
    <w:name w:val="List Number 2"/>
    <w:basedOn w:val="Normaali"/>
    <w:uiPriority w:val="99"/>
    <w:rsid w:val="00D26F64"/>
    <w:pPr>
      <w:numPr>
        <w:numId w:val="2"/>
      </w:numPr>
      <w:spacing w:before="120" w:after="120"/>
      <w:ind w:left="1701" w:hanging="397"/>
    </w:pPr>
  </w:style>
  <w:style w:type="paragraph" w:styleId="Numeroituluettelo3">
    <w:name w:val="List Number 3"/>
    <w:basedOn w:val="Normaali"/>
    <w:uiPriority w:val="99"/>
    <w:rsid w:val="00D26F64"/>
    <w:pPr>
      <w:numPr>
        <w:numId w:val="3"/>
      </w:numPr>
      <w:spacing w:before="120" w:after="120"/>
      <w:ind w:left="3005" w:hanging="397"/>
    </w:pPr>
  </w:style>
  <w:style w:type="paragraph" w:styleId="Numeroituluettelo4">
    <w:name w:val="List Number 4"/>
    <w:basedOn w:val="Normaali"/>
    <w:uiPriority w:val="99"/>
    <w:rsid w:val="00D26F64"/>
    <w:pPr>
      <w:numPr>
        <w:numId w:val="4"/>
      </w:numPr>
      <w:spacing w:before="120" w:after="120"/>
      <w:ind w:left="4309" w:hanging="397"/>
    </w:pPr>
  </w:style>
  <w:style w:type="table" w:styleId="Vaaleataulukkoruudukko">
    <w:name w:val="Grid Table Light"/>
    <w:basedOn w:val="Normaalitaulukko"/>
    <w:uiPriority w:val="40"/>
    <w:rsid w:val="001E12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vattuHyperlinkki">
    <w:name w:val="FollowedHyperlink"/>
    <w:basedOn w:val="Kappaleenoletusfontti"/>
    <w:uiPriority w:val="5"/>
    <w:rsid w:val="00D26F64"/>
    <w:rPr>
      <w:rFonts w:asciiTheme="minorHAnsi" w:hAnsiTheme="minorHAnsi"/>
      <w:color w:val="8030A7" w:themeColor="followedHyperlink"/>
      <w:sz w:val="24"/>
      <w:u w:val="single"/>
      <w14:numForm w14:val="lining"/>
    </w:rPr>
  </w:style>
  <w:style w:type="paragraph" w:customStyle="1" w:styleId="Otsikko1kansi">
    <w:name w:val="Otsikko_1_kansi"/>
    <w:basedOn w:val="Otsikko1ist"/>
    <w:next w:val="Normaali"/>
    <w:qFormat/>
    <w:rsid w:val="006E10EE"/>
    <w:rPr>
      <w:sz w:val="88"/>
    </w:rPr>
  </w:style>
  <w:style w:type="paragraph" w:customStyle="1" w:styleId="Otsikko2kansi">
    <w:name w:val="Otsikko_2_kansi"/>
    <w:basedOn w:val="Otsikko1ist"/>
    <w:next w:val="Normaali"/>
    <w:qFormat/>
    <w:rsid w:val="001B0E17"/>
    <w:rPr>
      <w:b w:val="0"/>
      <w:sz w:val="40"/>
      <w:szCs w:val="40"/>
    </w:rPr>
  </w:style>
  <w:style w:type="table" w:styleId="Vriksruudukkotaulukko7">
    <w:name w:val="Grid Table 7 Colorful"/>
    <w:basedOn w:val="Normaalitaulukko"/>
    <w:uiPriority w:val="52"/>
    <w:rsid w:val="00942F7C"/>
    <w:rPr>
      <w:rFonts w:asciiTheme="minorHAnsi" w:hAnsiTheme="minorHAnsi" w:cstheme="minorBidi"/>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663238313">
      <w:bodyDiv w:val="1"/>
      <w:marLeft w:val="0"/>
      <w:marRight w:val="0"/>
      <w:marTop w:val="0"/>
      <w:marBottom w:val="0"/>
      <w:divBdr>
        <w:top w:val="none" w:sz="0" w:space="0" w:color="auto"/>
        <w:left w:val="none" w:sz="0" w:space="0" w:color="auto"/>
        <w:bottom w:val="none" w:sz="0" w:space="0" w:color="auto"/>
        <w:right w:val="none" w:sz="0" w:space="0" w:color="auto"/>
      </w:divBdr>
    </w:div>
    <w:div w:id="816069347">
      <w:bodyDiv w:val="1"/>
      <w:marLeft w:val="0"/>
      <w:marRight w:val="0"/>
      <w:marTop w:val="0"/>
      <w:marBottom w:val="0"/>
      <w:divBdr>
        <w:top w:val="none" w:sz="0" w:space="0" w:color="auto"/>
        <w:left w:val="none" w:sz="0" w:space="0" w:color="auto"/>
        <w:bottom w:val="none" w:sz="0" w:space="0" w:color="auto"/>
        <w:right w:val="none" w:sz="0" w:space="0" w:color="auto"/>
      </w:divBdr>
    </w:div>
    <w:div w:id="1563635055">
      <w:bodyDiv w:val="1"/>
      <w:marLeft w:val="0"/>
      <w:marRight w:val="0"/>
      <w:marTop w:val="0"/>
      <w:marBottom w:val="0"/>
      <w:divBdr>
        <w:top w:val="none" w:sz="0" w:space="0" w:color="auto"/>
        <w:left w:val="none" w:sz="0" w:space="0" w:color="auto"/>
        <w:bottom w:val="none" w:sz="0" w:space="0" w:color="auto"/>
        <w:right w:val="none" w:sz="0" w:space="0" w:color="auto"/>
      </w:divBdr>
    </w:div>
    <w:div w:id="1852990357">
      <w:bodyDiv w:val="1"/>
      <w:marLeft w:val="0"/>
      <w:marRight w:val="0"/>
      <w:marTop w:val="0"/>
      <w:marBottom w:val="0"/>
      <w:divBdr>
        <w:top w:val="none" w:sz="0" w:space="0" w:color="auto"/>
        <w:left w:val="none" w:sz="0" w:space="0" w:color="auto"/>
        <w:bottom w:val="none" w:sz="0" w:space="0" w:color="auto"/>
        <w:right w:val="none" w:sz="0" w:space="0" w:color="auto"/>
      </w:divBdr>
    </w:div>
    <w:div w:id="20221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jsm2018.sharepoint.com/sites/Kuopioasiakirjamallit/Asiakirjamallit/KOP/Asiakirjamalli%20pitk&#228;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6F7254685F4A01AAFB30BCBF1465E8"/>
        <w:category>
          <w:name w:val="Yleiset"/>
          <w:gallery w:val="placeholder"/>
        </w:category>
        <w:types>
          <w:type w:val="bbPlcHdr"/>
        </w:types>
        <w:behaviors>
          <w:behavior w:val="content"/>
        </w:behaviors>
        <w:guid w:val="{1131E429-97E0-4FF4-86E5-807A6286916D}"/>
      </w:docPartPr>
      <w:docPartBody>
        <w:p w:rsidR="0032374C" w:rsidRDefault="0032374C" w:rsidP="0032374C">
          <w:pPr>
            <w:pStyle w:val="496F7254685F4A01AAFB30BCBF1465E8"/>
          </w:pPr>
          <w:r>
            <w:t>Kirjoita luvun otsikko (taso 1)</w:t>
          </w:r>
        </w:p>
      </w:docPartBody>
    </w:docPart>
    <w:docPart>
      <w:docPartPr>
        <w:name w:val="D633165786184058B0E0DD4CCE889B9D"/>
        <w:category>
          <w:name w:val="Yleiset"/>
          <w:gallery w:val="placeholder"/>
        </w:category>
        <w:types>
          <w:type w:val="bbPlcHdr"/>
        </w:types>
        <w:behaviors>
          <w:behavior w:val="content"/>
        </w:behaviors>
        <w:guid w:val="{CF84C9BE-F18D-417A-8CFB-E26F955DF72D}"/>
      </w:docPartPr>
      <w:docPartBody>
        <w:p w:rsidR="0032374C" w:rsidRDefault="0032374C" w:rsidP="0032374C">
          <w:pPr>
            <w:pStyle w:val="D633165786184058B0E0DD4CCE889B9D"/>
          </w:pPr>
          <w:r>
            <w:t>Kirjoita luvun otsikko (taso 2)</w:t>
          </w:r>
        </w:p>
      </w:docPartBody>
    </w:docPart>
    <w:docPart>
      <w:docPartPr>
        <w:name w:val="DAA4A94BFFC44C8E8BC1B6A73EA027C4"/>
        <w:category>
          <w:name w:val="Yleiset"/>
          <w:gallery w:val="placeholder"/>
        </w:category>
        <w:types>
          <w:type w:val="bbPlcHdr"/>
        </w:types>
        <w:behaviors>
          <w:behavior w:val="content"/>
        </w:behaviors>
        <w:guid w:val="{6C3A359C-FB9A-4209-9E4E-D7D528571990}"/>
      </w:docPartPr>
      <w:docPartBody>
        <w:p w:rsidR="00B42E86" w:rsidRDefault="00B42E86">
          <w:r>
            <w:t xml:space="preserve">     </w:t>
          </w:r>
        </w:p>
      </w:docPartBody>
    </w:docPart>
    <w:docPart>
      <w:docPartPr>
        <w:name w:val="DefaultPlaceholder_-1854013440"/>
        <w:category>
          <w:name w:val="Yleiset"/>
          <w:gallery w:val="placeholder"/>
        </w:category>
        <w:types>
          <w:type w:val="bbPlcHdr"/>
        </w:types>
        <w:behaviors>
          <w:behavior w:val="content"/>
        </w:behaviors>
        <w:guid w:val="{2EED825E-DE37-4AA3-B9E3-E28267748D8D}"/>
      </w:docPartPr>
      <w:docPartBody>
        <w:p w:rsidR="00B42E86" w:rsidRDefault="00B42E86">
          <w:r w:rsidRPr="00C510B7">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4C"/>
    <w:rsid w:val="00186A98"/>
    <w:rsid w:val="0032374C"/>
    <w:rsid w:val="003E1847"/>
    <w:rsid w:val="00440896"/>
    <w:rsid w:val="00563926"/>
    <w:rsid w:val="00741228"/>
    <w:rsid w:val="007F23AF"/>
    <w:rsid w:val="009A0F33"/>
    <w:rsid w:val="00AD60C7"/>
    <w:rsid w:val="00B42E86"/>
    <w:rsid w:val="00C9103A"/>
    <w:rsid w:val="00FE27F3"/>
    <w:rsid w:val="00FE2A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496F7254685F4A01AAFB30BCBF1465E8">
    <w:name w:val="496F7254685F4A01AAFB30BCBF1465E8"/>
    <w:rsid w:val="0032374C"/>
  </w:style>
  <w:style w:type="paragraph" w:customStyle="1" w:styleId="D633165786184058B0E0DD4CCE889B9D">
    <w:name w:val="D633165786184058B0E0DD4CCE889B9D"/>
    <w:rsid w:val="0032374C"/>
  </w:style>
  <w:style w:type="character" w:styleId="Paikkamerkkiteksti">
    <w:name w:val="Placeholder Text"/>
    <w:basedOn w:val="Kappaleenoletusfontti"/>
    <w:uiPriority w:val="99"/>
    <w:semiHidden/>
    <w:rsid w:val="00B42E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uopio_2018_4">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itysmalli_laajakuva.pptx" id="{7C4E3C6B-3557-4BF1-BF60-FA90D604B6BC}" vid="{D42B221A-31C1-419D-84D5-B967169D4E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18620ee-3e5a-4aab-b241-860c8d3af3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D5F751877A1354ABCFB0876F94CBA15" ma:contentTypeVersion="12" ma:contentTypeDescription="Luo uusi asiakirja." ma:contentTypeScope="" ma:versionID="3b1831fe0063abfad24142a57d89a9fc">
  <xsd:schema xmlns:xsd="http://www.w3.org/2001/XMLSchema" xmlns:xs="http://www.w3.org/2001/XMLSchema" xmlns:p="http://schemas.microsoft.com/office/2006/metadata/properties" xmlns:ns3="118620ee-3e5a-4aab-b241-860c8d3af33e" xmlns:ns4="d0e96121-12f3-4e59-a383-cbfd8395069c" targetNamespace="http://schemas.microsoft.com/office/2006/metadata/properties" ma:root="true" ma:fieldsID="6c06c4fce73c76b50fbba5880afab850" ns3:_="" ns4:_="">
    <xsd:import namespace="118620ee-3e5a-4aab-b241-860c8d3af33e"/>
    <xsd:import namespace="d0e96121-12f3-4e59-a383-cbfd839506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20ee-3e5a-4aab-b241-860c8d3af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96121-12f3-4e59-a383-cbfd8395069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C2F8B-DB16-4FD8-85EF-D9834627EEBC}">
  <ds:schemaRefs>
    <ds:schemaRef ds:uri="http://schemas.openxmlformats.org/officeDocument/2006/bibliography"/>
  </ds:schemaRefs>
</ds:datastoreItem>
</file>

<file path=customXml/itemProps2.xml><?xml version="1.0" encoding="utf-8"?>
<ds:datastoreItem xmlns:ds="http://schemas.openxmlformats.org/officeDocument/2006/customXml" ds:itemID="{F7EEB372-2A7E-4637-A88E-BD3BED77745B}">
  <ds:schemaRefs>
    <ds:schemaRef ds:uri="http://schemas.microsoft.com/office/2006/metadata/properties"/>
    <ds:schemaRef ds:uri="http://schemas.microsoft.com/office/infopath/2007/PartnerControls"/>
    <ds:schemaRef ds:uri="118620ee-3e5a-4aab-b241-860c8d3af33e"/>
  </ds:schemaRefs>
</ds:datastoreItem>
</file>

<file path=customXml/itemProps3.xml><?xml version="1.0" encoding="utf-8"?>
<ds:datastoreItem xmlns:ds="http://schemas.openxmlformats.org/officeDocument/2006/customXml" ds:itemID="{40433D7C-8F61-48FD-B88D-E6A5E96A7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20ee-3e5a-4aab-b241-860c8d3af33e"/>
    <ds:schemaRef ds:uri="d0e96121-12f3-4e59-a383-cbfd8395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FA652-650A-4FB4-A073-8A81737B473B}">
  <ds:schemaRefs>
    <ds:schemaRef ds:uri="http://schemas.microsoft.com/sharepoint/v3/contenttype/forms"/>
  </ds:schemaRefs>
</ds:datastoreItem>
</file>

<file path=docMetadata/LabelInfo.xml><?xml version="1.0" encoding="utf-8"?>
<clbl:labelList xmlns:clbl="http://schemas.microsoft.com/office/2020/mipLabelMetadata">
  <clbl:label id="{ec6c237e-88ea-4cc3-94ef-595b27a8ebf9}" enabled="0" method="" siteId="{ec6c237e-88ea-4cc3-94ef-595b27a8ebf9}" removed="1"/>
</clbl:labelList>
</file>

<file path=docProps/app.xml><?xml version="1.0" encoding="utf-8"?>
<Properties xmlns="http://schemas.openxmlformats.org/officeDocument/2006/extended-properties" xmlns:vt="http://schemas.openxmlformats.org/officeDocument/2006/docPropsVTypes">
  <Template>Asiakirjamalli%20pitkä_2024</Template>
  <TotalTime>0</TotalTime>
  <Pages>1</Pages>
  <Words>1921</Words>
  <Characters>15567</Characters>
  <Application>Microsoft Office Word</Application>
  <DocSecurity>0</DocSecurity>
  <Lines>129</Lines>
  <Paragraphs>34</Paragraphs>
  <ScaleCrop>false</ScaleCrop>
  <HeadingPairs>
    <vt:vector size="2" baseType="variant">
      <vt:variant>
        <vt:lpstr>Otsikko</vt:lpstr>
      </vt:variant>
      <vt:variant>
        <vt:i4>1</vt:i4>
      </vt:variant>
    </vt:vector>
  </HeadingPairs>
  <TitlesOfParts>
    <vt:vector size="1" baseType="lpstr">
      <vt:lpstr>Yhteisöllisen opiskeluhuollon roolit</vt:lpstr>
    </vt:vector>
  </TitlesOfParts>
  <Manager/>
  <Company/>
  <LinksUpToDate>false</LinksUpToDate>
  <CharactersWithSpaces>17454</CharactersWithSpaces>
  <SharedDoc>false</SharedDoc>
  <HLinks>
    <vt:vector size="84" baseType="variant">
      <vt:variant>
        <vt:i4>1572919</vt:i4>
      </vt:variant>
      <vt:variant>
        <vt:i4>80</vt:i4>
      </vt:variant>
      <vt:variant>
        <vt:i4>0</vt:i4>
      </vt:variant>
      <vt:variant>
        <vt:i4>5</vt:i4>
      </vt:variant>
      <vt:variant>
        <vt:lpwstr/>
      </vt:variant>
      <vt:variant>
        <vt:lpwstr>_Toc190423416</vt:lpwstr>
      </vt:variant>
      <vt:variant>
        <vt:i4>1572919</vt:i4>
      </vt:variant>
      <vt:variant>
        <vt:i4>74</vt:i4>
      </vt:variant>
      <vt:variant>
        <vt:i4>0</vt:i4>
      </vt:variant>
      <vt:variant>
        <vt:i4>5</vt:i4>
      </vt:variant>
      <vt:variant>
        <vt:lpwstr/>
      </vt:variant>
      <vt:variant>
        <vt:lpwstr>_Toc190423415</vt:lpwstr>
      </vt:variant>
      <vt:variant>
        <vt:i4>1572919</vt:i4>
      </vt:variant>
      <vt:variant>
        <vt:i4>68</vt:i4>
      </vt:variant>
      <vt:variant>
        <vt:i4>0</vt:i4>
      </vt:variant>
      <vt:variant>
        <vt:i4>5</vt:i4>
      </vt:variant>
      <vt:variant>
        <vt:lpwstr/>
      </vt:variant>
      <vt:variant>
        <vt:lpwstr>_Toc190423414</vt:lpwstr>
      </vt:variant>
      <vt:variant>
        <vt:i4>1572919</vt:i4>
      </vt:variant>
      <vt:variant>
        <vt:i4>62</vt:i4>
      </vt:variant>
      <vt:variant>
        <vt:i4>0</vt:i4>
      </vt:variant>
      <vt:variant>
        <vt:i4>5</vt:i4>
      </vt:variant>
      <vt:variant>
        <vt:lpwstr/>
      </vt:variant>
      <vt:variant>
        <vt:lpwstr>_Toc190423413</vt:lpwstr>
      </vt:variant>
      <vt:variant>
        <vt:i4>1572919</vt:i4>
      </vt:variant>
      <vt:variant>
        <vt:i4>56</vt:i4>
      </vt:variant>
      <vt:variant>
        <vt:i4>0</vt:i4>
      </vt:variant>
      <vt:variant>
        <vt:i4>5</vt:i4>
      </vt:variant>
      <vt:variant>
        <vt:lpwstr/>
      </vt:variant>
      <vt:variant>
        <vt:lpwstr>_Toc190423412</vt:lpwstr>
      </vt:variant>
      <vt:variant>
        <vt:i4>1572919</vt:i4>
      </vt:variant>
      <vt:variant>
        <vt:i4>50</vt:i4>
      </vt:variant>
      <vt:variant>
        <vt:i4>0</vt:i4>
      </vt:variant>
      <vt:variant>
        <vt:i4>5</vt:i4>
      </vt:variant>
      <vt:variant>
        <vt:lpwstr/>
      </vt:variant>
      <vt:variant>
        <vt:lpwstr>_Toc190423411</vt:lpwstr>
      </vt:variant>
      <vt:variant>
        <vt:i4>1572919</vt:i4>
      </vt:variant>
      <vt:variant>
        <vt:i4>44</vt:i4>
      </vt:variant>
      <vt:variant>
        <vt:i4>0</vt:i4>
      </vt:variant>
      <vt:variant>
        <vt:i4>5</vt:i4>
      </vt:variant>
      <vt:variant>
        <vt:lpwstr/>
      </vt:variant>
      <vt:variant>
        <vt:lpwstr>_Toc190423410</vt:lpwstr>
      </vt:variant>
      <vt:variant>
        <vt:i4>1638455</vt:i4>
      </vt:variant>
      <vt:variant>
        <vt:i4>38</vt:i4>
      </vt:variant>
      <vt:variant>
        <vt:i4>0</vt:i4>
      </vt:variant>
      <vt:variant>
        <vt:i4>5</vt:i4>
      </vt:variant>
      <vt:variant>
        <vt:lpwstr/>
      </vt:variant>
      <vt:variant>
        <vt:lpwstr>_Toc190423409</vt:lpwstr>
      </vt:variant>
      <vt:variant>
        <vt:i4>1638455</vt:i4>
      </vt:variant>
      <vt:variant>
        <vt:i4>32</vt:i4>
      </vt:variant>
      <vt:variant>
        <vt:i4>0</vt:i4>
      </vt:variant>
      <vt:variant>
        <vt:i4>5</vt:i4>
      </vt:variant>
      <vt:variant>
        <vt:lpwstr/>
      </vt:variant>
      <vt:variant>
        <vt:lpwstr>_Toc190423408</vt:lpwstr>
      </vt:variant>
      <vt:variant>
        <vt:i4>1638455</vt:i4>
      </vt:variant>
      <vt:variant>
        <vt:i4>26</vt:i4>
      </vt:variant>
      <vt:variant>
        <vt:i4>0</vt:i4>
      </vt:variant>
      <vt:variant>
        <vt:i4>5</vt:i4>
      </vt:variant>
      <vt:variant>
        <vt:lpwstr/>
      </vt:variant>
      <vt:variant>
        <vt:lpwstr>_Toc190423407</vt:lpwstr>
      </vt:variant>
      <vt:variant>
        <vt:i4>1638455</vt:i4>
      </vt:variant>
      <vt:variant>
        <vt:i4>20</vt:i4>
      </vt:variant>
      <vt:variant>
        <vt:i4>0</vt:i4>
      </vt:variant>
      <vt:variant>
        <vt:i4>5</vt:i4>
      </vt:variant>
      <vt:variant>
        <vt:lpwstr/>
      </vt:variant>
      <vt:variant>
        <vt:lpwstr>_Toc190423406</vt:lpwstr>
      </vt:variant>
      <vt:variant>
        <vt:i4>1638455</vt:i4>
      </vt:variant>
      <vt:variant>
        <vt:i4>14</vt:i4>
      </vt:variant>
      <vt:variant>
        <vt:i4>0</vt:i4>
      </vt:variant>
      <vt:variant>
        <vt:i4>5</vt:i4>
      </vt:variant>
      <vt:variant>
        <vt:lpwstr/>
      </vt:variant>
      <vt:variant>
        <vt:lpwstr>_Toc190423405</vt:lpwstr>
      </vt:variant>
      <vt:variant>
        <vt:i4>1638455</vt:i4>
      </vt:variant>
      <vt:variant>
        <vt:i4>8</vt:i4>
      </vt:variant>
      <vt:variant>
        <vt:i4>0</vt:i4>
      </vt:variant>
      <vt:variant>
        <vt:i4>5</vt:i4>
      </vt:variant>
      <vt:variant>
        <vt:lpwstr/>
      </vt:variant>
      <vt:variant>
        <vt:lpwstr>_Toc190423404</vt:lpwstr>
      </vt:variant>
      <vt:variant>
        <vt:i4>1638455</vt:i4>
      </vt:variant>
      <vt:variant>
        <vt:i4>2</vt:i4>
      </vt:variant>
      <vt:variant>
        <vt:i4>0</vt:i4>
      </vt:variant>
      <vt:variant>
        <vt:i4>5</vt:i4>
      </vt:variant>
      <vt:variant>
        <vt:lpwstr/>
      </vt:variant>
      <vt:variant>
        <vt:lpwstr>_Toc190423403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Yhteisöllisen opiskeluhuollon roolit</dc:title>
  <dc:subject/>
  <dc:creator/>
  <cp:keywords/>
  <dc:description/>
  <cp:lastModifiedBy/>
  <cp:revision>1</cp:revision>
  <dcterms:created xsi:type="dcterms:W3CDTF">2025-03-19T07:31:00Z</dcterms:created>
  <dcterms:modified xsi:type="dcterms:W3CDTF">2025-03-19T07:31:00Z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0x0101008D5F751877A1354ABCFB0876F94CBA15</vt:lpwstr>
  </property>
</Properties>
</file>