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C718B3" wp14:paraId="250FA9DF" wp14:textId="16042A3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AC718B3" w:rsidR="66F0FE0E">
        <w:rPr>
          <w:rFonts w:ascii="Calibri" w:hAnsi="Calibri" w:eastAsia="Calibri" w:cs="Calibri"/>
          <w:b w:val="1"/>
          <w:bCs w:val="1"/>
          <w:i w:val="0"/>
          <w:iCs w:val="0"/>
          <w:caps w:val="0"/>
          <w:smallCaps w:val="0"/>
          <w:noProof w:val="0"/>
          <w:color w:val="000000" w:themeColor="text1" w:themeTint="FF" w:themeShade="FF"/>
          <w:sz w:val="22"/>
          <w:szCs w:val="22"/>
          <w:lang w:val="fi-FI"/>
        </w:rPr>
        <w:t>YHTEISÖLLISEN OPISKELUHUOLTORYHMÄN PALAVERI</w:t>
      </w:r>
    </w:p>
    <w:p xmlns:wp14="http://schemas.microsoft.com/office/word/2010/wordml" w:rsidP="4AC718B3" wp14:paraId="176F9320" wp14:textId="21135F2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Aika: to 23.4.26 klo 13-14</w:t>
      </w:r>
    </w:p>
    <w:p xmlns:wp14="http://schemas.microsoft.com/office/word/2010/wordml" w:rsidP="4AC718B3" wp14:paraId="2E46AC62" wp14:textId="62DE295B">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fi-FI"/>
        </w:rPr>
      </w:pP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Paikka: Kettulan koulu, henkilökunnan taukotila</w:t>
      </w:r>
    </w:p>
    <w:p xmlns:wp14="http://schemas.microsoft.com/office/word/2010/wordml" w:rsidP="4AC718B3" wp14:paraId="4544E24E" wp14:textId="6E70D611">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Paikalla: </w:t>
      </w:r>
      <w:r>
        <w:tab/>
      </w: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rehtori Henna Reinikainen</w:t>
      </w:r>
    </w:p>
    <w:p xmlns:wp14="http://schemas.microsoft.com/office/word/2010/wordml" w:rsidP="4AC718B3" wp14:paraId="5B787381" wp14:textId="09D5BE9B">
      <w:pPr>
        <w:spacing w:after="160" w:line="240" w:lineRule="auto"/>
        <w:ind w:firstLine="1304"/>
        <w:rPr>
          <w:rFonts w:ascii="Calibri" w:hAnsi="Calibri" w:eastAsia="Calibri" w:cs="Calibri"/>
          <w:b w:val="0"/>
          <w:bCs w:val="0"/>
          <w:i w:val="0"/>
          <w:iCs w:val="0"/>
          <w:caps w:val="0"/>
          <w:smallCaps w:val="0"/>
          <w:noProof w:val="0"/>
          <w:color w:val="000000" w:themeColor="text1" w:themeTint="FF" w:themeShade="FF"/>
          <w:sz w:val="22"/>
          <w:szCs w:val="22"/>
          <w:lang w:val="fi-FI"/>
        </w:rPr>
      </w:pP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apulaisjohtaja Anni Laitinen</w:t>
      </w:r>
    </w:p>
    <w:p xmlns:wp14="http://schemas.microsoft.com/office/word/2010/wordml" w:rsidP="4AC718B3" wp14:paraId="769297A3" wp14:textId="1F87E153">
      <w:pPr>
        <w:spacing w:after="160" w:line="240" w:lineRule="auto"/>
      </w:pP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tab/>
      </w: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erityisopettaja (+oppilaskunta+tunne- ja turvataidot) Päivi Polvinen</w:t>
      </w:r>
    </w:p>
    <w:p xmlns:wp14="http://schemas.microsoft.com/office/word/2010/wordml" w:rsidP="6076AAFF" wp14:paraId="6B678087" wp14:textId="41749A2E">
      <w:pPr>
        <w:spacing w:after="160" w:line="240" w:lineRule="auto"/>
        <w:ind w:firstLine="1304"/>
      </w:pPr>
      <w:r w:rsidRPr="6076AAFF" w:rsidR="263EBF0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erityisopettaja (+oppilaskunta) Päivi </w:t>
      </w:r>
      <w:r w:rsidRPr="6076AAFF" w:rsidR="263EBF08">
        <w:rPr>
          <w:rFonts w:ascii="Calibri" w:hAnsi="Calibri" w:eastAsia="Calibri" w:cs="Calibri"/>
          <w:b w:val="0"/>
          <w:bCs w:val="0"/>
          <w:i w:val="0"/>
          <w:iCs w:val="0"/>
          <w:caps w:val="0"/>
          <w:smallCaps w:val="0"/>
          <w:noProof w:val="0"/>
          <w:color w:val="000000" w:themeColor="text1" w:themeTint="FF" w:themeShade="FF"/>
          <w:sz w:val="22"/>
          <w:szCs w:val="22"/>
          <w:lang w:val="fi-FI"/>
        </w:rPr>
        <w:t>Valikainen</w:t>
      </w:r>
    </w:p>
    <w:p xmlns:wp14="http://schemas.microsoft.com/office/word/2010/wordml" w:rsidP="4AC718B3" wp14:paraId="48DB421F" wp14:textId="46AE90E3">
      <w:pPr>
        <w:spacing w:after="160" w:line="240" w:lineRule="auto"/>
      </w:pPr>
      <w:r w:rsidRPr="160BE8AD" w:rsidR="2412CC6F">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koulukuraattori Jenni Hokkanen</w:t>
      </w:r>
    </w:p>
    <w:p w:rsidR="7A60E4D0" w:rsidP="7C99A4EF" w:rsidRDefault="7A60E4D0" w14:paraId="389F79B5" w14:textId="381A9A80">
      <w:pPr>
        <w:spacing w:after="160" w:line="240" w:lineRule="auto"/>
        <w:ind w:firstLine="1304"/>
        <w:rPr>
          <w:rFonts w:ascii="Calibri" w:hAnsi="Calibri" w:eastAsia="Calibri" w:cs="Calibri"/>
          <w:b w:val="0"/>
          <w:bCs w:val="0"/>
          <w:i w:val="0"/>
          <w:iCs w:val="0"/>
          <w:caps w:val="0"/>
          <w:smallCaps w:val="0"/>
          <w:noProof w:val="0"/>
          <w:color w:val="000000" w:themeColor="text1" w:themeTint="FF" w:themeShade="FF"/>
          <w:sz w:val="22"/>
          <w:szCs w:val="22"/>
          <w:lang w:val="fi-FI"/>
        </w:rPr>
      </w:pPr>
      <w:r w:rsidRPr="7C99A4EF" w:rsidR="14A853B1">
        <w:rPr>
          <w:rFonts w:ascii="Calibri" w:hAnsi="Calibri" w:eastAsia="Calibri" w:cs="Calibri"/>
          <w:b w:val="0"/>
          <w:bCs w:val="0"/>
          <w:i w:val="0"/>
          <w:iCs w:val="0"/>
          <w:caps w:val="0"/>
          <w:smallCaps w:val="0"/>
          <w:noProof w:val="0"/>
          <w:color w:val="000000" w:themeColor="text1" w:themeTint="FF" w:themeShade="FF"/>
          <w:sz w:val="22"/>
          <w:szCs w:val="22"/>
          <w:lang w:val="fi-FI"/>
        </w:rPr>
        <w:t>sosionomiopiskelija Milja Pesonen</w:t>
      </w:r>
      <w:r>
        <w:tab/>
      </w:r>
    </w:p>
    <w:p xmlns:wp14="http://schemas.microsoft.com/office/word/2010/wordml" w:rsidP="4AC718B3" wp14:paraId="2B0DAE78" wp14:textId="7ACA497D">
      <w:pPr>
        <w:spacing w:after="160" w:line="240" w:lineRule="auto"/>
        <w:ind w:firstLine="1304"/>
      </w:pPr>
      <w:r w:rsidRPr="4AC718B3" w:rsidR="66F0FE0E">
        <w:rPr>
          <w:rFonts w:ascii="Calibri" w:hAnsi="Calibri" w:eastAsia="Calibri" w:cs="Calibri"/>
          <w:b w:val="0"/>
          <w:bCs w:val="0"/>
          <w:i w:val="0"/>
          <w:iCs w:val="0"/>
          <w:caps w:val="0"/>
          <w:smallCaps w:val="0"/>
          <w:noProof w:val="0"/>
          <w:color w:val="000000" w:themeColor="text1" w:themeTint="FF" w:themeShade="FF"/>
          <w:sz w:val="22"/>
          <w:szCs w:val="22"/>
          <w:lang w:val="fi-FI"/>
        </w:rPr>
        <w:t>koulupsykologi Heidi Havu</w:t>
      </w:r>
    </w:p>
    <w:p xmlns:wp14="http://schemas.microsoft.com/office/word/2010/wordml" w:rsidP="4AC718B3" wp14:paraId="50EEDEEA" wp14:textId="299AB3AC">
      <w:pPr>
        <w:spacing w:after="160" w:line="240" w:lineRule="auto"/>
        <w:ind w:firstLine="1304"/>
      </w:pPr>
      <w:r w:rsidRPr="7C99A4EF" w:rsidR="5089CB15">
        <w:rPr>
          <w:rFonts w:ascii="Calibri" w:hAnsi="Calibri" w:eastAsia="Calibri" w:cs="Calibri"/>
          <w:b w:val="0"/>
          <w:bCs w:val="0"/>
          <w:i w:val="0"/>
          <w:iCs w:val="0"/>
          <w:caps w:val="0"/>
          <w:smallCaps w:val="0"/>
          <w:noProof w:val="0"/>
          <w:color w:val="000000" w:themeColor="text1" w:themeTint="FF" w:themeShade="FF"/>
          <w:sz w:val="22"/>
          <w:szCs w:val="22"/>
          <w:lang w:val="fi-FI"/>
        </w:rPr>
        <w:t>k</w:t>
      </w:r>
      <w:r w:rsidRPr="7C99A4EF" w:rsidR="327D3441">
        <w:rPr>
          <w:rFonts w:ascii="Calibri" w:hAnsi="Calibri" w:eastAsia="Calibri" w:cs="Calibri"/>
          <w:b w:val="0"/>
          <w:bCs w:val="0"/>
          <w:i w:val="0"/>
          <w:iCs w:val="0"/>
          <w:caps w:val="0"/>
          <w:smallCaps w:val="0"/>
          <w:noProof w:val="0"/>
          <w:color w:val="000000" w:themeColor="text1" w:themeTint="FF" w:themeShade="FF"/>
          <w:sz w:val="22"/>
          <w:szCs w:val="22"/>
          <w:lang w:val="fi-FI"/>
        </w:rPr>
        <w:t>ouluterveydenhoitaja Anniina Mäkelä</w:t>
      </w:r>
    </w:p>
    <w:p w:rsidR="76622938" w:rsidP="160BE8AD" w:rsidRDefault="76622938" w14:paraId="2737E504" w14:textId="529F01F4">
      <w:pPr>
        <w:spacing w:after="160" w:line="240" w:lineRule="auto"/>
        <w:ind w:firstLine="1304"/>
      </w:pPr>
      <w:r w:rsidRPr="160BE8AD" w:rsidR="76622938">
        <w:rPr>
          <w:rFonts w:ascii="Calibri" w:hAnsi="Calibri" w:eastAsia="Calibri" w:cs="Calibri"/>
          <w:b w:val="0"/>
          <w:bCs w:val="0"/>
          <w:i w:val="0"/>
          <w:iCs w:val="0"/>
          <w:caps w:val="0"/>
          <w:smallCaps w:val="0"/>
          <w:noProof w:val="0"/>
          <w:color w:val="000000" w:themeColor="text1" w:themeTint="FF" w:themeShade="FF"/>
          <w:sz w:val="22"/>
          <w:szCs w:val="22"/>
          <w:lang w:val="fi-FI"/>
        </w:rPr>
        <w:t>t</w:t>
      </w:r>
      <w:r w:rsidRPr="160BE8AD" w:rsidR="68C1A70F">
        <w:rPr>
          <w:rFonts w:ascii="Calibri" w:hAnsi="Calibri" w:eastAsia="Calibri" w:cs="Calibri"/>
          <w:b w:val="0"/>
          <w:bCs w:val="0"/>
          <w:i w:val="0"/>
          <w:iCs w:val="0"/>
          <w:caps w:val="0"/>
          <w:smallCaps w:val="0"/>
          <w:noProof w:val="0"/>
          <w:color w:val="000000" w:themeColor="text1" w:themeTint="FF" w:themeShade="FF"/>
          <w:sz w:val="22"/>
          <w:szCs w:val="22"/>
          <w:lang w:val="fi-FI"/>
        </w:rPr>
        <w:t xml:space="preserve">erveydenhoitajaopiskelija Rosa-Maria </w:t>
      </w:r>
      <w:r w:rsidRPr="160BE8AD" w:rsidR="68C1A70F">
        <w:rPr>
          <w:rFonts w:ascii="Calibri" w:hAnsi="Calibri" w:eastAsia="Calibri" w:cs="Calibri"/>
          <w:b w:val="0"/>
          <w:bCs w:val="0"/>
          <w:i w:val="0"/>
          <w:iCs w:val="0"/>
          <w:caps w:val="0"/>
          <w:smallCaps w:val="0"/>
          <w:noProof w:val="0"/>
          <w:color w:val="000000" w:themeColor="text1" w:themeTint="FF" w:themeShade="FF"/>
          <w:sz w:val="22"/>
          <w:szCs w:val="22"/>
          <w:lang w:val="fi-FI"/>
        </w:rPr>
        <w:t>Oivukka</w:t>
      </w:r>
    </w:p>
    <w:p xmlns:wp14="http://schemas.microsoft.com/office/word/2010/wordml" w:rsidP="4AC718B3" wp14:paraId="345C7300" wp14:textId="31476426">
      <w:pPr>
        <w:spacing w:after="160" w:line="240" w:lineRule="auto"/>
      </w:pPr>
      <w:r w:rsidRPr="7C99A4EF" w:rsidR="69BDB854">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tab/>
      </w:r>
      <w:r w:rsidRPr="7C99A4EF" w:rsidR="69BDB854">
        <w:rPr>
          <w:rFonts w:ascii="Calibri" w:hAnsi="Calibri" w:eastAsia="Calibri" w:cs="Calibri"/>
          <w:b w:val="0"/>
          <w:bCs w:val="0"/>
          <w:i w:val="0"/>
          <w:iCs w:val="0"/>
          <w:caps w:val="0"/>
          <w:smallCaps w:val="0"/>
          <w:noProof w:val="0"/>
          <w:color w:val="000000" w:themeColor="text1" w:themeTint="FF" w:themeShade="FF"/>
          <w:sz w:val="22"/>
          <w:szCs w:val="22"/>
          <w:lang w:val="fi-FI"/>
        </w:rPr>
        <w:t>vanhempainyhdistyksen jäsen Nina Sandvik-Inkala</w:t>
      </w:r>
    </w:p>
    <w:p w:rsidR="7C99A4EF" w:rsidP="7C99A4EF" w:rsidRDefault="7C99A4EF" w14:paraId="19367C69" w14:textId="50F64DBD">
      <w:pPr>
        <w:pStyle w:val="Normal"/>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w:rsidR="66F0FE0E" w:rsidP="4AC718B3" w:rsidRDefault="66F0FE0E" w14:paraId="5087547C" w14:textId="395F31B7">
      <w:pPr>
        <w:pStyle w:val="ListParagraph"/>
        <w:numPr>
          <w:ilvl w:val="0"/>
          <w:numId w:val="1"/>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7BB132C3" w:rsidR="59254DC1">
        <w:rPr>
          <w:rFonts w:ascii="Calibri" w:hAnsi="Calibri" w:eastAsia="Calibri" w:cs="Calibri"/>
          <w:b w:val="0"/>
          <w:bCs w:val="0"/>
          <w:i w:val="0"/>
          <w:iCs w:val="0"/>
          <w:caps w:val="0"/>
          <w:smallCaps w:val="0"/>
          <w:noProof w:val="0"/>
          <w:color w:val="000000" w:themeColor="text1" w:themeTint="FF" w:themeShade="FF"/>
          <w:sz w:val="22"/>
          <w:szCs w:val="22"/>
          <w:lang w:val="fi-FI"/>
        </w:rPr>
        <w:t>Toiminnan arviointia</w:t>
      </w:r>
    </w:p>
    <w:p w:rsidR="7BB132C3" w:rsidP="7BB132C3" w:rsidRDefault="7BB132C3" w14:paraId="6E5D03E4" w14:textId="5DC30C81">
      <w:pPr>
        <w:pStyle w:val="Normal"/>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w:rsidR="2C4840D4" w:rsidP="7BB132C3" w:rsidRDefault="2C4840D4" w14:paraId="24C3896B" w14:textId="70F22DD8">
      <w:pPr>
        <w:pStyle w:val="Normal"/>
        <w:spacing w:after="160" w:line="240" w:lineRule="auto"/>
        <w:rPr>
          <w:rFonts w:ascii="Calibri" w:hAnsi="Calibri" w:eastAsia="Calibri" w:cs="Calibri"/>
          <w:i w:val="1"/>
          <w:iCs w:val="1"/>
          <w:noProof w:val="0"/>
          <w:sz w:val="22"/>
          <w:szCs w:val="22"/>
          <w:lang w:val="fi-FI"/>
        </w:rPr>
      </w:pPr>
      <w:r w:rsidRPr="7BB132C3" w:rsidR="2C4840D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i-FI"/>
        </w:rPr>
        <w:t xml:space="preserve">"Yhteisöllisellä opiskeluhuollolla tarkoitetaan toimintakulttuuria ja toimia, joilla koko </w:t>
      </w:r>
      <w:r w:rsidRPr="7BB132C3" w:rsidR="2C4840D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i-FI"/>
        </w:rPr>
        <w:t>oppilaitosyhteisössä</w:t>
      </w:r>
      <w:r w:rsidRPr="7BB132C3" w:rsidR="2C4840D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i-FI"/>
        </w:rPr>
        <w:t xml:space="preserve"> edistetään opiskelijoiden oppimista, hyvinvointia, terveyttä, sosiaalista vastuullisuutta, vuorovaikutusta ja osallisuutta sekä opiskeluympäristön terveellisyyttä, turvallisuutta ja esteettömyyttä. Yhteisöllistä opiskeluhuoltoa toteuttavat kaikki opiskeluhuollon toimijat. Kaikkien oppilaitoksessa opiskelijoiden kanssa työskentelevien sekä opiskeluhuoltopalveluista vastaavien viranomaisten ja työntekijöiden on tehtävissään edistettävä opiskelijoiden ja oppilaitosyhteisön hyvinvointia sekä kotien ja oppilaitoksen välistä yhteistyötä. Oppilaitoksen henkilökunnalla on ensisijainen vastuu oppilaitosyhteisön hyvinvoinnista." (Oppilas- ja opiskelijahuoltolaki) "</w:t>
      </w:r>
    </w:p>
    <w:tbl>
      <w:tblPr>
        <w:tblStyle w:val="TableGrid"/>
        <w:tblW w:w="0" w:type="auto"/>
        <w:tblLook w:val="06A0" w:firstRow="1" w:lastRow="0" w:firstColumn="1" w:lastColumn="0" w:noHBand="1" w:noVBand="1"/>
      </w:tblPr>
      <w:tblGrid>
        <w:gridCol w:w="9015"/>
      </w:tblGrid>
      <w:tr w:rsidR="4AC718B3" w:rsidTr="7C99A4EF" w14:paraId="0BDBC6AC">
        <w:trPr>
          <w:trHeight w:val="300"/>
        </w:trPr>
        <w:tc>
          <w:tcPr>
            <w:tcW w:w="9015" w:type="dxa"/>
            <w:tcMar/>
          </w:tcPr>
          <w:p w:rsidR="4AC718B3" w:rsidP="7BB132C3" w:rsidRDefault="4AC718B3" w14:paraId="5A935DD4" w14:textId="4B4DD3CD">
            <w:pPr>
              <w:pStyle w:val="Normal"/>
            </w:pPr>
            <w:r w:rsidRPr="160BE8AD" w:rsidR="413A7EA0">
              <w:rPr>
                <w:rFonts w:ascii="Calibri" w:hAnsi="Calibri" w:eastAsia="Calibri" w:cs="Calibri"/>
                <w:b w:val="0"/>
                <w:bCs w:val="0"/>
                <w:i w:val="0"/>
                <w:iCs w:val="0"/>
                <w:caps w:val="0"/>
                <w:smallCaps w:val="0"/>
                <w:noProof w:val="0"/>
                <w:color w:val="000000" w:themeColor="text1" w:themeTint="FF" w:themeShade="FF"/>
                <w:sz w:val="24"/>
                <w:szCs w:val="24"/>
                <w:lang w:val="fi-FI"/>
              </w:rPr>
              <w:t xml:space="preserve">Lukuvuoden kehittämiskohteita ovat olleet kouluun kiinnittyminen, oppimisen tuki, luokkatasoyhteistyö ja ruokakasvatus. </w:t>
            </w:r>
            <w:r w:rsidRPr="160BE8AD" w:rsidR="73296EEF">
              <w:rPr>
                <w:rFonts w:ascii="Calibri" w:hAnsi="Calibri" w:eastAsia="Calibri" w:cs="Calibri"/>
                <w:b w:val="0"/>
                <w:bCs w:val="0"/>
                <w:i w:val="0"/>
                <w:iCs w:val="0"/>
                <w:caps w:val="0"/>
                <w:smallCaps w:val="0"/>
                <w:noProof w:val="0"/>
                <w:color w:val="000000" w:themeColor="text1" w:themeTint="FF" w:themeShade="FF"/>
                <w:sz w:val="24"/>
                <w:szCs w:val="24"/>
                <w:lang w:val="fi-FI"/>
              </w:rPr>
              <w:t>Mitä lukuvuodesta on jäänyt päällimmäisenä mieleen?</w:t>
            </w:r>
            <w:r w:rsidRPr="160BE8AD" w:rsidR="4BBC82FC">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r w:rsidRPr="160BE8AD" w:rsidR="6641F406">
              <w:rPr>
                <w:rFonts w:ascii="Calibri" w:hAnsi="Calibri" w:eastAsia="Calibri" w:cs="Calibri"/>
                <w:b w:val="0"/>
                <w:bCs w:val="0"/>
                <w:i w:val="0"/>
                <w:iCs w:val="0"/>
                <w:caps w:val="0"/>
                <w:smallCaps w:val="0"/>
                <w:noProof w:val="0"/>
                <w:color w:val="000000" w:themeColor="text1" w:themeTint="FF" w:themeShade="FF"/>
                <w:sz w:val="24"/>
                <w:szCs w:val="24"/>
                <w:lang w:val="fi-FI"/>
              </w:rPr>
              <w:t>(oppilaat)</w:t>
            </w:r>
          </w:p>
          <w:p w:rsidR="7394DFF2" w:rsidP="7C99A4EF" w:rsidRDefault="7394DFF2" w14:paraId="5463297C" w14:textId="4337E7C1">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22797BCC">
              <w:rPr>
                <w:rFonts w:ascii="Calibri" w:hAnsi="Calibri" w:eastAsia="Calibri" w:cs="Calibri"/>
                <w:b w:val="0"/>
                <w:bCs w:val="0"/>
                <w:i w:val="0"/>
                <w:iCs w:val="0"/>
                <w:caps w:val="0"/>
                <w:smallCaps w:val="0"/>
                <w:noProof w:val="0"/>
                <w:color w:val="000000" w:themeColor="text1" w:themeTint="FF" w:themeShade="FF"/>
                <w:sz w:val="24"/>
                <w:szCs w:val="24"/>
                <w:lang w:val="fi-FI"/>
              </w:rPr>
              <w:t>On saanut vaikuttaa luokan ja oppilaskunnan asioihin, esim. MOK-viikon aihe</w:t>
            </w:r>
          </w:p>
          <w:p w:rsidR="16040987" w:rsidP="7C99A4EF" w:rsidRDefault="16040987" w14:paraId="66C89C37" w14:textId="12E14E1A">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2D41A6A5">
              <w:rPr>
                <w:rFonts w:ascii="Calibri" w:hAnsi="Calibri" w:eastAsia="Calibri" w:cs="Calibri"/>
                <w:b w:val="0"/>
                <w:bCs w:val="0"/>
                <w:i w:val="0"/>
                <w:iCs w:val="0"/>
                <w:caps w:val="0"/>
                <w:smallCaps w:val="0"/>
                <w:noProof w:val="0"/>
                <w:color w:val="000000" w:themeColor="text1" w:themeTint="FF" w:themeShade="FF"/>
                <w:sz w:val="24"/>
                <w:szCs w:val="24"/>
                <w:lang w:val="fi-FI"/>
              </w:rPr>
              <w:t xml:space="preserve">Oppilaskunnan hallituksessa päätetty tapahtumia, piha-alueen välineistä yms. </w:t>
            </w:r>
          </w:p>
          <w:p w:rsidR="16040987" w:rsidP="7C99A4EF" w:rsidRDefault="16040987" w14:paraId="6E7F2C8B" w14:textId="150DB558">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2D41A6A5">
              <w:rPr>
                <w:rFonts w:ascii="Calibri" w:hAnsi="Calibri" w:eastAsia="Calibri" w:cs="Calibri"/>
                <w:b w:val="0"/>
                <w:bCs w:val="0"/>
                <w:i w:val="0"/>
                <w:iCs w:val="0"/>
                <w:caps w:val="0"/>
                <w:smallCaps w:val="0"/>
                <w:noProof w:val="0"/>
                <w:color w:val="000000" w:themeColor="text1" w:themeTint="FF" w:themeShade="FF"/>
                <w:sz w:val="24"/>
                <w:szCs w:val="24"/>
                <w:lang w:val="fi-FI"/>
              </w:rPr>
              <w:t>Ryhmäkohtainen tuki on auttanut työrauhaan luokissa ja keskittymiseen</w:t>
            </w:r>
          </w:p>
          <w:p w:rsidR="17232831" w:rsidP="7C99A4EF" w:rsidRDefault="17232831" w14:paraId="32A2CFF2" w14:textId="1AD2345F">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768CF6DA">
              <w:rPr>
                <w:rFonts w:ascii="Calibri" w:hAnsi="Calibri" w:eastAsia="Calibri" w:cs="Calibri"/>
                <w:b w:val="0"/>
                <w:bCs w:val="0"/>
                <w:i w:val="0"/>
                <w:iCs w:val="0"/>
                <w:caps w:val="0"/>
                <w:smallCaps w:val="0"/>
                <w:noProof w:val="0"/>
                <w:color w:val="000000" w:themeColor="text1" w:themeTint="FF" w:themeShade="FF"/>
                <w:sz w:val="24"/>
                <w:szCs w:val="24"/>
                <w:lang w:val="fi-FI"/>
              </w:rPr>
              <w:t>Hävikin minimointi</w:t>
            </w:r>
          </w:p>
          <w:p w:rsidR="120A2C1F" w:rsidP="7C99A4EF" w:rsidRDefault="120A2C1F" w14:paraId="7DE3FB18" w14:textId="4B0FF6D1">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589BAC75">
              <w:rPr>
                <w:rFonts w:ascii="Calibri" w:hAnsi="Calibri" w:eastAsia="Calibri" w:cs="Calibri"/>
                <w:b w:val="0"/>
                <w:bCs w:val="0"/>
                <w:i w:val="0"/>
                <w:iCs w:val="0"/>
                <w:caps w:val="0"/>
                <w:smallCaps w:val="0"/>
                <w:noProof w:val="0"/>
                <w:color w:val="000000" w:themeColor="text1" w:themeTint="FF" w:themeShade="FF"/>
                <w:sz w:val="24"/>
                <w:szCs w:val="24"/>
                <w:lang w:val="fi-FI"/>
              </w:rPr>
              <w:t>Kehittämistavoite</w:t>
            </w:r>
            <w:r w:rsidRPr="7C99A4EF" w:rsidR="07913816">
              <w:rPr>
                <w:rFonts w:ascii="Calibri" w:hAnsi="Calibri" w:eastAsia="Calibri" w:cs="Calibri"/>
                <w:b w:val="0"/>
                <w:bCs w:val="0"/>
                <w:i w:val="0"/>
                <w:iCs w:val="0"/>
                <w:caps w:val="0"/>
                <w:smallCaps w:val="0"/>
                <w:noProof w:val="0"/>
                <w:color w:val="000000" w:themeColor="text1" w:themeTint="FF" w:themeShade="FF"/>
                <w:sz w:val="24"/>
                <w:szCs w:val="24"/>
                <w:lang w:val="fi-FI"/>
              </w:rPr>
              <w:t>: hajusteiden välttäminen</w:t>
            </w:r>
          </w:p>
          <w:p w:rsidR="4AC718B3" w:rsidP="6076AAFF" w:rsidRDefault="4AC718B3" w14:paraId="447BE93B" w14:textId="7DC2AD92">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r w:rsidR="4AC718B3" w:rsidTr="7C99A4EF" w14:paraId="33540DD8">
        <w:trPr>
          <w:trHeight w:val="300"/>
        </w:trPr>
        <w:tc>
          <w:tcPr>
            <w:tcW w:w="9015" w:type="dxa"/>
            <w:tcMar/>
          </w:tcPr>
          <w:p w:rsidR="4AC718B3" w:rsidP="4AC718B3" w:rsidRDefault="4AC718B3" w14:paraId="24ED37DC" w14:textId="2F7BC237">
            <w:pPr>
              <w:pStyle w:val="Normal"/>
            </w:pPr>
            <w:r w:rsidRPr="7BB132C3" w:rsidR="65F9DF14">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Koulun opiskeluhuoltotyön rakenteet ovat selkeät ja toimivat. </w:t>
            </w:r>
            <w:r w:rsidRPr="7BB132C3" w:rsidR="65F9DF14">
              <w:rPr>
                <w:rFonts w:ascii="Calibri" w:hAnsi="Calibri" w:eastAsia="Calibri" w:cs="Calibri"/>
                <w:b w:val="0"/>
                <w:bCs w:val="0"/>
                <w:i w:val="1"/>
                <w:iCs w:val="1"/>
                <w:caps w:val="0"/>
                <w:smallCaps w:val="0"/>
                <w:noProof w:val="0"/>
                <w:color w:val="000000" w:themeColor="text1" w:themeTint="FF" w:themeShade="FF"/>
                <w:sz w:val="16"/>
                <w:szCs w:val="16"/>
                <w:lang w:val="fi-FI"/>
              </w:rPr>
              <w:t xml:space="preserve">Esimerkiksi opiskeluhuollon vuosikello on päivitetty ja toimintaa tukeva, opiskeluhuoltoryhmä kokoontuu sovitusti ja </w:t>
            </w:r>
            <w:r w:rsidRPr="7BB132C3" w:rsidR="65F9DF14">
              <w:rPr>
                <w:rFonts w:ascii="Calibri" w:hAnsi="Calibri" w:eastAsia="Calibri" w:cs="Calibri"/>
                <w:b w:val="0"/>
                <w:bCs w:val="0"/>
                <w:i w:val="1"/>
                <w:iCs w:val="1"/>
                <w:caps w:val="0"/>
                <w:smallCaps w:val="0"/>
                <w:noProof w:val="0"/>
                <w:color w:val="000000" w:themeColor="text1" w:themeTint="FF" w:themeShade="FF"/>
                <w:sz w:val="16"/>
                <w:szCs w:val="16"/>
                <w:lang w:val="fi-FI"/>
              </w:rPr>
              <w:t>kokoontuminen</w:t>
            </w:r>
            <w:r w:rsidRPr="7BB132C3" w:rsidR="65F9DF14">
              <w:rPr>
                <w:rFonts w:ascii="Calibri" w:hAnsi="Calibri" w:eastAsia="Calibri" w:cs="Calibri"/>
                <w:b w:val="0"/>
                <w:bCs w:val="0"/>
                <w:i w:val="1"/>
                <w:iCs w:val="1"/>
                <w:caps w:val="0"/>
                <w:smallCaps w:val="0"/>
                <w:noProof w:val="0"/>
                <w:color w:val="000000" w:themeColor="text1" w:themeTint="FF" w:themeShade="FF"/>
                <w:sz w:val="16"/>
                <w:szCs w:val="16"/>
                <w:lang w:val="fi-FI"/>
              </w:rPr>
              <w:t xml:space="preserve"> vie koulun opiskeluhuoltotyötä eteenpäin, opiskeluhuollon toimijoiden rooleista on sovittu ja ne toteutuvat sovitusti, opiskeluhuoltotyöstä on tiedotettu, opiskeluhuollolliset suunnitelmat toimivat arjessa. Yhteisöllinen opiskeluhuoltotyö on koulun toimintakulttuurissa.</w:t>
            </w:r>
          </w:p>
          <w:p w:rsidR="4AC718B3" w:rsidP="7BB132C3" w:rsidRDefault="4AC718B3" w14:paraId="1ACA5EA4" w14:textId="0A88B8CC">
            <w:pPr>
              <w:pStyle w:val="Normal"/>
              <w:rPr>
                <w:rFonts w:ascii="Calibri" w:hAnsi="Calibri" w:eastAsia="Calibri" w:cs="Calibri"/>
                <w:b w:val="0"/>
                <w:bCs w:val="0"/>
                <w:i w:val="1"/>
                <w:iCs w:val="1"/>
                <w:caps w:val="0"/>
                <w:smallCaps w:val="0"/>
                <w:noProof w:val="0"/>
                <w:color w:val="000000" w:themeColor="text1" w:themeTint="FF" w:themeShade="FF"/>
                <w:sz w:val="16"/>
                <w:szCs w:val="16"/>
                <w:lang w:val="fi-FI"/>
              </w:rPr>
            </w:pPr>
          </w:p>
          <w:p w:rsidR="4AC718B3" w:rsidP="160BE8AD" w:rsidRDefault="4AC718B3" w14:paraId="7CEC41D8" w14:textId="55456704">
            <w:pPr>
              <w:pStyle w:val="ListParagraph"/>
              <w:numPr>
                <w:ilvl w:val="0"/>
                <w:numId w:val="4"/>
              </w:numPr>
              <w:rPr>
                <w:rFonts w:ascii="Calibri" w:hAnsi="Calibri" w:eastAsia="Calibri" w:cs="Calibri"/>
                <w:b w:val="0"/>
                <w:bCs w:val="0"/>
                <w:i w:val="1"/>
                <w:iCs w:val="1"/>
                <w:caps w:val="0"/>
                <w:smallCaps w:val="0"/>
                <w:noProof w:val="0"/>
                <w:color w:val="000000" w:themeColor="text1" w:themeTint="FF" w:themeShade="FF"/>
                <w:sz w:val="24"/>
                <w:szCs w:val="24"/>
                <w:lang w:val="fi-FI"/>
              </w:rPr>
            </w:pPr>
            <w:r w:rsidRPr="160BE8AD" w:rsidR="776A499A">
              <w:rPr>
                <w:rFonts w:ascii="Calibri" w:hAnsi="Calibri" w:eastAsia="Calibri" w:cs="Calibri"/>
                <w:b w:val="0"/>
                <w:bCs w:val="0"/>
                <w:i w:val="1"/>
                <w:iCs w:val="1"/>
                <w:caps w:val="0"/>
                <w:smallCaps w:val="0"/>
                <w:noProof w:val="0"/>
                <w:color w:val="000000" w:themeColor="text1" w:themeTint="FF" w:themeShade="FF"/>
                <w:sz w:val="24"/>
                <w:szCs w:val="24"/>
                <w:lang w:val="fi-FI"/>
              </w:rPr>
              <w:t>Vuosikellon päivittäminen -&gt; kotisivulle</w:t>
            </w:r>
          </w:p>
          <w:p w:rsidR="4AC718B3" w:rsidP="160BE8AD" w:rsidRDefault="4AC718B3" w14:paraId="46350CC5" w14:textId="0AE917C7">
            <w:pPr>
              <w:pStyle w:val="ListParagraph"/>
              <w:numPr>
                <w:ilvl w:val="0"/>
                <w:numId w:val="4"/>
              </w:numPr>
              <w:rPr>
                <w:rFonts w:ascii="Calibri" w:hAnsi="Calibri" w:eastAsia="Calibri" w:cs="Calibri"/>
                <w:b w:val="0"/>
                <w:bCs w:val="0"/>
                <w:i w:val="1"/>
                <w:iCs w:val="1"/>
                <w:caps w:val="0"/>
                <w:smallCaps w:val="0"/>
                <w:noProof w:val="0"/>
                <w:color w:val="000000" w:themeColor="text1" w:themeTint="FF" w:themeShade="FF"/>
                <w:sz w:val="24"/>
                <w:szCs w:val="24"/>
                <w:lang w:val="fi-FI"/>
              </w:rPr>
            </w:pPr>
            <w:r w:rsidRPr="160BE8AD" w:rsidR="776A499A">
              <w:rPr>
                <w:rFonts w:ascii="Calibri" w:hAnsi="Calibri" w:eastAsia="Calibri" w:cs="Calibri"/>
                <w:b w:val="0"/>
                <w:bCs w:val="0"/>
                <w:i w:val="1"/>
                <w:iCs w:val="1"/>
                <w:caps w:val="0"/>
                <w:smallCaps w:val="0"/>
                <w:noProof w:val="0"/>
                <w:color w:val="000000" w:themeColor="text1" w:themeTint="FF" w:themeShade="FF"/>
                <w:sz w:val="24"/>
                <w:szCs w:val="24"/>
                <w:lang w:val="fi-FI"/>
              </w:rPr>
              <w:t>Esikoulu mukaan yhteisölliseen työhön</w:t>
            </w:r>
          </w:p>
          <w:p w:rsidR="4AC718B3" w:rsidP="160BE8AD" w:rsidRDefault="4AC718B3" w14:paraId="43F90B14" w14:textId="607F7B5C">
            <w:pPr>
              <w:pStyle w:val="ListParagraph"/>
              <w:numPr>
                <w:ilvl w:val="0"/>
                <w:numId w:val="4"/>
              </w:numPr>
              <w:rPr>
                <w:rFonts w:ascii="Calibri" w:hAnsi="Calibri" w:eastAsia="Calibri" w:cs="Calibri"/>
                <w:b w:val="0"/>
                <w:bCs w:val="0"/>
                <w:i w:val="1"/>
                <w:iCs w:val="1"/>
                <w:caps w:val="0"/>
                <w:smallCaps w:val="0"/>
                <w:noProof w:val="0"/>
                <w:color w:val="000000" w:themeColor="text1" w:themeTint="FF" w:themeShade="FF"/>
                <w:sz w:val="24"/>
                <w:szCs w:val="24"/>
                <w:lang w:val="fi-FI"/>
              </w:rPr>
            </w:pPr>
            <w:r w:rsidRPr="160BE8AD" w:rsidR="59B6D072">
              <w:rPr>
                <w:rFonts w:ascii="Calibri" w:hAnsi="Calibri" w:eastAsia="Calibri" w:cs="Calibri"/>
                <w:b w:val="0"/>
                <w:bCs w:val="0"/>
                <w:i w:val="1"/>
                <w:iCs w:val="1"/>
                <w:caps w:val="0"/>
                <w:smallCaps w:val="0"/>
                <w:noProof w:val="0"/>
                <w:color w:val="000000" w:themeColor="text1" w:themeTint="FF" w:themeShade="FF"/>
                <w:sz w:val="24"/>
                <w:szCs w:val="24"/>
                <w:lang w:val="fi-FI"/>
              </w:rPr>
              <w:t>Tiivis yhteistyö toimijoiden kesken</w:t>
            </w:r>
            <w:r w:rsidRPr="160BE8AD" w:rsidR="6AE5FA79">
              <w:rPr>
                <w:rFonts w:ascii="Calibri" w:hAnsi="Calibri" w:eastAsia="Calibri" w:cs="Calibri"/>
                <w:b w:val="0"/>
                <w:bCs w:val="0"/>
                <w:i w:val="1"/>
                <w:iCs w:val="1"/>
                <w:caps w:val="0"/>
                <w:smallCaps w:val="0"/>
                <w:noProof w:val="0"/>
                <w:color w:val="000000" w:themeColor="text1" w:themeTint="FF" w:themeShade="FF"/>
                <w:sz w:val="24"/>
                <w:szCs w:val="24"/>
                <w:lang w:val="fi-FI"/>
              </w:rPr>
              <w:t>, pysyvyys takaa jatkuvuutta</w:t>
            </w:r>
          </w:p>
        </w:tc>
      </w:tr>
      <w:tr w:rsidR="4AC718B3" w:rsidTr="7C99A4EF" w14:paraId="1A8F874B">
        <w:trPr>
          <w:trHeight w:val="300"/>
        </w:trPr>
        <w:tc>
          <w:tcPr>
            <w:tcW w:w="9015" w:type="dxa"/>
            <w:tcMar/>
          </w:tcPr>
          <w:p w:rsidR="4AC718B3" w:rsidP="7BB132C3" w:rsidRDefault="4AC718B3" w14:paraId="1F3C9FBC" w14:textId="4A2AEB7E">
            <w:pPr>
              <w:pStyle w:val="Normal"/>
            </w:pPr>
            <w:r w:rsidRPr="160BE8AD" w:rsidR="2754D6FB">
              <w:rPr>
                <w:rFonts w:ascii="Calibri" w:hAnsi="Calibri" w:eastAsia="Calibri" w:cs="Calibri"/>
                <w:b w:val="0"/>
                <w:bCs w:val="0"/>
                <w:i w:val="0"/>
                <w:iCs w:val="0"/>
                <w:caps w:val="0"/>
                <w:smallCaps w:val="0"/>
                <w:noProof w:val="0"/>
                <w:color w:val="000000" w:themeColor="text1" w:themeTint="FF" w:themeShade="FF"/>
                <w:sz w:val="24"/>
                <w:szCs w:val="24"/>
                <w:lang w:val="fi-FI"/>
              </w:rPr>
              <w:t>Opiskeluhuollon vuosikellon teemat ja toiminnot ovat toteutuneet lukuvuoden aikana.</w:t>
            </w:r>
            <w:r w:rsidRPr="160BE8AD" w:rsidR="6A9DC8C4">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hyperlink r:id="R1926f60cf9e847ce">
              <w:r w:rsidRPr="160BE8AD" w:rsidR="6A9DC8C4">
                <w:rPr>
                  <w:rStyle w:val="Hyperlink"/>
                  <w:rFonts w:ascii="Calibri" w:hAnsi="Calibri" w:eastAsia="Calibri" w:cs="Calibri"/>
                  <w:b w:val="0"/>
                  <w:bCs w:val="0"/>
                  <w:i w:val="0"/>
                  <w:iCs w:val="0"/>
                  <w:caps w:val="0"/>
                  <w:smallCaps w:val="0"/>
                  <w:noProof w:val="0"/>
                  <w:sz w:val="24"/>
                  <w:szCs w:val="24"/>
                  <w:lang w:val="fi-FI"/>
                </w:rPr>
                <w:t>https://peda.net/kuopio/p/kettula/opiskeluhuolto#uuid-0067c306-8fbb-11f0-b582-6e9f894da45d</w:t>
              </w:r>
            </w:hyperlink>
          </w:p>
          <w:p w:rsidR="626D0E9D" w:rsidP="160BE8AD" w:rsidRDefault="626D0E9D" w14:paraId="65E018B8" w14:textId="318E70A0">
            <w:pPr>
              <w:pStyle w:val="ListParagraph"/>
              <w:numPr>
                <w:ilvl w:val="0"/>
                <w:numId w:val="5"/>
              </w:numPr>
              <w:rPr>
                <w:rFonts w:ascii="Calibri" w:hAnsi="Calibri" w:eastAsia="Calibri" w:cs="Calibri"/>
                <w:b w:val="0"/>
                <w:bCs w:val="0"/>
                <w:i w:val="0"/>
                <w:iCs w:val="0"/>
                <w:caps w:val="0"/>
                <w:smallCaps w:val="0"/>
                <w:noProof w:val="0"/>
                <w:sz w:val="24"/>
                <w:szCs w:val="24"/>
                <w:lang w:val="fi-FI"/>
              </w:rPr>
            </w:pPr>
            <w:r w:rsidRPr="160BE8AD" w:rsidR="626D0E9D">
              <w:rPr>
                <w:rFonts w:ascii="Calibri" w:hAnsi="Calibri" w:eastAsia="Calibri" w:cs="Calibri"/>
                <w:b w:val="0"/>
                <w:bCs w:val="0"/>
                <w:i w:val="0"/>
                <w:iCs w:val="0"/>
                <w:caps w:val="0"/>
                <w:smallCaps w:val="0"/>
                <w:noProof w:val="0"/>
                <w:sz w:val="24"/>
                <w:szCs w:val="24"/>
                <w:lang w:val="fi-FI"/>
              </w:rPr>
              <w:t>Tunne- ja vuorovaikutustaidot, kuukausittainen bingo tutoreiden toimesta</w:t>
            </w:r>
          </w:p>
          <w:p w:rsidR="449ABDAB" w:rsidP="7C99A4EF" w:rsidRDefault="449ABDAB" w14:paraId="7A0CBAC1" w14:textId="32EC2CF5">
            <w:pPr>
              <w:pStyle w:val="ListParagraph"/>
              <w:numPr>
                <w:ilvl w:val="0"/>
                <w:numId w:val="5"/>
              </w:numPr>
              <w:rPr>
                <w:rFonts w:ascii="Calibri" w:hAnsi="Calibri" w:eastAsia="Calibri" w:cs="Calibri"/>
                <w:b w:val="0"/>
                <w:bCs w:val="0"/>
                <w:i w:val="0"/>
                <w:iCs w:val="0"/>
                <w:caps w:val="0"/>
                <w:smallCaps w:val="0"/>
                <w:noProof w:val="0"/>
                <w:sz w:val="24"/>
                <w:szCs w:val="24"/>
                <w:lang w:val="fi-FI"/>
              </w:rPr>
            </w:pPr>
            <w:r w:rsidRPr="7C99A4EF" w:rsidR="4E2E04DC">
              <w:rPr>
                <w:rFonts w:ascii="Calibri" w:hAnsi="Calibri" w:eastAsia="Calibri" w:cs="Calibri"/>
                <w:b w:val="0"/>
                <w:bCs w:val="0"/>
                <w:i w:val="0"/>
                <w:iCs w:val="0"/>
                <w:caps w:val="0"/>
                <w:smallCaps w:val="0"/>
                <w:noProof w:val="0"/>
                <w:sz w:val="24"/>
                <w:szCs w:val="24"/>
                <w:lang w:val="fi-FI"/>
              </w:rPr>
              <w:t>Perheluokalle kysyntää ja siitä hyviä kokemuksia</w:t>
            </w:r>
          </w:p>
          <w:p w:rsidR="724DE70B" w:rsidP="160BE8AD" w:rsidRDefault="724DE70B" w14:paraId="1616932B" w14:textId="54F8F9DE">
            <w:pPr>
              <w:pStyle w:val="ListParagraph"/>
              <w:numPr>
                <w:ilvl w:val="0"/>
                <w:numId w:val="5"/>
              </w:numPr>
              <w:rPr>
                <w:rFonts w:ascii="Calibri" w:hAnsi="Calibri" w:eastAsia="Calibri" w:cs="Calibri"/>
                <w:b w:val="0"/>
                <w:bCs w:val="0"/>
                <w:i w:val="0"/>
                <w:iCs w:val="0"/>
                <w:caps w:val="0"/>
                <w:smallCaps w:val="0"/>
                <w:noProof w:val="0"/>
                <w:sz w:val="24"/>
                <w:szCs w:val="24"/>
                <w:lang w:val="en-US"/>
              </w:rPr>
            </w:pPr>
            <w:r w:rsidRPr="160BE8AD" w:rsidR="724DE70B">
              <w:rPr>
                <w:rFonts w:ascii="Calibri" w:hAnsi="Calibri" w:eastAsia="Calibri" w:cs="Calibri"/>
                <w:b w:val="0"/>
                <w:bCs w:val="0"/>
                <w:i w:val="0"/>
                <w:iCs w:val="0"/>
                <w:caps w:val="0"/>
                <w:smallCaps w:val="0"/>
                <w:noProof w:val="0"/>
                <w:sz w:val="24"/>
                <w:szCs w:val="24"/>
                <w:lang w:val="en-US"/>
              </w:rPr>
              <w:t>Vanhempainyhdistyksen</w:t>
            </w:r>
            <w:r w:rsidRPr="160BE8AD" w:rsidR="724DE70B">
              <w:rPr>
                <w:rFonts w:ascii="Calibri" w:hAnsi="Calibri" w:eastAsia="Calibri" w:cs="Calibri"/>
                <w:b w:val="0"/>
                <w:bCs w:val="0"/>
                <w:i w:val="0"/>
                <w:iCs w:val="0"/>
                <w:caps w:val="0"/>
                <w:smallCaps w:val="0"/>
                <w:noProof w:val="0"/>
                <w:sz w:val="24"/>
                <w:szCs w:val="24"/>
                <w:lang w:val="en-US"/>
              </w:rPr>
              <w:t xml:space="preserve"> </w:t>
            </w:r>
            <w:r w:rsidRPr="160BE8AD" w:rsidR="724DE70B">
              <w:rPr>
                <w:rFonts w:ascii="Calibri" w:hAnsi="Calibri" w:eastAsia="Calibri" w:cs="Calibri"/>
                <w:b w:val="0"/>
                <w:bCs w:val="0"/>
                <w:i w:val="0"/>
                <w:iCs w:val="0"/>
                <w:caps w:val="0"/>
                <w:smallCaps w:val="0"/>
                <w:noProof w:val="0"/>
                <w:sz w:val="24"/>
                <w:szCs w:val="24"/>
                <w:lang w:val="en-US"/>
              </w:rPr>
              <w:t>jouluglögit</w:t>
            </w:r>
            <w:r w:rsidRPr="160BE8AD" w:rsidR="724DE70B">
              <w:rPr>
                <w:rFonts w:ascii="Calibri" w:hAnsi="Calibri" w:eastAsia="Calibri" w:cs="Calibri"/>
                <w:b w:val="0"/>
                <w:bCs w:val="0"/>
                <w:i w:val="0"/>
                <w:iCs w:val="0"/>
                <w:caps w:val="0"/>
                <w:smallCaps w:val="0"/>
                <w:noProof w:val="0"/>
                <w:sz w:val="24"/>
                <w:szCs w:val="24"/>
                <w:lang w:val="en-US"/>
              </w:rPr>
              <w:t xml:space="preserve">, </w:t>
            </w:r>
            <w:r w:rsidRPr="160BE8AD" w:rsidR="724DE70B">
              <w:rPr>
                <w:rFonts w:ascii="Calibri" w:hAnsi="Calibri" w:eastAsia="Calibri" w:cs="Calibri"/>
                <w:b w:val="0"/>
                <w:bCs w:val="0"/>
                <w:i w:val="0"/>
                <w:iCs w:val="0"/>
                <w:caps w:val="0"/>
                <w:smallCaps w:val="0"/>
                <w:noProof w:val="0"/>
                <w:sz w:val="24"/>
                <w:szCs w:val="24"/>
                <w:lang w:val="en-US"/>
              </w:rPr>
              <w:t>ystävänpäivädisco</w:t>
            </w:r>
            <w:r w:rsidRPr="160BE8AD" w:rsidR="724DE70B">
              <w:rPr>
                <w:rFonts w:ascii="Calibri" w:hAnsi="Calibri" w:eastAsia="Calibri" w:cs="Calibri"/>
                <w:b w:val="0"/>
                <w:bCs w:val="0"/>
                <w:i w:val="0"/>
                <w:iCs w:val="0"/>
                <w:caps w:val="0"/>
                <w:smallCaps w:val="0"/>
                <w:noProof w:val="0"/>
                <w:sz w:val="24"/>
                <w:szCs w:val="24"/>
                <w:lang w:val="en-US"/>
              </w:rPr>
              <w:t xml:space="preserve"> ja </w:t>
            </w:r>
            <w:r w:rsidRPr="160BE8AD" w:rsidR="724DE70B">
              <w:rPr>
                <w:rFonts w:ascii="Calibri" w:hAnsi="Calibri" w:eastAsia="Calibri" w:cs="Calibri"/>
                <w:b w:val="0"/>
                <w:bCs w:val="0"/>
                <w:i w:val="0"/>
                <w:iCs w:val="0"/>
                <w:caps w:val="0"/>
                <w:smallCaps w:val="0"/>
                <w:noProof w:val="0"/>
                <w:sz w:val="24"/>
                <w:szCs w:val="24"/>
                <w:lang w:val="en-US"/>
              </w:rPr>
              <w:t>retkikuljetukse</w:t>
            </w:r>
            <w:r w:rsidRPr="160BE8AD" w:rsidR="4F481C72">
              <w:rPr>
                <w:rFonts w:ascii="Calibri" w:hAnsi="Calibri" w:eastAsia="Calibri" w:cs="Calibri"/>
                <w:b w:val="0"/>
                <w:bCs w:val="0"/>
                <w:i w:val="0"/>
                <w:iCs w:val="0"/>
                <w:caps w:val="0"/>
                <w:smallCaps w:val="0"/>
                <w:noProof w:val="0"/>
                <w:sz w:val="24"/>
                <w:szCs w:val="24"/>
                <w:lang w:val="en-US"/>
              </w:rPr>
              <w:t>t</w:t>
            </w:r>
            <w:r w:rsidRPr="160BE8AD" w:rsidR="724DE70B">
              <w:rPr>
                <w:rFonts w:ascii="Calibri" w:hAnsi="Calibri" w:eastAsia="Calibri" w:cs="Calibri"/>
                <w:b w:val="0"/>
                <w:bCs w:val="0"/>
                <w:i w:val="0"/>
                <w:iCs w:val="0"/>
                <w:caps w:val="0"/>
                <w:smallCaps w:val="0"/>
                <w:noProof w:val="0"/>
                <w:sz w:val="24"/>
                <w:szCs w:val="24"/>
                <w:lang w:val="en-US"/>
              </w:rPr>
              <w:t xml:space="preserve"> </w:t>
            </w:r>
            <w:r w:rsidRPr="160BE8AD" w:rsidR="724DE70B">
              <w:rPr>
                <w:rFonts w:ascii="Calibri" w:hAnsi="Calibri" w:eastAsia="Calibri" w:cs="Calibri"/>
                <w:b w:val="0"/>
                <w:bCs w:val="0"/>
                <w:i w:val="0"/>
                <w:iCs w:val="0"/>
                <w:caps w:val="0"/>
                <w:smallCaps w:val="0"/>
                <w:noProof w:val="0"/>
                <w:sz w:val="24"/>
                <w:szCs w:val="24"/>
                <w:lang w:val="en-US"/>
              </w:rPr>
              <w:t>toteutuneet</w:t>
            </w:r>
            <w:r w:rsidRPr="160BE8AD" w:rsidR="724DE70B">
              <w:rPr>
                <w:rFonts w:ascii="Calibri" w:hAnsi="Calibri" w:eastAsia="Calibri" w:cs="Calibri"/>
                <w:b w:val="0"/>
                <w:bCs w:val="0"/>
                <w:i w:val="0"/>
                <w:iCs w:val="0"/>
                <w:caps w:val="0"/>
                <w:smallCaps w:val="0"/>
                <w:noProof w:val="0"/>
                <w:sz w:val="24"/>
                <w:szCs w:val="24"/>
                <w:lang w:val="en-US"/>
              </w:rPr>
              <w:t xml:space="preserve"> </w:t>
            </w:r>
            <w:r w:rsidRPr="160BE8AD" w:rsidR="724DE70B">
              <w:rPr>
                <w:rFonts w:ascii="Calibri" w:hAnsi="Calibri" w:eastAsia="Calibri" w:cs="Calibri"/>
                <w:b w:val="0"/>
                <w:bCs w:val="0"/>
                <w:i w:val="0"/>
                <w:iCs w:val="0"/>
                <w:caps w:val="0"/>
                <w:smallCaps w:val="0"/>
                <w:noProof w:val="0"/>
                <w:sz w:val="24"/>
                <w:szCs w:val="24"/>
                <w:lang w:val="en-US"/>
              </w:rPr>
              <w:t>suunnitellusti</w:t>
            </w:r>
            <w:r w:rsidRPr="160BE8AD" w:rsidR="724DE70B">
              <w:rPr>
                <w:rFonts w:ascii="Calibri" w:hAnsi="Calibri" w:eastAsia="Calibri" w:cs="Calibri"/>
                <w:b w:val="0"/>
                <w:bCs w:val="0"/>
                <w:i w:val="0"/>
                <w:iCs w:val="0"/>
                <w:caps w:val="0"/>
                <w:smallCaps w:val="0"/>
                <w:noProof w:val="0"/>
                <w:sz w:val="24"/>
                <w:szCs w:val="24"/>
                <w:lang w:val="en-US"/>
              </w:rPr>
              <w:t xml:space="preserve">, </w:t>
            </w:r>
            <w:r w:rsidRPr="160BE8AD" w:rsidR="724DE70B">
              <w:rPr>
                <w:rFonts w:ascii="Calibri" w:hAnsi="Calibri" w:eastAsia="Calibri" w:cs="Calibri"/>
                <w:b w:val="0"/>
                <w:bCs w:val="0"/>
                <w:i w:val="0"/>
                <w:iCs w:val="0"/>
                <w:caps w:val="0"/>
                <w:smallCaps w:val="0"/>
                <w:noProof w:val="0"/>
                <w:sz w:val="24"/>
                <w:szCs w:val="24"/>
                <w:lang w:val="en-US"/>
              </w:rPr>
              <w:t>huoli</w:t>
            </w:r>
            <w:r w:rsidRPr="160BE8AD" w:rsidR="724DE70B">
              <w:rPr>
                <w:rFonts w:ascii="Calibri" w:hAnsi="Calibri" w:eastAsia="Calibri" w:cs="Calibri"/>
                <w:b w:val="0"/>
                <w:bCs w:val="0"/>
                <w:i w:val="0"/>
                <w:iCs w:val="0"/>
                <w:caps w:val="0"/>
                <w:smallCaps w:val="0"/>
                <w:noProof w:val="0"/>
                <w:sz w:val="24"/>
                <w:szCs w:val="24"/>
                <w:lang w:val="en-US"/>
              </w:rPr>
              <w:t xml:space="preserve"> </w:t>
            </w:r>
            <w:r w:rsidRPr="160BE8AD" w:rsidR="724DE70B">
              <w:rPr>
                <w:rFonts w:ascii="Calibri" w:hAnsi="Calibri" w:eastAsia="Calibri" w:cs="Calibri"/>
                <w:b w:val="0"/>
                <w:bCs w:val="0"/>
                <w:i w:val="0"/>
                <w:iCs w:val="0"/>
                <w:caps w:val="0"/>
                <w:smallCaps w:val="0"/>
                <w:noProof w:val="0"/>
                <w:sz w:val="24"/>
                <w:szCs w:val="24"/>
                <w:lang w:val="en-US"/>
              </w:rPr>
              <w:t>toiminnan</w:t>
            </w:r>
            <w:r w:rsidRPr="160BE8AD" w:rsidR="724DE70B">
              <w:rPr>
                <w:rFonts w:ascii="Calibri" w:hAnsi="Calibri" w:eastAsia="Calibri" w:cs="Calibri"/>
                <w:b w:val="0"/>
                <w:bCs w:val="0"/>
                <w:i w:val="0"/>
                <w:iCs w:val="0"/>
                <w:caps w:val="0"/>
                <w:smallCaps w:val="0"/>
                <w:noProof w:val="0"/>
                <w:sz w:val="24"/>
                <w:szCs w:val="24"/>
                <w:lang w:val="en-US"/>
              </w:rPr>
              <w:t xml:space="preserve"> </w:t>
            </w:r>
            <w:r w:rsidRPr="160BE8AD" w:rsidR="724DE70B">
              <w:rPr>
                <w:rFonts w:ascii="Calibri" w:hAnsi="Calibri" w:eastAsia="Calibri" w:cs="Calibri"/>
                <w:b w:val="0"/>
                <w:bCs w:val="0"/>
                <w:i w:val="0"/>
                <w:iCs w:val="0"/>
                <w:caps w:val="0"/>
                <w:smallCaps w:val="0"/>
                <w:noProof w:val="0"/>
                <w:sz w:val="24"/>
                <w:szCs w:val="24"/>
                <w:lang w:val="en-US"/>
              </w:rPr>
              <w:t>jatkumisest</w:t>
            </w:r>
            <w:r w:rsidRPr="160BE8AD" w:rsidR="724DE70B">
              <w:rPr>
                <w:rFonts w:ascii="Calibri" w:hAnsi="Calibri" w:eastAsia="Calibri" w:cs="Calibri"/>
                <w:b w:val="0"/>
                <w:bCs w:val="0"/>
                <w:i w:val="0"/>
                <w:iCs w:val="0"/>
                <w:caps w:val="0"/>
                <w:smallCaps w:val="0"/>
                <w:noProof w:val="0"/>
                <w:sz w:val="24"/>
                <w:szCs w:val="24"/>
                <w:lang w:val="en-US"/>
              </w:rPr>
              <w:t>a</w:t>
            </w:r>
          </w:p>
          <w:p w:rsidR="4548808F" w:rsidP="160BE8AD" w:rsidRDefault="4548808F" w14:paraId="3BD28718" w14:textId="5955F292">
            <w:pPr>
              <w:pStyle w:val="ListParagraph"/>
              <w:numPr>
                <w:ilvl w:val="0"/>
                <w:numId w:val="5"/>
              </w:numPr>
              <w:rPr>
                <w:rFonts w:ascii="Calibri" w:hAnsi="Calibri" w:eastAsia="Calibri" w:cs="Calibri"/>
                <w:b w:val="0"/>
                <w:bCs w:val="0"/>
                <w:i w:val="0"/>
                <w:iCs w:val="0"/>
                <w:caps w:val="0"/>
                <w:smallCaps w:val="0"/>
                <w:noProof w:val="0"/>
                <w:sz w:val="24"/>
                <w:szCs w:val="24"/>
                <w:lang w:val="en-US"/>
              </w:rPr>
            </w:pPr>
            <w:r w:rsidRPr="160BE8AD" w:rsidR="4548808F">
              <w:rPr>
                <w:rFonts w:ascii="Calibri" w:hAnsi="Calibri" w:eastAsia="Calibri" w:cs="Calibri"/>
                <w:b w:val="0"/>
                <w:bCs w:val="0"/>
                <w:i w:val="0"/>
                <w:iCs w:val="0"/>
                <w:caps w:val="0"/>
                <w:smallCaps w:val="0"/>
                <w:noProof w:val="0"/>
                <w:sz w:val="24"/>
                <w:szCs w:val="24"/>
                <w:lang w:val="en-US"/>
              </w:rPr>
              <w:t>Oppilaiden</w:t>
            </w:r>
            <w:r w:rsidRPr="160BE8AD" w:rsidR="4548808F">
              <w:rPr>
                <w:rFonts w:ascii="Calibri" w:hAnsi="Calibri" w:eastAsia="Calibri" w:cs="Calibri"/>
                <w:b w:val="0"/>
                <w:bCs w:val="0"/>
                <w:i w:val="0"/>
                <w:iCs w:val="0"/>
                <w:caps w:val="0"/>
                <w:smallCaps w:val="0"/>
                <w:noProof w:val="0"/>
                <w:sz w:val="24"/>
                <w:szCs w:val="24"/>
                <w:lang w:val="en-US"/>
              </w:rPr>
              <w:t xml:space="preserve"> </w:t>
            </w:r>
            <w:r w:rsidRPr="160BE8AD" w:rsidR="4548808F">
              <w:rPr>
                <w:rFonts w:ascii="Calibri" w:hAnsi="Calibri" w:eastAsia="Calibri" w:cs="Calibri"/>
                <w:b w:val="0"/>
                <w:bCs w:val="0"/>
                <w:i w:val="0"/>
                <w:iCs w:val="0"/>
                <w:caps w:val="0"/>
                <w:smallCaps w:val="0"/>
                <w:noProof w:val="0"/>
                <w:sz w:val="24"/>
                <w:szCs w:val="24"/>
                <w:lang w:val="en-US"/>
              </w:rPr>
              <w:t>kielenkäyttö</w:t>
            </w:r>
            <w:r w:rsidRPr="160BE8AD" w:rsidR="4548808F">
              <w:rPr>
                <w:rFonts w:ascii="Calibri" w:hAnsi="Calibri" w:eastAsia="Calibri" w:cs="Calibri"/>
                <w:b w:val="0"/>
                <w:bCs w:val="0"/>
                <w:i w:val="0"/>
                <w:iCs w:val="0"/>
                <w:caps w:val="0"/>
                <w:smallCaps w:val="0"/>
                <w:noProof w:val="0"/>
                <w:sz w:val="24"/>
                <w:szCs w:val="24"/>
                <w:lang w:val="en-US"/>
              </w:rPr>
              <w:t xml:space="preserve"> ja </w:t>
            </w:r>
            <w:r w:rsidRPr="160BE8AD" w:rsidR="4548808F">
              <w:rPr>
                <w:rFonts w:ascii="Calibri" w:hAnsi="Calibri" w:eastAsia="Calibri" w:cs="Calibri"/>
                <w:b w:val="0"/>
                <w:bCs w:val="0"/>
                <w:i w:val="0"/>
                <w:iCs w:val="0"/>
                <w:caps w:val="0"/>
                <w:smallCaps w:val="0"/>
                <w:noProof w:val="0"/>
                <w:sz w:val="24"/>
                <w:szCs w:val="24"/>
                <w:lang w:val="en-US"/>
              </w:rPr>
              <w:t>yleinen</w:t>
            </w:r>
            <w:r w:rsidRPr="160BE8AD" w:rsidR="4548808F">
              <w:rPr>
                <w:rFonts w:ascii="Calibri" w:hAnsi="Calibri" w:eastAsia="Calibri" w:cs="Calibri"/>
                <w:b w:val="0"/>
                <w:bCs w:val="0"/>
                <w:i w:val="0"/>
                <w:iCs w:val="0"/>
                <w:caps w:val="0"/>
                <w:smallCaps w:val="0"/>
                <w:noProof w:val="0"/>
                <w:sz w:val="24"/>
                <w:szCs w:val="24"/>
                <w:lang w:val="en-US"/>
              </w:rPr>
              <w:t xml:space="preserve"> </w:t>
            </w:r>
            <w:r w:rsidRPr="160BE8AD" w:rsidR="4548808F">
              <w:rPr>
                <w:rFonts w:ascii="Calibri" w:hAnsi="Calibri" w:eastAsia="Calibri" w:cs="Calibri"/>
                <w:b w:val="0"/>
                <w:bCs w:val="0"/>
                <w:i w:val="0"/>
                <w:iCs w:val="0"/>
                <w:caps w:val="0"/>
                <w:smallCaps w:val="0"/>
                <w:noProof w:val="0"/>
                <w:sz w:val="24"/>
                <w:szCs w:val="24"/>
                <w:lang w:val="en-US"/>
              </w:rPr>
              <w:t>levottomuus</w:t>
            </w:r>
            <w:r w:rsidRPr="160BE8AD" w:rsidR="4548808F">
              <w:rPr>
                <w:rFonts w:ascii="Calibri" w:hAnsi="Calibri" w:eastAsia="Calibri" w:cs="Calibri"/>
                <w:b w:val="0"/>
                <w:bCs w:val="0"/>
                <w:i w:val="0"/>
                <w:iCs w:val="0"/>
                <w:caps w:val="0"/>
                <w:smallCaps w:val="0"/>
                <w:noProof w:val="0"/>
                <w:sz w:val="24"/>
                <w:szCs w:val="24"/>
                <w:lang w:val="en-US"/>
              </w:rPr>
              <w:t xml:space="preserve"> </w:t>
            </w:r>
            <w:r w:rsidRPr="160BE8AD" w:rsidR="4548808F">
              <w:rPr>
                <w:rFonts w:ascii="Calibri" w:hAnsi="Calibri" w:eastAsia="Calibri" w:cs="Calibri"/>
                <w:b w:val="0"/>
                <w:bCs w:val="0"/>
                <w:i w:val="0"/>
                <w:iCs w:val="0"/>
                <w:caps w:val="0"/>
                <w:smallCaps w:val="0"/>
                <w:noProof w:val="0"/>
                <w:sz w:val="24"/>
                <w:szCs w:val="24"/>
                <w:lang w:val="en-US"/>
              </w:rPr>
              <w:t>huolettaa</w:t>
            </w:r>
          </w:p>
          <w:p w:rsidR="125F5900" w:rsidP="160BE8AD" w:rsidRDefault="125F5900" w14:paraId="3563B87E" w14:textId="63387662">
            <w:pPr>
              <w:pStyle w:val="ListParagraph"/>
              <w:numPr>
                <w:ilvl w:val="0"/>
                <w:numId w:val="5"/>
              </w:numPr>
              <w:rPr>
                <w:rFonts w:ascii="Calibri" w:hAnsi="Calibri" w:eastAsia="Calibri" w:cs="Calibri"/>
                <w:b w:val="0"/>
                <w:bCs w:val="0"/>
                <w:i w:val="0"/>
                <w:iCs w:val="0"/>
                <w:caps w:val="0"/>
                <w:smallCaps w:val="0"/>
                <w:noProof w:val="0"/>
                <w:sz w:val="24"/>
                <w:szCs w:val="24"/>
                <w:lang w:val="en-US"/>
              </w:rPr>
            </w:pPr>
            <w:r w:rsidRPr="160BE8AD" w:rsidR="125F5900">
              <w:rPr>
                <w:rFonts w:ascii="Calibri" w:hAnsi="Calibri" w:eastAsia="Calibri" w:cs="Calibri"/>
                <w:b w:val="0"/>
                <w:bCs w:val="0"/>
                <w:i w:val="0"/>
                <w:iCs w:val="0"/>
                <w:caps w:val="0"/>
                <w:smallCaps w:val="0"/>
                <w:noProof w:val="0"/>
                <w:sz w:val="24"/>
                <w:szCs w:val="24"/>
                <w:lang w:val="en-US"/>
              </w:rPr>
              <w:t>Kiusaamistapaukset</w:t>
            </w:r>
            <w:r w:rsidRPr="160BE8AD" w:rsidR="125F5900">
              <w:rPr>
                <w:rFonts w:ascii="Calibri" w:hAnsi="Calibri" w:eastAsia="Calibri" w:cs="Calibri"/>
                <w:b w:val="0"/>
                <w:bCs w:val="0"/>
                <w:i w:val="0"/>
                <w:iCs w:val="0"/>
                <w:caps w:val="0"/>
                <w:smallCaps w:val="0"/>
                <w:noProof w:val="0"/>
                <w:sz w:val="24"/>
                <w:szCs w:val="24"/>
                <w:lang w:val="en-US"/>
              </w:rPr>
              <w:t xml:space="preserve"> </w:t>
            </w:r>
            <w:r w:rsidRPr="160BE8AD" w:rsidR="125F5900">
              <w:rPr>
                <w:rFonts w:ascii="Calibri" w:hAnsi="Calibri" w:eastAsia="Calibri" w:cs="Calibri"/>
                <w:b w:val="0"/>
                <w:bCs w:val="0"/>
                <w:i w:val="0"/>
                <w:iCs w:val="0"/>
                <w:caps w:val="0"/>
                <w:smallCaps w:val="0"/>
                <w:noProof w:val="0"/>
                <w:sz w:val="24"/>
                <w:szCs w:val="24"/>
                <w:lang w:val="en-US"/>
              </w:rPr>
              <w:t>halutaan</w:t>
            </w:r>
            <w:r w:rsidRPr="160BE8AD" w:rsidR="125F5900">
              <w:rPr>
                <w:rFonts w:ascii="Calibri" w:hAnsi="Calibri" w:eastAsia="Calibri" w:cs="Calibri"/>
                <w:b w:val="0"/>
                <w:bCs w:val="0"/>
                <w:i w:val="0"/>
                <w:iCs w:val="0"/>
                <w:caps w:val="0"/>
                <w:smallCaps w:val="0"/>
                <w:noProof w:val="0"/>
                <w:sz w:val="24"/>
                <w:szCs w:val="24"/>
                <w:lang w:val="en-US"/>
              </w:rPr>
              <w:t xml:space="preserve"> </w:t>
            </w:r>
            <w:r w:rsidRPr="160BE8AD" w:rsidR="125F5900">
              <w:rPr>
                <w:rFonts w:ascii="Calibri" w:hAnsi="Calibri" w:eastAsia="Calibri" w:cs="Calibri"/>
                <w:b w:val="0"/>
                <w:bCs w:val="0"/>
                <w:i w:val="0"/>
                <w:iCs w:val="0"/>
                <w:caps w:val="0"/>
                <w:smallCaps w:val="0"/>
                <w:noProof w:val="0"/>
                <w:sz w:val="24"/>
                <w:szCs w:val="24"/>
                <w:lang w:val="en-US"/>
              </w:rPr>
              <w:t>jatkossakin</w:t>
            </w:r>
            <w:r w:rsidRPr="160BE8AD" w:rsidR="125F5900">
              <w:rPr>
                <w:rFonts w:ascii="Calibri" w:hAnsi="Calibri" w:eastAsia="Calibri" w:cs="Calibri"/>
                <w:b w:val="0"/>
                <w:bCs w:val="0"/>
                <w:i w:val="0"/>
                <w:iCs w:val="0"/>
                <w:caps w:val="0"/>
                <w:smallCaps w:val="0"/>
                <w:noProof w:val="0"/>
                <w:sz w:val="24"/>
                <w:szCs w:val="24"/>
                <w:lang w:val="en-US"/>
              </w:rPr>
              <w:t xml:space="preserve"> </w:t>
            </w:r>
            <w:r w:rsidRPr="160BE8AD" w:rsidR="125F5900">
              <w:rPr>
                <w:rFonts w:ascii="Calibri" w:hAnsi="Calibri" w:eastAsia="Calibri" w:cs="Calibri"/>
                <w:b w:val="0"/>
                <w:bCs w:val="0"/>
                <w:i w:val="0"/>
                <w:iCs w:val="0"/>
                <w:caps w:val="0"/>
                <w:smallCaps w:val="0"/>
                <w:noProof w:val="0"/>
                <w:sz w:val="24"/>
                <w:szCs w:val="24"/>
                <w:lang w:val="en-US"/>
              </w:rPr>
              <w:t>selvittää</w:t>
            </w:r>
            <w:r w:rsidRPr="160BE8AD" w:rsidR="125F5900">
              <w:rPr>
                <w:rFonts w:ascii="Calibri" w:hAnsi="Calibri" w:eastAsia="Calibri" w:cs="Calibri"/>
                <w:b w:val="0"/>
                <w:bCs w:val="0"/>
                <w:i w:val="0"/>
                <w:iCs w:val="0"/>
                <w:caps w:val="0"/>
                <w:smallCaps w:val="0"/>
                <w:noProof w:val="0"/>
                <w:sz w:val="24"/>
                <w:szCs w:val="24"/>
                <w:lang w:val="en-US"/>
              </w:rPr>
              <w:t xml:space="preserve"> </w:t>
            </w:r>
            <w:r w:rsidRPr="160BE8AD" w:rsidR="125F5900">
              <w:rPr>
                <w:rFonts w:ascii="Calibri" w:hAnsi="Calibri" w:eastAsia="Calibri" w:cs="Calibri"/>
                <w:b w:val="0"/>
                <w:bCs w:val="0"/>
                <w:i w:val="0"/>
                <w:iCs w:val="0"/>
                <w:caps w:val="0"/>
                <w:smallCaps w:val="0"/>
                <w:noProof w:val="0"/>
                <w:sz w:val="24"/>
                <w:szCs w:val="24"/>
                <w:lang w:val="en-US"/>
              </w:rPr>
              <w:t>luokanopettajan</w:t>
            </w:r>
            <w:r w:rsidRPr="160BE8AD" w:rsidR="125F5900">
              <w:rPr>
                <w:rFonts w:ascii="Calibri" w:hAnsi="Calibri" w:eastAsia="Calibri" w:cs="Calibri"/>
                <w:b w:val="0"/>
                <w:bCs w:val="0"/>
                <w:i w:val="0"/>
                <w:iCs w:val="0"/>
                <w:caps w:val="0"/>
                <w:smallCaps w:val="0"/>
                <w:noProof w:val="0"/>
                <w:sz w:val="24"/>
                <w:szCs w:val="24"/>
                <w:lang w:val="en-US"/>
              </w:rPr>
              <w:t xml:space="preserve"> ja </w:t>
            </w:r>
            <w:r w:rsidRPr="160BE8AD" w:rsidR="125F5900">
              <w:rPr>
                <w:rFonts w:ascii="Calibri" w:hAnsi="Calibri" w:eastAsia="Calibri" w:cs="Calibri"/>
                <w:b w:val="0"/>
                <w:bCs w:val="0"/>
                <w:i w:val="0"/>
                <w:iCs w:val="0"/>
                <w:caps w:val="0"/>
                <w:smallCaps w:val="0"/>
                <w:noProof w:val="0"/>
                <w:sz w:val="24"/>
                <w:szCs w:val="24"/>
                <w:lang w:val="en-US"/>
              </w:rPr>
              <w:t>erityisopettajan</w:t>
            </w:r>
            <w:r w:rsidRPr="160BE8AD" w:rsidR="125F5900">
              <w:rPr>
                <w:rFonts w:ascii="Calibri" w:hAnsi="Calibri" w:eastAsia="Calibri" w:cs="Calibri"/>
                <w:b w:val="0"/>
                <w:bCs w:val="0"/>
                <w:i w:val="0"/>
                <w:iCs w:val="0"/>
                <w:caps w:val="0"/>
                <w:smallCaps w:val="0"/>
                <w:noProof w:val="0"/>
                <w:sz w:val="24"/>
                <w:szCs w:val="24"/>
                <w:lang w:val="en-US"/>
              </w:rPr>
              <w:t xml:space="preserve"> </w:t>
            </w:r>
            <w:r w:rsidRPr="160BE8AD" w:rsidR="125F5900">
              <w:rPr>
                <w:rFonts w:ascii="Calibri" w:hAnsi="Calibri" w:eastAsia="Calibri" w:cs="Calibri"/>
                <w:b w:val="0"/>
                <w:bCs w:val="0"/>
                <w:i w:val="0"/>
                <w:iCs w:val="0"/>
                <w:caps w:val="0"/>
                <w:smallCaps w:val="0"/>
                <w:noProof w:val="0"/>
                <w:sz w:val="24"/>
                <w:szCs w:val="24"/>
                <w:lang w:val="en-US"/>
              </w:rPr>
              <w:t>yhteistyössä</w:t>
            </w:r>
          </w:p>
          <w:p w:rsidR="28553C08" w:rsidP="160BE8AD" w:rsidRDefault="28553C08" w14:paraId="136D856B" w14:textId="46285BE8">
            <w:pPr>
              <w:pStyle w:val="ListParagraph"/>
              <w:numPr>
                <w:ilvl w:val="0"/>
                <w:numId w:val="5"/>
              </w:numPr>
              <w:rPr>
                <w:rFonts w:ascii="Calibri" w:hAnsi="Calibri" w:eastAsia="Calibri" w:cs="Calibri"/>
                <w:b w:val="0"/>
                <w:bCs w:val="0"/>
                <w:i w:val="0"/>
                <w:iCs w:val="0"/>
                <w:caps w:val="0"/>
                <w:smallCaps w:val="0"/>
                <w:noProof w:val="0"/>
                <w:sz w:val="24"/>
                <w:szCs w:val="24"/>
                <w:lang w:val="en-US"/>
              </w:rPr>
            </w:pPr>
            <w:r w:rsidRPr="160BE8AD" w:rsidR="28553C08">
              <w:rPr>
                <w:rFonts w:ascii="Calibri" w:hAnsi="Calibri" w:eastAsia="Calibri" w:cs="Calibri"/>
                <w:b w:val="0"/>
                <w:bCs w:val="0"/>
                <w:i w:val="0"/>
                <w:iCs w:val="0"/>
                <w:caps w:val="0"/>
                <w:smallCaps w:val="0"/>
                <w:noProof w:val="0"/>
                <w:sz w:val="24"/>
                <w:szCs w:val="24"/>
                <w:lang w:val="en-US"/>
              </w:rPr>
              <w:t>Setlementti</w:t>
            </w:r>
            <w:r w:rsidRPr="160BE8AD" w:rsidR="28553C08">
              <w:rPr>
                <w:rFonts w:ascii="Calibri" w:hAnsi="Calibri" w:eastAsia="Calibri" w:cs="Calibri"/>
                <w:b w:val="0"/>
                <w:bCs w:val="0"/>
                <w:i w:val="0"/>
                <w:iCs w:val="0"/>
                <w:caps w:val="0"/>
                <w:smallCaps w:val="0"/>
                <w:noProof w:val="0"/>
                <w:sz w:val="24"/>
                <w:szCs w:val="24"/>
                <w:lang w:val="en-US"/>
              </w:rPr>
              <w:t xml:space="preserve"> </w:t>
            </w:r>
            <w:r w:rsidRPr="160BE8AD" w:rsidR="28553C08">
              <w:rPr>
                <w:rFonts w:ascii="Calibri" w:hAnsi="Calibri" w:eastAsia="Calibri" w:cs="Calibri"/>
                <w:b w:val="0"/>
                <w:bCs w:val="0"/>
                <w:i w:val="0"/>
                <w:iCs w:val="0"/>
                <w:caps w:val="0"/>
                <w:smallCaps w:val="0"/>
                <w:noProof w:val="0"/>
                <w:sz w:val="24"/>
                <w:szCs w:val="24"/>
                <w:lang w:val="en-US"/>
              </w:rPr>
              <w:t>Puijolan</w:t>
            </w:r>
            <w:r w:rsidRPr="160BE8AD" w:rsidR="28553C08">
              <w:rPr>
                <w:rFonts w:ascii="Calibri" w:hAnsi="Calibri" w:eastAsia="Calibri" w:cs="Calibri"/>
                <w:b w:val="0"/>
                <w:bCs w:val="0"/>
                <w:i w:val="0"/>
                <w:iCs w:val="0"/>
                <w:caps w:val="0"/>
                <w:smallCaps w:val="0"/>
                <w:noProof w:val="0"/>
                <w:sz w:val="24"/>
                <w:szCs w:val="24"/>
                <w:lang w:val="en-US"/>
              </w:rPr>
              <w:t xml:space="preserve"> </w:t>
            </w:r>
            <w:r w:rsidRPr="160BE8AD" w:rsidR="28553C08">
              <w:rPr>
                <w:rFonts w:ascii="Calibri" w:hAnsi="Calibri" w:eastAsia="Calibri" w:cs="Calibri"/>
                <w:b w:val="0"/>
                <w:bCs w:val="0"/>
                <w:i w:val="0"/>
                <w:iCs w:val="0"/>
                <w:caps w:val="0"/>
                <w:smallCaps w:val="0"/>
                <w:noProof w:val="0"/>
                <w:sz w:val="24"/>
                <w:szCs w:val="24"/>
                <w:lang w:val="en-US"/>
              </w:rPr>
              <w:t>teemaoppitunnit</w:t>
            </w:r>
            <w:r w:rsidRPr="160BE8AD" w:rsidR="28553C08">
              <w:rPr>
                <w:rFonts w:ascii="Calibri" w:hAnsi="Calibri" w:eastAsia="Calibri" w:cs="Calibri"/>
                <w:b w:val="0"/>
                <w:bCs w:val="0"/>
                <w:i w:val="0"/>
                <w:iCs w:val="0"/>
                <w:caps w:val="0"/>
                <w:smallCaps w:val="0"/>
                <w:noProof w:val="0"/>
                <w:sz w:val="24"/>
                <w:szCs w:val="24"/>
                <w:lang w:val="en-US"/>
              </w:rPr>
              <w:t xml:space="preserve">, </w:t>
            </w:r>
            <w:r w:rsidRPr="160BE8AD" w:rsidR="28553C08">
              <w:rPr>
                <w:rFonts w:ascii="Calibri" w:hAnsi="Calibri" w:eastAsia="Calibri" w:cs="Calibri"/>
                <w:b w:val="0"/>
                <w:bCs w:val="0"/>
                <w:i w:val="0"/>
                <w:iCs w:val="0"/>
                <w:caps w:val="0"/>
                <w:smallCaps w:val="0"/>
                <w:noProof w:val="0"/>
                <w:sz w:val="24"/>
                <w:szCs w:val="24"/>
                <w:lang w:val="en-US"/>
              </w:rPr>
              <w:t>seurakunnan</w:t>
            </w:r>
            <w:r w:rsidRPr="160BE8AD" w:rsidR="28553C08">
              <w:rPr>
                <w:rFonts w:ascii="Calibri" w:hAnsi="Calibri" w:eastAsia="Calibri" w:cs="Calibri"/>
                <w:b w:val="0"/>
                <w:bCs w:val="0"/>
                <w:i w:val="0"/>
                <w:iCs w:val="0"/>
                <w:caps w:val="0"/>
                <w:smallCaps w:val="0"/>
                <w:noProof w:val="0"/>
                <w:sz w:val="24"/>
                <w:szCs w:val="24"/>
                <w:lang w:val="en-US"/>
              </w:rPr>
              <w:t xml:space="preserve"> </w:t>
            </w:r>
            <w:r w:rsidRPr="160BE8AD" w:rsidR="28553C08">
              <w:rPr>
                <w:rFonts w:ascii="Calibri" w:hAnsi="Calibri" w:eastAsia="Calibri" w:cs="Calibri"/>
                <w:b w:val="0"/>
                <w:bCs w:val="0"/>
                <w:i w:val="0"/>
                <w:iCs w:val="0"/>
                <w:caps w:val="0"/>
                <w:smallCaps w:val="0"/>
                <w:noProof w:val="0"/>
                <w:sz w:val="24"/>
                <w:szCs w:val="24"/>
                <w:lang w:val="en-US"/>
              </w:rPr>
              <w:t>sisävälkät</w:t>
            </w:r>
            <w:r w:rsidRPr="160BE8AD" w:rsidR="28553C08">
              <w:rPr>
                <w:rFonts w:ascii="Calibri" w:hAnsi="Calibri" w:eastAsia="Calibri" w:cs="Calibri"/>
                <w:b w:val="0"/>
                <w:bCs w:val="0"/>
                <w:i w:val="0"/>
                <w:iCs w:val="0"/>
                <w:caps w:val="0"/>
                <w:smallCaps w:val="0"/>
                <w:noProof w:val="0"/>
                <w:sz w:val="24"/>
                <w:szCs w:val="24"/>
                <w:lang w:val="en-US"/>
              </w:rPr>
              <w:t xml:space="preserve">, </w:t>
            </w:r>
            <w:r w:rsidRPr="160BE8AD" w:rsidR="28553C08">
              <w:rPr>
                <w:rFonts w:ascii="Calibri" w:hAnsi="Calibri" w:eastAsia="Calibri" w:cs="Calibri"/>
                <w:b w:val="0"/>
                <w:bCs w:val="0"/>
                <w:i w:val="0"/>
                <w:iCs w:val="0"/>
                <w:caps w:val="0"/>
                <w:smallCaps w:val="0"/>
                <w:noProof w:val="0"/>
                <w:sz w:val="24"/>
                <w:szCs w:val="24"/>
                <w:lang w:val="en-US"/>
              </w:rPr>
              <w:t>turvallisuusoppitunnit</w:t>
            </w:r>
            <w:r w:rsidRPr="160BE8AD" w:rsidR="28553C08">
              <w:rPr>
                <w:rFonts w:ascii="Calibri" w:hAnsi="Calibri" w:eastAsia="Calibri" w:cs="Calibri"/>
                <w:b w:val="0"/>
                <w:bCs w:val="0"/>
                <w:i w:val="0"/>
                <w:iCs w:val="0"/>
                <w:caps w:val="0"/>
                <w:smallCaps w:val="0"/>
                <w:noProof w:val="0"/>
                <w:sz w:val="24"/>
                <w:szCs w:val="24"/>
                <w:lang w:val="en-US"/>
              </w:rPr>
              <w:t xml:space="preserve">, </w:t>
            </w:r>
            <w:r w:rsidRPr="160BE8AD" w:rsidR="28553C08">
              <w:rPr>
                <w:rFonts w:ascii="Calibri" w:hAnsi="Calibri" w:eastAsia="Calibri" w:cs="Calibri"/>
                <w:b w:val="0"/>
                <w:bCs w:val="0"/>
                <w:i w:val="0"/>
                <w:iCs w:val="0"/>
                <w:caps w:val="0"/>
                <w:smallCaps w:val="0"/>
                <w:noProof w:val="0"/>
                <w:sz w:val="24"/>
                <w:szCs w:val="24"/>
                <w:lang w:val="en-US"/>
              </w:rPr>
              <w:t>tanssipajat</w:t>
            </w:r>
          </w:p>
          <w:p w:rsidR="5FA141AF" w:rsidP="160BE8AD" w:rsidRDefault="5FA141AF" w14:paraId="309B5E3D" w14:textId="5D84BB28">
            <w:pPr>
              <w:pStyle w:val="ListParagraph"/>
              <w:numPr>
                <w:ilvl w:val="0"/>
                <w:numId w:val="5"/>
              </w:numPr>
              <w:rPr>
                <w:rFonts w:ascii="Calibri" w:hAnsi="Calibri" w:eastAsia="Calibri" w:cs="Calibri"/>
                <w:b w:val="0"/>
                <w:bCs w:val="0"/>
                <w:i w:val="0"/>
                <w:iCs w:val="0"/>
                <w:caps w:val="0"/>
                <w:smallCaps w:val="0"/>
                <w:noProof w:val="0"/>
                <w:sz w:val="24"/>
                <w:szCs w:val="24"/>
                <w:lang w:val="en-US"/>
              </w:rPr>
            </w:pPr>
            <w:r w:rsidRPr="160BE8AD" w:rsidR="5FA141AF">
              <w:rPr>
                <w:rFonts w:ascii="Calibri" w:hAnsi="Calibri" w:eastAsia="Calibri" w:cs="Calibri"/>
                <w:b w:val="0"/>
                <w:bCs w:val="0"/>
                <w:i w:val="0"/>
                <w:iCs w:val="0"/>
                <w:caps w:val="0"/>
                <w:smallCaps w:val="0"/>
                <w:noProof w:val="0"/>
                <w:sz w:val="24"/>
                <w:szCs w:val="24"/>
                <w:lang w:val="en-US"/>
              </w:rPr>
              <w:t xml:space="preserve">Tuen </w:t>
            </w:r>
            <w:r w:rsidRPr="160BE8AD" w:rsidR="5FA141AF">
              <w:rPr>
                <w:rFonts w:ascii="Calibri" w:hAnsi="Calibri" w:eastAsia="Calibri" w:cs="Calibri"/>
                <w:b w:val="0"/>
                <w:bCs w:val="0"/>
                <w:i w:val="0"/>
                <w:iCs w:val="0"/>
                <w:caps w:val="0"/>
                <w:smallCaps w:val="0"/>
                <w:noProof w:val="0"/>
                <w:sz w:val="24"/>
                <w:szCs w:val="24"/>
                <w:lang w:val="en-US"/>
              </w:rPr>
              <w:t>tiimi</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koordinoinut</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ohjaajien</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työnjakoa</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resurssien</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kohdentamisen</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tarkistamista</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lukuvuoden</w:t>
            </w:r>
            <w:r w:rsidRPr="160BE8AD" w:rsidR="5FA141AF">
              <w:rPr>
                <w:rFonts w:ascii="Calibri" w:hAnsi="Calibri" w:eastAsia="Calibri" w:cs="Calibri"/>
                <w:b w:val="0"/>
                <w:bCs w:val="0"/>
                <w:i w:val="0"/>
                <w:iCs w:val="0"/>
                <w:caps w:val="0"/>
                <w:smallCaps w:val="0"/>
                <w:noProof w:val="0"/>
                <w:sz w:val="24"/>
                <w:szCs w:val="24"/>
                <w:lang w:val="en-US"/>
              </w:rPr>
              <w:t xml:space="preserve"> </w:t>
            </w:r>
            <w:r w:rsidRPr="160BE8AD" w:rsidR="5FA141AF">
              <w:rPr>
                <w:rFonts w:ascii="Calibri" w:hAnsi="Calibri" w:eastAsia="Calibri" w:cs="Calibri"/>
                <w:b w:val="0"/>
                <w:bCs w:val="0"/>
                <w:i w:val="0"/>
                <w:iCs w:val="0"/>
                <w:caps w:val="0"/>
                <w:smallCaps w:val="0"/>
                <w:noProof w:val="0"/>
                <w:sz w:val="24"/>
                <w:szCs w:val="24"/>
                <w:lang w:val="en-US"/>
              </w:rPr>
              <w:t>aikana</w:t>
            </w:r>
          </w:p>
          <w:p w:rsidR="160BE8AD" w:rsidP="160BE8AD" w:rsidRDefault="160BE8AD" w14:paraId="3E899253" w14:textId="4C7FD8B9">
            <w:pPr>
              <w:pStyle w:val="ListParagraph"/>
              <w:ind w:left="720"/>
              <w:rPr>
                <w:rFonts w:ascii="Calibri" w:hAnsi="Calibri" w:eastAsia="Calibri" w:cs="Calibri"/>
                <w:b w:val="0"/>
                <w:bCs w:val="0"/>
                <w:i w:val="0"/>
                <w:iCs w:val="0"/>
                <w:caps w:val="0"/>
                <w:smallCaps w:val="0"/>
                <w:noProof w:val="0"/>
                <w:sz w:val="24"/>
                <w:szCs w:val="24"/>
                <w:lang w:val="en-US"/>
              </w:rPr>
            </w:pPr>
          </w:p>
          <w:p w:rsidR="4AC718B3" w:rsidP="4B0E59A4" w:rsidRDefault="4AC718B3" w14:paraId="3B3DEDFB" w14:textId="161CB905">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r w:rsidR="4AC718B3" w:rsidTr="7C99A4EF" w14:paraId="31A9D418">
        <w:trPr>
          <w:trHeight w:val="300"/>
        </w:trPr>
        <w:tc>
          <w:tcPr>
            <w:tcW w:w="9015" w:type="dxa"/>
            <w:tcMar/>
          </w:tcPr>
          <w:p w:rsidR="4AC718B3" w:rsidP="7BB132C3" w:rsidRDefault="4AC718B3" w14:paraId="3383F1F5" w14:textId="13F347F2">
            <w:pPr>
              <w:pStyle w:val="Normal"/>
            </w:pPr>
            <w:r w:rsidRPr="160BE8AD" w:rsidR="2754D6FB">
              <w:rPr>
                <w:rFonts w:ascii="Calibri" w:hAnsi="Calibri" w:eastAsia="Calibri" w:cs="Calibri"/>
                <w:b w:val="0"/>
                <w:bCs w:val="0"/>
                <w:i w:val="0"/>
                <w:iCs w:val="0"/>
                <w:caps w:val="0"/>
                <w:smallCaps w:val="0"/>
                <w:noProof w:val="0"/>
                <w:color w:val="000000" w:themeColor="text1" w:themeTint="FF" w:themeShade="FF"/>
                <w:sz w:val="24"/>
                <w:szCs w:val="24"/>
                <w:lang w:val="fi-FI"/>
              </w:rPr>
              <w:t>Onko kokoontumisia ollut riittävästi?</w:t>
            </w:r>
          </w:p>
          <w:p w:rsidR="1219D197" w:rsidP="160BE8AD" w:rsidRDefault="1219D197" w14:paraId="59E32978" w14:textId="08645871">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160BE8AD" w:rsidR="1219D197">
              <w:rPr>
                <w:rFonts w:ascii="Calibri" w:hAnsi="Calibri" w:eastAsia="Calibri" w:cs="Calibri"/>
                <w:b w:val="0"/>
                <w:bCs w:val="0"/>
                <w:i w:val="0"/>
                <w:iCs w:val="0"/>
                <w:caps w:val="0"/>
                <w:smallCaps w:val="0"/>
                <w:noProof w:val="0"/>
                <w:color w:val="000000" w:themeColor="text1" w:themeTint="FF" w:themeShade="FF"/>
                <w:sz w:val="24"/>
                <w:szCs w:val="24"/>
                <w:lang w:val="fi-FI"/>
              </w:rPr>
              <w:t>Sopiva määrä kokoontumisia</w:t>
            </w:r>
          </w:p>
          <w:p w:rsidR="4AC718B3" w:rsidP="4B0E59A4" w:rsidRDefault="4AC718B3" w14:paraId="47D997E7" w14:textId="00D711C6">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r w:rsidR="4AC718B3" w:rsidTr="7C99A4EF" w14:paraId="58941483">
        <w:trPr>
          <w:trHeight w:val="300"/>
        </w:trPr>
        <w:tc>
          <w:tcPr>
            <w:tcW w:w="9015" w:type="dxa"/>
            <w:tcMar/>
          </w:tcPr>
          <w:p w:rsidR="4AC718B3" w:rsidP="7BB132C3" w:rsidRDefault="4AC718B3" w14:paraId="605B1F9A" w14:textId="622F2818">
            <w:pPr>
              <w:pStyle w:val="Normal"/>
            </w:pPr>
            <w:r w:rsidRPr="160BE8AD" w:rsidR="2754D6FB">
              <w:rPr>
                <w:rFonts w:ascii="Calibri" w:hAnsi="Calibri" w:eastAsia="Calibri" w:cs="Calibri"/>
                <w:b w:val="0"/>
                <w:bCs w:val="0"/>
                <w:i w:val="0"/>
                <w:iCs w:val="0"/>
                <w:caps w:val="0"/>
                <w:smallCaps w:val="0"/>
                <w:noProof w:val="0"/>
                <w:color w:val="000000" w:themeColor="text1" w:themeTint="FF" w:themeShade="FF"/>
                <w:sz w:val="24"/>
                <w:szCs w:val="24"/>
                <w:lang w:val="fi-FI"/>
              </w:rPr>
              <w:t>Onko toimijoiden roolit selkeät? (roolikuvaus)</w:t>
            </w:r>
          </w:p>
          <w:p w:rsidR="0509BDAB" w:rsidP="160BE8AD" w:rsidRDefault="0509BDAB" w14:paraId="7081C2DE" w14:textId="6653CAE3">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160BE8AD" w:rsidR="0509BDAB">
              <w:rPr>
                <w:rFonts w:ascii="Calibri" w:hAnsi="Calibri" w:eastAsia="Calibri" w:cs="Calibri"/>
                <w:b w:val="0"/>
                <w:bCs w:val="0"/>
                <w:i w:val="0"/>
                <w:iCs w:val="0"/>
                <w:caps w:val="0"/>
                <w:smallCaps w:val="0"/>
                <w:noProof w:val="0"/>
                <w:color w:val="000000" w:themeColor="text1" w:themeTint="FF" w:themeShade="FF"/>
                <w:sz w:val="24"/>
                <w:szCs w:val="24"/>
                <w:lang w:val="fi-FI"/>
              </w:rPr>
              <w:t>Moniammatillisesti roolit selkeät ja ohjataan tarvittaessa toisaalle</w:t>
            </w:r>
          </w:p>
          <w:p w:rsidR="4AC718B3" w:rsidP="4B0E59A4" w:rsidRDefault="4AC718B3" w14:paraId="44984270" w14:textId="3A76F05E">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r w:rsidR="4AC718B3" w:rsidTr="7C99A4EF" w14:paraId="1DA07535">
        <w:trPr>
          <w:trHeight w:val="300"/>
        </w:trPr>
        <w:tc>
          <w:tcPr>
            <w:tcW w:w="9015" w:type="dxa"/>
            <w:tcMar/>
          </w:tcPr>
          <w:p w:rsidR="4AC718B3" w:rsidP="7BB132C3" w:rsidRDefault="4AC718B3" w14:paraId="254BE93A" w14:textId="1DD49E9A">
            <w:pPr>
              <w:pStyle w:val="Normal"/>
            </w:pPr>
            <w:r w:rsidRPr="160BE8AD" w:rsidR="4B269533">
              <w:rPr>
                <w:rFonts w:ascii="Calibri" w:hAnsi="Calibri" w:eastAsia="Calibri" w:cs="Calibri"/>
                <w:b w:val="0"/>
                <w:bCs w:val="0"/>
                <w:i w:val="0"/>
                <w:iCs w:val="0"/>
                <w:caps w:val="0"/>
                <w:smallCaps w:val="0"/>
                <w:noProof w:val="0"/>
                <w:color w:val="000000" w:themeColor="text1" w:themeTint="FF" w:themeShade="FF"/>
                <w:sz w:val="24"/>
                <w:szCs w:val="24"/>
                <w:lang w:val="fi-FI"/>
              </w:rPr>
              <w:t>Onko yksilökohtaiselle opiskeluhuoltotyölle selkeät rakenteet?</w:t>
            </w:r>
            <w:r w:rsidRPr="160BE8AD" w:rsidR="4B269533">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p>
          <w:p w:rsidR="5949D07C" w:rsidP="160BE8AD" w:rsidRDefault="5949D07C" w14:paraId="33455D25" w14:textId="62CF2B71">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160BE8AD" w:rsidR="5949D07C">
              <w:rPr>
                <w:rFonts w:ascii="Calibri" w:hAnsi="Calibri" w:eastAsia="Calibri" w:cs="Calibri"/>
                <w:b w:val="0"/>
                <w:bCs w:val="0"/>
                <w:i w:val="0"/>
                <w:iCs w:val="0"/>
                <w:caps w:val="0"/>
                <w:smallCaps w:val="0"/>
                <w:noProof w:val="0"/>
                <w:color w:val="000000" w:themeColor="text1" w:themeTint="FF" w:themeShade="FF"/>
                <w:sz w:val="24"/>
                <w:szCs w:val="24"/>
                <w:lang w:val="fi-FI"/>
              </w:rPr>
              <w:t>Selkeä prosessi palaverin järjestämiselle</w:t>
            </w:r>
          </w:p>
          <w:p w:rsidR="5949D07C" w:rsidP="160BE8AD" w:rsidRDefault="5949D07C" w14:paraId="0ADFC8B3" w14:textId="4E27C1E4">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160BE8AD" w:rsidR="5949D07C">
              <w:rPr>
                <w:rFonts w:ascii="Calibri" w:hAnsi="Calibri" w:eastAsia="Calibri" w:cs="Calibri"/>
                <w:b w:val="0"/>
                <w:bCs w:val="0"/>
                <w:i w:val="0"/>
                <w:iCs w:val="0"/>
                <w:caps w:val="0"/>
                <w:smallCaps w:val="0"/>
                <w:noProof w:val="0"/>
                <w:color w:val="000000" w:themeColor="text1" w:themeTint="FF" w:themeShade="FF"/>
                <w:sz w:val="24"/>
                <w:szCs w:val="24"/>
                <w:lang w:val="fi-FI"/>
              </w:rPr>
              <w:t xml:space="preserve">Etäosallistumisen mahdollisuus </w:t>
            </w:r>
          </w:p>
          <w:p w:rsidR="5949D07C" w:rsidP="7C99A4EF" w:rsidRDefault="5949D07C" w14:paraId="3710C402" w14:textId="52DF233E">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7AB8CF84">
              <w:rPr>
                <w:rFonts w:ascii="Calibri" w:hAnsi="Calibri" w:eastAsia="Calibri" w:cs="Calibri"/>
                <w:b w:val="0"/>
                <w:bCs w:val="0"/>
                <w:i w:val="0"/>
                <w:iCs w:val="0"/>
                <w:caps w:val="0"/>
                <w:smallCaps w:val="0"/>
                <w:noProof w:val="0"/>
                <w:color w:val="000000" w:themeColor="text1" w:themeTint="FF" w:themeShade="FF"/>
                <w:sz w:val="24"/>
                <w:szCs w:val="24"/>
                <w:lang w:val="fi-FI"/>
              </w:rPr>
              <w:t>Pohdinnassa k</w:t>
            </w:r>
            <w:r w:rsidRPr="7C99A4EF" w:rsidR="0817621E">
              <w:rPr>
                <w:rFonts w:ascii="Calibri" w:hAnsi="Calibri" w:eastAsia="Calibri" w:cs="Calibri"/>
                <w:b w:val="0"/>
                <w:bCs w:val="0"/>
                <w:i w:val="0"/>
                <w:iCs w:val="0"/>
                <w:caps w:val="0"/>
                <w:smallCaps w:val="0"/>
                <w:noProof w:val="0"/>
                <w:color w:val="000000" w:themeColor="text1" w:themeTint="FF" w:themeShade="FF"/>
                <w:sz w:val="24"/>
                <w:szCs w:val="24"/>
                <w:lang w:val="fi-FI"/>
              </w:rPr>
              <w:t xml:space="preserve">iinteät </w:t>
            </w:r>
            <w:r w:rsidRPr="7C99A4EF" w:rsidR="0817621E">
              <w:rPr>
                <w:rFonts w:ascii="Calibri" w:hAnsi="Calibri" w:eastAsia="Calibri" w:cs="Calibri"/>
                <w:b w:val="0"/>
                <w:bCs w:val="0"/>
                <w:i w:val="0"/>
                <w:iCs w:val="0"/>
                <w:caps w:val="0"/>
                <w:smallCaps w:val="0"/>
                <w:noProof w:val="0"/>
                <w:color w:val="000000" w:themeColor="text1" w:themeTint="FF" w:themeShade="FF"/>
                <w:sz w:val="24"/>
                <w:szCs w:val="24"/>
                <w:lang w:val="fi-FI"/>
              </w:rPr>
              <w:t>ohr</w:t>
            </w:r>
            <w:r w:rsidRPr="7C99A4EF" w:rsidR="0817621E">
              <w:rPr>
                <w:rFonts w:ascii="Calibri" w:hAnsi="Calibri" w:eastAsia="Calibri" w:cs="Calibri"/>
                <w:b w:val="0"/>
                <w:bCs w:val="0"/>
                <w:i w:val="0"/>
                <w:iCs w:val="0"/>
                <w:caps w:val="0"/>
                <w:smallCaps w:val="0"/>
                <w:noProof w:val="0"/>
                <w:color w:val="000000" w:themeColor="text1" w:themeTint="FF" w:themeShade="FF"/>
                <w:sz w:val="24"/>
                <w:szCs w:val="24"/>
                <w:lang w:val="fi-FI"/>
              </w:rPr>
              <w:t>-ajat</w:t>
            </w:r>
          </w:p>
          <w:p w:rsidR="4AC718B3" w:rsidP="6076AAFF" w:rsidRDefault="4AC718B3" w14:paraId="67BFBA5A" w14:textId="508EA58C">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r w:rsidR="6076AAFF" w:rsidTr="7C99A4EF" w14:paraId="0E513C51">
        <w:trPr>
          <w:trHeight w:val="300"/>
        </w:trPr>
        <w:tc>
          <w:tcPr>
            <w:tcW w:w="9015" w:type="dxa"/>
            <w:tcMar/>
          </w:tcPr>
          <w:p w:rsidR="7A0FDF5B" w:rsidRDefault="7A0FDF5B" w14:paraId="3E6D025F" w14:textId="2AA95399">
            <w:r w:rsidRPr="160BE8AD" w:rsidR="782F6207">
              <w:rPr>
                <w:rFonts w:ascii="Calibri" w:hAnsi="Calibri" w:eastAsia="Calibri" w:cs="Calibri"/>
                <w:b w:val="0"/>
                <w:bCs w:val="0"/>
                <w:i w:val="0"/>
                <w:iCs w:val="0"/>
                <w:caps w:val="0"/>
                <w:smallCaps w:val="0"/>
                <w:noProof w:val="0"/>
                <w:color w:val="000000" w:themeColor="text1" w:themeTint="FF" w:themeShade="FF"/>
                <w:sz w:val="24"/>
                <w:szCs w:val="24"/>
                <w:lang w:val="fi-FI"/>
              </w:rPr>
              <w:t xml:space="preserve">Hyväksi havaittuja käytänteitä: </w:t>
            </w:r>
            <w:r w:rsidRPr="160BE8AD" w:rsidR="782F6207">
              <w:rPr>
                <w:rFonts w:ascii="Calibri" w:hAnsi="Calibri" w:eastAsia="Calibri" w:cs="Calibri"/>
                <w:noProof w:val="0"/>
                <w:sz w:val="24"/>
                <w:szCs w:val="24"/>
                <w:lang w:val="fi-FI"/>
              </w:rPr>
              <w:t xml:space="preserve"> </w:t>
            </w:r>
          </w:p>
          <w:p w:rsidR="716E1E98" w:rsidP="7C99A4EF" w:rsidRDefault="716E1E98" w14:paraId="291CDA41" w14:textId="2D3F8A02">
            <w:pPr>
              <w:pStyle w:val="ListParagraph"/>
              <w:numPr>
                <w:ilvl w:val="0"/>
                <w:numId w:val="10"/>
              </w:numPr>
              <w:rPr>
                <w:rFonts w:ascii="Calibri" w:hAnsi="Calibri" w:eastAsia="Calibri" w:cs="Calibri"/>
                <w:noProof w:val="0"/>
                <w:sz w:val="24"/>
                <w:szCs w:val="24"/>
                <w:lang w:val="fi-FI"/>
              </w:rPr>
            </w:pPr>
            <w:r w:rsidRPr="7C99A4EF" w:rsidR="3AEB4D56">
              <w:rPr>
                <w:rFonts w:ascii="Calibri" w:hAnsi="Calibri" w:eastAsia="Calibri" w:cs="Calibri"/>
                <w:noProof w:val="0"/>
                <w:sz w:val="24"/>
                <w:szCs w:val="24"/>
                <w:lang w:val="fi-FI"/>
              </w:rPr>
              <w:t>Aikataulun pitävyys</w:t>
            </w:r>
          </w:p>
          <w:p w:rsidR="716E1E98" w:rsidP="7C99A4EF" w:rsidRDefault="716E1E98" w14:paraId="0A5676F8" w14:textId="72B3866C">
            <w:pPr>
              <w:pStyle w:val="ListParagraph"/>
              <w:numPr>
                <w:ilvl w:val="0"/>
                <w:numId w:val="10"/>
              </w:numPr>
              <w:rPr>
                <w:rFonts w:ascii="Calibri" w:hAnsi="Calibri" w:eastAsia="Calibri" w:cs="Calibri"/>
                <w:noProof w:val="0"/>
                <w:sz w:val="24"/>
                <w:szCs w:val="24"/>
                <w:lang w:val="fi-FI"/>
              </w:rPr>
            </w:pPr>
            <w:r w:rsidRPr="7C99A4EF" w:rsidR="3AEB4D56">
              <w:rPr>
                <w:rFonts w:ascii="Calibri" w:hAnsi="Calibri" w:eastAsia="Calibri" w:cs="Calibri"/>
                <w:noProof w:val="0"/>
                <w:sz w:val="24"/>
                <w:szCs w:val="24"/>
                <w:lang w:val="fi-FI"/>
              </w:rPr>
              <w:t>Hippu-kerho (keskittymisen, tarkkaavuuden</w:t>
            </w:r>
            <w:r w:rsidRPr="7C99A4EF" w:rsidR="3AEB4D56">
              <w:rPr>
                <w:rFonts w:ascii="Calibri" w:hAnsi="Calibri" w:eastAsia="Calibri" w:cs="Calibri"/>
                <w:noProof w:val="0"/>
                <w:sz w:val="24"/>
                <w:szCs w:val="24"/>
                <w:lang w:val="fi-FI"/>
              </w:rPr>
              <w:t xml:space="preserve"> ja tunnesäätelyn tuki) erityisopettajan ja koulukuraattorin yhteistyössä</w:t>
            </w:r>
          </w:p>
          <w:p w:rsidR="716E1E98" w:rsidP="7C99A4EF" w:rsidRDefault="716E1E98" w14:paraId="07686129" w14:textId="65DB7963">
            <w:pPr>
              <w:pStyle w:val="ListParagraph"/>
              <w:numPr>
                <w:ilvl w:val="0"/>
                <w:numId w:val="10"/>
              </w:numPr>
              <w:rPr>
                <w:rFonts w:ascii="Calibri" w:hAnsi="Calibri" w:eastAsia="Calibri" w:cs="Calibri"/>
                <w:noProof w:val="0"/>
                <w:sz w:val="24"/>
                <w:szCs w:val="24"/>
                <w:lang w:val="fi-FI"/>
              </w:rPr>
            </w:pPr>
            <w:r w:rsidRPr="7C99A4EF" w:rsidR="3AEB4D56">
              <w:rPr>
                <w:rFonts w:ascii="Calibri" w:hAnsi="Calibri" w:eastAsia="Calibri" w:cs="Calibri"/>
                <w:noProof w:val="0"/>
                <w:sz w:val="24"/>
                <w:szCs w:val="24"/>
                <w:lang w:val="fi-FI"/>
              </w:rPr>
              <w:t>Friends</w:t>
            </w:r>
            <w:r w:rsidRPr="7C99A4EF" w:rsidR="3AEB4D56">
              <w:rPr>
                <w:rFonts w:ascii="Calibri" w:hAnsi="Calibri" w:eastAsia="Calibri" w:cs="Calibri"/>
                <w:noProof w:val="0"/>
                <w:sz w:val="24"/>
                <w:szCs w:val="24"/>
                <w:lang w:val="fi-FI"/>
              </w:rPr>
              <w:t>-tunnit tietylle luokka-asteelle</w:t>
            </w:r>
          </w:p>
          <w:p w:rsidR="471C0393" w:rsidP="7C99A4EF" w:rsidRDefault="471C0393" w14:paraId="5ED02DCF" w14:textId="53306D40">
            <w:pPr>
              <w:pStyle w:val="ListParagraph"/>
              <w:numPr>
                <w:ilvl w:val="0"/>
                <w:numId w:val="10"/>
              </w:numPr>
              <w:rPr>
                <w:rFonts w:ascii="Calibri" w:hAnsi="Calibri" w:eastAsia="Calibri" w:cs="Calibri"/>
                <w:noProof w:val="0"/>
                <w:sz w:val="24"/>
                <w:szCs w:val="24"/>
                <w:lang w:val="fi-FI"/>
              </w:rPr>
            </w:pPr>
            <w:r w:rsidRPr="7C99A4EF" w:rsidR="116E9862">
              <w:rPr>
                <w:rFonts w:ascii="Calibri" w:hAnsi="Calibri" w:eastAsia="Calibri" w:cs="Calibri"/>
                <w:noProof w:val="0"/>
                <w:sz w:val="24"/>
                <w:szCs w:val="24"/>
                <w:lang w:val="fi-FI"/>
              </w:rPr>
              <w:t>Koulunkäynninohjaajan tunnetaitokerho (</w:t>
            </w:r>
            <w:r w:rsidRPr="7C99A4EF" w:rsidR="116E9862">
              <w:rPr>
                <w:rFonts w:ascii="Calibri" w:hAnsi="Calibri" w:eastAsia="Calibri" w:cs="Calibri"/>
                <w:noProof w:val="0"/>
                <w:sz w:val="24"/>
                <w:szCs w:val="24"/>
                <w:lang w:val="fi-FI"/>
              </w:rPr>
              <w:t>1.-2.</w:t>
            </w:r>
            <w:r w:rsidRPr="7C99A4EF" w:rsidR="116E9862">
              <w:rPr>
                <w:rFonts w:ascii="Calibri" w:hAnsi="Calibri" w:eastAsia="Calibri" w:cs="Calibri"/>
                <w:noProof w:val="0"/>
                <w:sz w:val="24"/>
                <w:szCs w:val="24"/>
                <w:lang w:val="fi-FI"/>
              </w:rPr>
              <w:t>lk)</w:t>
            </w:r>
          </w:p>
          <w:p w:rsidR="6076AAFF" w:rsidP="6076AAFF" w:rsidRDefault="6076AAFF" w14:paraId="6226DBE4" w14:textId="7A6A8176">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r w:rsidR="4AC718B3" w:rsidTr="7C99A4EF" w14:paraId="712A17B8">
        <w:trPr>
          <w:trHeight w:val="300"/>
        </w:trPr>
        <w:tc>
          <w:tcPr>
            <w:tcW w:w="9015" w:type="dxa"/>
            <w:tcMar/>
          </w:tcPr>
          <w:p w:rsidR="4AC718B3" w:rsidP="7BB132C3" w:rsidRDefault="4AC718B3" w14:paraId="2FE54741" w14:textId="7A3637FE">
            <w:pPr>
              <w:pStyle w:val="Normal"/>
            </w:pPr>
            <w:r w:rsidRPr="160BE8AD" w:rsidR="3FBF9CB5">
              <w:rPr>
                <w:rFonts w:ascii="Calibri" w:hAnsi="Calibri" w:eastAsia="Calibri" w:cs="Calibri"/>
                <w:b w:val="0"/>
                <w:bCs w:val="0"/>
                <w:i w:val="0"/>
                <w:iCs w:val="0"/>
                <w:caps w:val="0"/>
                <w:smallCaps w:val="0"/>
                <w:noProof w:val="0"/>
                <w:color w:val="000000" w:themeColor="text1" w:themeTint="FF" w:themeShade="FF"/>
                <w:sz w:val="24"/>
                <w:szCs w:val="24"/>
                <w:lang w:val="fi-FI"/>
              </w:rPr>
              <w:t xml:space="preserve">Tätä pitäisi kehittää: </w:t>
            </w:r>
          </w:p>
          <w:p w:rsidR="15FEE59E" w:rsidP="7C99A4EF" w:rsidRDefault="15FEE59E" w14:paraId="39059FA7" w14:textId="33A8F5C4">
            <w:pPr>
              <w:pStyle w:val="ListParagraph"/>
              <w:numPr>
                <w:ilvl w:val="0"/>
                <w:numId w:val="11"/>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50BE9177">
              <w:rPr>
                <w:rFonts w:ascii="Calibri" w:hAnsi="Calibri" w:eastAsia="Calibri" w:cs="Calibri"/>
                <w:b w:val="0"/>
                <w:bCs w:val="0"/>
                <w:i w:val="0"/>
                <w:iCs w:val="0"/>
                <w:caps w:val="0"/>
                <w:smallCaps w:val="0"/>
                <w:noProof w:val="0"/>
                <w:color w:val="000000" w:themeColor="text1" w:themeTint="FF" w:themeShade="FF"/>
                <w:sz w:val="24"/>
                <w:szCs w:val="24"/>
                <w:lang w:val="fi-FI"/>
              </w:rPr>
              <w:t>Erityisopettajien yhteinen aika</w:t>
            </w:r>
          </w:p>
          <w:p w:rsidR="0B30C572" w:rsidP="7C99A4EF" w:rsidRDefault="0B30C572" w14:paraId="04B3E0C1" w14:textId="4BB80BE7">
            <w:pPr>
              <w:pStyle w:val="ListParagraph"/>
              <w:numPr>
                <w:ilvl w:val="0"/>
                <w:numId w:val="11"/>
              </w:numPr>
              <w:rPr>
                <w:rFonts w:ascii="Calibri" w:hAnsi="Calibri" w:eastAsia="Calibri" w:cs="Calibri"/>
                <w:b w:val="0"/>
                <w:bCs w:val="0"/>
                <w:i w:val="0"/>
                <w:iCs w:val="0"/>
                <w:caps w:val="0"/>
                <w:smallCaps w:val="0"/>
                <w:noProof w:val="0"/>
                <w:color w:val="000000" w:themeColor="text1" w:themeTint="FF" w:themeShade="FF"/>
                <w:sz w:val="24"/>
                <w:szCs w:val="24"/>
                <w:lang w:val="fi-FI"/>
              </w:rPr>
            </w:pPr>
            <w:r w:rsidRPr="7C99A4EF" w:rsidR="1E93F403">
              <w:rPr>
                <w:rFonts w:ascii="Calibri" w:hAnsi="Calibri" w:eastAsia="Calibri" w:cs="Calibri"/>
                <w:b w:val="0"/>
                <w:bCs w:val="0"/>
                <w:i w:val="0"/>
                <w:iCs w:val="0"/>
                <w:caps w:val="0"/>
                <w:smallCaps w:val="0"/>
                <w:noProof w:val="0"/>
                <w:color w:val="000000" w:themeColor="text1" w:themeTint="FF" w:themeShade="FF"/>
                <w:sz w:val="24"/>
                <w:szCs w:val="24"/>
                <w:lang w:val="fi-FI"/>
              </w:rPr>
              <w:t xml:space="preserve">OHR-toimijoiden yhteinen aika </w:t>
            </w:r>
          </w:p>
          <w:p w:rsidR="4AC718B3" w:rsidP="6076AAFF" w:rsidRDefault="4AC718B3" w14:paraId="100C25EB" w14:textId="36A11D28">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r w:rsidR="7BB132C3" w:rsidTr="7C99A4EF" w14:paraId="25566826">
        <w:trPr>
          <w:trHeight w:val="300"/>
        </w:trPr>
        <w:tc>
          <w:tcPr>
            <w:tcW w:w="9015" w:type="dxa"/>
            <w:tcMar/>
          </w:tcPr>
          <w:p w:rsidR="65F9DF14" w:rsidP="7BB132C3" w:rsidRDefault="65F9DF14" w14:paraId="633465DA" w14:textId="6736DFBA">
            <w:pPr>
              <w:pStyle w:val="Normal"/>
            </w:pPr>
            <w:r w:rsidRPr="6076AAFF" w:rsidR="7648D72C">
              <w:rPr>
                <w:rFonts w:ascii="Calibri" w:hAnsi="Calibri" w:eastAsia="Calibri" w:cs="Calibri"/>
                <w:b w:val="0"/>
                <w:bCs w:val="0"/>
                <w:i w:val="0"/>
                <w:iCs w:val="0"/>
                <w:caps w:val="0"/>
                <w:smallCaps w:val="0"/>
                <w:noProof w:val="0"/>
                <w:color w:val="000000" w:themeColor="text1" w:themeTint="FF" w:themeShade="FF"/>
                <w:sz w:val="24"/>
                <w:szCs w:val="24"/>
                <w:lang w:val="fi-FI"/>
              </w:rPr>
              <w:t xml:space="preserve">Tavoitteita seuraavalle lukuvuodelle: </w:t>
            </w:r>
          </w:p>
          <w:p w:rsidR="65F9DF14" w:rsidP="6076AAFF" w:rsidRDefault="65F9DF14" w14:paraId="462E3424" w14:textId="09B702BE">
            <w:pPr>
              <w:pStyle w:val="Normal"/>
            </w:pPr>
            <w:r w:rsidRPr="160BE8AD" w:rsidR="303C1767">
              <w:rPr>
                <w:rFonts w:ascii="Calibri" w:hAnsi="Calibri" w:eastAsia="Calibri" w:cs="Calibri"/>
                <w:b w:val="0"/>
                <w:bCs w:val="0"/>
                <w:i w:val="0"/>
                <w:iCs w:val="0"/>
                <w:caps w:val="0"/>
                <w:smallCaps w:val="0"/>
                <w:noProof w:val="0"/>
                <w:color w:val="000000" w:themeColor="text1" w:themeTint="FF" w:themeShade="FF"/>
                <w:sz w:val="24"/>
                <w:szCs w:val="24"/>
                <w:lang w:val="fi-FI"/>
              </w:rPr>
              <w:t>Vanhempainyhdistystoiminnan turvaaminen jatkossakin</w:t>
            </w:r>
          </w:p>
          <w:p w:rsidR="65F9DF14" w:rsidP="6076AAFF" w:rsidRDefault="65F9DF14" w14:paraId="0036C5D4" w14:textId="7B5ED65C">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p w:rsidR="65F9DF14" w:rsidP="6076AAFF" w:rsidRDefault="65F9DF14" w14:paraId="35A7A057" w14:textId="577784A0">
            <w:pPr>
              <w:pStyle w:val="Normal"/>
              <w:rPr>
                <w:rFonts w:ascii="Calibri" w:hAnsi="Calibri" w:eastAsia="Calibri" w:cs="Calibri"/>
                <w:b w:val="0"/>
                <w:bCs w:val="0"/>
                <w:i w:val="0"/>
                <w:iCs w:val="0"/>
                <w:caps w:val="0"/>
                <w:smallCaps w:val="0"/>
                <w:noProof w:val="0"/>
                <w:color w:val="000000" w:themeColor="text1" w:themeTint="FF" w:themeShade="FF"/>
                <w:sz w:val="24"/>
                <w:szCs w:val="24"/>
                <w:lang w:val="fi-FI"/>
              </w:rPr>
            </w:pPr>
          </w:p>
        </w:tc>
      </w:tr>
    </w:tbl>
    <w:p w:rsidR="160BE8AD" w:rsidP="7C99A4EF" w:rsidRDefault="160BE8AD" w14:paraId="06EB0B7B" w14:textId="699D95BB">
      <w:pPr>
        <w:pStyle w:val="Normal"/>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2528cf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cbe4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97d5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ec9b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4872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aebe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21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45bd3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8795e5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14fa360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688dde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A969A9"/>
    <w:rsid w:val="03A70FEB"/>
    <w:rsid w:val="0509BDAB"/>
    <w:rsid w:val="0646127C"/>
    <w:rsid w:val="07913816"/>
    <w:rsid w:val="080CF5B1"/>
    <w:rsid w:val="0817621E"/>
    <w:rsid w:val="0B30C572"/>
    <w:rsid w:val="0B5B0670"/>
    <w:rsid w:val="0CB10E5C"/>
    <w:rsid w:val="0CC4D9AE"/>
    <w:rsid w:val="0CF57739"/>
    <w:rsid w:val="0D3913C6"/>
    <w:rsid w:val="0DB0837E"/>
    <w:rsid w:val="0EA3B77C"/>
    <w:rsid w:val="0F91A1B7"/>
    <w:rsid w:val="107FC918"/>
    <w:rsid w:val="109A42D9"/>
    <w:rsid w:val="116E9862"/>
    <w:rsid w:val="120A2C1F"/>
    <w:rsid w:val="1219D197"/>
    <w:rsid w:val="125F5900"/>
    <w:rsid w:val="1350E4A0"/>
    <w:rsid w:val="1361C656"/>
    <w:rsid w:val="13A23893"/>
    <w:rsid w:val="13F30DF8"/>
    <w:rsid w:val="14A853B1"/>
    <w:rsid w:val="15FEE59E"/>
    <w:rsid w:val="16040987"/>
    <w:rsid w:val="160BE8AD"/>
    <w:rsid w:val="17232831"/>
    <w:rsid w:val="17375AC8"/>
    <w:rsid w:val="180BF546"/>
    <w:rsid w:val="189A3CF1"/>
    <w:rsid w:val="18CB8759"/>
    <w:rsid w:val="1A5408A2"/>
    <w:rsid w:val="1BB6CA73"/>
    <w:rsid w:val="1C7CB295"/>
    <w:rsid w:val="1C9B7D0A"/>
    <w:rsid w:val="1DE91603"/>
    <w:rsid w:val="1E93F403"/>
    <w:rsid w:val="22797BCC"/>
    <w:rsid w:val="2412CC6F"/>
    <w:rsid w:val="25434567"/>
    <w:rsid w:val="263EBF08"/>
    <w:rsid w:val="27123F8A"/>
    <w:rsid w:val="2754D6FB"/>
    <w:rsid w:val="28553C08"/>
    <w:rsid w:val="2AD299CA"/>
    <w:rsid w:val="2C4840D4"/>
    <w:rsid w:val="2C787B28"/>
    <w:rsid w:val="2D3C7540"/>
    <w:rsid w:val="2D41A6A5"/>
    <w:rsid w:val="30019F9F"/>
    <w:rsid w:val="303C1767"/>
    <w:rsid w:val="327D3441"/>
    <w:rsid w:val="33E58577"/>
    <w:rsid w:val="3979DF4D"/>
    <w:rsid w:val="3AEB4D56"/>
    <w:rsid w:val="3F2A42DA"/>
    <w:rsid w:val="3FA6434E"/>
    <w:rsid w:val="3FBF9CB5"/>
    <w:rsid w:val="413A7EA0"/>
    <w:rsid w:val="41CBE756"/>
    <w:rsid w:val="42A97D1A"/>
    <w:rsid w:val="442E31C5"/>
    <w:rsid w:val="449ABDAB"/>
    <w:rsid w:val="4548808F"/>
    <w:rsid w:val="471C0393"/>
    <w:rsid w:val="472B86FD"/>
    <w:rsid w:val="494629B0"/>
    <w:rsid w:val="4AC718B3"/>
    <w:rsid w:val="4AE40129"/>
    <w:rsid w:val="4B0E59A4"/>
    <w:rsid w:val="4B269533"/>
    <w:rsid w:val="4BBC82FC"/>
    <w:rsid w:val="4E2E04DC"/>
    <w:rsid w:val="4F481C72"/>
    <w:rsid w:val="5089CB15"/>
    <w:rsid w:val="50BE9177"/>
    <w:rsid w:val="513502C6"/>
    <w:rsid w:val="54862D63"/>
    <w:rsid w:val="5706AB21"/>
    <w:rsid w:val="5778A1F9"/>
    <w:rsid w:val="57D87196"/>
    <w:rsid w:val="589BAC75"/>
    <w:rsid w:val="591891DB"/>
    <w:rsid w:val="59254DC1"/>
    <w:rsid w:val="593599CB"/>
    <w:rsid w:val="5949D07C"/>
    <w:rsid w:val="59B6D072"/>
    <w:rsid w:val="5A43F2E1"/>
    <w:rsid w:val="5C34F8A3"/>
    <w:rsid w:val="5F36CA96"/>
    <w:rsid w:val="5FA141AF"/>
    <w:rsid w:val="6076AAFF"/>
    <w:rsid w:val="61B6EE02"/>
    <w:rsid w:val="626D0E9D"/>
    <w:rsid w:val="640A3A6B"/>
    <w:rsid w:val="65252296"/>
    <w:rsid w:val="6554DB06"/>
    <w:rsid w:val="65F9DF14"/>
    <w:rsid w:val="6641F406"/>
    <w:rsid w:val="66F0FE0E"/>
    <w:rsid w:val="67CFB893"/>
    <w:rsid w:val="68C1A70F"/>
    <w:rsid w:val="69BDB854"/>
    <w:rsid w:val="6A9DC8C4"/>
    <w:rsid w:val="6AE5FA79"/>
    <w:rsid w:val="6D95CA3D"/>
    <w:rsid w:val="6F9ECB9E"/>
    <w:rsid w:val="6FB9E9D5"/>
    <w:rsid w:val="70F47BDA"/>
    <w:rsid w:val="716E1E98"/>
    <w:rsid w:val="724D8868"/>
    <w:rsid w:val="724DE70B"/>
    <w:rsid w:val="72A969A9"/>
    <w:rsid w:val="73296EEF"/>
    <w:rsid w:val="7394DFF2"/>
    <w:rsid w:val="73FCC7D6"/>
    <w:rsid w:val="754D11D3"/>
    <w:rsid w:val="757EB554"/>
    <w:rsid w:val="7648D72C"/>
    <w:rsid w:val="76622938"/>
    <w:rsid w:val="768CF6DA"/>
    <w:rsid w:val="76FA37C5"/>
    <w:rsid w:val="776A499A"/>
    <w:rsid w:val="782F6207"/>
    <w:rsid w:val="794442D5"/>
    <w:rsid w:val="7A0FDF5B"/>
    <w:rsid w:val="7A373CA3"/>
    <w:rsid w:val="7A60E4D0"/>
    <w:rsid w:val="7AB8CF84"/>
    <w:rsid w:val="7B5132B3"/>
    <w:rsid w:val="7BB132C3"/>
    <w:rsid w:val="7C12D5E0"/>
    <w:rsid w:val="7C99A4EF"/>
    <w:rsid w:val="7CACF4CC"/>
    <w:rsid w:val="7D22AEB4"/>
    <w:rsid w:val="7DEBC2F6"/>
    <w:rsid w:val="7EF620EB"/>
    <w:rsid w:val="7FFE4A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7C8C"/>
  <w15:chartTrackingRefBased/>
  <w15:docId w15:val="{3BCAB989-340B-4C62-92D1-8E217CF73E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AC718B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4B0E59A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3a55a4cb47a4f06" /><Relationship Type="http://schemas.openxmlformats.org/officeDocument/2006/relationships/hyperlink" Target="https://peda.net/kuopio/p/kettula/opiskeluhuolto#uuid-0067c306-8fbb-11f0-b582-6e9f894da45d" TargetMode="External" Id="R1926f60cf9e847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1C6C5E20BB9404B8243FD26FEE212D9" ma:contentTypeVersion="4" ma:contentTypeDescription="Luo uusi asiakirja." ma:contentTypeScope="" ma:versionID="038726bb93d2cf7912561a9f17221977">
  <xsd:schema xmlns:xsd="http://www.w3.org/2001/XMLSchema" xmlns:xs="http://www.w3.org/2001/XMLSchema" xmlns:p="http://schemas.microsoft.com/office/2006/metadata/properties" xmlns:ns2="e14143a4-3ed5-4874-bca3-f5bf82e10bc1" targetNamespace="http://schemas.microsoft.com/office/2006/metadata/properties" ma:root="true" ma:fieldsID="efec883cc6d69e42447d15bbdd930a90" ns2:_="">
    <xsd:import namespace="e14143a4-3ed5-4874-bca3-f5bf82e10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143a4-3ed5-4874-bca3-f5bf82e10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33587-42B9-403A-B1AC-5856AE5C1B4B}"/>
</file>

<file path=customXml/itemProps2.xml><?xml version="1.0" encoding="utf-8"?>
<ds:datastoreItem xmlns:ds="http://schemas.openxmlformats.org/officeDocument/2006/customXml" ds:itemID="{7821C29F-471D-4A34-A503-93117349E48C}"/>
</file>

<file path=customXml/itemProps3.xml><?xml version="1.0" encoding="utf-8"?>
<ds:datastoreItem xmlns:ds="http://schemas.openxmlformats.org/officeDocument/2006/customXml" ds:itemID="{6EC08555-971A-435C-AB97-DAD11361E3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Reinikainen Henna-Tuulia</dc:creator>
  <keywords/>
  <dc:description/>
  <dcterms:created xsi:type="dcterms:W3CDTF">2026-04-21T11:43:55.0000000Z</dcterms:created>
  <dcterms:modified xsi:type="dcterms:W3CDTF">2026-04-24T05:16:19.6896413Z</dcterms:modified>
  <lastModifiedBy>Reinikainen Henna-Tuulia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0x01010021C6C5E20BB9404B8243FD26FEE212D9</vt:lpwstr>
  </property>
</Properties>
</file>