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C148" w14:textId="29256C70" w:rsidR="005E2DF1" w:rsidRPr="00E355AF" w:rsidRDefault="00280D44" w:rsidP="00D206A4">
      <w:pPr>
        <w:pStyle w:val="Otsikko1"/>
        <w:spacing w:line="360" w:lineRule="auto"/>
        <w:rPr>
          <w:rFonts w:ascii="Book Antiqua" w:hAnsi="Book Antiqua"/>
          <w:sz w:val="36"/>
          <w:szCs w:val="36"/>
        </w:rPr>
      </w:pPr>
      <w:r w:rsidRPr="00E355AF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834D69" wp14:editId="50F7BB6E">
            <wp:simplePos x="0" y="0"/>
            <wp:positionH relativeFrom="column">
              <wp:posOffset>3943350</wp:posOffset>
            </wp:positionH>
            <wp:positionV relativeFrom="paragraph">
              <wp:posOffset>390525</wp:posOffset>
            </wp:positionV>
            <wp:extent cx="2457450" cy="1609725"/>
            <wp:effectExtent l="0" t="0" r="0" b="9525"/>
            <wp:wrapNone/>
            <wp:docPr id="4" name="Kuva 4" descr="Kuva, joka sisältää kohteen hyönte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hyönteinen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1C" w:rsidRPr="00E355AF">
        <w:rPr>
          <w:rFonts w:ascii="Book Antiqua" w:hAnsi="Book Antiqua"/>
          <w:sz w:val="36"/>
          <w:szCs w:val="36"/>
        </w:rPr>
        <w:t>KEVÄÄN TAPAHTUMIA</w:t>
      </w:r>
      <w:r w:rsidR="350E8C66" w:rsidRPr="00E355AF">
        <w:rPr>
          <w:rFonts w:ascii="Book Antiqua" w:hAnsi="Book Antiqua"/>
          <w:sz w:val="36"/>
          <w:szCs w:val="36"/>
        </w:rPr>
        <w:t xml:space="preserve"> JYNKÄNLAHDEN KOULU</w:t>
      </w:r>
      <w:r w:rsidR="005E271C" w:rsidRPr="00E355AF">
        <w:rPr>
          <w:rFonts w:ascii="Book Antiqua" w:hAnsi="Book Antiqua"/>
          <w:sz w:val="36"/>
          <w:szCs w:val="36"/>
        </w:rPr>
        <w:t>SSA</w:t>
      </w:r>
      <w:r w:rsidR="350E8C66" w:rsidRPr="00E355AF">
        <w:rPr>
          <w:rFonts w:ascii="Book Antiqua" w:hAnsi="Book Antiqua"/>
          <w:sz w:val="36"/>
          <w:szCs w:val="36"/>
        </w:rPr>
        <w:t xml:space="preserve"> </w:t>
      </w:r>
    </w:p>
    <w:p w14:paraId="73C75194" w14:textId="269964C3" w:rsidR="005E2DF1" w:rsidRPr="00D206A4" w:rsidRDefault="005E2DF1" w:rsidP="00D206A4">
      <w:pPr>
        <w:spacing w:line="360" w:lineRule="auto"/>
        <w:rPr>
          <w:rFonts w:ascii="Book Antiqua" w:eastAsia="Calibri" w:hAnsi="Book Antiqua" w:cs="Calibri"/>
          <w:sz w:val="28"/>
          <w:szCs w:val="28"/>
        </w:rPr>
      </w:pPr>
    </w:p>
    <w:p w14:paraId="3C436AF3" w14:textId="5C25F82D" w:rsidR="021118D5" w:rsidRPr="005414AF" w:rsidRDefault="021118D5" w:rsidP="7743E596">
      <w:pPr>
        <w:spacing w:line="480" w:lineRule="auto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 w:rsidRPr="7743E596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ma-ti </w:t>
      </w:r>
      <w:proofErr w:type="gramStart"/>
      <w:r w:rsidRPr="7743E596">
        <w:rPr>
          <w:rFonts w:ascii="Book Antiqua" w:eastAsia="Calibri" w:hAnsi="Book Antiqua" w:cs="Calibri"/>
          <w:color w:val="000000" w:themeColor="text1"/>
          <w:sz w:val="24"/>
          <w:szCs w:val="24"/>
        </w:rPr>
        <w:t>23.5.-24.5.</w:t>
      </w:r>
      <w:proofErr w:type="gramEnd"/>
      <w:r w:rsidRPr="7743E596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</w:t>
      </w:r>
      <w:r w:rsidR="000275D6" w:rsidRPr="7743E596">
        <w:rPr>
          <w:rFonts w:ascii="Book Antiqua" w:eastAsia="Calibri" w:hAnsi="Book Antiqua" w:cs="Calibri"/>
          <w:color w:val="000000" w:themeColor="text1"/>
          <w:sz w:val="24"/>
          <w:szCs w:val="24"/>
        </w:rPr>
        <w:t>9.-luokkien luokkaretkiä</w:t>
      </w:r>
      <w:r w:rsidR="7743E596" w:rsidRPr="7743E596">
        <w:rPr>
          <w:rFonts w:ascii="Book Antiqua" w:eastAsia="Calibri" w:hAnsi="Book Antiqua" w:cs="Calibri"/>
          <w:color w:val="538135" w:themeColor="accent6" w:themeShade="BF"/>
          <w:sz w:val="24"/>
          <w:szCs w:val="24"/>
        </w:rPr>
        <w:t xml:space="preserve"> </w:t>
      </w:r>
    </w:p>
    <w:p w14:paraId="0B019705" w14:textId="789CBC55" w:rsidR="021118D5" w:rsidRPr="005414AF" w:rsidRDefault="004071A0" w:rsidP="003A289A">
      <w:pPr>
        <w:spacing w:line="480" w:lineRule="auto"/>
        <w:rPr>
          <w:rFonts w:ascii="Book Antiqua" w:eastAsia="Calibri" w:hAnsi="Book Antiqua" w:cs="Calibri"/>
          <w:color w:val="538135" w:themeColor="accent6" w:themeShade="BF"/>
          <w:sz w:val="24"/>
          <w:szCs w:val="24"/>
        </w:rPr>
      </w:pPr>
      <w:r w:rsidRPr="7743E596">
        <w:rPr>
          <w:rFonts w:ascii="Book Antiqua" w:eastAsia="Calibri" w:hAnsi="Book Antiqua" w:cs="Calibri"/>
          <w:color w:val="538135" w:themeColor="accent6" w:themeShade="BF"/>
          <w:sz w:val="24"/>
          <w:szCs w:val="24"/>
        </w:rPr>
        <w:t xml:space="preserve">to 26.5. </w:t>
      </w:r>
      <w:r w:rsidR="00345010" w:rsidRPr="7743E596">
        <w:rPr>
          <w:rFonts w:ascii="Book Antiqua" w:eastAsia="Calibri" w:hAnsi="Book Antiqua" w:cs="Calibri"/>
          <w:color w:val="538135" w:themeColor="accent6" w:themeShade="BF"/>
          <w:sz w:val="24"/>
          <w:szCs w:val="24"/>
        </w:rPr>
        <w:t>H</w:t>
      </w:r>
      <w:r w:rsidRPr="7743E596">
        <w:rPr>
          <w:rFonts w:ascii="Book Antiqua" w:eastAsia="Calibri" w:hAnsi="Book Antiqua" w:cs="Calibri"/>
          <w:color w:val="538135" w:themeColor="accent6" w:themeShade="BF"/>
          <w:sz w:val="24"/>
          <w:szCs w:val="24"/>
        </w:rPr>
        <w:t>elatorstai</w:t>
      </w:r>
      <w:r w:rsidR="00345010" w:rsidRPr="7743E596">
        <w:rPr>
          <w:rFonts w:ascii="Book Antiqua" w:eastAsia="Calibri" w:hAnsi="Book Antiqua" w:cs="Calibri"/>
          <w:color w:val="538135" w:themeColor="accent6" w:themeShade="BF"/>
          <w:sz w:val="24"/>
          <w:szCs w:val="24"/>
        </w:rPr>
        <w:t xml:space="preserve"> (vapaapäivä)</w:t>
      </w:r>
    </w:p>
    <w:p w14:paraId="4A4BBF01" w14:textId="6BBDCC79" w:rsidR="0000557B" w:rsidRPr="005414AF" w:rsidRDefault="00345010" w:rsidP="003A289A">
      <w:pPr>
        <w:spacing w:line="480" w:lineRule="auto"/>
        <w:rPr>
          <w:rFonts w:ascii="Book Antiqua" w:eastAsia="Calibri" w:hAnsi="Book Antiqua" w:cs="Calibri"/>
          <w:color w:val="538135" w:themeColor="accent6" w:themeShade="BF"/>
          <w:sz w:val="24"/>
          <w:szCs w:val="24"/>
        </w:rPr>
      </w:pPr>
      <w:r w:rsidRPr="7743E596">
        <w:rPr>
          <w:rFonts w:ascii="Book Antiqua" w:eastAsia="Calibri" w:hAnsi="Book Antiqua" w:cs="Calibri"/>
          <w:color w:val="538135" w:themeColor="accent6" w:themeShade="BF"/>
          <w:sz w:val="24"/>
          <w:szCs w:val="24"/>
        </w:rPr>
        <w:t>pe 27.5. vapaapäivä</w:t>
      </w:r>
    </w:p>
    <w:p w14:paraId="1676B86C" w14:textId="37D87FEE" w:rsidR="00772D56" w:rsidRPr="00E355AF" w:rsidRDefault="021118D5" w:rsidP="003A289A">
      <w:pPr>
        <w:spacing w:line="480" w:lineRule="auto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>ti 31.5. 9</w:t>
      </w:r>
      <w:r w:rsidR="00C16D83"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>.-</w:t>
      </w:r>
      <w:r w:rsidRPr="6A0A0F41">
        <w:rPr>
          <w:rFonts w:ascii="Book Antiqua" w:eastAsia="Calibri" w:hAnsi="Book Antiqua" w:cs="Calibri"/>
          <w:color w:val="000000" w:themeColor="text1"/>
          <w:sz w:val="24"/>
          <w:szCs w:val="24"/>
        </w:rPr>
        <w:t>luokkalaisilla koulutyö alkaa klo 10.</w:t>
      </w:r>
      <w:r w:rsidRPr="786AA2D5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00. </w:t>
      </w:r>
      <w:r w:rsidRPr="6A0A0F41">
        <w:rPr>
          <w:rFonts w:ascii="Book Antiqua" w:eastAsia="Calibri" w:hAnsi="Book Antiqua" w:cs="Calibri"/>
          <w:color w:val="000000" w:themeColor="text1"/>
          <w:sz w:val="24"/>
          <w:szCs w:val="24"/>
        </w:rPr>
        <w:t>9</w:t>
      </w:r>
      <w:r w:rsidR="00C16D83" w:rsidRPr="242B46E3">
        <w:rPr>
          <w:rFonts w:ascii="Book Antiqua" w:eastAsia="Calibri" w:hAnsi="Book Antiqua" w:cs="Calibri"/>
          <w:color w:val="000000" w:themeColor="text1"/>
          <w:sz w:val="24"/>
          <w:szCs w:val="24"/>
        </w:rPr>
        <w:t>.-</w:t>
      </w:r>
      <w:r w:rsidR="00C16D83"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>luokkien</w:t>
      </w:r>
      <w:r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juhlaruokailu koulun pienessä salissa</w:t>
      </w:r>
      <w:r w:rsidR="00C16D83"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klo</w:t>
      </w:r>
      <w:r w:rsidR="00724F35"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12.15.</w:t>
      </w:r>
      <w:r w:rsidR="00724F35" w:rsidRPr="36926006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</w:t>
      </w:r>
      <w:r w:rsidR="00724F35" w:rsidRPr="59E4760D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Koulutyö </w:t>
      </w:r>
      <w:r w:rsidR="00724F35" w:rsidRPr="7D368C14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jatkuu </w:t>
      </w:r>
      <w:r w:rsidR="00724F35" w:rsidRPr="694B9BFD">
        <w:rPr>
          <w:rFonts w:ascii="Book Antiqua" w:eastAsia="Calibri" w:hAnsi="Book Antiqua" w:cs="Calibri"/>
          <w:color w:val="000000" w:themeColor="text1"/>
          <w:sz w:val="24"/>
          <w:szCs w:val="24"/>
        </w:rPr>
        <w:t>juhlaruokailun jälkeen</w:t>
      </w:r>
      <w:r w:rsidR="00724F35" w:rsidRPr="5386D502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</w:t>
      </w:r>
      <w:r w:rsidR="00724F35" w:rsidRPr="0FD4BB4F">
        <w:rPr>
          <w:rFonts w:ascii="Book Antiqua" w:eastAsia="Calibri" w:hAnsi="Book Antiqua" w:cs="Calibri"/>
          <w:color w:val="000000" w:themeColor="text1"/>
          <w:sz w:val="24"/>
          <w:szCs w:val="24"/>
        </w:rPr>
        <w:t>lukujärjestyksen mukaisesti</w:t>
      </w:r>
      <w:r w:rsidR="00724F35" w:rsidRPr="288B94A5">
        <w:rPr>
          <w:rFonts w:ascii="Book Antiqua" w:eastAsia="Calibri" w:hAnsi="Book Antiqua" w:cs="Calibri"/>
          <w:color w:val="000000" w:themeColor="text1"/>
          <w:sz w:val="24"/>
          <w:szCs w:val="24"/>
        </w:rPr>
        <w:t>.</w:t>
      </w:r>
    </w:p>
    <w:p w14:paraId="7613B8BA" w14:textId="42F44C8E" w:rsidR="00772D56" w:rsidRPr="00E355AF" w:rsidRDefault="021118D5" w:rsidP="003A289A">
      <w:pPr>
        <w:spacing w:line="480" w:lineRule="auto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 w:rsidRPr="3D617E09">
        <w:rPr>
          <w:rFonts w:ascii="Book Antiqua" w:eastAsia="Calibri" w:hAnsi="Book Antiqua" w:cs="Calibri"/>
          <w:color w:val="000000" w:themeColor="text1"/>
          <w:sz w:val="24"/>
          <w:szCs w:val="24"/>
        </w:rPr>
        <w:t>ke 1.6. oppilaiden koulupäivä päättyy viimeistään klo 14.00.</w:t>
      </w:r>
    </w:p>
    <w:p w14:paraId="7A524DBD" w14:textId="17C9839C" w:rsidR="021118D5" w:rsidRDefault="021118D5" w:rsidP="52AC0D4D">
      <w:pPr>
        <w:spacing w:line="480" w:lineRule="auto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to 2.6. </w:t>
      </w:r>
      <w:hyperlink r:id="rId6">
        <w:r w:rsidR="009C2BFD" w:rsidRPr="52AC0D4D">
          <w:rPr>
            <w:rStyle w:val="Hyperlinkki"/>
            <w:rFonts w:ascii="Book Antiqua" w:eastAsia="Calibri" w:hAnsi="Book Antiqua" w:cs="Calibri"/>
            <w:sz w:val="24"/>
            <w:szCs w:val="24"/>
          </w:rPr>
          <w:t>p</w:t>
        </w:r>
        <w:r w:rsidRPr="52AC0D4D">
          <w:rPr>
            <w:rStyle w:val="Hyperlinkki"/>
            <w:rFonts w:ascii="Book Antiqua" w:eastAsia="Calibri" w:hAnsi="Book Antiqua" w:cs="Calibri"/>
            <w:sz w:val="24"/>
            <w:szCs w:val="24"/>
          </w:rPr>
          <w:t>ihapelejä</w:t>
        </w:r>
      </w:hyperlink>
      <w:r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</w:t>
      </w:r>
      <w:proofErr w:type="gramStart"/>
      <w:r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>klo 8.30-11.30</w:t>
      </w:r>
      <w:proofErr w:type="gramEnd"/>
      <w:r w:rsidR="009C2BFD"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>, klo 11.15-14.30 luokan iltapäiv</w:t>
      </w:r>
      <w:r w:rsidR="52AC0D4D" w:rsidRPr="52AC0D4D">
        <w:rPr>
          <w:rFonts w:ascii="Book Antiqua" w:eastAsia="Calibri" w:hAnsi="Book Antiqua" w:cs="Calibri"/>
          <w:color w:val="000000" w:themeColor="text1"/>
          <w:sz w:val="24"/>
          <w:szCs w:val="24"/>
        </w:rPr>
        <w:t>ä</w:t>
      </w:r>
    </w:p>
    <w:p w14:paraId="727C1717" w14:textId="49E3638C" w:rsidR="00772D56" w:rsidRPr="00E355AF" w:rsidRDefault="021118D5" w:rsidP="003A289A">
      <w:pPr>
        <w:spacing w:line="480" w:lineRule="auto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 w:rsidRPr="45CAEC04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pe 3.6. </w:t>
      </w:r>
      <w:r w:rsidR="0052575B" w:rsidRPr="45CAEC04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>Kevätjuhla</w:t>
      </w:r>
      <w:r w:rsidRPr="45CAEC04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 xml:space="preserve"> ja potkiaiset </w:t>
      </w:r>
      <w:proofErr w:type="gramStart"/>
      <w:r w:rsidRPr="45CAEC04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>klo</w:t>
      </w:r>
      <w:r w:rsidR="00420F02" w:rsidRPr="45CAEC04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 xml:space="preserve"> 10</w:t>
      </w:r>
      <w:r w:rsidR="00420F02" w:rsidRPr="596AF9B8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>.00</w:t>
      </w:r>
      <w:r w:rsidR="00420F02" w:rsidRPr="45CAEC04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>-11.</w:t>
      </w:r>
      <w:r w:rsidR="00420F02" w:rsidRPr="2AAA6278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>00</w:t>
      </w:r>
      <w:proofErr w:type="gramEnd"/>
      <w:r w:rsidR="00420F02" w:rsidRPr="2AAA6278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>.</w:t>
      </w:r>
      <w:r w:rsidRPr="45CAEC04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 xml:space="preserve"> Kevätkirkko 12.15-13.00.</w:t>
      </w:r>
      <w:r w:rsidRPr="45CAEC04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Muuten päivä lukujärjestyksen mukaisesti.</w:t>
      </w:r>
    </w:p>
    <w:p w14:paraId="72784828" w14:textId="75D8422C" w:rsidR="021118D5" w:rsidRPr="00E355AF" w:rsidRDefault="001859CC" w:rsidP="003A289A">
      <w:pPr>
        <w:spacing w:line="480" w:lineRule="auto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 w:rsidRPr="00E355AF">
        <w:rPr>
          <w:rFonts w:ascii="Book Antiqua" w:eastAsia="Calibri" w:hAnsi="Book Antiqua" w:cs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4A2A2D12" wp14:editId="2E9F5CDE">
            <wp:simplePos x="0" y="0"/>
            <wp:positionH relativeFrom="column">
              <wp:posOffset>3962400</wp:posOffset>
            </wp:positionH>
            <wp:positionV relativeFrom="paragraph">
              <wp:posOffset>1943100</wp:posOffset>
            </wp:positionV>
            <wp:extent cx="2162175" cy="2773680"/>
            <wp:effectExtent l="0" t="0" r="9525" b="7620"/>
            <wp:wrapNone/>
            <wp:docPr id="5" name="Kuva 5" descr="Kuva, joka sisältää kohteen kukka, kasv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kukka, kasvi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9A" w:rsidRPr="00E355AF">
        <w:rPr>
          <w:rFonts w:ascii="Book Antiqua" w:eastAsia="Calibri" w:hAnsi="Book Antiqua" w:cs="Calibri"/>
          <w:color w:val="000000" w:themeColor="text1"/>
          <w:sz w:val="24"/>
          <w:szCs w:val="24"/>
        </w:rPr>
        <w:t>l</w:t>
      </w:r>
      <w:r w:rsidR="021118D5" w:rsidRPr="00E355AF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a </w:t>
      </w:r>
      <w:r w:rsidR="0052575B" w:rsidRPr="00E355AF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4.6. </w:t>
      </w:r>
      <w:r w:rsidR="0052575B" w:rsidRPr="00E355AF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>Perusopetuksen</w:t>
      </w:r>
      <w:r w:rsidR="350E8C66" w:rsidRPr="00E355AF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 xml:space="preserve"> päättötilaisuus koulun isossa salissa klo 8.00 alkaen</w:t>
      </w:r>
      <w:r w:rsidR="350E8C66" w:rsidRPr="00E355AF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. Kaikki luokat kokoontuvat luokanohjaajien luokissa klo 7.45, josta luokanohjaajien johdolla 8.- ja 9.-luokkalaiset tulevat juhlasaliin. 7.-luokkalaiset seuraavat juhlatilaisuutta kotiluokissaan etänä. Tilaisuus alkaa klo 8.00. Tilaisuuden jälkeen 8. -luokat kokoontuvat luokanohjaajien luokkiin todistusten jakoa varten. </w:t>
      </w:r>
      <w:r w:rsidR="350E8C66" w:rsidRPr="00E355AF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>9. -luokkien oppilaiden huoltaj</w:t>
      </w:r>
      <w:r w:rsidR="002C31D7" w:rsidRPr="00E355AF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>at</w:t>
      </w:r>
      <w:r w:rsidR="350E8C66" w:rsidRPr="00E355AF"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  <w:t xml:space="preserve"> toivotaan tervetulleiksi päättötilaisuuteen.</w:t>
      </w:r>
      <w:r w:rsidR="350E8C66" w:rsidRPr="00E355AF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Päivä päättyy noin klo 10.00.</w:t>
      </w:r>
    </w:p>
    <w:p w14:paraId="05A306D1" w14:textId="77777777" w:rsidR="00280D44" w:rsidRPr="00D206A4" w:rsidRDefault="00280D44" w:rsidP="003A289A">
      <w:pPr>
        <w:spacing w:line="480" w:lineRule="auto"/>
        <w:rPr>
          <w:rFonts w:ascii="Book Antiqua" w:eastAsia="Calibri" w:hAnsi="Book Antiqua" w:cs="Calibri"/>
          <w:sz w:val="28"/>
          <w:szCs w:val="28"/>
        </w:rPr>
      </w:pPr>
    </w:p>
    <w:p w14:paraId="421FDCCE" w14:textId="1BE3985E" w:rsidR="350E8C66" w:rsidRPr="00E355AF" w:rsidRDefault="350E8C66" w:rsidP="00D206A4">
      <w:pPr>
        <w:spacing w:line="360" w:lineRule="auto"/>
        <w:rPr>
          <w:rFonts w:ascii="Book Antiqua" w:eastAsia="Calibri" w:hAnsi="Book Antiqua" w:cs="Calibri"/>
          <w:b/>
          <w:bCs/>
          <w:color w:val="538135" w:themeColor="accent6" w:themeShade="BF"/>
          <w:sz w:val="28"/>
          <w:szCs w:val="28"/>
        </w:rPr>
      </w:pPr>
      <w:r w:rsidRPr="00E355AF">
        <w:rPr>
          <w:rFonts w:ascii="Book Antiqua" w:eastAsia="Calibri" w:hAnsi="Book Antiqua" w:cs="Calibri"/>
          <w:b/>
          <w:bCs/>
          <w:color w:val="538135" w:themeColor="accent6" w:themeShade="BF"/>
          <w:sz w:val="28"/>
          <w:szCs w:val="28"/>
        </w:rPr>
        <w:t>K E S Ä L O M A</w:t>
      </w:r>
    </w:p>
    <w:p w14:paraId="2960CFD2" w14:textId="4D28263C" w:rsidR="021118D5" w:rsidRPr="00D206A4" w:rsidRDefault="021118D5" w:rsidP="00D206A4">
      <w:pPr>
        <w:spacing w:line="360" w:lineRule="auto"/>
        <w:rPr>
          <w:rFonts w:ascii="Book Antiqua" w:eastAsia="Calibri" w:hAnsi="Book Antiqua" w:cs="Calibri"/>
          <w:sz w:val="28"/>
          <w:szCs w:val="28"/>
        </w:rPr>
      </w:pPr>
      <w:r w:rsidRPr="00D206A4">
        <w:rPr>
          <w:rFonts w:ascii="Book Antiqua" w:eastAsia="Calibri" w:hAnsi="Book Antiqua" w:cs="Calibri"/>
          <w:sz w:val="28"/>
          <w:szCs w:val="28"/>
        </w:rPr>
        <w:t>Ehtolaiskuulustelu klo 9.00 to 16.6.</w:t>
      </w:r>
    </w:p>
    <w:p w14:paraId="0E11A86D" w14:textId="71B99960" w:rsidR="005E2DF1" w:rsidRPr="00D206A4" w:rsidRDefault="021118D5" w:rsidP="001859CC">
      <w:pPr>
        <w:spacing w:line="360" w:lineRule="auto"/>
        <w:rPr>
          <w:rFonts w:ascii="Book Antiqua" w:eastAsia="Calibri" w:hAnsi="Book Antiqua" w:cs="Calibri"/>
          <w:sz w:val="28"/>
          <w:szCs w:val="28"/>
        </w:rPr>
      </w:pPr>
      <w:r w:rsidRPr="00D206A4">
        <w:rPr>
          <w:rFonts w:ascii="Book Antiqua" w:eastAsia="Calibri" w:hAnsi="Book Antiqua" w:cs="Calibri"/>
          <w:sz w:val="28"/>
          <w:szCs w:val="28"/>
        </w:rPr>
        <w:t xml:space="preserve">Lukuvuosi </w:t>
      </w:r>
      <w:proofErr w:type="gramStart"/>
      <w:r w:rsidRPr="00D206A4">
        <w:rPr>
          <w:rFonts w:ascii="Book Antiqua" w:eastAsia="Calibri" w:hAnsi="Book Antiqua" w:cs="Calibri"/>
          <w:sz w:val="28"/>
          <w:szCs w:val="28"/>
        </w:rPr>
        <w:t>2022-2023</w:t>
      </w:r>
      <w:proofErr w:type="gramEnd"/>
      <w:r w:rsidRPr="00D206A4">
        <w:rPr>
          <w:rFonts w:ascii="Book Antiqua" w:eastAsia="Calibri" w:hAnsi="Book Antiqua" w:cs="Calibri"/>
          <w:sz w:val="28"/>
          <w:szCs w:val="28"/>
        </w:rPr>
        <w:t xml:space="preserve"> alkaa klo 9.00 to 11.8.</w:t>
      </w:r>
    </w:p>
    <w:sectPr w:rsidR="005E2DF1" w:rsidRPr="00D206A4" w:rsidSect="00E355AF">
      <w:pgSz w:w="11906" w:h="16838"/>
      <w:pgMar w:top="426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56C4EA"/>
    <w:rsid w:val="00001838"/>
    <w:rsid w:val="0000557B"/>
    <w:rsid w:val="000275D6"/>
    <w:rsid w:val="000543B7"/>
    <w:rsid w:val="000759D8"/>
    <w:rsid w:val="000908CE"/>
    <w:rsid w:val="000C7FE8"/>
    <w:rsid w:val="00110E7F"/>
    <w:rsid w:val="00164CAC"/>
    <w:rsid w:val="001859CC"/>
    <w:rsid w:val="00194B94"/>
    <w:rsid w:val="001C6D8F"/>
    <w:rsid w:val="001D33DE"/>
    <w:rsid w:val="00256B8B"/>
    <w:rsid w:val="00280D44"/>
    <w:rsid w:val="002877BA"/>
    <w:rsid w:val="00292E27"/>
    <w:rsid w:val="002C31D7"/>
    <w:rsid w:val="00345010"/>
    <w:rsid w:val="003756D6"/>
    <w:rsid w:val="003A289A"/>
    <w:rsid w:val="003C3CC5"/>
    <w:rsid w:val="004071A0"/>
    <w:rsid w:val="00420F02"/>
    <w:rsid w:val="004254DC"/>
    <w:rsid w:val="00437F55"/>
    <w:rsid w:val="0052151E"/>
    <w:rsid w:val="0052575B"/>
    <w:rsid w:val="005414AF"/>
    <w:rsid w:val="005C161E"/>
    <w:rsid w:val="005C739C"/>
    <w:rsid w:val="005E271C"/>
    <w:rsid w:val="005E2DF1"/>
    <w:rsid w:val="00600CBE"/>
    <w:rsid w:val="00613EDA"/>
    <w:rsid w:val="006655CB"/>
    <w:rsid w:val="00673C3F"/>
    <w:rsid w:val="006C2D2C"/>
    <w:rsid w:val="00724F35"/>
    <w:rsid w:val="0074470B"/>
    <w:rsid w:val="00767313"/>
    <w:rsid w:val="00772D56"/>
    <w:rsid w:val="00914D0C"/>
    <w:rsid w:val="00946E55"/>
    <w:rsid w:val="00984878"/>
    <w:rsid w:val="009A2CCE"/>
    <w:rsid w:val="009C2BFD"/>
    <w:rsid w:val="00A548DC"/>
    <w:rsid w:val="00A572A8"/>
    <w:rsid w:val="00A70850"/>
    <w:rsid w:val="00AB409C"/>
    <w:rsid w:val="00B122CA"/>
    <w:rsid w:val="00BA3998"/>
    <w:rsid w:val="00C16D83"/>
    <w:rsid w:val="00C33C79"/>
    <w:rsid w:val="00C56E67"/>
    <w:rsid w:val="00C806D0"/>
    <w:rsid w:val="00C859F8"/>
    <w:rsid w:val="00D0009D"/>
    <w:rsid w:val="00D206A4"/>
    <w:rsid w:val="00D617A5"/>
    <w:rsid w:val="00D854CF"/>
    <w:rsid w:val="00D97B17"/>
    <w:rsid w:val="00DD42FD"/>
    <w:rsid w:val="00DE2D86"/>
    <w:rsid w:val="00E355AF"/>
    <w:rsid w:val="00EA4832"/>
    <w:rsid w:val="00FB7602"/>
    <w:rsid w:val="00FE78B5"/>
    <w:rsid w:val="017B1B7B"/>
    <w:rsid w:val="021118D5"/>
    <w:rsid w:val="06550B97"/>
    <w:rsid w:val="0839CE9A"/>
    <w:rsid w:val="09D95B5C"/>
    <w:rsid w:val="0C40C59C"/>
    <w:rsid w:val="0C61A972"/>
    <w:rsid w:val="0CF05AEE"/>
    <w:rsid w:val="0FD4BB4F"/>
    <w:rsid w:val="100F38F5"/>
    <w:rsid w:val="1027FBB0"/>
    <w:rsid w:val="111436BF"/>
    <w:rsid w:val="135F9C72"/>
    <w:rsid w:val="15C321F3"/>
    <w:rsid w:val="185E12D9"/>
    <w:rsid w:val="18DB1B5F"/>
    <w:rsid w:val="196310A3"/>
    <w:rsid w:val="1A2B0111"/>
    <w:rsid w:val="1B95B39B"/>
    <w:rsid w:val="1CD1231C"/>
    <w:rsid w:val="237DADC2"/>
    <w:rsid w:val="242B46E3"/>
    <w:rsid w:val="26B54E84"/>
    <w:rsid w:val="288B94A5"/>
    <w:rsid w:val="2AAA6278"/>
    <w:rsid w:val="2B78E596"/>
    <w:rsid w:val="31080383"/>
    <w:rsid w:val="32EF8090"/>
    <w:rsid w:val="350E8C66"/>
    <w:rsid w:val="36926006"/>
    <w:rsid w:val="38A86F65"/>
    <w:rsid w:val="3A82EA18"/>
    <w:rsid w:val="3C1EBA79"/>
    <w:rsid w:val="3D617E09"/>
    <w:rsid w:val="45A08CC3"/>
    <w:rsid w:val="45CAEC04"/>
    <w:rsid w:val="46CCCA7E"/>
    <w:rsid w:val="4D872136"/>
    <w:rsid w:val="52AC0D4D"/>
    <w:rsid w:val="5386D502"/>
    <w:rsid w:val="5701776D"/>
    <w:rsid w:val="57E4315F"/>
    <w:rsid w:val="596AF9B8"/>
    <w:rsid w:val="59E4760D"/>
    <w:rsid w:val="5A5F4C83"/>
    <w:rsid w:val="5A865423"/>
    <w:rsid w:val="5CB7A282"/>
    <w:rsid w:val="5E8B4337"/>
    <w:rsid w:val="6009C03A"/>
    <w:rsid w:val="694B9BFD"/>
    <w:rsid w:val="6A0A0F41"/>
    <w:rsid w:val="6B39E371"/>
    <w:rsid w:val="6C0C9081"/>
    <w:rsid w:val="6E718433"/>
    <w:rsid w:val="700D5494"/>
    <w:rsid w:val="70C63832"/>
    <w:rsid w:val="7156C4EA"/>
    <w:rsid w:val="74E0C5B7"/>
    <w:rsid w:val="7594177B"/>
    <w:rsid w:val="767C9618"/>
    <w:rsid w:val="7743E596"/>
    <w:rsid w:val="786AA2D5"/>
    <w:rsid w:val="7D368C14"/>
    <w:rsid w:val="7F2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C4EA"/>
  <w15:chartTrackingRefBased/>
  <w15:docId w15:val="{0C0A1D14-9AD7-4A84-A56D-F01FE2E2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292E2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palvelut-my.sharepoint.com/:w:/r/personal/maria_herlin_opedu_kuopio_fi/Documents/pihapelip%C3%A4iv%C3%A4.docx?d=w6716487bd473486e965877c53bfdce8a&amp;csf=1&amp;web=1&amp;e=BGIG6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Voutilainen Minna Kristiina</dc:creator>
  <cp:keywords/>
  <dc:description/>
  <cp:lastModifiedBy>Voutilainen Minna Kristiina</cp:lastModifiedBy>
  <cp:revision>2</cp:revision>
  <dcterms:created xsi:type="dcterms:W3CDTF">2022-05-20T04:55:00Z</dcterms:created>
  <dcterms:modified xsi:type="dcterms:W3CDTF">2022-05-20T04:55:00Z</dcterms:modified>
</cp:coreProperties>
</file>