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sz w:val="24"/>
          <w:szCs w:val="24"/>
        </w:rPr>
        <w:t>Hiltulanlahden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koulun vanhempainyhdistys</w:t>
      </w:r>
    </w:p>
    <w:p w14:paraId="00000002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Kokous 28.11.2023</w:t>
      </w:r>
    </w:p>
    <w:p w14:paraId="00000003" w14:textId="77777777" w:rsidR="00321167" w:rsidRDefault="0032116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321167" w:rsidRDefault="0049473A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Muistio</w:t>
      </w:r>
    </w:p>
    <w:p w14:paraId="00000005" w14:textId="77777777" w:rsidR="00321167" w:rsidRDefault="0032116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Kokouksen avaus</w:t>
      </w:r>
    </w:p>
    <w:p w14:paraId="00000007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Kokous avattiin klo 18.02.</w:t>
      </w:r>
    </w:p>
    <w:p w14:paraId="00000008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9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Laillisuus ja päätösvaltaisuus</w:t>
      </w:r>
    </w:p>
    <w:p w14:paraId="0000000A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Kokous todettiin lailliseksi ja päätösvaltaiseksi.</w:t>
      </w:r>
    </w:p>
    <w:p w14:paraId="0000000B" w14:textId="77777777" w:rsidR="00321167" w:rsidRDefault="0032116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Toimihenkilöiden valinta</w:t>
      </w:r>
    </w:p>
    <w:p w14:paraId="0000000D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Puheenjohtaja: Nina-Elise Koivumäki</w:t>
      </w:r>
    </w:p>
    <w:p w14:paraId="0000000E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Sihteeri: Sanna Auvinen</w:t>
      </w:r>
    </w:p>
    <w:p w14:paraId="0000000F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Ääntenlaskijat ja pöytäkirjan tarkastajat Jaana Rantama-Hiltunen ja Riikka </w:t>
      </w:r>
      <w:proofErr w:type="spellStart"/>
      <w:r>
        <w:rPr>
          <w:rFonts w:ascii="Calibri" w:eastAsia="Calibri" w:hAnsi="Calibri" w:cs="Calibri"/>
          <w:sz w:val="24"/>
          <w:szCs w:val="24"/>
        </w:rPr>
        <w:t>Kotela</w:t>
      </w:r>
      <w:proofErr w:type="spellEnd"/>
    </w:p>
    <w:p w14:paraId="00000010" w14:textId="77777777" w:rsidR="00321167" w:rsidRDefault="0032116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Esityslistan hyväksyminen</w:t>
      </w:r>
    </w:p>
    <w:p w14:paraId="00000012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Esityslista hyväksyttiin.</w:t>
      </w:r>
    </w:p>
    <w:p w14:paraId="00000013" w14:textId="77777777" w:rsidR="00321167" w:rsidRDefault="0032116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Diskon järjestelyt</w:t>
      </w:r>
    </w:p>
    <w:p w14:paraId="00000015" w14:textId="77777777" w:rsidR="00321167" w:rsidRDefault="0049473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Nooa ja Jesse vastaavat valoista</w:t>
      </w:r>
      <w:r>
        <w:rPr>
          <w:rFonts w:ascii="Calibri" w:eastAsia="Calibri" w:hAnsi="Calibri" w:cs="Calibri"/>
          <w:sz w:val="24"/>
          <w:szCs w:val="24"/>
        </w:rPr>
        <w:t xml:space="preserve"> ja äänistä</w:t>
      </w:r>
    </w:p>
    <w:p w14:paraId="00000016" w14:textId="77777777" w:rsidR="00321167" w:rsidRDefault="0049473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Neloset ovat keksineet ohjelmaa ja kilpailuja iltaa varten (</w:t>
      </w:r>
      <w:proofErr w:type="spellStart"/>
      <w:r>
        <w:rPr>
          <w:rFonts w:ascii="Calibri" w:eastAsia="Calibri" w:hAnsi="Calibri" w:cs="Calibri"/>
          <w:sz w:val="24"/>
          <w:szCs w:val="24"/>
        </w:rPr>
        <w:t>limbokisa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ja hyppykisa) klo 19 ja 20.30, stuntti- ja voimisteluesitys klo 19.30.</w:t>
      </w:r>
    </w:p>
    <w:p w14:paraId="00000017" w14:textId="77777777" w:rsidR="00321167" w:rsidRDefault="0049473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Kioskiin ostetaan myytävää, jos ostaa omilla rahoilla, kuitti ja kuva Ninalle. Myös vanhempien kahvit y</w:t>
      </w:r>
      <w:r>
        <w:rPr>
          <w:rFonts w:ascii="Calibri" w:eastAsia="Calibri" w:hAnsi="Calibri" w:cs="Calibri"/>
          <w:sz w:val="24"/>
          <w:szCs w:val="24"/>
        </w:rPr>
        <w:t>ms. hankitaan (Nina hoitaa ostokset).</w:t>
      </w:r>
    </w:p>
    <w:p w14:paraId="00000018" w14:textId="77777777" w:rsidR="00321167" w:rsidRDefault="0049473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Valvojia tulossa kakkosilta ja nelosilta.</w:t>
      </w:r>
    </w:p>
    <w:p w14:paraId="00000019" w14:textId="77777777" w:rsidR="00321167" w:rsidRDefault="0049473A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Sanna tuo arpajaislaatikon, Nina tuo tarvittavat muut jutut.</w:t>
      </w:r>
    </w:p>
    <w:p w14:paraId="0000001A" w14:textId="77777777" w:rsidR="00321167" w:rsidRDefault="00321167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321167" w:rsidRDefault="0032116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Kakkutukku- tilauksen eteneminen</w:t>
      </w:r>
    </w:p>
    <w:p w14:paraId="0000001D" w14:textId="77777777" w:rsidR="00321167" w:rsidRDefault="0049473A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Myynti edennyt hyvin eikä ongelmia ole ilmennyt. Laatikoiden jakopäiväksi kaavailtu 14.12.23.</w:t>
      </w:r>
    </w:p>
    <w:p w14:paraId="0000001E" w14:textId="77777777" w:rsidR="00321167" w:rsidRDefault="0032116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Muita asioita:</w:t>
      </w:r>
    </w:p>
    <w:p w14:paraId="00000020" w14:textId="77777777" w:rsidR="00321167" w:rsidRDefault="0049473A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Porinaa kouluruuasta - tilaisuus 30.11. klo 18-19 </w:t>
      </w:r>
      <w:proofErr w:type="spellStart"/>
      <w:r>
        <w:rPr>
          <w:rFonts w:ascii="Calibri" w:eastAsia="Calibri" w:hAnsi="Calibri" w:cs="Calibri"/>
          <w:sz w:val="24"/>
          <w:szCs w:val="24"/>
        </w:rPr>
        <w:t>Lumitilla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(myös etänä), ks. Facebook</w:t>
      </w:r>
    </w:p>
    <w:p w14:paraId="00000021" w14:textId="77777777" w:rsidR="00321167" w:rsidRDefault="0049473A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Heijastinkampanja-idea: Loistavin luokka/</w:t>
      </w:r>
      <w:proofErr w:type="gramStart"/>
      <w:r>
        <w:rPr>
          <w:rFonts w:ascii="Calibri" w:eastAsia="Calibri" w:hAnsi="Calibri" w:cs="Calibri"/>
          <w:sz w:val="24"/>
          <w:szCs w:val="24"/>
        </w:rPr>
        <w:t>koulu-kisa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heit</w:t>
      </w:r>
      <w:r>
        <w:rPr>
          <w:rFonts w:ascii="Calibri" w:eastAsia="Calibri" w:hAnsi="Calibri" w:cs="Calibri"/>
          <w:sz w:val="24"/>
          <w:szCs w:val="24"/>
        </w:rPr>
        <w:t>etty ilmoille, jätetään asia hautumaan.</w:t>
      </w:r>
    </w:p>
    <w:p w14:paraId="00000022" w14:textId="77777777" w:rsidR="00321167" w:rsidRDefault="0049473A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Kuopion </w:t>
      </w:r>
      <w:proofErr w:type="gramStart"/>
      <w:r>
        <w:rPr>
          <w:rFonts w:ascii="Calibri" w:eastAsia="Calibri" w:hAnsi="Calibri" w:cs="Calibri"/>
          <w:sz w:val="24"/>
          <w:szCs w:val="24"/>
        </w:rPr>
        <w:t>rugby-seura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tiedottaa:</w:t>
      </w:r>
    </w:p>
    <w:p w14:paraId="00000023" w14:textId="77777777" w:rsidR="00321167" w:rsidRDefault="0049473A">
      <w:pPr>
        <w:shd w:val="clear" w:color="auto" w:fill="FFFFFF"/>
        <w:spacing w:line="240" w:lineRule="auto"/>
        <w:ind w:left="144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Kuopio Rugby Club on vuonna 2011 perustettu urheiluseura, jolla on harrastustoimintaa aikuisille mutta myös lapsille. Olemme tänä syksynä lähestyneet muutamia kouluja ja joitakin vanhem</w:t>
      </w:r>
      <w:r>
        <w:rPr>
          <w:rFonts w:ascii="Calibri" w:eastAsia="Calibri" w:hAnsi="Calibri" w:cs="Calibri"/>
          <w:i/>
          <w:sz w:val="24"/>
          <w:szCs w:val="24"/>
        </w:rPr>
        <w:t xml:space="preserve">painyhdistyksiä, sillä haluamme tarjota lapsille ja nuorille edullista ohjattua liikuntaa. </w:t>
      </w:r>
    </w:p>
    <w:p w14:paraId="00000024" w14:textId="77777777" w:rsidR="00321167" w:rsidRDefault="00321167">
      <w:pPr>
        <w:shd w:val="clear" w:color="auto" w:fill="FFFFFF"/>
        <w:spacing w:line="240" w:lineRule="auto"/>
        <w:ind w:left="1440"/>
        <w:rPr>
          <w:rFonts w:ascii="Calibri" w:eastAsia="Calibri" w:hAnsi="Calibri" w:cs="Calibri"/>
          <w:i/>
          <w:sz w:val="24"/>
          <w:szCs w:val="24"/>
        </w:rPr>
      </w:pPr>
    </w:p>
    <w:p w14:paraId="00000025" w14:textId="77777777" w:rsidR="00321167" w:rsidRDefault="0049473A">
      <w:pPr>
        <w:shd w:val="clear" w:color="auto" w:fill="FFFFFF"/>
        <w:spacing w:after="160" w:line="240" w:lineRule="auto"/>
        <w:ind w:left="1440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z w:val="24"/>
          <w:szCs w:val="24"/>
        </w:rPr>
        <w:t>KRC:lla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on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junioritreenivuoro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Lippumäen ylipainehallissa (kenttä 3) sunnuntaisin klo. 18.30-20.00. Treenit jatkuvat jälleen 19.11.</w:t>
      </w:r>
    </w:p>
    <w:p w14:paraId="00000026" w14:textId="77777777" w:rsidR="00321167" w:rsidRDefault="0049473A">
      <w:pPr>
        <w:shd w:val="clear" w:color="auto" w:fill="FFFFFF"/>
        <w:spacing w:after="160" w:line="240" w:lineRule="auto"/>
        <w:ind w:left="144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Pelaajia kaivataan U13 (n.10-12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)-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ja U17 (13-16v)-joukkueisiin. Harrastaminen seurassamme maksaa vain 10e/kk.</w:t>
      </w:r>
    </w:p>
    <w:p w14:paraId="00000027" w14:textId="77777777" w:rsidR="00321167" w:rsidRDefault="0049473A">
      <w:pPr>
        <w:shd w:val="clear" w:color="auto" w:fill="FFFFFF"/>
        <w:spacing w:after="160" w:line="240" w:lineRule="auto"/>
        <w:ind w:left="720"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 xml:space="preserve">Kaikki kyseisen ikäluokan lapset ja nuoret ovat tervetulleita. </w:t>
      </w:r>
    </w:p>
    <w:p w14:paraId="00000028" w14:textId="77777777" w:rsidR="00321167" w:rsidRDefault="00321167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0000029" w14:textId="77777777" w:rsidR="00321167" w:rsidRDefault="0049473A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seuraava kokous 30.1.24</w:t>
      </w:r>
    </w:p>
    <w:p w14:paraId="0000002A" w14:textId="77777777" w:rsidR="00321167" w:rsidRDefault="0032116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2B" w14:textId="77777777" w:rsidR="00321167" w:rsidRDefault="0049473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 Kokouksen päättäminen</w:t>
      </w:r>
    </w:p>
    <w:p w14:paraId="0000002C" w14:textId="77777777" w:rsidR="00321167" w:rsidRDefault="0049473A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Kokous päätettiin klo 18.47</w:t>
      </w:r>
    </w:p>
    <w:p w14:paraId="0000002D" w14:textId="77777777" w:rsidR="00321167" w:rsidRDefault="00321167"/>
    <w:sectPr w:rsidR="0032116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5507"/>
    <w:multiLevelType w:val="multilevel"/>
    <w:tmpl w:val="803623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F40694"/>
    <w:multiLevelType w:val="multilevel"/>
    <w:tmpl w:val="1DDE0F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AA6241"/>
    <w:multiLevelType w:val="multilevel"/>
    <w:tmpl w:val="6BDEA4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8A035A"/>
    <w:multiLevelType w:val="multilevel"/>
    <w:tmpl w:val="95348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815691"/>
    <w:multiLevelType w:val="multilevel"/>
    <w:tmpl w:val="951CB7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67"/>
    <w:rsid w:val="00321167"/>
    <w:rsid w:val="0049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D7292-B82D-4FD9-8D24-C0161E4B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345553FB1799E47A5AF6E31B3538C4A" ma:contentTypeVersion="17" ma:contentTypeDescription="Luo uusi asiakirja." ma:contentTypeScope="" ma:versionID="6d421cbe583c8a7f5eb42e450ead601f">
  <xsd:schema xmlns:xsd="http://www.w3.org/2001/XMLSchema" xmlns:xs="http://www.w3.org/2001/XMLSchema" xmlns:p="http://schemas.microsoft.com/office/2006/metadata/properties" xmlns:ns3="9aab48cf-264c-463e-9001-64e82e42592e" xmlns:ns4="ee424e65-7dde-4921-9df0-c47596f14e6b" targetNamespace="http://schemas.microsoft.com/office/2006/metadata/properties" ma:root="true" ma:fieldsID="f3616a18f9a169aebf9758d447736fac" ns3:_="" ns4:_="">
    <xsd:import namespace="9aab48cf-264c-463e-9001-64e82e42592e"/>
    <xsd:import namespace="ee424e65-7dde-4921-9df0-c47596f14e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48cf-264c-463e-9001-64e82e425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24e65-7dde-4921-9df0-c47596f14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b48cf-264c-463e-9001-64e82e42592e" xsi:nil="true"/>
  </documentManagement>
</p:properties>
</file>

<file path=customXml/itemProps1.xml><?xml version="1.0" encoding="utf-8"?>
<ds:datastoreItem xmlns:ds="http://schemas.openxmlformats.org/officeDocument/2006/customXml" ds:itemID="{66135D82-1EEC-4041-8AD2-7221C115F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48cf-264c-463e-9001-64e82e42592e"/>
    <ds:schemaRef ds:uri="ee424e65-7dde-4921-9df0-c47596f14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AF16B-10D1-4D57-BB2D-E033F38CD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29536-63EA-44F7-9B8F-923A67E6DE3C}">
  <ds:schemaRefs>
    <ds:schemaRef ds:uri="9aab48cf-264c-463e-9001-64e82e42592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ee424e65-7dde-4921-9df0-c47596f14e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Nina-Elise Koivumäki</dc:creator>
  <cp:lastModifiedBy>Nina-Elise Koivumäki</cp:lastModifiedBy>
  <cp:revision>2</cp:revision>
  <dcterms:created xsi:type="dcterms:W3CDTF">2023-12-08T07:08:00Z</dcterms:created>
  <dcterms:modified xsi:type="dcterms:W3CDTF">2023-12-08T07:08:00Z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0x0101000345553FB1799E47A5AF6E31B3538C4A</vt:lpwstr>
  </property>
</Properties>
</file>