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8662" w14:textId="77777777" w:rsidR="006577FE" w:rsidRDefault="006577FE">
      <w: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3247"/>
        <w:gridCol w:w="3447"/>
      </w:tblGrid>
      <w:tr w:rsidR="006577FE" w:rsidRPr="006577FE" w14:paraId="664C1342" w14:textId="77777777" w:rsidTr="0065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0A25EC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01AD7D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Oppilas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0D6AA3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Toteutus eri oppiaineissa (koulukohtaisesti muokattava)</w:t>
            </w:r>
          </w:p>
        </w:tc>
      </w:tr>
      <w:tr w:rsidR="006577FE" w:rsidRPr="006577FE" w14:paraId="63B59B5F" w14:textId="77777777" w:rsidTr="006577F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F8BC410" w14:textId="77777777" w:rsidR="006577FE" w:rsidRPr="006577FE" w:rsidRDefault="006577FE" w:rsidP="00657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Oma-aloitteinen ja luova TVT:n hyödyntäminen erilaisissa oppimistehtävissä.</w:t>
            </w:r>
          </w:p>
          <w:p w14:paraId="7FED61AA" w14:textId="77777777" w:rsidR="006577FE" w:rsidRPr="006577FE" w:rsidRDefault="006577FE" w:rsidP="00657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Ymmärrys teknologian monipuolisista mahdollisuuksista ja toimintalogiikasta</w:t>
            </w:r>
          </w:p>
          <w:p w14:paraId="50C8BE61" w14:textId="77777777" w:rsidR="006577FE" w:rsidRPr="006577FE" w:rsidRDefault="006577FE" w:rsidP="00657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 tehtäviin sopivien työtapojen ja välineiden valinta</w:t>
            </w:r>
          </w:p>
          <w:p w14:paraId="403C6063" w14:textId="77777777" w:rsidR="006577FE" w:rsidRPr="006577FE" w:rsidRDefault="006577FE" w:rsidP="00657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Tiedostojen systematisointi ja organisointi sekä jakaminen</w:t>
            </w:r>
          </w:p>
          <w:p w14:paraId="674A84F0" w14:textId="77777777" w:rsidR="006577FE" w:rsidRPr="006577FE" w:rsidRDefault="006577FE" w:rsidP="00657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Erilaisten digitaalisten tuotoksien valmistaminen</w:t>
            </w:r>
          </w:p>
          <w:p w14:paraId="30DAD643" w14:textId="77777777" w:rsidR="006577FE" w:rsidRPr="006577FE" w:rsidRDefault="006577FE" w:rsidP="00657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Syvällisempi perehtyminen ohjelmointiin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65A9178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sujuvasti erilaisia laitteita, ohjelmistoja ja palveluita oman opiskelunsa välineinä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B8B8D38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Käytetään erilaisia ohjelmistoja, palveluita ja laitteita kunkin oppiaineiden sisältöihin soveltaen.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8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 verkkotulostimen asennukseen</w:t>
              </w:r>
            </w:hyperlink>
          </w:p>
        </w:tc>
      </w:tr>
      <w:tr w:rsidR="006577FE" w:rsidRPr="006577FE" w14:paraId="77DD7CC5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6796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E3D5CB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tekstinkäsittelyn sujuvasti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131A6D3D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Pääpaino äidinkielen ja kirjallisuuden tunneilla, kiinnitetään huomiota muissakin aineissa.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Linkki: Word-harjoituksia</w:t>
            </w:r>
          </w:p>
        </w:tc>
      </w:tr>
      <w:tr w:rsidR="006577FE" w:rsidRPr="006577FE" w14:paraId="741722B2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899F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006562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tehdä taulukoita, esittää niitä graafisesti taulukkolaskentaohjelmalla sekä liittää niitä raportteihin ja esityksiin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E2387A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Sisältyy matikan ja fysiikan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opsiin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 Soveltuu helposti myös maantietoon ja historiaan.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Ohje: </w:t>
            </w:r>
            <w:hyperlink r:id="rId9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Kuvaajan piirtäminen taulukosta, Excel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Ohje: </w:t>
            </w:r>
            <w:hyperlink r:id="rId10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 xml:space="preserve">Kuvaajan piirtäminen </w:t>
              </w:r>
              <w:proofErr w:type="spellStart"/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GeoGebralla</w:t>
              </w:r>
              <w:proofErr w:type="spellEnd"/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Ohje: </w:t>
            </w:r>
            <w:hyperlink r:id="rId11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Ympyrädiagrammin tekeminen, Excel</w:t>
              </w:r>
            </w:hyperlink>
          </w:p>
        </w:tc>
      </w:tr>
      <w:tr w:rsidR="006577FE" w:rsidRPr="006577FE" w14:paraId="619B10DA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B067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454E51D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digitaalisia esityksiä monipuolisesti sopivia esitystyökaluja käyttäen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7E6857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 oppiaineissa sisältöihin liittyen. Kukin opettaja opastaa työkalujen käyttöä omassa aineessaan.</w:t>
            </w:r>
          </w:p>
        </w:tc>
      </w:tr>
      <w:tr w:rsidR="006577FE" w:rsidRPr="006577FE" w14:paraId="382F5E40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2675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CA26C6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tuottaa tietoa monipuolisesti ja jakaa osaamistaan muille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E24E34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6577FE" w:rsidRPr="006577FE" w14:paraId="692FBF74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FA01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FED0F8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tutustuu erilaisten teknologisten laitteiden toimintoihin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478CBD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Eri oppiaineissa sopiviin sisältöihin liittyen. Kukin opettaja opastaa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laittiden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käyttöä omassa aineessaan.</w:t>
            </w:r>
          </w:p>
        </w:tc>
      </w:tr>
      <w:tr w:rsidR="006577FE" w:rsidRPr="006577FE" w14:paraId="6B41916E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0BDA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E077FF6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työskennellä verkko-oppimisympäristössä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10C4DC3C" w14:textId="77777777" w:rsidR="006577FE" w:rsidRPr="006577FE" w:rsidRDefault="006577FE" w:rsidP="006577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Käytetään Peda.net-oppimisympäristöä eri oppiaineissa. 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2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 pikalinkin tekemiseen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3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 sivun luomiseen ja poistamiseen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4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Ohje: Palautuskansion luominen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5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Ohje: Poistetun sisällön palauttaminen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6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Ohje: Kokeen tekeminen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7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Ohje: Videoiden lisääminen</w:t>
              </w:r>
            </w:hyperlink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ViLLe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-oppimisympäristö.</w:t>
            </w:r>
          </w:p>
        </w:tc>
      </w:tr>
      <w:tr w:rsidR="006577FE" w:rsidRPr="006577FE" w14:paraId="5BA7F28B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52C89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33A5C1D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sähköisen asioinnin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10EC7DEF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Opintopolku.fi tulee tutuiksi yseille yhteishaussa. Oppilailla on omat 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verkkopankkitunnukset, joilla voidaan kirjautua esim. vero.fi-asiointipalveluun (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ma,op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?)</w:t>
            </w:r>
          </w:p>
        </w:tc>
      </w:tr>
      <w:tr w:rsidR="006577FE" w:rsidRPr="006577FE" w14:paraId="5D01E98A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0AB9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B93ABAD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tehdä ohjelmia graafisessa tai tekstipohjaisessa ohjelmointiympäristössä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B2DF44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Opetusvastuu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opsin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mukaan matikassa.</w:t>
            </w:r>
          </w:p>
        </w:tc>
      </w:tr>
      <w:tr w:rsidR="006577FE" w:rsidRPr="006577FE" w14:paraId="4F99CEA3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93C8F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945033B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harjoittelee ohjelmointia osana eri oppiaineita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799BAA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Linkki: Ohjelmointipolku</w:t>
            </w:r>
          </w:p>
        </w:tc>
      </w:tr>
    </w:tbl>
    <w:p w14:paraId="5A9931BC" w14:textId="77777777" w:rsidR="006577FE" w:rsidRP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  <w:hyperlink r:id="rId18" w:anchor="top" w:history="1">
        <w:r w:rsidRPr="006577FE">
          <w:rPr>
            <w:rFonts w:ascii="Times New Roman" w:eastAsia="Times New Roman" w:hAnsi="Times New Roman" w:cs="Times New Roman"/>
            <w:color w:val="000000"/>
            <w:spacing w:val="4"/>
            <w:kern w:val="36"/>
            <w:sz w:val="48"/>
            <w:szCs w:val="48"/>
            <w:lang w:eastAsia="fi-FI"/>
          </w:rPr>
          <w:t>Vastuullisuus</w:t>
        </w:r>
      </w:hyperlink>
    </w:p>
    <w:p w14:paraId="4215D010" w14:textId="77777777" w:rsidR="006577FE" w:rsidRPr="006577FE" w:rsidRDefault="006577FE" w:rsidP="0065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5"/>
        <w:gridCol w:w="2288"/>
        <w:gridCol w:w="3889"/>
      </w:tblGrid>
      <w:tr w:rsidR="006577FE" w:rsidRPr="006577FE" w14:paraId="0A364526" w14:textId="77777777" w:rsidTr="0065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9DBDCB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2AE34D6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Oppilas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02DDAF8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Toteutus eri oppiaineissa (koulukohtaisesti muokattava)</w:t>
            </w:r>
          </w:p>
        </w:tc>
      </w:tr>
      <w:tr w:rsidR="006577FE" w:rsidRPr="006577FE" w14:paraId="1A6590B2" w14:textId="77777777" w:rsidTr="006577F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F07693E" w14:textId="77777777" w:rsidR="006577FE" w:rsidRPr="006577FE" w:rsidRDefault="006577FE" w:rsidP="006577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Turvallinen ja eettisesti kestävä tieto- ja viestintäteknologian käyttö</w:t>
            </w:r>
          </w:p>
          <w:p w14:paraId="3A5D5055" w14:textId="77777777" w:rsidR="006577FE" w:rsidRPr="006577FE" w:rsidRDefault="006577FE" w:rsidP="006577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Tietoturvariskeiltä suojautuminen ja tiedon häviämisen välttäminen</w:t>
            </w:r>
          </w:p>
          <w:p w14:paraId="28DF9A6E" w14:textId="77777777" w:rsidR="006577FE" w:rsidRPr="006577FE" w:rsidRDefault="006577FE" w:rsidP="006577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Vastuullinen toiminta ja vastuuttoman toiminnan seuraukset</w:t>
            </w:r>
          </w:p>
          <w:p w14:paraId="253447BA" w14:textId="77777777" w:rsidR="006577FE" w:rsidRPr="006577FE" w:rsidRDefault="006577FE" w:rsidP="006577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(käsitteet tietosuoja ja tekijänoikeudet)</w:t>
            </w:r>
          </w:p>
          <w:p w14:paraId="61B07546" w14:textId="77777777" w:rsidR="006577FE" w:rsidRPr="006577FE" w:rsidRDefault="006577FE" w:rsidP="006577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Terveellisten ja ergonomisten työtapojen omaksuminen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98FDBF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tiedostaa ja tuntee tekijänoikeudet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EF57A6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Opetusvastuu äidinkielessä,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Kopiraittila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erikseen 7.-luokkalaisille ja 8.-9.-luokkalaisille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hyperlink r:id="rId19" w:history="1">
              <w:r w:rsidRPr="006577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https://kopiraittila.fi/</w:t>
              </w:r>
            </w:hyperlink>
          </w:p>
        </w:tc>
      </w:tr>
      <w:tr w:rsidR="006577FE" w:rsidRPr="006577FE" w14:paraId="2168FEA1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CB6E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6B0DB1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käyttää vain luvallisia materiaaleja omissa töissä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9D2A74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Huomioidaan tämä kaikissa oppiaineissa sopivien projektien yhteydessä.</w:t>
            </w:r>
          </w:p>
        </w:tc>
      </w:tr>
      <w:tr w:rsidR="006577FE" w:rsidRPr="006577FE" w14:paraId="59A5AF02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D2F3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30A45AD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suojata tietonsa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C1FC3C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6577FE" w:rsidRPr="006577FE" w14:paraId="289A5DD5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7CF2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C129C1A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käyttäytyy vastuullisesti netissä ja yhteisöllisissä palveluissa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0FB6D3B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Some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-oppitunnit seiskoilla, olisiko poliisin pitämä tunti kaseille tai yseille mahdollinen? Nettikiusaamisen seuraukset, nettihuijaukset ym.</w:t>
            </w:r>
          </w:p>
        </w:tc>
      </w:tr>
      <w:tr w:rsidR="006577FE" w:rsidRPr="006577FE" w14:paraId="17E8AF28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E6F59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5D2814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luetteloida tietolähteet ja niihin viittaamisen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7B723E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Opetusvastuu äidinkielessä, muissa aineissa opastetaan tarpeen vaatiessa. Vaaditaan lähdeluettelo myös muissa aineissa kuin äidinkielessä.</w:t>
            </w:r>
          </w:p>
        </w:tc>
      </w:tr>
      <w:tr w:rsidR="006577FE" w:rsidRPr="006577FE" w14:paraId="48CAD3AE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4566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9C3116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sisäistää ergonomian ja sopivan ruutuajan merkityksen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B7F2C1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Luokanohjaajan oppitunti? Eri oppiaineissa kiinnitetään tähän myös huomiota sopivan tilaisuuden tullen.</w:t>
            </w:r>
          </w:p>
        </w:tc>
      </w:tr>
      <w:tr w:rsidR="006577FE" w:rsidRPr="006577FE" w14:paraId="649A2ABA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27A0F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1355F22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laitteiden soveliaan ja kohteliaan käytön eri tilanteissa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3378946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Laitteita oppilaiden kanssa käyttävän opettajan vastuulla.</w:t>
            </w:r>
          </w:p>
        </w:tc>
      </w:tr>
      <w:tr w:rsidR="006577FE" w:rsidRPr="006577FE" w14:paraId="65E7843E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61BC8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D4484F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päivittää ohjelmistoja ja laitteita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8AD281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Päivitys mahdollista vain opettajan kanssa yhdessä.</w:t>
            </w:r>
          </w:p>
        </w:tc>
      </w:tr>
    </w:tbl>
    <w:p w14:paraId="7DC93DD3" w14:textId="77777777" w:rsid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</w:p>
    <w:p w14:paraId="2C55B8CC" w14:textId="77777777" w:rsid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</w:p>
    <w:p w14:paraId="6F9F285F" w14:textId="77777777" w:rsid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</w:p>
    <w:p w14:paraId="47DCC28A" w14:textId="77777777" w:rsid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</w:p>
    <w:p w14:paraId="7B20160D" w14:textId="77777777" w:rsid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</w:p>
    <w:p w14:paraId="18FADC79" w14:textId="77777777" w:rsid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</w:p>
    <w:bookmarkStart w:id="0" w:name="_GoBack"/>
    <w:bookmarkEnd w:id="0"/>
    <w:p w14:paraId="6AE8C939" w14:textId="77777777" w:rsidR="006577FE" w:rsidRP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  <w:r w:rsidRPr="006577FE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fldChar w:fldCharType="begin"/>
      </w:r>
      <w:r w:rsidRPr="006577FE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instrText xml:space="preserve"> HYPERLINK "https://peda.net/kouvola/perusopetus/hankkeet/tutor/open-ty%C3%B6kalupakki/digikuntopiiri/yl%C3%A4koulu/kyt3" \l "top" </w:instrText>
      </w:r>
      <w:r w:rsidRPr="006577FE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fldChar w:fldCharType="separate"/>
      </w:r>
      <w:r w:rsidRPr="006577FE">
        <w:rPr>
          <w:rFonts w:ascii="Times New Roman" w:eastAsia="Times New Roman" w:hAnsi="Times New Roman" w:cs="Times New Roman"/>
          <w:color w:val="000000"/>
          <w:spacing w:val="4"/>
          <w:kern w:val="36"/>
          <w:sz w:val="48"/>
          <w:szCs w:val="48"/>
          <w:lang w:eastAsia="fi-FI"/>
        </w:rPr>
        <w:t>Tiedonhankinta sekä tutkiva ja luova työskentely</w:t>
      </w:r>
      <w:r w:rsidRPr="006577FE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  <w:fldChar w:fldCharType="end"/>
      </w:r>
    </w:p>
    <w:p w14:paraId="7F7C838B" w14:textId="77777777" w:rsidR="006577FE" w:rsidRPr="006577FE" w:rsidRDefault="006577FE" w:rsidP="0065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2287"/>
        <w:gridCol w:w="4206"/>
      </w:tblGrid>
      <w:tr w:rsidR="006577FE" w:rsidRPr="006577FE" w14:paraId="4BC0C555" w14:textId="77777777" w:rsidTr="0065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6CF64C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D5B0FA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Oppilas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9751558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Toteutus eri oppiaineissa (koulukohtaisesti muokattava)</w:t>
            </w:r>
          </w:p>
        </w:tc>
      </w:tr>
      <w:tr w:rsidR="006577FE" w:rsidRPr="006577FE" w14:paraId="00A89D24" w14:textId="77777777" w:rsidTr="006577F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D5F2B17" w14:textId="77777777" w:rsidR="006577FE" w:rsidRPr="006577FE" w:rsidRDefault="006577FE" w:rsidP="006577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Kriittinen lukutaito sekä monipuolinen tiedonhankinta ja tuottaminen</w:t>
            </w:r>
          </w:p>
          <w:p w14:paraId="0704E9B3" w14:textId="77777777" w:rsidR="006577FE" w:rsidRPr="006577FE" w:rsidRDefault="006577FE" w:rsidP="006577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Tietolähteiden monipuolinen käyttö (myös tutun kieli- tai kulttuurialueen ulkopuolisten)</w:t>
            </w:r>
          </w:p>
          <w:p w14:paraId="6286316C" w14:textId="77777777" w:rsidR="006577FE" w:rsidRPr="006577FE" w:rsidRDefault="006577FE" w:rsidP="006577F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Oman ja muiden – myös erilaisten hakupalveluiden ja tietokantojen – tapa toimia ja tuottaa tietoa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122DB5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monikanavaista tiedonhakua eri kielillä ja eri näkökulmista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1449F86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Kiinnitetään tähän huomiota eri oppiaineissa sopivan projektin yhteydessä.</w:t>
            </w:r>
          </w:p>
        </w:tc>
      </w:tr>
      <w:tr w:rsidR="006577FE" w:rsidRPr="006577FE" w14:paraId="6B6CB720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302A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5C19D0A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suunnitella tiedonhankintansa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FB26F8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Kiinnitetään tähän huomiota eri oppiaineissa sopivan projektin yhteydessä.</w:t>
            </w:r>
          </w:p>
        </w:tc>
      </w:tr>
      <w:tr w:rsidR="006577FE" w:rsidRPr="006577FE" w14:paraId="50D7DEA3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A2BDA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531335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vertailee eri hakupalveluiden tuloksia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B8AA48F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6577FE" w:rsidRPr="006577FE" w14:paraId="441CFCC9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4E125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78BDF85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tuntee lähdekritiikin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AEC3E4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Opetusvastuu äidinkielessä, kiinnitetään tähän huomiota myös muissa aineissa sopivan projektin yhteydessä.</w:t>
            </w:r>
          </w:p>
        </w:tc>
      </w:tr>
      <w:tr w:rsidR="006577FE" w:rsidRPr="006577FE" w14:paraId="71843984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A753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3D0EF8A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tuottaa tutkielmia, raportteja ja esityksiä digitaalisesti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264D67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Kiinnitetään tähän huomiota eri oppiaineissa sopivan projektin yhteydessä.</w:t>
            </w:r>
          </w:p>
        </w:tc>
      </w:tr>
      <w:tr w:rsidR="006577FE" w:rsidRPr="006577FE" w14:paraId="4D0B10B8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F763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1885FC5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työskentelee sujuvasti eri laitteilla ja ohjelmilla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72D39B0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Kiinnitetään tähän huomiota eri oppiaineissa sopivan projektin yhteydessä. Voitaisiin sopia, että tietyissä aineissa käytetään tiettyjä ohjelmia niin, että erilaiset ohjelmat tulisivat tutuiksi. Ohjelmien käytön opetusvastuu niitä oppilaitten kanssa käyttävällä opettajalla.</w:t>
            </w:r>
          </w:p>
        </w:tc>
      </w:tr>
    </w:tbl>
    <w:p w14:paraId="3C8D3F61" w14:textId="77777777" w:rsidR="006577FE" w:rsidRPr="006577FE" w:rsidRDefault="006577FE" w:rsidP="006577FE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</w:rPr>
      </w:pPr>
      <w:hyperlink r:id="rId20" w:anchor="top" w:history="1">
        <w:r w:rsidRPr="006577FE">
          <w:rPr>
            <w:rFonts w:ascii="Times New Roman" w:eastAsia="Times New Roman" w:hAnsi="Times New Roman" w:cs="Times New Roman"/>
            <w:color w:val="000000"/>
            <w:spacing w:val="4"/>
            <w:kern w:val="36"/>
            <w:sz w:val="48"/>
            <w:szCs w:val="48"/>
            <w:lang w:eastAsia="fi-FI"/>
          </w:rPr>
          <w:t>Vuorovaikutus</w:t>
        </w:r>
      </w:hyperlink>
    </w:p>
    <w:p w14:paraId="11C55298" w14:textId="77777777" w:rsidR="006577FE" w:rsidRPr="006577FE" w:rsidRDefault="006577FE" w:rsidP="0065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3358"/>
        <w:gridCol w:w="2403"/>
      </w:tblGrid>
      <w:tr w:rsidR="006577FE" w:rsidRPr="006577FE" w14:paraId="01010FA7" w14:textId="77777777" w:rsidTr="00657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9FE4957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OPS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B506A5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Oppilas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70B8BDB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Toteutus eri oppiaineissa (koulukohtaisesti muokattava)</w:t>
            </w:r>
          </w:p>
        </w:tc>
      </w:tr>
      <w:tr w:rsidR="006577FE" w:rsidRPr="006577FE" w14:paraId="62594777" w14:textId="77777777" w:rsidTr="006577F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0C22AE6" w14:textId="77777777" w:rsidR="006577FE" w:rsidRPr="006577FE" w:rsidRDefault="006577FE" w:rsidP="00657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Yhteisöllisten palveluiden käyttö opiskelussa</w:t>
            </w:r>
          </w:p>
          <w:p w14:paraId="53F479FE" w14:textId="77777777" w:rsidR="006577FE" w:rsidRPr="006577FE" w:rsidRDefault="006577FE" w:rsidP="00657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Yhteistyön ja vuorovaikutuksen merkitys oppimiselle, tutkivalle työskentelylle ja uuden luomiselle</w:t>
            </w:r>
          </w:p>
          <w:p w14:paraId="64F8F2B4" w14:textId="77777777" w:rsidR="006577FE" w:rsidRPr="006577FE" w:rsidRDefault="006577FE" w:rsidP="00657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Erilaisten viestintäkanavien ja -tyylien tarkoituksenmukainen käyttäminen</w:t>
            </w:r>
          </w:p>
          <w:p w14:paraId="3D83DB6D" w14:textId="77777777" w:rsidR="006577FE" w:rsidRPr="006577FE" w:rsidRDefault="006577FE" w:rsidP="00657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Kansainvälinen vuorovaikutus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TVT:a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hyödyntäen, 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mahdollisuudet ja riskit globaalissa maailmassa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685BDF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osallistuu työskentelyyn erilaisissa yhteisöllisissä verkkopalveluissa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3D6612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Teams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-ohjeet opettajalle, katso tämän sivun alla oleva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Teams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-sivu</w:t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Yhteisöllinen verkkopalvelu = SOME ?</w:t>
            </w:r>
          </w:p>
        </w:tc>
      </w:tr>
      <w:tr w:rsidR="006577FE" w:rsidRPr="006577FE" w14:paraId="47512042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7929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15ECBE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ja tulkitsee verkkoviestintää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CC1F141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Äidinkieli</w:t>
            </w:r>
          </w:p>
        </w:tc>
      </w:tr>
      <w:tr w:rsidR="006577FE" w:rsidRPr="006577FE" w14:paraId="348EA0BD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F4F0F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1398A61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vuorovaikutuksessa koulun ulkopuolisten tahojen kanssa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6228068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6577FE" w:rsidRPr="006577FE" w14:paraId="22D64CB3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941A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417CEE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pohtii omaa verkkominää ja viestijäkuvaa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06A233B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Äidinkieli</w:t>
            </w:r>
          </w:p>
        </w:tc>
      </w:tr>
      <w:tr w:rsidR="006577FE" w:rsidRPr="006577FE" w14:paraId="09DE020F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946B2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2029E213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verkkovaikuttamisen merkityksen ja pyrkii kriittisesti arvioimaan verkon materiaaleja (esim. tilastot, propaganda)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01D2AA5A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Äidinkieli, historia, </w:t>
            </w:r>
            <w:proofErr w:type="spellStart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yh</w:t>
            </w:r>
            <w:proofErr w:type="spellEnd"/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?</w:t>
            </w:r>
          </w:p>
        </w:tc>
      </w:tr>
      <w:tr w:rsidR="006577FE" w:rsidRPr="006577FE" w14:paraId="24519DFE" w14:textId="77777777" w:rsidTr="006577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1B83E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4E05F53C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osaa hyödyntää erilaista verkkoviestintää, esimerkiksi blogit, sosiaalisen median palvelut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hideMark/>
          </w:tcPr>
          <w:p w14:paraId="559DDDC4" w14:textId="77777777" w:rsidR="006577FE" w:rsidRPr="006577FE" w:rsidRDefault="006577FE" w:rsidP="0065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6577FE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Äidinkieli</w:t>
            </w:r>
          </w:p>
        </w:tc>
      </w:tr>
    </w:tbl>
    <w:p w14:paraId="6A26E16D" w14:textId="77777777" w:rsidR="0098085B" w:rsidRDefault="00BE08EB" w:rsidP="006577FE">
      <w:pPr>
        <w:spacing w:after="0" w:line="240" w:lineRule="auto"/>
      </w:pPr>
    </w:p>
    <w:sectPr w:rsidR="009808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5E5C"/>
    <w:multiLevelType w:val="multilevel"/>
    <w:tmpl w:val="5722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79DA"/>
    <w:multiLevelType w:val="multilevel"/>
    <w:tmpl w:val="C89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B0101"/>
    <w:multiLevelType w:val="multilevel"/>
    <w:tmpl w:val="70E6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654A5"/>
    <w:multiLevelType w:val="multilevel"/>
    <w:tmpl w:val="011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35140"/>
    <w:multiLevelType w:val="multilevel"/>
    <w:tmpl w:val="8DD2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11759"/>
    <w:multiLevelType w:val="multilevel"/>
    <w:tmpl w:val="C5F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60411"/>
    <w:multiLevelType w:val="multilevel"/>
    <w:tmpl w:val="6FF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52257"/>
    <w:multiLevelType w:val="multilevel"/>
    <w:tmpl w:val="210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07388"/>
    <w:multiLevelType w:val="multilevel"/>
    <w:tmpl w:val="D6B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466B8"/>
    <w:multiLevelType w:val="multilevel"/>
    <w:tmpl w:val="FFAE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FE"/>
    <w:rsid w:val="006577FE"/>
    <w:rsid w:val="00AD210D"/>
    <w:rsid w:val="00C5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70A"/>
  <w15:chartTrackingRefBased/>
  <w15:docId w15:val="{257922ED-A7F9-4F37-94F8-5C1D7D8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657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577F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6577FE"/>
    <w:rPr>
      <w:color w:val="0000FF"/>
      <w:u w:val="single"/>
    </w:rPr>
  </w:style>
  <w:style w:type="character" w:customStyle="1" w:styleId="backtotop">
    <w:name w:val="backtotop"/>
    <w:basedOn w:val="Kappaleenoletusfontti"/>
    <w:rsid w:val="0065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8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5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z4B15NgaKA" TargetMode="External"/><Relationship Id="rId13" Type="http://schemas.openxmlformats.org/officeDocument/2006/relationships/hyperlink" Target="https://peda.net/kouvola/perusopetus/hankkeet/tutor/open-ty%C3%B6kalupakki/digikuntopiiri/yl%C3%A4koulu/peda.net/sivun-luominen-ja-poistaminen" TargetMode="External"/><Relationship Id="rId18" Type="http://schemas.openxmlformats.org/officeDocument/2006/relationships/hyperlink" Target="https://peda.net/kouvola/perusopetus/hankkeet/tutor/open-ty%C3%B6kalupakki/digikuntopiiri/yl%C3%A4koulu/kyt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eda.net/kouvola/perusopetus/hankkeet/tutor/open-ty%C3%B6kalupakki/digikuntopiiri/yl%C3%A4koulu/peda.net/pikalinkin-tekeminen2/pikalinkin-tekeminen" TargetMode="External"/><Relationship Id="rId17" Type="http://schemas.openxmlformats.org/officeDocument/2006/relationships/hyperlink" Target="https://peda.net/id/583773386a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da.net/id/8ee77de45e5" TargetMode="External"/><Relationship Id="rId20" Type="http://schemas.openxmlformats.org/officeDocument/2006/relationships/hyperlink" Target="https://peda.net/kouvola/perusopetus/hankkeet/tutor/open-ty%C3%B6kalupakki/digikuntopiiri/yl%C3%A4koulu/kyt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9fjmxKoWjFM" TargetMode="External"/><Relationship Id="rId5" Type="http://schemas.openxmlformats.org/officeDocument/2006/relationships/styles" Target="styles.xml"/><Relationship Id="rId15" Type="http://schemas.openxmlformats.org/officeDocument/2006/relationships/hyperlink" Target="https://peda.net/kouvola/perusopetus/hankkeet/tutor/open-ty%C3%B6kalupakki/digikuntopiiri/yl%C3%A4koulu/peda.net/poistetun-sisallon-palauttaminen" TargetMode="External"/><Relationship Id="rId10" Type="http://schemas.openxmlformats.org/officeDocument/2006/relationships/hyperlink" Target="https://youtu.be/USOR5Rt2M5w" TargetMode="External"/><Relationship Id="rId19" Type="http://schemas.openxmlformats.org/officeDocument/2006/relationships/hyperlink" Target="https://kopiraittila.f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cgulNV9hZ60" TargetMode="External"/><Relationship Id="rId14" Type="http://schemas.openxmlformats.org/officeDocument/2006/relationships/hyperlink" Target="https://peda.net/kouvola/perusopetus/hankkeet/tutor/open-ty%C3%B6kalupakki/digikuntopiiri/yl%C3%A4koulu/peda.net/palautuskansion-luomin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052FACCD742D489161485D285ED422" ma:contentTypeVersion="13" ma:contentTypeDescription="Luo uusi asiakirja." ma:contentTypeScope="" ma:versionID="d2f645541df62933a2a0af184c038331">
  <xsd:schema xmlns:xsd="http://www.w3.org/2001/XMLSchema" xmlns:xs="http://www.w3.org/2001/XMLSchema" xmlns:p="http://schemas.microsoft.com/office/2006/metadata/properties" xmlns:ns3="25ac859f-14cc-4aab-8636-49fd5eddb2c7" xmlns:ns4="5ccd3037-09aa-489a-895f-64e60a906fd1" targetNamespace="http://schemas.microsoft.com/office/2006/metadata/properties" ma:root="true" ma:fieldsID="24562d0abaaab4b1bf74ca566524801e" ns3:_="" ns4:_="">
    <xsd:import namespace="25ac859f-14cc-4aab-8636-49fd5eddb2c7"/>
    <xsd:import namespace="5ccd3037-09aa-489a-895f-64e60a906f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c859f-14cc-4aab-8636-49fd5eddb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d3037-09aa-489a-895f-64e60a906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E8CAD-5303-4621-8363-98F23B19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c859f-14cc-4aab-8636-49fd5eddb2c7"/>
    <ds:schemaRef ds:uri="5ccd3037-09aa-489a-895f-64e60a906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6B68B-5DA7-4EAE-A5A6-56B7D7C3F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F9F46-5E8A-4108-ACF7-DB0BF5AC30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ac859f-14cc-4aab-8636-49fd5eddb2c7"/>
    <ds:schemaRef ds:uri="http://purl.org/dc/terms/"/>
    <ds:schemaRef ds:uri="http://schemas.openxmlformats.org/package/2006/metadata/core-properties"/>
    <ds:schemaRef ds:uri="5ccd3037-09aa-489a-895f-64e60a906f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Lea</dc:creator>
  <cp:keywords/>
  <dc:description/>
  <cp:lastModifiedBy>Olli Lea</cp:lastModifiedBy>
  <cp:revision>2</cp:revision>
  <dcterms:created xsi:type="dcterms:W3CDTF">2021-03-04T11:57:00Z</dcterms:created>
  <dcterms:modified xsi:type="dcterms:W3CDTF">2021-03-04T11:57:00Z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0x01010001052FACCD742D489161485D285ED422</vt:lpwstr>
  </property>
</Properties>
</file>