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470D2" w14:textId="77777777" w:rsidR="00564396" w:rsidRDefault="00564396" w:rsidP="005643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52"/>
          <w:szCs w:val="52"/>
          <w:u w:val="single"/>
        </w:rPr>
        <w:t>VEROTUS</w:t>
      </w:r>
      <w:r>
        <w:rPr>
          <w:rStyle w:val="eop"/>
          <w:sz w:val="52"/>
          <w:szCs w:val="52"/>
        </w:rPr>
        <w:t> </w:t>
      </w:r>
    </w:p>
    <w:p w14:paraId="64590293" w14:textId="77777777" w:rsidR="00564396" w:rsidRDefault="00564396" w:rsidP="005643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52"/>
          <w:szCs w:val="52"/>
        </w:rPr>
        <w:t> </w:t>
      </w:r>
    </w:p>
    <w:p w14:paraId="45C4BCE2" w14:textId="77777777" w:rsidR="00564396" w:rsidRDefault="00564396" w:rsidP="005643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78F1121" w14:textId="4A720AFC" w:rsidR="00564396" w:rsidRDefault="00564396" w:rsidP="00564396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sz w:val="48"/>
          <w:szCs w:val="48"/>
        </w:rPr>
      </w:pPr>
      <w:r>
        <w:rPr>
          <w:rStyle w:val="normaltextrun"/>
          <w:sz w:val="48"/>
          <w:szCs w:val="48"/>
        </w:rPr>
        <w:t>Veroilla:</w:t>
      </w:r>
      <w:r>
        <w:rPr>
          <w:rStyle w:val="eop"/>
          <w:sz w:val="48"/>
          <w:szCs w:val="48"/>
        </w:rPr>
        <w:t> </w:t>
      </w:r>
    </w:p>
    <w:p w14:paraId="3690EF76" w14:textId="77777777" w:rsidR="00564396" w:rsidRDefault="00564396" w:rsidP="00564396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48"/>
          <w:szCs w:val="48"/>
        </w:rPr>
        <w:t xml:space="preserve">   </w:t>
      </w:r>
      <w:r>
        <w:rPr>
          <w:rStyle w:val="normaltextrun"/>
          <w:rFonts w:ascii="Arial" w:hAnsi="Arial" w:cs="Arial"/>
          <w:sz w:val="48"/>
          <w:szCs w:val="48"/>
        </w:rPr>
        <w:t>►</w:t>
      </w:r>
      <w:r>
        <w:rPr>
          <w:rStyle w:val="normaltextrun"/>
          <w:sz w:val="48"/>
          <w:szCs w:val="48"/>
        </w:rPr>
        <w:t> kustannetaan kuntien ja valtioiden    </w:t>
      </w:r>
      <w:r>
        <w:rPr>
          <w:rStyle w:val="eop"/>
          <w:sz w:val="48"/>
          <w:szCs w:val="48"/>
        </w:rPr>
        <w:t> </w:t>
      </w:r>
    </w:p>
    <w:p w14:paraId="713F5EDA" w14:textId="77777777" w:rsidR="00564396" w:rsidRDefault="00564396" w:rsidP="005643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48"/>
          <w:szCs w:val="48"/>
        </w:rPr>
        <w:t>           tarjoamat palvelut</w:t>
      </w:r>
      <w:r>
        <w:rPr>
          <w:rStyle w:val="eop"/>
          <w:sz w:val="48"/>
          <w:szCs w:val="48"/>
        </w:rPr>
        <w:t> </w:t>
      </w:r>
    </w:p>
    <w:p w14:paraId="2726BAFF" w14:textId="77777777" w:rsidR="00564396" w:rsidRDefault="00564396" w:rsidP="00564396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48"/>
          <w:szCs w:val="48"/>
        </w:rPr>
        <w:t>►</w:t>
      </w:r>
      <w:r>
        <w:rPr>
          <w:rStyle w:val="normaltextrun"/>
          <w:sz w:val="48"/>
          <w:szCs w:val="48"/>
        </w:rPr>
        <w:t> kustannetaan tulonsiirrot</w:t>
      </w:r>
      <w:r>
        <w:rPr>
          <w:rStyle w:val="eop"/>
          <w:sz w:val="48"/>
          <w:szCs w:val="48"/>
        </w:rPr>
        <w:t> </w:t>
      </w:r>
    </w:p>
    <w:p w14:paraId="13E08E66" w14:textId="77777777" w:rsidR="00564396" w:rsidRDefault="00564396" w:rsidP="00564396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48"/>
          <w:szCs w:val="48"/>
        </w:rPr>
        <w:t>►</w:t>
      </w:r>
      <w:r>
        <w:rPr>
          <w:rStyle w:val="normaltextrun"/>
          <w:sz w:val="48"/>
          <w:szCs w:val="48"/>
        </w:rPr>
        <w:t> tasataan tuloeroja</w:t>
      </w:r>
      <w:r>
        <w:rPr>
          <w:rStyle w:val="eop"/>
          <w:sz w:val="48"/>
          <w:szCs w:val="48"/>
        </w:rPr>
        <w:t> </w:t>
      </w:r>
    </w:p>
    <w:p w14:paraId="28C396A7" w14:textId="77777777" w:rsidR="00564396" w:rsidRDefault="00564396" w:rsidP="00564396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48"/>
          <w:szCs w:val="48"/>
        </w:rPr>
        <w:t>►</w:t>
      </w:r>
      <w:r>
        <w:rPr>
          <w:rStyle w:val="normaltextrun"/>
          <w:sz w:val="48"/>
          <w:szCs w:val="48"/>
        </w:rPr>
        <w:t> vaikutetaan kulutustottumuksiin</w:t>
      </w:r>
      <w:r>
        <w:rPr>
          <w:rStyle w:val="eop"/>
          <w:sz w:val="48"/>
          <w:szCs w:val="48"/>
        </w:rPr>
        <w:t> </w:t>
      </w:r>
    </w:p>
    <w:p w14:paraId="727755F6" w14:textId="77777777" w:rsidR="00564396" w:rsidRDefault="00564396" w:rsidP="005643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48"/>
          <w:szCs w:val="48"/>
        </w:rPr>
        <w:t> </w:t>
      </w:r>
    </w:p>
    <w:p w14:paraId="6729C1A4" w14:textId="70358B9E" w:rsidR="00564396" w:rsidRDefault="00564396" w:rsidP="00564396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sz w:val="48"/>
          <w:szCs w:val="48"/>
        </w:rPr>
      </w:pPr>
      <w:r>
        <w:rPr>
          <w:rStyle w:val="normaltextrun"/>
          <w:sz w:val="48"/>
          <w:szCs w:val="48"/>
        </w:rPr>
        <w:t>veroja on kahdenlaisia:</w:t>
      </w:r>
      <w:r>
        <w:rPr>
          <w:rStyle w:val="eop"/>
          <w:sz w:val="48"/>
          <w:szCs w:val="48"/>
        </w:rPr>
        <w:t> </w:t>
      </w:r>
    </w:p>
    <w:p w14:paraId="47F69369" w14:textId="77777777" w:rsidR="00564396" w:rsidRDefault="00564396" w:rsidP="00564396">
      <w:pPr>
        <w:pStyle w:val="paragraph"/>
        <w:numPr>
          <w:ilvl w:val="0"/>
          <w:numId w:val="3"/>
        </w:numPr>
        <w:spacing w:before="0" w:beforeAutospacing="0" w:after="0" w:afterAutospacing="0"/>
        <w:ind w:left="690" w:firstLine="0"/>
        <w:textAlignment w:val="baseline"/>
        <w:rPr>
          <w:sz w:val="48"/>
          <w:szCs w:val="48"/>
        </w:rPr>
      </w:pPr>
      <w:r>
        <w:rPr>
          <w:rStyle w:val="normaltextrun"/>
          <w:b/>
          <w:bCs/>
          <w:sz w:val="48"/>
          <w:szCs w:val="48"/>
          <w:u w:val="single"/>
        </w:rPr>
        <w:t>Välittömät verot</w:t>
      </w:r>
      <w:r>
        <w:rPr>
          <w:rStyle w:val="normaltextrun"/>
          <w:sz w:val="48"/>
          <w:szCs w:val="48"/>
        </w:rPr>
        <w:t> peritään suoraan   </w:t>
      </w:r>
      <w:r>
        <w:rPr>
          <w:rStyle w:val="eop"/>
          <w:sz w:val="48"/>
          <w:szCs w:val="48"/>
        </w:rPr>
        <w:t> </w:t>
      </w:r>
    </w:p>
    <w:p w14:paraId="5981ED06" w14:textId="77777777" w:rsidR="00564396" w:rsidRDefault="00564396" w:rsidP="00564396">
      <w:pPr>
        <w:pStyle w:val="paragraph"/>
        <w:spacing w:before="0" w:beforeAutospacing="0" w:after="0" w:afterAutospacing="0"/>
        <w:ind w:left="127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48"/>
          <w:szCs w:val="48"/>
        </w:rPr>
        <w:t>henkilön saamista tuloista tai yrityksen voitosta</w:t>
      </w:r>
      <w:r>
        <w:rPr>
          <w:rStyle w:val="eop"/>
          <w:sz w:val="48"/>
          <w:szCs w:val="48"/>
        </w:rPr>
        <w:t> </w:t>
      </w:r>
    </w:p>
    <w:p w14:paraId="686EDCC3" w14:textId="77777777" w:rsidR="00564396" w:rsidRDefault="00564396" w:rsidP="00564396">
      <w:pPr>
        <w:pStyle w:val="paragraph"/>
        <w:spacing w:before="0" w:beforeAutospacing="0" w:after="0" w:afterAutospacing="0"/>
        <w:ind w:left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48"/>
          <w:szCs w:val="48"/>
        </w:rPr>
        <w:t xml:space="preserve">    </w:t>
      </w:r>
      <w:r>
        <w:rPr>
          <w:rStyle w:val="normaltextrun"/>
          <w:rFonts w:ascii="Arial" w:hAnsi="Arial" w:cs="Arial"/>
          <w:sz w:val="48"/>
          <w:szCs w:val="48"/>
        </w:rPr>
        <w:t>►</w:t>
      </w:r>
      <w:r>
        <w:rPr>
          <w:rStyle w:val="normaltextrun"/>
          <w:sz w:val="48"/>
          <w:szCs w:val="48"/>
        </w:rPr>
        <w:t> </w:t>
      </w:r>
      <w:r>
        <w:rPr>
          <w:rStyle w:val="normaltextrun"/>
          <w:sz w:val="48"/>
          <w:szCs w:val="48"/>
          <w:u w:val="single"/>
        </w:rPr>
        <w:t>progressiivinen</w:t>
      </w:r>
      <w:r>
        <w:rPr>
          <w:rStyle w:val="normaltextrun"/>
          <w:sz w:val="48"/>
          <w:szCs w:val="48"/>
        </w:rPr>
        <w:t>: valtion tulovero,     </w:t>
      </w:r>
      <w:r>
        <w:rPr>
          <w:rStyle w:val="eop"/>
          <w:sz w:val="48"/>
          <w:szCs w:val="48"/>
        </w:rPr>
        <w:t> </w:t>
      </w:r>
    </w:p>
    <w:p w14:paraId="00182007" w14:textId="77777777" w:rsidR="00564396" w:rsidRDefault="00564396" w:rsidP="00564396">
      <w:pPr>
        <w:pStyle w:val="paragraph"/>
        <w:spacing w:before="0" w:beforeAutospacing="0" w:after="0" w:afterAutospacing="0"/>
        <w:ind w:left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48"/>
          <w:szCs w:val="48"/>
        </w:rPr>
        <w:t>         perintövero</w:t>
      </w:r>
      <w:r>
        <w:rPr>
          <w:rStyle w:val="eop"/>
          <w:sz w:val="48"/>
          <w:szCs w:val="48"/>
        </w:rPr>
        <w:t> </w:t>
      </w:r>
    </w:p>
    <w:p w14:paraId="38915155" w14:textId="77777777" w:rsidR="00564396" w:rsidRDefault="00564396" w:rsidP="005643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48"/>
          <w:szCs w:val="48"/>
        </w:rPr>
        <w:t>  </w:t>
      </w:r>
      <w:r>
        <w:rPr>
          <w:rStyle w:val="normaltextrun"/>
          <w:rFonts w:ascii="Calibri" w:hAnsi="Calibri" w:cs="Calibri"/>
          <w:sz w:val="48"/>
          <w:szCs w:val="48"/>
        </w:rPr>
        <w:t xml:space="preserve">       </w:t>
      </w:r>
      <w:r>
        <w:rPr>
          <w:rStyle w:val="normaltextrun"/>
          <w:rFonts w:ascii="Arial" w:hAnsi="Arial" w:cs="Arial"/>
          <w:sz w:val="48"/>
          <w:szCs w:val="48"/>
        </w:rPr>
        <w:t>►</w:t>
      </w:r>
      <w:r>
        <w:rPr>
          <w:rStyle w:val="normaltextrun"/>
          <w:sz w:val="48"/>
          <w:szCs w:val="48"/>
        </w:rPr>
        <w:t> </w:t>
      </w:r>
      <w:r>
        <w:rPr>
          <w:rStyle w:val="normaltextrun"/>
          <w:sz w:val="48"/>
          <w:szCs w:val="48"/>
          <w:u w:val="single"/>
        </w:rPr>
        <w:t>suhteellinen</w:t>
      </w:r>
      <w:r>
        <w:rPr>
          <w:rStyle w:val="normaltextrun"/>
          <w:sz w:val="48"/>
          <w:szCs w:val="48"/>
        </w:rPr>
        <w:t> eli veroprosentti </w:t>
      </w:r>
      <w:r>
        <w:rPr>
          <w:rStyle w:val="eop"/>
          <w:sz w:val="48"/>
          <w:szCs w:val="48"/>
        </w:rPr>
        <w:t> </w:t>
      </w:r>
    </w:p>
    <w:p w14:paraId="39EA0AD7" w14:textId="77777777" w:rsidR="00564396" w:rsidRDefault="00564396" w:rsidP="005643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48"/>
          <w:szCs w:val="48"/>
        </w:rPr>
        <w:t>             on kaikille sama: yhteisövero,   </w:t>
      </w:r>
      <w:r>
        <w:rPr>
          <w:rStyle w:val="eop"/>
          <w:sz w:val="48"/>
          <w:szCs w:val="48"/>
        </w:rPr>
        <w:t> </w:t>
      </w:r>
    </w:p>
    <w:p w14:paraId="62AE9CDD" w14:textId="77777777" w:rsidR="00564396" w:rsidRDefault="00564396" w:rsidP="005643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48"/>
          <w:szCs w:val="48"/>
        </w:rPr>
        <w:t>             kunnallisvero</w:t>
      </w:r>
      <w:r>
        <w:rPr>
          <w:rStyle w:val="eop"/>
          <w:sz w:val="48"/>
          <w:szCs w:val="48"/>
        </w:rPr>
        <w:t> </w:t>
      </w:r>
    </w:p>
    <w:p w14:paraId="5FC4C46B" w14:textId="77777777" w:rsidR="00564396" w:rsidRDefault="00564396" w:rsidP="005643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48"/>
          <w:szCs w:val="48"/>
        </w:rPr>
        <w:t> </w:t>
      </w:r>
    </w:p>
    <w:p w14:paraId="1AB0198F" w14:textId="18CDD1F9" w:rsidR="00564396" w:rsidRDefault="00564396" w:rsidP="00564396">
      <w:pPr>
        <w:pStyle w:val="paragraph"/>
        <w:spacing w:before="0" w:beforeAutospacing="0" w:after="0" w:afterAutospacing="0"/>
        <w:ind w:left="4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48"/>
          <w:szCs w:val="48"/>
        </w:rPr>
        <w:t> B. </w:t>
      </w:r>
      <w:r>
        <w:rPr>
          <w:rStyle w:val="normaltextrun"/>
          <w:b/>
          <w:bCs/>
          <w:sz w:val="48"/>
          <w:szCs w:val="48"/>
          <w:u w:val="single"/>
        </w:rPr>
        <w:t>Välilliset verot</w:t>
      </w:r>
      <w:r>
        <w:rPr>
          <w:rStyle w:val="normaltextrun"/>
          <w:b/>
          <w:bCs/>
          <w:sz w:val="48"/>
          <w:szCs w:val="48"/>
        </w:rPr>
        <w:t> </w:t>
      </w:r>
      <w:r>
        <w:rPr>
          <w:rStyle w:val="normaltextrun"/>
          <w:sz w:val="48"/>
          <w:szCs w:val="48"/>
        </w:rPr>
        <w:t>peritään hyödykkeiden       </w:t>
      </w:r>
      <w:r>
        <w:rPr>
          <w:rStyle w:val="eop"/>
          <w:sz w:val="48"/>
          <w:szCs w:val="48"/>
        </w:rPr>
        <w:t> </w:t>
      </w:r>
    </w:p>
    <w:p w14:paraId="70D150DF" w14:textId="77777777" w:rsidR="00564396" w:rsidRDefault="00564396" w:rsidP="00564396">
      <w:pPr>
        <w:pStyle w:val="paragraph"/>
        <w:spacing w:before="0" w:beforeAutospacing="0" w:after="0" w:afterAutospacing="0"/>
        <w:ind w:left="4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48"/>
          <w:szCs w:val="48"/>
        </w:rPr>
        <w:t>     hinnoissa</w:t>
      </w:r>
      <w:r>
        <w:rPr>
          <w:rStyle w:val="eop"/>
          <w:sz w:val="48"/>
          <w:szCs w:val="48"/>
        </w:rPr>
        <w:t> </w:t>
      </w:r>
    </w:p>
    <w:p w14:paraId="2918779F" w14:textId="77777777" w:rsidR="00564396" w:rsidRDefault="00564396" w:rsidP="005643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48"/>
          <w:szCs w:val="48"/>
        </w:rPr>
        <w:t xml:space="preserve">          </w:t>
      </w:r>
      <w:r>
        <w:rPr>
          <w:rStyle w:val="normaltextrun"/>
          <w:rFonts w:ascii="Arial" w:hAnsi="Arial" w:cs="Arial"/>
          <w:sz w:val="48"/>
          <w:szCs w:val="48"/>
        </w:rPr>
        <w:t>►</w:t>
      </w:r>
      <w:r>
        <w:rPr>
          <w:rStyle w:val="normaltextrun"/>
          <w:rFonts w:ascii="Calibri" w:hAnsi="Calibri" w:cs="Calibri"/>
          <w:sz w:val="48"/>
          <w:szCs w:val="48"/>
        </w:rPr>
        <w:t> </w:t>
      </w:r>
      <w:r>
        <w:rPr>
          <w:rStyle w:val="normaltextrun"/>
          <w:sz w:val="48"/>
          <w:szCs w:val="48"/>
        </w:rPr>
        <w:t>arvonlisävero (yleensä 24 %) </w:t>
      </w:r>
      <w:r>
        <w:rPr>
          <w:rStyle w:val="eop"/>
          <w:sz w:val="48"/>
          <w:szCs w:val="48"/>
        </w:rPr>
        <w:t> </w:t>
      </w:r>
    </w:p>
    <w:p w14:paraId="2AB1C4F0" w14:textId="77777777" w:rsidR="00564396" w:rsidRDefault="00564396" w:rsidP="005643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48"/>
          <w:szCs w:val="48"/>
        </w:rPr>
        <w:t>         </w:t>
      </w:r>
      <w:r>
        <w:rPr>
          <w:rStyle w:val="normaltextrun"/>
          <w:rFonts w:ascii="Arial" w:hAnsi="Arial" w:cs="Arial"/>
          <w:sz w:val="48"/>
          <w:szCs w:val="48"/>
        </w:rPr>
        <w:t>►</w:t>
      </w:r>
      <w:r>
        <w:rPr>
          <w:rStyle w:val="normaltextrun"/>
          <w:sz w:val="48"/>
          <w:szCs w:val="48"/>
        </w:rPr>
        <w:t> valmisteverot ovat nk.                </w:t>
      </w:r>
      <w:r>
        <w:rPr>
          <w:rStyle w:val="eop"/>
          <w:sz w:val="48"/>
          <w:szCs w:val="48"/>
        </w:rPr>
        <w:t> </w:t>
      </w:r>
    </w:p>
    <w:p w14:paraId="56D25A52" w14:textId="46ECF8E4" w:rsidR="00343F36" w:rsidRPr="00564396" w:rsidRDefault="00564396" w:rsidP="005643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48"/>
          <w:szCs w:val="48"/>
        </w:rPr>
        <w:t>             haittaveroja: esim. bensa, alkoholi</w:t>
      </w:r>
    </w:p>
    <w:sectPr w:rsidR="00343F36" w:rsidRPr="0056439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71437"/>
    <w:multiLevelType w:val="multilevel"/>
    <w:tmpl w:val="801A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602874"/>
    <w:multiLevelType w:val="multilevel"/>
    <w:tmpl w:val="4262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1C1DF9"/>
    <w:multiLevelType w:val="hybridMultilevel"/>
    <w:tmpl w:val="AC1074B0"/>
    <w:lvl w:ilvl="0" w:tplc="A1F0EC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15E07"/>
    <w:multiLevelType w:val="multilevel"/>
    <w:tmpl w:val="F57C2C9A"/>
    <w:lvl w:ilvl="0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entative="1">
      <w:start w:val="1"/>
      <w:numFmt w:val="upp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96"/>
    <w:rsid w:val="00343F36"/>
    <w:rsid w:val="0056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C743"/>
  <w15:chartTrackingRefBased/>
  <w15:docId w15:val="{435DD59C-E565-4EB0-92C0-D710256B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graph">
    <w:name w:val="paragraph"/>
    <w:basedOn w:val="Normaali"/>
    <w:rsid w:val="00564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564396"/>
  </w:style>
  <w:style w:type="character" w:customStyle="1" w:styleId="eop">
    <w:name w:val="eop"/>
    <w:basedOn w:val="Kappaleenoletusfontti"/>
    <w:rsid w:val="00564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626</Characters>
  <Application>Microsoft Office Word</Application>
  <DocSecurity>0</DocSecurity>
  <Lines>5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Maiju Vesa</dc:creator>
  <cp:keywords/>
  <dc:description/>
  <cp:lastModifiedBy>Maiju Vesa</cp:lastModifiedBy>
  <cp:revision>1</cp:revision>
  <dcterms:created xsi:type="dcterms:W3CDTF">2020-05-04T05:48:00Z</dcterms:created>
  <dcterms:modified xsi:type="dcterms:W3CDTF">2020-05-04T05:49:00Z</dcterms:modified>
</cp:coreProperties>
</file>