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D9DEEC" w14:textId="131D8B1D" w:rsidR="00FB3F3C" w:rsidRPr="003D47AF" w:rsidRDefault="7DF5168F" w:rsidP="00FB3F3C">
      <w:pPr>
        <w:spacing w:after="200" w:line="360" w:lineRule="auto"/>
        <w:rPr>
          <w:rFonts w:ascii="Arial" w:hAnsi="Arial" w:cs="Arial"/>
          <w:b/>
          <w:noProof/>
          <w:color w:val="0070C0"/>
          <w:sz w:val="28"/>
          <w:szCs w:val="28"/>
        </w:rPr>
      </w:pPr>
      <w:bookmarkStart w:id="0" w:name="_GoBack"/>
      <w:bookmarkEnd w:id="0"/>
      <w:r w:rsidRPr="7DF5168F">
        <w:rPr>
          <w:rFonts w:eastAsiaTheme="minorEastAsia"/>
          <w:b/>
          <w:bCs/>
          <w:noProof/>
          <w:sz w:val="28"/>
          <w:szCs w:val="28"/>
        </w:rPr>
        <w:t>KESKUSTAN KOULUN OPETUSSUUNNITELMA</w:t>
      </w:r>
    </w:p>
    <w:p w14:paraId="76B44636" w14:textId="77777777" w:rsidR="00476070" w:rsidRDefault="00476070" w:rsidP="00FB3F3C">
      <w:pPr>
        <w:spacing w:after="200" w:line="360" w:lineRule="auto"/>
        <w:rPr>
          <w:noProof/>
        </w:rPr>
      </w:pPr>
    </w:p>
    <w:p w14:paraId="5DF23359" w14:textId="5A52E311" w:rsidR="00FB3F3C" w:rsidRDefault="001B7FF7" w:rsidP="7161E409">
      <w:pPr>
        <w:pStyle w:val="Sisluet1"/>
        <w:numPr>
          <w:ilvl w:val="0"/>
          <w:numId w:val="1"/>
        </w:numPr>
        <w:rPr>
          <w:rStyle w:val="Hyperlinkki"/>
          <w:rFonts w:asciiTheme="minorHAnsi" w:eastAsiaTheme="minorEastAsia" w:hAnsiTheme="minorHAnsi" w:cstheme="minorBidi"/>
          <w:color w:val="auto"/>
          <w:sz w:val="28"/>
          <w:szCs w:val="28"/>
        </w:rPr>
      </w:pPr>
      <w:hyperlink w:anchor="_Toc443321595" w:history="1">
        <w:r w:rsidR="7161E409" w:rsidRPr="7161E409">
          <w:rPr>
            <w:rStyle w:val="Hyperlinkki"/>
            <w:rFonts w:asciiTheme="minorHAnsi" w:eastAsiaTheme="minorEastAsia" w:hAnsiTheme="minorHAnsi" w:cstheme="minorBidi"/>
            <w:color w:val="auto"/>
            <w:sz w:val="28"/>
            <w:szCs w:val="28"/>
          </w:rPr>
          <w:t>Opetussuunnitelman perusteet ja Kouvolan esi- ja perusopetuksen yhteinen opetussuunnitelma</w:t>
        </w:r>
      </w:hyperlink>
    </w:p>
    <w:p w14:paraId="6D496060" w14:textId="77777777" w:rsidR="00476070" w:rsidRDefault="00476070" w:rsidP="00476070"/>
    <w:p w14:paraId="58974FE0" w14:textId="37AA63ED" w:rsidR="00665C66" w:rsidRDefault="7DF5168F" w:rsidP="00EC3D31">
      <w:pPr>
        <w:spacing w:line="360" w:lineRule="auto"/>
        <w:rPr>
          <w:color w:val="0070C0"/>
          <w:sz w:val="24"/>
          <w:szCs w:val="24"/>
        </w:rPr>
      </w:pPr>
      <w:r w:rsidRPr="7DF5168F">
        <w:rPr>
          <w:rFonts w:eastAsiaTheme="minorEastAsia"/>
          <w:sz w:val="28"/>
          <w:szCs w:val="28"/>
        </w:rPr>
        <w:t xml:space="preserve">Keskustan koulussa noudatetaan opetussuunnitelmaa, joka muodostuu valtakunnallisista </w:t>
      </w:r>
      <w:r w:rsidRPr="7DF5168F">
        <w:rPr>
          <w:rFonts w:eastAsiaTheme="minorEastAsia"/>
          <w:b/>
          <w:bCs/>
          <w:sz w:val="28"/>
          <w:szCs w:val="28"/>
        </w:rPr>
        <w:t>opetussuunnitelman perusteista</w:t>
      </w:r>
      <w:r w:rsidRPr="7DF5168F">
        <w:rPr>
          <w:rFonts w:eastAsiaTheme="minorEastAsia"/>
          <w:sz w:val="28"/>
          <w:szCs w:val="28"/>
        </w:rPr>
        <w:t xml:space="preserve"> (2014:96), </w:t>
      </w:r>
      <w:r w:rsidRPr="7DF5168F">
        <w:rPr>
          <w:rFonts w:eastAsiaTheme="minorEastAsia"/>
          <w:b/>
          <w:bCs/>
          <w:sz w:val="28"/>
          <w:szCs w:val="28"/>
        </w:rPr>
        <w:t>kunnallisesta opetussuunnitelmasta</w:t>
      </w:r>
      <w:r w:rsidRPr="7DF5168F">
        <w:rPr>
          <w:rFonts w:eastAsiaTheme="minorEastAsia"/>
          <w:sz w:val="28"/>
          <w:szCs w:val="28"/>
        </w:rPr>
        <w:t xml:space="preserve"> (17.2.2016) sekä tästä </w:t>
      </w:r>
      <w:r w:rsidRPr="7DF5168F">
        <w:rPr>
          <w:rFonts w:eastAsiaTheme="minorEastAsia"/>
          <w:b/>
          <w:bCs/>
          <w:sz w:val="28"/>
          <w:szCs w:val="28"/>
        </w:rPr>
        <w:t>Keskustan koulun opetussuunnitelmasta</w:t>
      </w:r>
      <w:r w:rsidRPr="7DF5168F">
        <w:rPr>
          <w:rFonts w:eastAsiaTheme="minorEastAsia"/>
          <w:sz w:val="28"/>
          <w:szCs w:val="28"/>
        </w:rPr>
        <w:t>, jossa on tarkennettu opetussuunnitelman perusteiden ja kunnallisen opetussuunnitelman asiakokonaisuuksia.</w:t>
      </w:r>
    </w:p>
    <w:p w14:paraId="390E35FE" w14:textId="77777777" w:rsidR="003D47AF" w:rsidRDefault="003D47AF" w:rsidP="00EC3D31">
      <w:pPr>
        <w:spacing w:line="360" w:lineRule="auto"/>
        <w:rPr>
          <w:color w:val="0070C0"/>
          <w:sz w:val="24"/>
          <w:szCs w:val="24"/>
        </w:rPr>
      </w:pPr>
    </w:p>
    <w:p w14:paraId="03438529" w14:textId="6BDB9B7F" w:rsidR="003D47AF" w:rsidRDefault="004F6691" w:rsidP="003D47AF">
      <w:pPr>
        <w:spacing w:line="360" w:lineRule="auto"/>
        <w:jc w:val="center"/>
        <w:rPr>
          <w:color w:val="0070C0"/>
          <w:sz w:val="24"/>
          <w:szCs w:val="24"/>
        </w:rPr>
      </w:pPr>
      <w:r>
        <w:rPr>
          <w:noProof/>
          <w:lang w:eastAsia="fi-FI"/>
        </w:rPr>
        <w:drawing>
          <wp:inline distT="0" distB="0" distL="0" distR="0" wp14:anchorId="62E95324" wp14:editId="5E71034C">
            <wp:extent cx="4013859" cy="2683823"/>
            <wp:effectExtent l="0" t="0" r="0" b="2540"/>
            <wp:docPr id="1" name="Kaaviokuva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14:paraId="3FE02B07" w14:textId="77777777" w:rsidR="00665C66" w:rsidRPr="00476070" w:rsidRDefault="00665C66" w:rsidP="00476070"/>
    <w:p w14:paraId="76E71084" w14:textId="771737EB" w:rsidR="00476070" w:rsidRPr="001D646F" w:rsidRDefault="001B7FF7" w:rsidP="7DF5168F">
      <w:pPr>
        <w:pStyle w:val="Sisluet2"/>
        <w:rPr>
          <w:noProof/>
        </w:rPr>
      </w:pPr>
      <w:hyperlink w:anchor="_Toc443321596" w:history="1">
        <w:r w:rsidR="7DF5168F" w:rsidRPr="7DF5168F">
          <w:rPr>
            <w:rStyle w:val="Hyperlinkki"/>
            <w:rFonts w:asciiTheme="minorHAnsi" w:eastAsiaTheme="minorEastAsia" w:hAnsiTheme="minorHAnsi" w:cstheme="minorBidi"/>
            <w:noProof/>
            <w:color w:val="auto"/>
            <w:sz w:val="28"/>
            <w:szCs w:val="28"/>
          </w:rPr>
          <w:t>1.1. Kouvolan esi- ja perusopetuksen opetussuunnitelmassa käytettävät käsitteet</w:t>
        </w:r>
      </w:hyperlink>
    </w:p>
    <w:p w14:paraId="3DFA54B6" w14:textId="2DCD2FC9" w:rsidR="00476070" w:rsidRPr="001D646F" w:rsidRDefault="001B7FF7" w:rsidP="7DF5168F">
      <w:pPr>
        <w:pStyle w:val="Sisluet2"/>
        <w:rPr>
          <w:noProof/>
        </w:rPr>
      </w:pPr>
      <w:hyperlink w:anchor="_Toc443321597" w:history="1">
        <w:r w:rsidR="7DF5168F" w:rsidRPr="7DF5168F">
          <w:rPr>
            <w:rStyle w:val="Hyperlinkki"/>
            <w:rFonts w:asciiTheme="minorHAnsi" w:eastAsiaTheme="minorEastAsia" w:hAnsiTheme="minorHAnsi" w:cstheme="minorBidi"/>
            <w:noProof/>
            <w:color w:val="auto"/>
            <w:sz w:val="28"/>
            <w:szCs w:val="28"/>
          </w:rPr>
          <w:t>1.2. Kouvolan esi- ja perusopetuksen opetussuunnitelman arviointi ja kehittäminen</w:t>
        </w:r>
      </w:hyperlink>
    </w:p>
    <w:p w14:paraId="7BF507A4" w14:textId="1BE0602B" w:rsidR="00476070" w:rsidRPr="001D646F" w:rsidRDefault="001B7FF7" w:rsidP="7DF5168F">
      <w:pPr>
        <w:pStyle w:val="Sisluet3"/>
        <w:numPr>
          <w:ilvl w:val="2"/>
          <w:numId w:val="0"/>
        </w:numPr>
      </w:pPr>
      <w:hyperlink w:anchor="_Toc443321598" w:history="1">
        <w:r w:rsidR="7DF5168F" w:rsidRPr="7DF5168F">
          <w:rPr>
            <w:rStyle w:val="Hyperlinkki"/>
            <w:rFonts w:asciiTheme="minorHAnsi" w:eastAsiaTheme="minorEastAsia" w:hAnsiTheme="minorHAnsi" w:cstheme="minorBidi"/>
            <w:color w:val="auto"/>
            <w:sz w:val="28"/>
            <w:szCs w:val="28"/>
          </w:rPr>
          <w:t>1.2.1. Arvioinnin tehtävät ja oppimista tukeva arviointikulttuuri esiopetuksessa</w:t>
        </w:r>
      </w:hyperlink>
    </w:p>
    <w:p w14:paraId="449C8CA8" w14:textId="14745D4B" w:rsidR="004A5807" w:rsidRPr="001D646F" w:rsidRDefault="001B7FF7" w:rsidP="7DF5168F">
      <w:pPr>
        <w:pStyle w:val="Sisluet3"/>
        <w:numPr>
          <w:ilvl w:val="2"/>
          <w:numId w:val="0"/>
        </w:numPr>
      </w:pPr>
      <w:hyperlink w:anchor="_Toc443321599" w:history="1">
        <w:r w:rsidR="7DF5168F" w:rsidRPr="7DF5168F">
          <w:rPr>
            <w:rStyle w:val="Hyperlinkki"/>
            <w:rFonts w:asciiTheme="minorHAnsi" w:eastAsiaTheme="minorEastAsia" w:hAnsiTheme="minorHAnsi" w:cstheme="minorBidi"/>
            <w:color w:val="auto"/>
            <w:sz w:val="28"/>
            <w:szCs w:val="28"/>
          </w:rPr>
          <w:t>1.2.2.Perusopetuksen arviointi</w:t>
        </w:r>
      </w:hyperlink>
    </w:p>
    <w:p w14:paraId="50A00C32" w14:textId="6D63639A" w:rsidR="00FB3F3C" w:rsidRDefault="001B7FF7" w:rsidP="7DF5168F">
      <w:pPr>
        <w:pStyle w:val="Sisluet2"/>
        <w:rPr>
          <w:rStyle w:val="Hyperlinkki"/>
          <w:noProof/>
          <w:color w:val="auto"/>
        </w:rPr>
      </w:pPr>
      <w:hyperlink w:anchor="_Toc443321600" w:history="1">
        <w:r w:rsidR="7DF5168F" w:rsidRPr="7DF5168F">
          <w:rPr>
            <w:rStyle w:val="Hyperlinkki"/>
            <w:rFonts w:asciiTheme="minorHAnsi" w:eastAsiaTheme="minorEastAsia" w:hAnsiTheme="minorHAnsi" w:cstheme="minorBidi"/>
            <w:noProof/>
            <w:color w:val="auto"/>
            <w:sz w:val="28"/>
            <w:szCs w:val="28"/>
          </w:rPr>
          <w:t>1.3.Opetussuunnitelmaa tukevat paikalliset suunnitelmat ja ohjelmat</w:t>
        </w:r>
      </w:hyperlink>
    </w:p>
    <w:p w14:paraId="23F7D15E" w14:textId="77777777" w:rsidR="00476070" w:rsidRPr="00476070" w:rsidRDefault="00476070" w:rsidP="00476070">
      <w:pPr>
        <w:pStyle w:val="Luettelokappale"/>
        <w:ind w:left="855"/>
      </w:pPr>
    </w:p>
    <w:p w14:paraId="3082A8A9" w14:textId="5DD4FF7E" w:rsidR="00FB3F3C" w:rsidRDefault="001B7FF7" w:rsidP="7DF5168F">
      <w:pPr>
        <w:pStyle w:val="Sisluet1"/>
        <w:numPr>
          <w:ilvl w:val="0"/>
          <w:numId w:val="0"/>
        </w:numPr>
        <w:rPr>
          <w:rStyle w:val="Hyperlinkki"/>
          <w:color w:val="auto"/>
        </w:rPr>
      </w:pPr>
      <w:hyperlink w:anchor="_Toc443321601" w:history="1">
        <w:r w:rsidR="7DF5168F" w:rsidRPr="7DF5168F">
          <w:rPr>
            <w:rStyle w:val="Hyperlinkki"/>
            <w:rFonts w:asciiTheme="minorHAnsi" w:eastAsiaTheme="minorEastAsia" w:hAnsiTheme="minorHAnsi" w:cstheme="minorBidi"/>
            <w:color w:val="auto"/>
            <w:sz w:val="28"/>
            <w:szCs w:val="28"/>
          </w:rPr>
          <w:t>2. Esi- ja perusopetuksen järjestäminen Kouvolassa</w:t>
        </w:r>
      </w:hyperlink>
    </w:p>
    <w:p w14:paraId="04800537" w14:textId="77777777" w:rsidR="00476070" w:rsidRPr="00476070" w:rsidRDefault="00476070" w:rsidP="00476070"/>
    <w:p w14:paraId="2598E3BC" w14:textId="054A397A" w:rsidR="00476070" w:rsidRPr="001D646F" w:rsidRDefault="000C779C" w:rsidP="00A27F6B">
      <w:pPr>
        <w:pStyle w:val="Sisluet2"/>
        <w:rPr>
          <w:noProof/>
        </w:rPr>
      </w:pPr>
      <w:r w:rsidRPr="7DF5168F">
        <w:rPr>
          <w:rFonts w:asciiTheme="minorHAnsi" w:eastAsiaTheme="minorEastAsia" w:hAnsiTheme="minorHAnsi" w:cstheme="minorBidi"/>
          <w:color w:val="auto"/>
          <w:sz w:val="28"/>
          <w:szCs w:val="28"/>
        </w:rPr>
        <w:t xml:space="preserve">2.1. </w:t>
      </w:r>
      <w:r w:rsidR="00FA0AF6">
        <w:tab/>
      </w:r>
      <w:hyperlink w:anchor="_Toc443321602" w:history="1">
        <w:r w:rsidR="00FB3F3C" w:rsidRPr="7DF5168F">
          <w:rPr>
            <w:rStyle w:val="Hyperlinkki"/>
            <w:rFonts w:asciiTheme="minorHAnsi" w:eastAsiaTheme="minorEastAsia" w:hAnsiTheme="minorHAnsi" w:cstheme="minorBidi"/>
            <w:noProof/>
            <w:color w:val="auto"/>
            <w:sz w:val="28"/>
            <w:szCs w:val="28"/>
          </w:rPr>
          <w:t>Esiopetus</w:t>
        </w:r>
      </w:hyperlink>
    </w:p>
    <w:p w14:paraId="4B3E05D9" w14:textId="2372C708" w:rsidR="00476070" w:rsidRPr="000C779C" w:rsidRDefault="000C779C" w:rsidP="00A27F6B">
      <w:pPr>
        <w:pStyle w:val="Sisluet2"/>
        <w:rPr>
          <w:noProof/>
        </w:rPr>
      </w:pPr>
      <w:r w:rsidRPr="7DF5168F">
        <w:rPr>
          <w:rFonts w:asciiTheme="minorHAnsi" w:eastAsiaTheme="minorEastAsia" w:hAnsiTheme="minorHAnsi" w:cstheme="minorBidi"/>
          <w:color w:val="auto"/>
          <w:sz w:val="28"/>
          <w:szCs w:val="28"/>
        </w:rPr>
        <w:t xml:space="preserve">2.2. </w:t>
      </w:r>
      <w:r w:rsidR="00FA0AF6">
        <w:tab/>
      </w:r>
      <w:hyperlink w:anchor="_Toc443321603" w:history="1">
        <w:r w:rsidR="00FB3F3C" w:rsidRPr="7DF5168F">
          <w:rPr>
            <w:rStyle w:val="Hyperlinkki"/>
            <w:rFonts w:asciiTheme="minorHAnsi" w:eastAsiaTheme="minorEastAsia" w:hAnsiTheme="minorHAnsi" w:cstheme="minorBidi"/>
            <w:noProof/>
            <w:color w:val="auto"/>
            <w:sz w:val="28"/>
            <w:szCs w:val="28"/>
          </w:rPr>
          <w:t>Perusopetus</w:t>
        </w:r>
      </w:hyperlink>
    </w:p>
    <w:p w14:paraId="082DC137" w14:textId="5D0BA982" w:rsidR="00FB3F3C" w:rsidRDefault="001B7FF7" w:rsidP="001D646F">
      <w:pPr>
        <w:pStyle w:val="Sisluet3"/>
        <w:numPr>
          <w:ilvl w:val="2"/>
          <w:numId w:val="0"/>
        </w:numPr>
        <w:ind w:left="856" w:hanging="856"/>
        <w:rPr>
          <w:rStyle w:val="Hyperlinkki"/>
          <w:color w:val="auto"/>
        </w:rPr>
      </w:pPr>
      <w:hyperlink w:anchor="_Toc443321604" w:history="1">
        <w:r w:rsidR="743B84B0" w:rsidRPr="7DF5168F">
          <w:rPr>
            <w:rStyle w:val="Hyperlinkki"/>
            <w:rFonts w:asciiTheme="minorHAnsi" w:eastAsiaTheme="minorEastAsia" w:hAnsiTheme="minorHAnsi" w:cstheme="minorBidi"/>
            <w:color w:val="auto"/>
            <w:sz w:val="28"/>
            <w:szCs w:val="28"/>
          </w:rPr>
          <w:t>2.2.1.</w:t>
        </w:r>
        <w:r w:rsidR="00FA0AF6">
          <w:rPr>
            <w:rStyle w:val="Hyperlinkki"/>
            <w:rFonts w:eastAsia="Arial"/>
            <w:color w:val="auto"/>
          </w:rPr>
          <w:tab/>
        </w:r>
        <w:r w:rsidR="743B84B0" w:rsidRPr="7DF5168F">
          <w:rPr>
            <w:rStyle w:val="Hyperlinkki"/>
            <w:rFonts w:asciiTheme="minorHAnsi" w:eastAsiaTheme="minorEastAsia" w:hAnsiTheme="minorHAnsi" w:cstheme="minorBidi"/>
            <w:color w:val="auto"/>
            <w:sz w:val="28"/>
            <w:szCs w:val="28"/>
          </w:rPr>
          <w:t>Tuntijako</w:t>
        </w:r>
      </w:hyperlink>
    </w:p>
    <w:tbl>
      <w:tblPr>
        <w:tblStyle w:val="GridTable1LightAccent1"/>
        <w:tblW w:w="0" w:type="auto"/>
        <w:tblLook w:val="04A0" w:firstRow="1" w:lastRow="0" w:firstColumn="1" w:lastColumn="0" w:noHBand="0" w:noVBand="1"/>
      </w:tblPr>
      <w:tblGrid>
        <w:gridCol w:w="3150"/>
        <w:gridCol w:w="660"/>
        <w:gridCol w:w="765"/>
        <w:gridCol w:w="780"/>
        <w:gridCol w:w="900"/>
        <w:gridCol w:w="825"/>
        <w:gridCol w:w="765"/>
        <w:gridCol w:w="682"/>
        <w:gridCol w:w="682"/>
      </w:tblGrid>
      <w:tr w:rsidR="7DF5168F" w14:paraId="2DA2D230" w14:textId="77777777" w:rsidTr="7DF5168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50" w:type="dxa"/>
          </w:tcPr>
          <w:p w14:paraId="4E13698F" w14:textId="003CC581" w:rsidR="7DF5168F" w:rsidRDefault="7DF5168F" w:rsidP="7DF5168F">
            <w:pPr>
              <w:jc w:val="center"/>
            </w:pPr>
            <w:r>
              <w:t>Perusopetuksen tuntijako</w:t>
            </w:r>
          </w:p>
        </w:tc>
        <w:tc>
          <w:tcPr>
            <w:tcW w:w="660" w:type="dxa"/>
          </w:tcPr>
          <w:p w14:paraId="23016982" w14:textId="6280B4A6" w:rsidR="7DF5168F" w:rsidRDefault="7DF5168F">
            <w:pPr>
              <w:cnfStyle w:val="100000000000" w:firstRow="1" w:lastRow="0" w:firstColumn="0" w:lastColumn="0" w:oddVBand="0" w:evenVBand="0" w:oddHBand="0" w:evenHBand="0" w:firstRowFirstColumn="0" w:firstRowLastColumn="0" w:lastRowFirstColumn="0" w:lastRowLastColumn="0"/>
            </w:pPr>
          </w:p>
        </w:tc>
        <w:tc>
          <w:tcPr>
            <w:tcW w:w="765" w:type="dxa"/>
          </w:tcPr>
          <w:p w14:paraId="519AFB39" w14:textId="15E1E1FE" w:rsidR="7DF5168F" w:rsidRDefault="7DF5168F">
            <w:pPr>
              <w:cnfStyle w:val="100000000000" w:firstRow="1" w:lastRow="0" w:firstColumn="0" w:lastColumn="0" w:oddVBand="0" w:evenVBand="0" w:oddHBand="0" w:evenHBand="0" w:firstRowFirstColumn="0" w:firstRowLastColumn="0" w:lastRowFirstColumn="0" w:lastRowLastColumn="0"/>
            </w:pPr>
          </w:p>
        </w:tc>
        <w:tc>
          <w:tcPr>
            <w:tcW w:w="780" w:type="dxa"/>
            <w:shd w:val="clear" w:color="auto" w:fill="D9D9D9" w:themeFill="background1" w:themeFillShade="D9"/>
          </w:tcPr>
          <w:p w14:paraId="48E9CB56" w14:textId="138AF1CE" w:rsidR="7DF5168F" w:rsidRDefault="7DF5168F">
            <w:pPr>
              <w:cnfStyle w:val="100000000000" w:firstRow="1" w:lastRow="0" w:firstColumn="0" w:lastColumn="0" w:oddVBand="0" w:evenVBand="0" w:oddHBand="0" w:evenHBand="0" w:firstRowFirstColumn="0" w:firstRowLastColumn="0" w:lastRowFirstColumn="0" w:lastRowLastColumn="0"/>
            </w:pPr>
            <w:r>
              <w:t>YHT.</w:t>
            </w:r>
          </w:p>
        </w:tc>
        <w:tc>
          <w:tcPr>
            <w:tcW w:w="900" w:type="dxa"/>
          </w:tcPr>
          <w:p w14:paraId="0A1A0E63" w14:textId="37083F3A" w:rsidR="7DF5168F" w:rsidRDefault="7DF5168F">
            <w:pPr>
              <w:cnfStyle w:val="100000000000" w:firstRow="1" w:lastRow="0" w:firstColumn="0" w:lastColumn="0" w:oddVBand="0" w:evenVBand="0" w:oddHBand="0" w:evenHBand="0" w:firstRowFirstColumn="0" w:firstRowLastColumn="0" w:lastRowFirstColumn="0" w:lastRowLastColumn="0"/>
            </w:pPr>
          </w:p>
        </w:tc>
        <w:tc>
          <w:tcPr>
            <w:tcW w:w="825" w:type="dxa"/>
          </w:tcPr>
          <w:p w14:paraId="0D24D1AF" w14:textId="215FA58E" w:rsidR="7DF5168F" w:rsidRDefault="7DF5168F">
            <w:pPr>
              <w:cnfStyle w:val="100000000000" w:firstRow="1" w:lastRow="0" w:firstColumn="0" w:lastColumn="0" w:oddVBand="0" w:evenVBand="0" w:oddHBand="0" w:evenHBand="0" w:firstRowFirstColumn="0" w:firstRowLastColumn="0" w:lastRowFirstColumn="0" w:lastRowLastColumn="0"/>
            </w:pPr>
          </w:p>
        </w:tc>
        <w:tc>
          <w:tcPr>
            <w:tcW w:w="765" w:type="dxa"/>
          </w:tcPr>
          <w:p w14:paraId="1252B8D3" w14:textId="456C8A0A" w:rsidR="7DF5168F" w:rsidRDefault="7DF5168F">
            <w:pPr>
              <w:cnfStyle w:val="100000000000" w:firstRow="1" w:lastRow="0" w:firstColumn="0" w:lastColumn="0" w:oddVBand="0" w:evenVBand="0" w:oddHBand="0" w:evenHBand="0" w:firstRowFirstColumn="0" w:firstRowLastColumn="0" w:lastRowFirstColumn="0" w:lastRowLastColumn="0"/>
            </w:pPr>
          </w:p>
        </w:tc>
        <w:tc>
          <w:tcPr>
            <w:tcW w:w="540" w:type="dxa"/>
          </w:tcPr>
          <w:p w14:paraId="39144178" w14:textId="49211E3B" w:rsidR="7DF5168F" w:rsidRDefault="7DF5168F">
            <w:pPr>
              <w:cnfStyle w:val="100000000000" w:firstRow="1" w:lastRow="0" w:firstColumn="0" w:lastColumn="0" w:oddVBand="0" w:evenVBand="0" w:oddHBand="0" w:evenHBand="0" w:firstRowFirstColumn="0" w:firstRowLastColumn="0" w:lastRowFirstColumn="0" w:lastRowLastColumn="0"/>
            </w:pPr>
          </w:p>
        </w:tc>
        <w:tc>
          <w:tcPr>
            <w:tcW w:w="645" w:type="dxa"/>
            <w:shd w:val="clear" w:color="auto" w:fill="D9D9D9" w:themeFill="background1" w:themeFillShade="D9"/>
          </w:tcPr>
          <w:p w14:paraId="28144440" w14:textId="2F72100F" w:rsidR="7DF5168F" w:rsidRDefault="7DF5168F">
            <w:pPr>
              <w:cnfStyle w:val="100000000000" w:firstRow="1" w:lastRow="0" w:firstColumn="0" w:lastColumn="0" w:oddVBand="0" w:evenVBand="0" w:oddHBand="0" w:evenHBand="0" w:firstRowFirstColumn="0" w:firstRowLastColumn="0" w:lastRowFirstColumn="0" w:lastRowLastColumn="0"/>
            </w:pPr>
            <w:r>
              <w:t>YHT.</w:t>
            </w:r>
          </w:p>
        </w:tc>
      </w:tr>
      <w:tr w:rsidR="7DF5168F" w14:paraId="5F5019A5" w14:textId="77777777" w:rsidTr="7DF5168F">
        <w:tc>
          <w:tcPr>
            <w:cnfStyle w:val="001000000000" w:firstRow="0" w:lastRow="0" w:firstColumn="1" w:lastColumn="0" w:oddVBand="0" w:evenVBand="0" w:oddHBand="0" w:evenHBand="0" w:firstRowFirstColumn="0" w:firstRowLastColumn="0" w:lastRowFirstColumn="0" w:lastRowLastColumn="0"/>
            <w:tcW w:w="3150" w:type="dxa"/>
          </w:tcPr>
          <w:p w14:paraId="3027B72B" w14:textId="4D19F0D0" w:rsidR="7DF5168F" w:rsidRDefault="7DF5168F" w:rsidP="7DF5168F">
            <w:pPr>
              <w:jc w:val="center"/>
            </w:pPr>
            <w:r>
              <w:t>Keskustan koulu</w:t>
            </w:r>
          </w:p>
        </w:tc>
        <w:tc>
          <w:tcPr>
            <w:tcW w:w="660" w:type="dxa"/>
          </w:tcPr>
          <w:p w14:paraId="483AAFBD" w14:textId="7FB09545" w:rsidR="7DF5168F" w:rsidRDefault="7DF5168F">
            <w:pPr>
              <w:cnfStyle w:val="000000000000" w:firstRow="0" w:lastRow="0" w:firstColumn="0" w:lastColumn="0" w:oddVBand="0" w:evenVBand="0" w:oddHBand="0" w:evenHBand="0" w:firstRowFirstColumn="0" w:firstRowLastColumn="0" w:lastRowFirstColumn="0" w:lastRowLastColumn="0"/>
            </w:pPr>
          </w:p>
        </w:tc>
        <w:tc>
          <w:tcPr>
            <w:tcW w:w="765" w:type="dxa"/>
          </w:tcPr>
          <w:p w14:paraId="763C4D09" w14:textId="577DECD9" w:rsidR="7DF5168F" w:rsidRDefault="7DF5168F">
            <w:pPr>
              <w:cnfStyle w:val="000000000000" w:firstRow="0" w:lastRow="0" w:firstColumn="0" w:lastColumn="0" w:oddVBand="0" w:evenVBand="0" w:oddHBand="0" w:evenHBand="0" w:firstRowFirstColumn="0" w:firstRowLastColumn="0" w:lastRowFirstColumn="0" w:lastRowLastColumn="0"/>
            </w:pPr>
          </w:p>
        </w:tc>
        <w:tc>
          <w:tcPr>
            <w:tcW w:w="780" w:type="dxa"/>
            <w:shd w:val="clear" w:color="auto" w:fill="D9D9D9" w:themeFill="background1" w:themeFillShade="D9"/>
          </w:tcPr>
          <w:p w14:paraId="5B29F35F" w14:textId="3C7B1F7E" w:rsidR="7DF5168F" w:rsidRDefault="7DF5168F">
            <w:pPr>
              <w:cnfStyle w:val="000000000000" w:firstRow="0" w:lastRow="0" w:firstColumn="0" w:lastColumn="0" w:oddVBand="0" w:evenVBand="0" w:oddHBand="0" w:evenHBand="0" w:firstRowFirstColumn="0" w:firstRowLastColumn="0" w:lastRowFirstColumn="0" w:lastRowLastColumn="0"/>
            </w:pPr>
          </w:p>
        </w:tc>
        <w:tc>
          <w:tcPr>
            <w:tcW w:w="900" w:type="dxa"/>
          </w:tcPr>
          <w:p w14:paraId="341F293F" w14:textId="26782F0B" w:rsidR="7DF5168F" w:rsidRDefault="7DF5168F">
            <w:pPr>
              <w:cnfStyle w:val="000000000000" w:firstRow="0" w:lastRow="0" w:firstColumn="0" w:lastColumn="0" w:oddVBand="0" w:evenVBand="0" w:oddHBand="0" w:evenHBand="0" w:firstRowFirstColumn="0" w:firstRowLastColumn="0" w:lastRowFirstColumn="0" w:lastRowLastColumn="0"/>
            </w:pPr>
          </w:p>
        </w:tc>
        <w:tc>
          <w:tcPr>
            <w:tcW w:w="825" w:type="dxa"/>
          </w:tcPr>
          <w:p w14:paraId="7206C1B6" w14:textId="74610C95" w:rsidR="7DF5168F" w:rsidRDefault="7DF5168F">
            <w:pPr>
              <w:cnfStyle w:val="000000000000" w:firstRow="0" w:lastRow="0" w:firstColumn="0" w:lastColumn="0" w:oddVBand="0" w:evenVBand="0" w:oddHBand="0" w:evenHBand="0" w:firstRowFirstColumn="0" w:firstRowLastColumn="0" w:lastRowFirstColumn="0" w:lastRowLastColumn="0"/>
            </w:pPr>
          </w:p>
        </w:tc>
        <w:tc>
          <w:tcPr>
            <w:tcW w:w="765" w:type="dxa"/>
          </w:tcPr>
          <w:p w14:paraId="61D727A2" w14:textId="78B17F2C" w:rsidR="7DF5168F" w:rsidRDefault="7DF5168F">
            <w:pPr>
              <w:cnfStyle w:val="000000000000" w:firstRow="0" w:lastRow="0" w:firstColumn="0" w:lastColumn="0" w:oddVBand="0" w:evenVBand="0" w:oddHBand="0" w:evenHBand="0" w:firstRowFirstColumn="0" w:firstRowLastColumn="0" w:lastRowFirstColumn="0" w:lastRowLastColumn="0"/>
            </w:pPr>
          </w:p>
        </w:tc>
        <w:tc>
          <w:tcPr>
            <w:tcW w:w="540" w:type="dxa"/>
          </w:tcPr>
          <w:p w14:paraId="29A3B49B" w14:textId="6990CEB9" w:rsidR="7DF5168F" w:rsidRDefault="7DF5168F">
            <w:pPr>
              <w:cnfStyle w:val="000000000000" w:firstRow="0" w:lastRow="0" w:firstColumn="0" w:lastColumn="0" w:oddVBand="0" w:evenVBand="0" w:oddHBand="0" w:evenHBand="0" w:firstRowFirstColumn="0" w:firstRowLastColumn="0" w:lastRowFirstColumn="0" w:lastRowLastColumn="0"/>
            </w:pPr>
          </w:p>
        </w:tc>
        <w:tc>
          <w:tcPr>
            <w:tcW w:w="645" w:type="dxa"/>
            <w:shd w:val="clear" w:color="auto" w:fill="D9D9D9" w:themeFill="background1" w:themeFillShade="D9"/>
          </w:tcPr>
          <w:p w14:paraId="37A22286" w14:textId="1167113E" w:rsidR="7DF5168F" w:rsidRDefault="7DF5168F">
            <w:pPr>
              <w:cnfStyle w:val="000000000000" w:firstRow="0" w:lastRow="0" w:firstColumn="0" w:lastColumn="0" w:oddVBand="0" w:evenVBand="0" w:oddHBand="0" w:evenHBand="0" w:firstRowFirstColumn="0" w:firstRowLastColumn="0" w:lastRowFirstColumn="0" w:lastRowLastColumn="0"/>
            </w:pPr>
          </w:p>
        </w:tc>
      </w:tr>
      <w:tr w:rsidR="7DF5168F" w14:paraId="593CF73C" w14:textId="77777777" w:rsidTr="7DF5168F">
        <w:tc>
          <w:tcPr>
            <w:cnfStyle w:val="001000000000" w:firstRow="0" w:lastRow="0" w:firstColumn="1" w:lastColumn="0" w:oddVBand="0" w:evenVBand="0" w:oddHBand="0" w:evenHBand="0" w:firstRowFirstColumn="0" w:firstRowLastColumn="0" w:lastRowFirstColumn="0" w:lastRowLastColumn="0"/>
            <w:tcW w:w="3150" w:type="dxa"/>
          </w:tcPr>
          <w:p w14:paraId="5490480C" w14:textId="51F56610" w:rsidR="7DF5168F" w:rsidRDefault="7DF5168F" w:rsidP="7DF5168F">
            <w:pPr>
              <w:jc w:val="center"/>
            </w:pPr>
            <w:r>
              <w:t xml:space="preserve"> </w:t>
            </w:r>
          </w:p>
        </w:tc>
        <w:tc>
          <w:tcPr>
            <w:tcW w:w="660" w:type="dxa"/>
          </w:tcPr>
          <w:p w14:paraId="6D2B63B0" w14:textId="7F765E5C" w:rsidR="7DF5168F" w:rsidRDefault="7DF5168F" w:rsidP="7DF5168F">
            <w:pPr>
              <w:jc w:val="center"/>
              <w:cnfStyle w:val="000000000000" w:firstRow="0" w:lastRow="0" w:firstColumn="0" w:lastColumn="0" w:oddVBand="0" w:evenVBand="0" w:oddHBand="0" w:evenHBand="0" w:firstRowFirstColumn="0" w:firstRowLastColumn="0" w:lastRowFirstColumn="0" w:lastRowLastColumn="0"/>
            </w:pPr>
            <w:r>
              <w:t>1.</w:t>
            </w:r>
          </w:p>
        </w:tc>
        <w:tc>
          <w:tcPr>
            <w:tcW w:w="765" w:type="dxa"/>
          </w:tcPr>
          <w:p w14:paraId="078492E3" w14:textId="4C2103F1" w:rsidR="7DF5168F" w:rsidRDefault="7DF5168F" w:rsidP="7DF5168F">
            <w:pPr>
              <w:jc w:val="center"/>
              <w:cnfStyle w:val="000000000000" w:firstRow="0" w:lastRow="0" w:firstColumn="0" w:lastColumn="0" w:oddVBand="0" w:evenVBand="0" w:oddHBand="0" w:evenHBand="0" w:firstRowFirstColumn="0" w:firstRowLastColumn="0" w:lastRowFirstColumn="0" w:lastRowLastColumn="0"/>
            </w:pPr>
            <w:r>
              <w:t>2.</w:t>
            </w:r>
          </w:p>
        </w:tc>
        <w:tc>
          <w:tcPr>
            <w:tcW w:w="780" w:type="dxa"/>
            <w:shd w:val="clear" w:color="auto" w:fill="D9D9D9" w:themeFill="background1" w:themeFillShade="D9"/>
          </w:tcPr>
          <w:p w14:paraId="3B7F1BC6" w14:textId="05A9281A" w:rsidR="7DF5168F" w:rsidRDefault="7DF5168F" w:rsidP="7DF5168F">
            <w:pPr>
              <w:jc w:val="center"/>
              <w:cnfStyle w:val="000000000000" w:firstRow="0" w:lastRow="0" w:firstColumn="0" w:lastColumn="0" w:oddVBand="0" w:evenVBand="0" w:oddHBand="0" w:evenHBand="0" w:firstRowFirstColumn="0" w:firstRowLastColumn="0" w:lastRowFirstColumn="0" w:lastRowLastColumn="0"/>
            </w:pPr>
            <w:r>
              <w:t xml:space="preserve"> </w:t>
            </w:r>
          </w:p>
        </w:tc>
        <w:tc>
          <w:tcPr>
            <w:tcW w:w="900" w:type="dxa"/>
          </w:tcPr>
          <w:p w14:paraId="62B03CA6" w14:textId="7E8326E0" w:rsidR="7DF5168F" w:rsidRDefault="7DF5168F" w:rsidP="7DF5168F">
            <w:pPr>
              <w:jc w:val="center"/>
              <w:cnfStyle w:val="000000000000" w:firstRow="0" w:lastRow="0" w:firstColumn="0" w:lastColumn="0" w:oddVBand="0" w:evenVBand="0" w:oddHBand="0" w:evenHBand="0" w:firstRowFirstColumn="0" w:firstRowLastColumn="0" w:lastRowFirstColumn="0" w:lastRowLastColumn="0"/>
            </w:pPr>
            <w:r>
              <w:t>3.</w:t>
            </w:r>
          </w:p>
        </w:tc>
        <w:tc>
          <w:tcPr>
            <w:tcW w:w="825" w:type="dxa"/>
          </w:tcPr>
          <w:p w14:paraId="672DFB3A" w14:textId="45BA51FC" w:rsidR="7DF5168F" w:rsidRDefault="7DF5168F" w:rsidP="7DF5168F">
            <w:pPr>
              <w:jc w:val="center"/>
              <w:cnfStyle w:val="000000000000" w:firstRow="0" w:lastRow="0" w:firstColumn="0" w:lastColumn="0" w:oddVBand="0" w:evenVBand="0" w:oddHBand="0" w:evenHBand="0" w:firstRowFirstColumn="0" w:firstRowLastColumn="0" w:lastRowFirstColumn="0" w:lastRowLastColumn="0"/>
            </w:pPr>
            <w:r>
              <w:t>4.</w:t>
            </w:r>
          </w:p>
        </w:tc>
        <w:tc>
          <w:tcPr>
            <w:tcW w:w="765" w:type="dxa"/>
          </w:tcPr>
          <w:p w14:paraId="3A8B7730" w14:textId="150374E1" w:rsidR="7DF5168F" w:rsidRDefault="7DF5168F" w:rsidP="7DF5168F">
            <w:pPr>
              <w:jc w:val="center"/>
              <w:cnfStyle w:val="000000000000" w:firstRow="0" w:lastRow="0" w:firstColumn="0" w:lastColumn="0" w:oddVBand="0" w:evenVBand="0" w:oddHBand="0" w:evenHBand="0" w:firstRowFirstColumn="0" w:firstRowLastColumn="0" w:lastRowFirstColumn="0" w:lastRowLastColumn="0"/>
            </w:pPr>
            <w:r>
              <w:t>5.</w:t>
            </w:r>
          </w:p>
        </w:tc>
        <w:tc>
          <w:tcPr>
            <w:tcW w:w="540" w:type="dxa"/>
          </w:tcPr>
          <w:p w14:paraId="66D7E021" w14:textId="023A8F3F" w:rsidR="7DF5168F" w:rsidRDefault="7DF5168F" w:rsidP="7DF5168F">
            <w:pPr>
              <w:jc w:val="center"/>
              <w:cnfStyle w:val="000000000000" w:firstRow="0" w:lastRow="0" w:firstColumn="0" w:lastColumn="0" w:oddVBand="0" w:evenVBand="0" w:oddHBand="0" w:evenHBand="0" w:firstRowFirstColumn="0" w:firstRowLastColumn="0" w:lastRowFirstColumn="0" w:lastRowLastColumn="0"/>
            </w:pPr>
            <w:r>
              <w:t>6.</w:t>
            </w:r>
          </w:p>
        </w:tc>
        <w:tc>
          <w:tcPr>
            <w:tcW w:w="645" w:type="dxa"/>
            <w:shd w:val="clear" w:color="auto" w:fill="D9D9D9" w:themeFill="background1" w:themeFillShade="D9"/>
          </w:tcPr>
          <w:p w14:paraId="670A5BD7" w14:textId="5AFEEDF6" w:rsidR="7DF5168F" w:rsidRDefault="7DF5168F" w:rsidP="7DF5168F">
            <w:pPr>
              <w:jc w:val="center"/>
              <w:cnfStyle w:val="000000000000" w:firstRow="0" w:lastRow="0" w:firstColumn="0" w:lastColumn="0" w:oddVBand="0" w:evenVBand="0" w:oddHBand="0" w:evenHBand="0" w:firstRowFirstColumn="0" w:firstRowLastColumn="0" w:lastRowFirstColumn="0" w:lastRowLastColumn="0"/>
            </w:pPr>
            <w:r>
              <w:t xml:space="preserve"> </w:t>
            </w:r>
          </w:p>
        </w:tc>
      </w:tr>
      <w:tr w:rsidR="7DF5168F" w14:paraId="6D3C94F7" w14:textId="77777777" w:rsidTr="7DF5168F">
        <w:tc>
          <w:tcPr>
            <w:cnfStyle w:val="001000000000" w:firstRow="0" w:lastRow="0" w:firstColumn="1" w:lastColumn="0" w:oddVBand="0" w:evenVBand="0" w:oddHBand="0" w:evenHBand="0" w:firstRowFirstColumn="0" w:firstRowLastColumn="0" w:lastRowFirstColumn="0" w:lastRowLastColumn="0"/>
            <w:tcW w:w="3150" w:type="dxa"/>
          </w:tcPr>
          <w:p w14:paraId="64EAF29E" w14:textId="231965B2" w:rsidR="7DF5168F" w:rsidRDefault="7DF5168F" w:rsidP="7DF5168F">
            <w:pPr>
              <w:jc w:val="center"/>
            </w:pPr>
            <w:r>
              <w:t>Äidinkieli ja kirjallisuus</w:t>
            </w:r>
          </w:p>
        </w:tc>
        <w:tc>
          <w:tcPr>
            <w:tcW w:w="660" w:type="dxa"/>
          </w:tcPr>
          <w:p w14:paraId="33030264" w14:textId="0EF7AD6B" w:rsidR="7DF5168F" w:rsidRDefault="7DF5168F" w:rsidP="7DF5168F">
            <w:pPr>
              <w:jc w:val="center"/>
              <w:cnfStyle w:val="000000000000" w:firstRow="0" w:lastRow="0" w:firstColumn="0" w:lastColumn="0" w:oddVBand="0" w:evenVBand="0" w:oddHBand="0" w:evenHBand="0" w:firstRowFirstColumn="0" w:firstRowLastColumn="0" w:lastRowFirstColumn="0" w:lastRowLastColumn="0"/>
            </w:pPr>
            <w:r>
              <w:t>7</w:t>
            </w:r>
          </w:p>
        </w:tc>
        <w:tc>
          <w:tcPr>
            <w:tcW w:w="765" w:type="dxa"/>
          </w:tcPr>
          <w:p w14:paraId="1B762975" w14:textId="26900A6A" w:rsidR="7DF5168F" w:rsidRDefault="7DF5168F" w:rsidP="7DF5168F">
            <w:pPr>
              <w:jc w:val="center"/>
              <w:cnfStyle w:val="000000000000" w:firstRow="0" w:lastRow="0" w:firstColumn="0" w:lastColumn="0" w:oddVBand="0" w:evenVBand="0" w:oddHBand="0" w:evenHBand="0" w:firstRowFirstColumn="0" w:firstRowLastColumn="0" w:lastRowFirstColumn="0" w:lastRowLastColumn="0"/>
            </w:pPr>
            <w:r>
              <w:t>7</w:t>
            </w:r>
          </w:p>
        </w:tc>
        <w:tc>
          <w:tcPr>
            <w:tcW w:w="780" w:type="dxa"/>
            <w:shd w:val="clear" w:color="auto" w:fill="D9D9D9" w:themeFill="background1" w:themeFillShade="D9"/>
          </w:tcPr>
          <w:p w14:paraId="611BA60A" w14:textId="1874D340" w:rsidR="7DF5168F" w:rsidRDefault="7DF5168F" w:rsidP="7DF5168F">
            <w:pPr>
              <w:jc w:val="center"/>
              <w:cnfStyle w:val="000000000000" w:firstRow="0" w:lastRow="0" w:firstColumn="0" w:lastColumn="0" w:oddVBand="0" w:evenVBand="0" w:oddHBand="0" w:evenHBand="0" w:firstRowFirstColumn="0" w:firstRowLastColumn="0" w:lastRowFirstColumn="0" w:lastRowLastColumn="0"/>
            </w:pPr>
            <w:r>
              <w:t>14</w:t>
            </w:r>
          </w:p>
        </w:tc>
        <w:tc>
          <w:tcPr>
            <w:tcW w:w="900" w:type="dxa"/>
          </w:tcPr>
          <w:p w14:paraId="40F43798" w14:textId="7A33854D" w:rsidR="7DF5168F" w:rsidRDefault="7DF5168F" w:rsidP="7DF5168F">
            <w:pPr>
              <w:jc w:val="center"/>
              <w:cnfStyle w:val="000000000000" w:firstRow="0" w:lastRow="0" w:firstColumn="0" w:lastColumn="0" w:oddVBand="0" w:evenVBand="0" w:oddHBand="0" w:evenHBand="0" w:firstRowFirstColumn="0" w:firstRowLastColumn="0" w:lastRowFirstColumn="0" w:lastRowLastColumn="0"/>
            </w:pPr>
            <w:r>
              <w:t>5</w:t>
            </w:r>
          </w:p>
        </w:tc>
        <w:tc>
          <w:tcPr>
            <w:tcW w:w="825" w:type="dxa"/>
          </w:tcPr>
          <w:p w14:paraId="0B57CC1F" w14:textId="3A07F59E" w:rsidR="7DF5168F" w:rsidRDefault="7DF5168F" w:rsidP="7DF5168F">
            <w:pPr>
              <w:jc w:val="center"/>
              <w:cnfStyle w:val="000000000000" w:firstRow="0" w:lastRow="0" w:firstColumn="0" w:lastColumn="0" w:oddVBand="0" w:evenVBand="0" w:oddHBand="0" w:evenHBand="0" w:firstRowFirstColumn="0" w:firstRowLastColumn="0" w:lastRowFirstColumn="0" w:lastRowLastColumn="0"/>
            </w:pPr>
            <w:r>
              <w:t>5</w:t>
            </w:r>
          </w:p>
        </w:tc>
        <w:tc>
          <w:tcPr>
            <w:tcW w:w="765" w:type="dxa"/>
          </w:tcPr>
          <w:p w14:paraId="5460B9CA" w14:textId="2006D9CD" w:rsidR="7DF5168F" w:rsidRDefault="7DF5168F" w:rsidP="7DF5168F">
            <w:pPr>
              <w:jc w:val="center"/>
              <w:cnfStyle w:val="000000000000" w:firstRow="0" w:lastRow="0" w:firstColumn="0" w:lastColumn="0" w:oddVBand="0" w:evenVBand="0" w:oddHBand="0" w:evenHBand="0" w:firstRowFirstColumn="0" w:firstRowLastColumn="0" w:lastRowFirstColumn="0" w:lastRowLastColumn="0"/>
            </w:pPr>
            <w:r>
              <w:t>4</w:t>
            </w:r>
          </w:p>
        </w:tc>
        <w:tc>
          <w:tcPr>
            <w:tcW w:w="540" w:type="dxa"/>
          </w:tcPr>
          <w:p w14:paraId="12223C22" w14:textId="719E7157" w:rsidR="7DF5168F" w:rsidRDefault="7DF5168F" w:rsidP="7DF5168F">
            <w:pPr>
              <w:jc w:val="center"/>
              <w:cnfStyle w:val="000000000000" w:firstRow="0" w:lastRow="0" w:firstColumn="0" w:lastColumn="0" w:oddVBand="0" w:evenVBand="0" w:oddHBand="0" w:evenHBand="0" w:firstRowFirstColumn="0" w:firstRowLastColumn="0" w:lastRowFirstColumn="0" w:lastRowLastColumn="0"/>
            </w:pPr>
            <w:r>
              <w:t>4</w:t>
            </w:r>
          </w:p>
        </w:tc>
        <w:tc>
          <w:tcPr>
            <w:tcW w:w="645" w:type="dxa"/>
            <w:shd w:val="clear" w:color="auto" w:fill="D9D9D9" w:themeFill="background1" w:themeFillShade="D9"/>
          </w:tcPr>
          <w:p w14:paraId="0F06021D" w14:textId="0FF98995" w:rsidR="7DF5168F" w:rsidRDefault="7DF5168F" w:rsidP="7DF5168F">
            <w:pPr>
              <w:jc w:val="center"/>
              <w:cnfStyle w:val="000000000000" w:firstRow="0" w:lastRow="0" w:firstColumn="0" w:lastColumn="0" w:oddVBand="0" w:evenVBand="0" w:oddHBand="0" w:evenHBand="0" w:firstRowFirstColumn="0" w:firstRowLastColumn="0" w:lastRowFirstColumn="0" w:lastRowLastColumn="0"/>
            </w:pPr>
            <w:r>
              <w:t>18</w:t>
            </w:r>
          </w:p>
        </w:tc>
      </w:tr>
      <w:tr w:rsidR="7DF5168F" w14:paraId="15DC547C" w14:textId="77777777" w:rsidTr="7DF5168F">
        <w:tc>
          <w:tcPr>
            <w:cnfStyle w:val="001000000000" w:firstRow="0" w:lastRow="0" w:firstColumn="1" w:lastColumn="0" w:oddVBand="0" w:evenVBand="0" w:oddHBand="0" w:evenHBand="0" w:firstRowFirstColumn="0" w:firstRowLastColumn="0" w:lastRowFirstColumn="0" w:lastRowLastColumn="0"/>
            <w:tcW w:w="3150" w:type="dxa"/>
          </w:tcPr>
          <w:p w14:paraId="0B42FD22" w14:textId="06A6B3F6" w:rsidR="7DF5168F" w:rsidRDefault="7DF5168F" w:rsidP="7DF5168F">
            <w:pPr>
              <w:jc w:val="center"/>
            </w:pPr>
            <w:r>
              <w:t>A1-kieli, englanti</w:t>
            </w:r>
          </w:p>
        </w:tc>
        <w:tc>
          <w:tcPr>
            <w:tcW w:w="660" w:type="dxa"/>
          </w:tcPr>
          <w:p w14:paraId="3F9F29F3" w14:textId="14B2300A" w:rsidR="7DF5168F" w:rsidRDefault="7DF5168F" w:rsidP="7DF5168F">
            <w:pPr>
              <w:jc w:val="center"/>
              <w:cnfStyle w:val="000000000000" w:firstRow="0" w:lastRow="0" w:firstColumn="0" w:lastColumn="0" w:oddVBand="0" w:evenVBand="0" w:oddHBand="0" w:evenHBand="0" w:firstRowFirstColumn="0" w:firstRowLastColumn="0" w:lastRowFirstColumn="0" w:lastRowLastColumn="0"/>
            </w:pPr>
            <w:r>
              <w:t xml:space="preserve"> </w:t>
            </w:r>
          </w:p>
        </w:tc>
        <w:tc>
          <w:tcPr>
            <w:tcW w:w="765" w:type="dxa"/>
          </w:tcPr>
          <w:p w14:paraId="38EF1929" w14:textId="29254AA8" w:rsidR="7DF5168F" w:rsidRDefault="7DF5168F">
            <w:pPr>
              <w:cnfStyle w:val="000000000000" w:firstRow="0" w:lastRow="0" w:firstColumn="0" w:lastColumn="0" w:oddVBand="0" w:evenVBand="0" w:oddHBand="0" w:evenHBand="0" w:firstRowFirstColumn="0" w:firstRowLastColumn="0" w:lastRowFirstColumn="0" w:lastRowLastColumn="0"/>
            </w:pPr>
          </w:p>
        </w:tc>
        <w:tc>
          <w:tcPr>
            <w:tcW w:w="780" w:type="dxa"/>
            <w:shd w:val="clear" w:color="auto" w:fill="D9D9D9" w:themeFill="background1" w:themeFillShade="D9"/>
          </w:tcPr>
          <w:p w14:paraId="6E9745C9" w14:textId="780C4A46" w:rsidR="7DF5168F" w:rsidRDefault="7DF5168F" w:rsidP="7DF5168F">
            <w:pPr>
              <w:jc w:val="center"/>
              <w:cnfStyle w:val="000000000000" w:firstRow="0" w:lastRow="0" w:firstColumn="0" w:lastColumn="0" w:oddVBand="0" w:evenVBand="0" w:oddHBand="0" w:evenHBand="0" w:firstRowFirstColumn="0" w:firstRowLastColumn="0" w:lastRowFirstColumn="0" w:lastRowLastColumn="0"/>
            </w:pPr>
            <w:r>
              <w:t xml:space="preserve"> </w:t>
            </w:r>
          </w:p>
        </w:tc>
        <w:tc>
          <w:tcPr>
            <w:tcW w:w="900" w:type="dxa"/>
          </w:tcPr>
          <w:p w14:paraId="16A24A5B" w14:textId="7164AD91" w:rsidR="7DF5168F" w:rsidRDefault="7DF5168F" w:rsidP="7DF5168F">
            <w:pPr>
              <w:jc w:val="center"/>
              <w:cnfStyle w:val="000000000000" w:firstRow="0" w:lastRow="0" w:firstColumn="0" w:lastColumn="0" w:oddVBand="0" w:evenVBand="0" w:oddHBand="0" w:evenHBand="0" w:firstRowFirstColumn="0" w:firstRowLastColumn="0" w:lastRowFirstColumn="0" w:lastRowLastColumn="0"/>
            </w:pPr>
            <w:r>
              <w:t>3</w:t>
            </w:r>
          </w:p>
        </w:tc>
        <w:tc>
          <w:tcPr>
            <w:tcW w:w="825" w:type="dxa"/>
          </w:tcPr>
          <w:p w14:paraId="3976E640" w14:textId="624FB47E" w:rsidR="7DF5168F" w:rsidRDefault="7DF5168F" w:rsidP="7DF5168F">
            <w:pPr>
              <w:jc w:val="center"/>
              <w:cnfStyle w:val="000000000000" w:firstRow="0" w:lastRow="0" w:firstColumn="0" w:lastColumn="0" w:oddVBand="0" w:evenVBand="0" w:oddHBand="0" w:evenHBand="0" w:firstRowFirstColumn="0" w:firstRowLastColumn="0" w:lastRowFirstColumn="0" w:lastRowLastColumn="0"/>
            </w:pPr>
            <w:r>
              <w:t>2</w:t>
            </w:r>
          </w:p>
        </w:tc>
        <w:tc>
          <w:tcPr>
            <w:tcW w:w="765" w:type="dxa"/>
          </w:tcPr>
          <w:p w14:paraId="335BCA96" w14:textId="79C26260" w:rsidR="7DF5168F" w:rsidRDefault="7DF5168F" w:rsidP="7DF5168F">
            <w:pPr>
              <w:jc w:val="center"/>
              <w:cnfStyle w:val="000000000000" w:firstRow="0" w:lastRow="0" w:firstColumn="0" w:lastColumn="0" w:oddVBand="0" w:evenVBand="0" w:oddHBand="0" w:evenHBand="0" w:firstRowFirstColumn="0" w:firstRowLastColumn="0" w:lastRowFirstColumn="0" w:lastRowLastColumn="0"/>
            </w:pPr>
            <w:r>
              <w:t>2</w:t>
            </w:r>
          </w:p>
        </w:tc>
        <w:tc>
          <w:tcPr>
            <w:tcW w:w="540" w:type="dxa"/>
          </w:tcPr>
          <w:p w14:paraId="02261DAB" w14:textId="678DFDD0" w:rsidR="7DF5168F" w:rsidRDefault="7DF5168F" w:rsidP="7DF5168F">
            <w:pPr>
              <w:jc w:val="center"/>
              <w:cnfStyle w:val="000000000000" w:firstRow="0" w:lastRow="0" w:firstColumn="0" w:lastColumn="0" w:oddVBand="0" w:evenVBand="0" w:oddHBand="0" w:evenHBand="0" w:firstRowFirstColumn="0" w:firstRowLastColumn="0" w:lastRowFirstColumn="0" w:lastRowLastColumn="0"/>
            </w:pPr>
            <w:r>
              <w:t>2</w:t>
            </w:r>
          </w:p>
        </w:tc>
        <w:tc>
          <w:tcPr>
            <w:tcW w:w="645" w:type="dxa"/>
            <w:shd w:val="clear" w:color="auto" w:fill="D9D9D9" w:themeFill="background1" w:themeFillShade="D9"/>
          </w:tcPr>
          <w:p w14:paraId="4F938B99" w14:textId="2AAF577C" w:rsidR="7DF5168F" w:rsidRDefault="7DF5168F" w:rsidP="7DF5168F">
            <w:pPr>
              <w:jc w:val="center"/>
              <w:cnfStyle w:val="000000000000" w:firstRow="0" w:lastRow="0" w:firstColumn="0" w:lastColumn="0" w:oddVBand="0" w:evenVBand="0" w:oddHBand="0" w:evenHBand="0" w:firstRowFirstColumn="0" w:firstRowLastColumn="0" w:lastRowFirstColumn="0" w:lastRowLastColumn="0"/>
            </w:pPr>
            <w:r>
              <w:t>9</w:t>
            </w:r>
          </w:p>
        </w:tc>
      </w:tr>
      <w:tr w:rsidR="7DF5168F" w14:paraId="3DBB9E47" w14:textId="77777777" w:rsidTr="7DF5168F">
        <w:tc>
          <w:tcPr>
            <w:cnfStyle w:val="001000000000" w:firstRow="0" w:lastRow="0" w:firstColumn="1" w:lastColumn="0" w:oddVBand="0" w:evenVBand="0" w:oddHBand="0" w:evenHBand="0" w:firstRowFirstColumn="0" w:firstRowLastColumn="0" w:lastRowFirstColumn="0" w:lastRowLastColumn="0"/>
            <w:tcW w:w="3150" w:type="dxa"/>
          </w:tcPr>
          <w:p w14:paraId="387A4404" w14:textId="4FA30093" w:rsidR="7DF5168F" w:rsidRDefault="7DF5168F" w:rsidP="7DF5168F">
            <w:pPr>
              <w:jc w:val="center"/>
            </w:pPr>
            <w:r>
              <w:t>B1-kieli, ruotsi</w:t>
            </w:r>
          </w:p>
        </w:tc>
        <w:tc>
          <w:tcPr>
            <w:tcW w:w="660" w:type="dxa"/>
          </w:tcPr>
          <w:p w14:paraId="43D9C6AD" w14:textId="065A3F15" w:rsidR="7DF5168F" w:rsidRDefault="7DF5168F" w:rsidP="7DF5168F">
            <w:pPr>
              <w:jc w:val="center"/>
              <w:cnfStyle w:val="000000000000" w:firstRow="0" w:lastRow="0" w:firstColumn="0" w:lastColumn="0" w:oddVBand="0" w:evenVBand="0" w:oddHBand="0" w:evenHBand="0" w:firstRowFirstColumn="0" w:firstRowLastColumn="0" w:lastRowFirstColumn="0" w:lastRowLastColumn="0"/>
            </w:pPr>
            <w:r>
              <w:t xml:space="preserve"> </w:t>
            </w:r>
          </w:p>
        </w:tc>
        <w:tc>
          <w:tcPr>
            <w:tcW w:w="765" w:type="dxa"/>
          </w:tcPr>
          <w:p w14:paraId="76B61C93" w14:textId="2B4EE3F7" w:rsidR="7DF5168F" w:rsidRDefault="7DF5168F" w:rsidP="7DF5168F">
            <w:pPr>
              <w:jc w:val="center"/>
              <w:cnfStyle w:val="000000000000" w:firstRow="0" w:lastRow="0" w:firstColumn="0" w:lastColumn="0" w:oddVBand="0" w:evenVBand="0" w:oddHBand="0" w:evenHBand="0" w:firstRowFirstColumn="0" w:firstRowLastColumn="0" w:lastRowFirstColumn="0" w:lastRowLastColumn="0"/>
            </w:pPr>
            <w:r>
              <w:t xml:space="preserve"> </w:t>
            </w:r>
          </w:p>
        </w:tc>
        <w:tc>
          <w:tcPr>
            <w:tcW w:w="780" w:type="dxa"/>
            <w:shd w:val="clear" w:color="auto" w:fill="D9D9D9" w:themeFill="background1" w:themeFillShade="D9"/>
          </w:tcPr>
          <w:p w14:paraId="7278AF08" w14:textId="56843332" w:rsidR="7DF5168F" w:rsidRDefault="7DF5168F" w:rsidP="7DF5168F">
            <w:pPr>
              <w:jc w:val="center"/>
              <w:cnfStyle w:val="000000000000" w:firstRow="0" w:lastRow="0" w:firstColumn="0" w:lastColumn="0" w:oddVBand="0" w:evenVBand="0" w:oddHBand="0" w:evenHBand="0" w:firstRowFirstColumn="0" w:firstRowLastColumn="0" w:lastRowFirstColumn="0" w:lastRowLastColumn="0"/>
            </w:pPr>
            <w:r>
              <w:t xml:space="preserve"> </w:t>
            </w:r>
          </w:p>
        </w:tc>
        <w:tc>
          <w:tcPr>
            <w:tcW w:w="900" w:type="dxa"/>
          </w:tcPr>
          <w:p w14:paraId="34D3C28F" w14:textId="4053C250" w:rsidR="7DF5168F" w:rsidRDefault="7DF5168F" w:rsidP="7DF5168F">
            <w:pPr>
              <w:jc w:val="center"/>
              <w:cnfStyle w:val="000000000000" w:firstRow="0" w:lastRow="0" w:firstColumn="0" w:lastColumn="0" w:oddVBand="0" w:evenVBand="0" w:oddHBand="0" w:evenHBand="0" w:firstRowFirstColumn="0" w:firstRowLastColumn="0" w:lastRowFirstColumn="0" w:lastRowLastColumn="0"/>
            </w:pPr>
            <w:r>
              <w:t xml:space="preserve"> </w:t>
            </w:r>
          </w:p>
        </w:tc>
        <w:tc>
          <w:tcPr>
            <w:tcW w:w="825" w:type="dxa"/>
          </w:tcPr>
          <w:p w14:paraId="37181445" w14:textId="69FA4663" w:rsidR="7DF5168F" w:rsidRDefault="7DF5168F" w:rsidP="7DF5168F">
            <w:pPr>
              <w:jc w:val="center"/>
              <w:cnfStyle w:val="000000000000" w:firstRow="0" w:lastRow="0" w:firstColumn="0" w:lastColumn="0" w:oddVBand="0" w:evenVBand="0" w:oddHBand="0" w:evenHBand="0" w:firstRowFirstColumn="0" w:firstRowLastColumn="0" w:lastRowFirstColumn="0" w:lastRowLastColumn="0"/>
            </w:pPr>
            <w:r>
              <w:t xml:space="preserve"> </w:t>
            </w:r>
          </w:p>
        </w:tc>
        <w:tc>
          <w:tcPr>
            <w:tcW w:w="765" w:type="dxa"/>
          </w:tcPr>
          <w:p w14:paraId="7C60887F" w14:textId="48E1C79A" w:rsidR="7DF5168F" w:rsidRDefault="7DF5168F" w:rsidP="7DF5168F">
            <w:pPr>
              <w:jc w:val="center"/>
              <w:cnfStyle w:val="000000000000" w:firstRow="0" w:lastRow="0" w:firstColumn="0" w:lastColumn="0" w:oddVBand="0" w:evenVBand="0" w:oddHBand="0" w:evenHBand="0" w:firstRowFirstColumn="0" w:firstRowLastColumn="0" w:lastRowFirstColumn="0" w:lastRowLastColumn="0"/>
            </w:pPr>
            <w:r>
              <w:t xml:space="preserve"> </w:t>
            </w:r>
          </w:p>
        </w:tc>
        <w:tc>
          <w:tcPr>
            <w:tcW w:w="540" w:type="dxa"/>
          </w:tcPr>
          <w:p w14:paraId="47C1DD3E" w14:textId="680C7135" w:rsidR="7DF5168F" w:rsidRDefault="7DF5168F" w:rsidP="7DF5168F">
            <w:pPr>
              <w:jc w:val="center"/>
              <w:cnfStyle w:val="000000000000" w:firstRow="0" w:lastRow="0" w:firstColumn="0" w:lastColumn="0" w:oddVBand="0" w:evenVBand="0" w:oddHBand="0" w:evenHBand="0" w:firstRowFirstColumn="0" w:firstRowLastColumn="0" w:lastRowFirstColumn="0" w:lastRowLastColumn="0"/>
            </w:pPr>
            <w:r>
              <w:t>2</w:t>
            </w:r>
          </w:p>
        </w:tc>
        <w:tc>
          <w:tcPr>
            <w:tcW w:w="645" w:type="dxa"/>
            <w:shd w:val="clear" w:color="auto" w:fill="D9D9D9" w:themeFill="background1" w:themeFillShade="D9"/>
          </w:tcPr>
          <w:p w14:paraId="0559E09D" w14:textId="2859EFF5" w:rsidR="7DF5168F" w:rsidRDefault="7DF5168F" w:rsidP="7DF5168F">
            <w:pPr>
              <w:jc w:val="center"/>
              <w:cnfStyle w:val="000000000000" w:firstRow="0" w:lastRow="0" w:firstColumn="0" w:lastColumn="0" w:oddVBand="0" w:evenVBand="0" w:oddHBand="0" w:evenHBand="0" w:firstRowFirstColumn="0" w:firstRowLastColumn="0" w:lastRowFirstColumn="0" w:lastRowLastColumn="0"/>
            </w:pPr>
            <w:r>
              <w:t>2</w:t>
            </w:r>
          </w:p>
        </w:tc>
      </w:tr>
      <w:tr w:rsidR="7DF5168F" w14:paraId="6BF3C5D9" w14:textId="77777777" w:rsidTr="7DF5168F">
        <w:tc>
          <w:tcPr>
            <w:cnfStyle w:val="001000000000" w:firstRow="0" w:lastRow="0" w:firstColumn="1" w:lastColumn="0" w:oddVBand="0" w:evenVBand="0" w:oddHBand="0" w:evenHBand="0" w:firstRowFirstColumn="0" w:firstRowLastColumn="0" w:lastRowFirstColumn="0" w:lastRowLastColumn="0"/>
            <w:tcW w:w="3150" w:type="dxa"/>
          </w:tcPr>
          <w:p w14:paraId="46D35EC1" w14:textId="554432BC" w:rsidR="7DF5168F" w:rsidRDefault="7DF5168F" w:rsidP="7DF5168F">
            <w:pPr>
              <w:jc w:val="center"/>
            </w:pPr>
            <w:r>
              <w:t>Matematiikka</w:t>
            </w:r>
          </w:p>
        </w:tc>
        <w:tc>
          <w:tcPr>
            <w:tcW w:w="660" w:type="dxa"/>
          </w:tcPr>
          <w:p w14:paraId="61DF62AB" w14:textId="7E730BE2" w:rsidR="7DF5168F" w:rsidRDefault="7DF5168F" w:rsidP="7DF5168F">
            <w:pPr>
              <w:jc w:val="center"/>
              <w:cnfStyle w:val="000000000000" w:firstRow="0" w:lastRow="0" w:firstColumn="0" w:lastColumn="0" w:oddVBand="0" w:evenVBand="0" w:oddHBand="0" w:evenHBand="0" w:firstRowFirstColumn="0" w:firstRowLastColumn="0" w:lastRowFirstColumn="0" w:lastRowLastColumn="0"/>
            </w:pPr>
            <w:r>
              <w:t>3</w:t>
            </w:r>
          </w:p>
        </w:tc>
        <w:tc>
          <w:tcPr>
            <w:tcW w:w="765" w:type="dxa"/>
          </w:tcPr>
          <w:p w14:paraId="49D88BD6" w14:textId="005AB959" w:rsidR="7DF5168F" w:rsidRDefault="7DF5168F" w:rsidP="7DF5168F">
            <w:pPr>
              <w:jc w:val="center"/>
              <w:cnfStyle w:val="000000000000" w:firstRow="0" w:lastRow="0" w:firstColumn="0" w:lastColumn="0" w:oddVBand="0" w:evenVBand="0" w:oddHBand="0" w:evenHBand="0" w:firstRowFirstColumn="0" w:firstRowLastColumn="0" w:lastRowFirstColumn="0" w:lastRowLastColumn="0"/>
            </w:pPr>
            <w:r>
              <w:t>3</w:t>
            </w:r>
          </w:p>
        </w:tc>
        <w:tc>
          <w:tcPr>
            <w:tcW w:w="780" w:type="dxa"/>
            <w:shd w:val="clear" w:color="auto" w:fill="D9D9D9" w:themeFill="background1" w:themeFillShade="D9"/>
          </w:tcPr>
          <w:p w14:paraId="792D8D2E" w14:textId="58D717D6" w:rsidR="7DF5168F" w:rsidRDefault="7DF5168F" w:rsidP="7DF5168F">
            <w:pPr>
              <w:jc w:val="center"/>
              <w:cnfStyle w:val="000000000000" w:firstRow="0" w:lastRow="0" w:firstColumn="0" w:lastColumn="0" w:oddVBand="0" w:evenVBand="0" w:oddHBand="0" w:evenHBand="0" w:firstRowFirstColumn="0" w:firstRowLastColumn="0" w:lastRowFirstColumn="0" w:lastRowLastColumn="0"/>
            </w:pPr>
            <w:r>
              <w:t>6</w:t>
            </w:r>
          </w:p>
        </w:tc>
        <w:tc>
          <w:tcPr>
            <w:tcW w:w="900" w:type="dxa"/>
          </w:tcPr>
          <w:p w14:paraId="1C44CCEC" w14:textId="564A9FFC" w:rsidR="7DF5168F" w:rsidRDefault="7DF5168F" w:rsidP="7DF5168F">
            <w:pPr>
              <w:jc w:val="center"/>
              <w:cnfStyle w:val="000000000000" w:firstRow="0" w:lastRow="0" w:firstColumn="0" w:lastColumn="0" w:oddVBand="0" w:evenVBand="0" w:oddHBand="0" w:evenHBand="0" w:firstRowFirstColumn="0" w:firstRowLastColumn="0" w:lastRowFirstColumn="0" w:lastRowLastColumn="0"/>
            </w:pPr>
            <w:r>
              <w:t>4</w:t>
            </w:r>
          </w:p>
        </w:tc>
        <w:tc>
          <w:tcPr>
            <w:tcW w:w="825" w:type="dxa"/>
          </w:tcPr>
          <w:p w14:paraId="0792E91B" w14:textId="352813D3" w:rsidR="7DF5168F" w:rsidRDefault="7DF5168F" w:rsidP="7DF5168F">
            <w:pPr>
              <w:jc w:val="center"/>
              <w:cnfStyle w:val="000000000000" w:firstRow="0" w:lastRow="0" w:firstColumn="0" w:lastColumn="0" w:oddVBand="0" w:evenVBand="0" w:oddHBand="0" w:evenHBand="0" w:firstRowFirstColumn="0" w:firstRowLastColumn="0" w:lastRowFirstColumn="0" w:lastRowLastColumn="0"/>
            </w:pPr>
            <w:r>
              <w:t>4</w:t>
            </w:r>
          </w:p>
        </w:tc>
        <w:tc>
          <w:tcPr>
            <w:tcW w:w="765" w:type="dxa"/>
          </w:tcPr>
          <w:p w14:paraId="64D0DABF" w14:textId="1E30F919" w:rsidR="7DF5168F" w:rsidRDefault="7DF5168F" w:rsidP="7DF5168F">
            <w:pPr>
              <w:jc w:val="center"/>
              <w:cnfStyle w:val="000000000000" w:firstRow="0" w:lastRow="0" w:firstColumn="0" w:lastColumn="0" w:oddVBand="0" w:evenVBand="0" w:oddHBand="0" w:evenHBand="0" w:firstRowFirstColumn="0" w:firstRowLastColumn="0" w:lastRowFirstColumn="0" w:lastRowLastColumn="0"/>
            </w:pPr>
            <w:r>
              <w:t>4</w:t>
            </w:r>
          </w:p>
        </w:tc>
        <w:tc>
          <w:tcPr>
            <w:tcW w:w="540" w:type="dxa"/>
          </w:tcPr>
          <w:p w14:paraId="0A04B25D" w14:textId="10CC3E9C" w:rsidR="7DF5168F" w:rsidRDefault="7DF5168F" w:rsidP="7DF5168F">
            <w:pPr>
              <w:jc w:val="center"/>
              <w:cnfStyle w:val="000000000000" w:firstRow="0" w:lastRow="0" w:firstColumn="0" w:lastColumn="0" w:oddVBand="0" w:evenVBand="0" w:oddHBand="0" w:evenHBand="0" w:firstRowFirstColumn="0" w:firstRowLastColumn="0" w:lastRowFirstColumn="0" w:lastRowLastColumn="0"/>
            </w:pPr>
            <w:r>
              <w:t>3</w:t>
            </w:r>
          </w:p>
        </w:tc>
        <w:tc>
          <w:tcPr>
            <w:tcW w:w="645" w:type="dxa"/>
            <w:shd w:val="clear" w:color="auto" w:fill="D9D9D9" w:themeFill="background1" w:themeFillShade="D9"/>
          </w:tcPr>
          <w:p w14:paraId="24E26CAE" w14:textId="40CD1A71" w:rsidR="7DF5168F" w:rsidRDefault="7DF5168F" w:rsidP="7DF5168F">
            <w:pPr>
              <w:jc w:val="center"/>
              <w:cnfStyle w:val="000000000000" w:firstRow="0" w:lastRow="0" w:firstColumn="0" w:lastColumn="0" w:oddVBand="0" w:evenVBand="0" w:oddHBand="0" w:evenHBand="0" w:firstRowFirstColumn="0" w:firstRowLastColumn="0" w:lastRowFirstColumn="0" w:lastRowLastColumn="0"/>
            </w:pPr>
            <w:r>
              <w:t>15</w:t>
            </w:r>
          </w:p>
        </w:tc>
      </w:tr>
      <w:tr w:rsidR="7DF5168F" w14:paraId="31EE952F" w14:textId="77777777" w:rsidTr="7DF5168F">
        <w:tc>
          <w:tcPr>
            <w:cnfStyle w:val="001000000000" w:firstRow="0" w:lastRow="0" w:firstColumn="1" w:lastColumn="0" w:oddVBand="0" w:evenVBand="0" w:oddHBand="0" w:evenHBand="0" w:firstRowFirstColumn="0" w:firstRowLastColumn="0" w:lastRowFirstColumn="0" w:lastRowLastColumn="0"/>
            <w:tcW w:w="3150" w:type="dxa"/>
          </w:tcPr>
          <w:p w14:paraId="4AA705E6" w14:textId="5A05F8E4" w:rsidR="7DF5168F" w:rsidRDefault="7DF5168F" w:rsidP="7DF5168F">
            <w:pPr>
              <w:jc w:val="center"/>
            </w:pPr>
            <w:r>
              <w:t>Ympäristöoppi</w:t>
            </w:r>
          </w:p>
        </w:tc>
        <w:tc>
          <w:tcPr>
            <w:tcW w:w="660" w:type="dxa"/>
          </w:tcPr>
          <w:p w14:paraId="58008EC9" w14:textId="10168206" w:rsidR="7DF5168F" w:rsidRDefault="7DF5168F" w:rsidP="7DF5168F">
            <w:pPr>
              <w:jc w:val="center"/>
              <w:cnfStyle w:val="000000000000" w:firstRow="0" w:lastRow="0" w:firstColumn="0" w:lastColumn="0" w:oddVBand="0" w:evenVBand="0" w:oddHBand="0" w:evenHBand="0" w:firstRowFirstColumn="0" w:firstRowLastColumn="0" w:lastRowFirstColumn="0" w:lastRowLastColumn="0"/>
            </w:pPr>
            <w:r>
              <w:t>2</w:t>
            </w:r>
          </w:p>
        </w:tc>
        <w:tc>
          <w:tcPr>
            <w:tcW w:w="765" w:type="dxa"/>
          </w:tcPr>
          <w:p w14:paraId="209192E4" w14:textId="0701BE2B" w:rsidR="7DF5168F" w:rsidRDefault="7DF5168F" w:rsidP="7DF5168F">
            <w:pPr>
              <w:jc w:val="center"/>
              <w:cnfStyle w:val="000000000000" w:firstRow="0" w:lastRow="0" w:firstColumn="0" w:lastColumn="0" w:oddVBand="0" w:evenVBand="0" w:oddHBand="0" w:evenHBand="0" w:firstRowFirstColumn="0" w:firstRowLastColumn="0" w:lastRowFirstColumn="0" w:lastRowLastColumn="0"/>
            </w:pPr>
            <w:r>
              <w:t>2</w:t>
            </w:r>
          </w:p>
        </w:tc>
        <w:tc>
          <w:tcPr>
            <w:tcW w:w="780" w:type="dxa"/>
            <w:shd w:val="clear" w:color="auto" w:fill="D9D9D9" w:themeFill="background1" w:themeFillShade="D9"/>
          </w:tcPr>
          <w:p w14:paraId="471D5BF9" w14:textId="61C43551" w:rsidR="7DF5168F" w:rsidRDefault="7DF5168F" w:rsidP="7DF5168F">
            <w:pPr>
              <w:jc w:val="center"/>
              <w:cnfStyle w:val="000000000000" w:firstRow="0" w:lastRow="0" w:firstColumn="0" w:lastColumn="0" w:oddVBand="0" w:evenVBand="0" w:oddHBand="0" w:evenHBand="0" w:firstRowFirstColumn="0" w:firstRowLastColumn="0" w:lastRowFirstColumn="0" w:lastRowLastColumn="0"/>
            </w:pPr>
            <w:r>
              <w:t>4</w:t>
            </w:r>
          </w:p>
        </w:tc>
        <w:tc>
          <w:tcPr>
            <w:tcW w:w="900" w:type="dxa"/>
          </w:tcPr>
          <w:p w14:paraId="79A6C815" w14:textId="7DB74EE7" w:rsidR="7DF5168F" w:rsidRDefault="7DF5168F" w:rsidP="7DF5168F">
            <w:pPr>
              <w:jc w:val="center"/>
              <w:cnfStyle w:val="000000000000" w:firstRow="0" w:lastRow="0" w:firstColumn="0" w:lastColumn="0" w:oddVBand="0" w:evenVBand="0" w:oddHBand="0" w:evenHBand="0" w:firstRowFirstColumn="0" w:firstRowLastColumn="0" w:lastRowFirstColumn="0" w:lastRowLastColumn="0"/>
            </w:pPr>
            <w:r>
              <w:t>2</w:t>
            </w:r>
          </w:p>
        </w:tc>
        <w:tc>
          <w:tcPr>
            <w:tcW w:w="825" w:type="dxa"/>
          </w:tcPr>
          <w:p w14:paraId="49593755" w14:textId="5B00E525" w:rsidR="7DF5168F" w:rsidRDefault="7DF5168F" w:rsidP="7DF5168F">
            <w:pPr>
              <w:jc w:val="center"/>
              <w:cnfStyle w:val="000000000000" w:firstRow="0" w:lastRow="0" w:firstColumn="0" w:lastColumn="0" w:oddVBand="0" w:evenVBand="0" w:oddHBand="0" w:evenHBand="0" w:firstRowFirstColumn="0" w:firstRowLastColumn="0" w:lastRowFirstColumn="0" w:lastRowLastColumn="0"/>
            </w:pPr>
            <w:r>
              <w:t>2</w:t>
            </w:r>
          </w:p>
        </w:tc>
        <w:tc>
          <w:tcPr>
            <w:tcW w:w="765" w:type="dxa"/>
          </w:tcPr>
          <w:p w14:paraId="5D1BC87A" w14:textId="305016DD" w:rsidR="7DF5168F" w:rsidRDefault="7DF5168F" w:rsidP="7DF5168F">
            <w:pPr>
              <w:jc w:val="center"/>
              <w:cnfStyle w:val="000000000000" w:firstRow="0" w:lastRow="0" w:firstColumn="0" w:lastColumn="0" w:oddVBand="0" w:evenVBand="0" w:oddHBand="0" w:evenHBand="0" w:firstRowFirstColumn="0" w:firstRowLastColumn="0" w:lastRowFirstColumn="0" w:lastRowLastColumn="0"/>
            </w:pPr>
            <w:r>
              <w:t>3</w:t>
            </w:r>
          </w:p>
        </w:tc>
        <w:tc>
          <w:tcPr>
            <w:tcW w:w="540" w:type="dxa"/>
          </w:tcPr>
          <w:p w14:paraId="568698DD" w14:textId="5F5FEF4D" w:rsidR="7DF5168F" w:rsidRDefault="7DF5168F" w:rsidP="7DF5168F">
            <w:pPr>
              <w:jc w:val="center"/>
              <w:cnfStyle w:val="000000000000" w:firstRow="0" w:lastRow="0" w:firstColumn="0" w:lastColumn="0" w:oddVBand="0" w:evenVBand="0" w:oddHBand="0" w:evenHBand="0" w:firstRowFirstColumn="0" w:firstRowLastColumn="0" w:lastRowFirstColumn="0" w:lastRowLastColumn="0"/>
            </w:pPr>
            <w:r>
              <w:t>3</w:t>
            </w:r>
          </w:p>
        </w:tc>
        <w:tc>
          <w:tcPr>
            <w:tcW w:w="645" w:type="dxa"/>
            <w:shd w:val="clear" w:color="auto" w:fill="D9D9D9" w:themeFill="background1" w:themeFillShade="D9"/>
          </w:tcPr>
          <w:p w14:paraId="6B7CCED1" w14:textId="2D0721E9" w:rsidR="7DF5168F" w:rsidRDefault="7DF5168F" w:rsidP="7DF5168F">
            <w:pPr>
              <w:jc w:val="center"/>
              <w:cnfStyle w:val="000000000000" w:firstRow="0" w:lastRow="0" w:firstColumn="0" w:lastColumn="0" w:oddVBand="0" w:evenVBand="0" w:oddHBand="0" w:evenHBand="0" w:firstRowFirstColumn="0" w:firstRowLastColumn="0" w:lastRowFirstColumn="0" w:lastRowLastColumn="0"/>
            </w:pPr>
            <w:r>
              <w:t>10</w:t>
            </w:r>
          </w:p>
        </w:tc>
      </w:tr>
      <w:tr w:rsidR="7DF5168F" w14:paraId="76A17E5F" w14:textId="77777777" w:rsidTr="7DF5168F">
        <w:tc>
          <w:tcPr>
            <w:cnfStyle w:val="001000000000" w:firstRow="0" w:lastRow="0" w:firstColumn="1" w:lastColumn="0" w:oddVBand="0" w:evenVBand="0" w:oddHBand="0" w:evenHBand="0" w:firstRowFirstColumn="0" w:firstRowLastColumn="0" w:lastRowFirstColumn="0" w:lastRowLastColumn="0"/>
            <w:tcW w:w="3150" w:type="dxa"/>
          </w:tcPr>
          <w:p w14:paraId="59BFB0FF" w14:textId="59FCA5E4" w:rsidR="7DF5168F" w:rsidRDefault="7DF5168F" w:rsidP="7DF5168F">
            <w:pPr>
              <w:jc w:val="center"/>
            </w:pPr>
            <w:r>
              <w:t>Biologia ja maantieto</w:t>
            </w:r>
          </w:p>
        </w:tc>
        <w:tc>
          <w:tcPr>
            <w:tcW w:w="660" w:type="dxa"/>
          </w:tcPr>
          <w:p w14:paraId="24909C47" w14:textId="7855B51C" w:rsidR="7DF5168F" w:rsidRDefault="7DF5168F" w:rsidP="7DF5168F">
            <w:pPr>
              <w:jc w:val="center"/>
              <w:cnfStyle w:val="000000000000" w:firstRow="0" w:lastRow="0" w:firstColumn="0" w:lastColumn="0" w:oddVBand="0" w:evenVBand="0" w:oddHBand="0" w:evenHBand="0" w:firstRowFirstColumn="0" w:firstRowLastColumn="0" w:lastRowFirstColumn="0" w:lastRowLastColumn="0"/>
            </w:pPr>
            <w:r>
              <w:t xml:space="preserve"> </w:t>
            </w:r>
          </w:p>
        </w:tc>
        <w:tc>
          <w:tcPr>
            <w:tcW w:w="765" w:type="dxa"/>
          </w:tcPr>
          <w:p w14:paraId="1D3195D3" w14:textId="4042A0FC" w:rsidR="7DF5168F" w:rsidRDefault="7DF5168F" w:rsidP="7DF5168F">
            <w:pPr>
              <w:jc w:val="center"/>
              <w:cnfStyle w:val="000000000000" w:firstRow="0" w:lastRow="0" w:firstColumn="0" w:lastColumn="0" w:oddVBand="0" w:evenVBand="0" w:oddHBand="0" w:evenHBand="0" w:firstRowFirstColumn="0" w:firstRowLastColumn="0" w:lastRowFirstColumn="0" w:lastRowLastColumn="0"/>
            </w:pPr>
            <w:r>
              <w:t xml:space="preserve"> </w:t>
            </w:r>
          </w:p>
        </w:tc>
        <w:tc>
          <w:tcPr>
            <w:tcW w:w="780" w:type="dxa"/>
            <w:shd w:val="clear" w:color="auto" w:fill="D9D9D9" w:themeFill="background1" w:themeFillShade="D9"/>
          </w:tcPr>
          <w:p w14:paraId="56A3699F" w14:textId="012D730A" w:rsidR="7DF5168F" w:rsidRDefault="7DF5168F" w:rsidP="7DF5168F">
            <w:pPr>
              <w:jc w:val="center"/>
              <w:cnfStyle w:val="000000000000" w:firstRow="0" w:lastRow="0" w:firstColumn="0" w:lastColumn="0" w:oddVBand="0" w:evenVBand="0" w:oddHBand="0" w:evenHBand="0" w:firstRowFirstColumn="0" w:firstRowLastColumn="0" w:lastRowFirstColumn="0" w:lastRowLastColumn="0"/>
            </w:pPr>
            <w:r>
              <w:t xml:space="preserve"> </w:t>
            </w:r>
          </w:p>
        </w:tc>
        <w:tc>
          <w:tcPr>
            <w:tcW w:w="900" w:type="dxa"/>
          </w:tcPr>
          <w:p w14:paraId="5E2C2469" w14:textId="4D2630FC" w:rsidR="7DF5168F" w:rsidRDefault="7DF5168F" w:rsidP="7DF5168F">
            <w:pPr>
              <w:jc w:val="center"/>
              <w:cnfStyle w:val="000000000000" w:firstRow="0" w:lastRow="0" w:firstColumn="0" w:lastColumn="0" w:oddVBand="0" w:evenVBand="0" w:oddHBand="0" w:evenHBand="0" w:firstRowFirstColumn="0" w:firstRowLastColumn="0" w:lastRowFirstColumn="0" w:lastRowLastColumn="0"/>
            </w:pPr>
            <w:r>
              <w:t xml:space="preserve"> </w:t>
            </w:r>
          </w:p>
        </w:tc>
        <w:tc>
          <w:tcPr>
            <w:tcW w:w="825" w:type="dxa"/>
          </w:tcPr>
          <w:p w14:paraId="06BFB29B" w14:textId="35DB3FD9" w:rsidR="7DF5168F" w:rsidRDefault="7DF5168F" w:rsidP="7DF5168F">
            <w:pPr>
              <w:jc w:val="center"/>
              <w:cnfStyle w:val="000000000000" w:firstRow="0" w:lastRow="0" w:firstColumn="0" w:lastColumn="0" w:oddVBand="0" w:evenVBand="0" w:oddHBand="0" w:evenHBand="0" w:firstRowFirstColumn="0" w:firstRowLastColumn="0" w:lastRowFirstColumn="0" w:lastRowLastColumn="0"/>
            </w:pPr>
            <w:r>
              <w:t xml:space="preserve"> </w:t>
            </w:r>
          </w:p>
        </w:tc>
        <w:tc>
          <w:tcPr>
            <w:tcW w:w="765" w:type="dxa"/>
          </w:tcPr>
          <w:p w14:paraId="30FD2411" w14:textId="3177CD6D" w:rsidR="7DF5168F" w:rsidRDefault="7DF5168F" w:rsidP="7DF5168F">
            <w:pPr>
              <w:jc w:val="center"/>
              <w:cnfStyle w:val="000000000000" w:firstRow="0" w:lastRow="0" w:firstColumn="0" w:lastColumn="0" w:oddVBand="0" w:evenVBand="0" w:oddHBand="0" w:evenHBand="0" w:firstRowFirstColumn="0" w:firstRowLastColumn="0" w:lastRowFirstColumn="0" w:lastRowLastColumn="0"/>
            </w:pPr>
            <w:r>
              <w:t xml:space="preserve"> </w:t>
            </w:r>
          </w:p>
        </w:tc>
        <w:tc>
          <w:tcPr>
            <w:tcW w:w="540" w:type="dxa"/>
          </w:tcPr>
          <w:p w14:paraId="0A047A6D" w14:textId="46C5F1A3" w:rsidR="7DF5168F" w:rsidRDefault="7DF5168F" w:rsidP="7DF5168F">
            <w:pPr>
              <w:jc w:val="center"/>
              <w:cnfStyle w:val="000000000000" w:firstRow="0" w:lastRow="0" w:firstColumn="0" w:lastColumn="0" w:oddVBand="0" w:evenVBand="0" w:oddHBand="0" w:evenHBand="0" w:firstRowFirstColumn="0" w:firstRowLastColumn="0" w:lastRowFirstColumn="0" w:lastRowLastColumn="0"/>
            </w:pPr>
            <w:r>
              <w:t xml:space="preserve"> </w:t>
            </w:r>
          </w:p>
        </w:tc>
        <w:tc>
          <w:tcPr>
            <w:tcW w:w="645" w:type="dxa"/>
            <w:shd w:val="clear" w:color="auto" w:fill="D9D9D9" w:themeFill="background1" w:themeFillShade="D9"/>
          </w:tcPr>
          <w:p w14:paraId="5BABCBCE" w14:textId="031A536A" w:rsidR="7DF5168F" w:rsidRDefault="7DF5168F" w:rsidP="7DF5168F">
            <w:pPr>
              <w:jc w:val="center"/>
              <w:cnfStyle w:val="000000000000" w:firstRow="0" w:lastRow="0" w:firstColumn="0" w:lastColumn="0" w:oddVBand="0" w:evenVBand="0" w:oddHBand="0" w:evenHBand="0" w:firstRowFirstColumn="0" w:firstRowLastColumn="0" w:lastRowFirstColumn="0" w:lastRowLastColumn="0"/>
            </w:pPr>
            <w:r>
              <w:t xml:space="preserve"> </w:t>
            </w:r>
          </w:p>
        </w:tc>
      </w:tr>
      <w:tr w:rsidR="7DF5168F" w14:paraId="3DB58607" w14:textId="77777777" w:rsidTr="7DF5168F">
        <w:tc>
          <w:tcPr>
            <w:cnfStyle w:val="001000000000" w:firstRow="0" w:lastRow="0" w:firstColumn="1" w:lastColumn="0" w:oddVBand="0" w:evenVBand="0" w:oddHBand="0" w:evenHBand="0" w:firstRowFirstColumn="0" w:firstRowLastColumn="0" w:lastRowFirstColumn="0" w:lastRowLastColumn="0"/>
            <w:tcW w:w="3150" w:type="dxa"/>
          </w:tcPr>
          <w:p w14:paraId="392466A2" w14:textId="7209F1BE" w:rsidR="7DF5168F" w:rsidRDefault="7DF5168F" w:rsidP="7DF5168F">
            <w:pPr>
              <w:jc w:val="center"/>
            </w:pPr>
            <w:r>
              <w:t>Fysiikka ja kemia</w:t>
            </w:r>
          </w:p>
        </w:tc>
        <w:tc>
          <w:tcPr>
            <w:tcW w:w="660" w:type="dxa"/>
          </w:tcPr>
          <w:p w14:paraId="3445F481" w14:textId="4EC54129" w:rsidR="7DF5168F" w:rsidRDefault="7DF5168F" w:rsidP="7DF5168F">
            <w:pPr>
              <w:jc w:val="center"/>
              <w:cnfStyle w:val="000000000000" w:firstRow="0" w:lastRow="0" w:firstColumn="0" w:lastColumn="0" w:oddVBand="0" w:evenVBand="0" w:oddHBand="0" w:evenHBand="0" w:firstRowFirstColumn="0" w:firstRowLastColumn="0" w:lastRowFirstColumn="0" w:lastRowLastColumn="0"/>
            </w:pPr>
            <w:r>
              <w:t xml:space="preserve"> </w:t>
            </w:r>
          </w:p>
        </w:tc>
        <w:tc>
          <w:tcPr>
            <w:tcW w:w="765" w:type="dxa"/>
          </w:tcPr>
          <w:p w14:paraId="1BAAF871" w14:textId="5B608149" w:rsidR="7DF5168F" w:rsidRDefault="7DF5168F" w:rsidP="7DF5168F">
            <w:pPr>
              <w:jc w:val="center"/>
              <w:cnfStyle w:val="000000000000" w:firstRow="0" w:lastRow="0" w:firstColumn="0" w:lastColumn="0" w:oddVBand="0" w:evenVBand="0" w:oddHBand="0" w:evenHBand="0" w:firstRowFirstColumn="0" w:firstRowLastColumn="0" w:lastRowFirstColumn="0" w:lastRowLastColumn="0"/>
            </w:pPr>
            <w:r>
              <w:t xml:space="preserve"> </w:t>
            </w:r>
          </w:p>
        </w:tc>
        <w:tc>
          <w:tcPr>
            <w:tcW w:w="780" w:type="dxa"/>
            <w:shd w:val="clear" w:color="auto" w:fill="D9D9D9" w:themeFill="background1" w:themeFillShade="D9"/>
          </w:tcPr>
          <w:p w14:paraId="70405985" w14:textId="2109B227" w:rsidR="7DF5168F" w:rsidRDefault="7DF5168F" w:rsidP="7DF5168F">
            <w:pPr>
              <w:jc w:val="center"/>
              <w:cnfStyle w:val="000000000000" w:firstRow="0" w:lastRow="0" w:firstColumn="0" w:lastColumn="0" w:oddVBand="0" w:evenVBand="0" w:oddHBand="0" w:evenHBand="0" w:firstRowFirstColumn="0" w:firstRowLastColumn="0" w:lastRowFirstColumn="0" w:lastRowLastColumn="0"/>
            </w:pPr>
            <w:r>
              <w:t xml:space="preserve"> </w:t>
            </w:r>
          </w:p>
        </w:tc>
        <w:tc>
          <w:tcPr>
            <w:tcW w:w="900" w:type="dxa"/>
          </w:tcPr>
          <w:p w14:paraId="1BA98BA0" w14:textId="01123B71" w:rsidR="7DF5168F" w:rsidRDefault="7DF5168F" w:rsidP="7DF5168F">
            <w:pPr>
              <w:jc w:val="center"/>
              <w:cnfStyle w:val="000000000000" w:firstRow="0" w:lastRow="0" w:firstColumn="0" w:lastColumn="0" w:oddVBand="0" w:evenVBand="0" w:oddHBand="0" w:evenHBand="0" w:firstRowFirstColumn="0" w:firstRowLastColumn="0" w:lastRowFirstColumn="0" w:lastRowLastColumn="0"/>
            </w:pPr>
            <w:r>
              <w:t xml:space="preserve"> </w:t>
            </w:r>
          </w:p>
        </w:tc>
        <w:tc>
          <w:tcPr>
            <w:tcW w:w="825" w:type="dxa"/>
          </w:tcPr>
          <w:p w14:paraId="29B2F1B0" w14:textId="049E91D5" w:rsidR="7DF5168F" w:rsidRDefault="7DF5168F" w:rsidP="7DF5168F">
            <w:pPr>
              <w:jc w:val="center"/>
              <w:cnfStyle w:val="000000000000" w:firstRow="0" w:lastRow="0" w:firstColumn="0" w:lastColumn="0" w:oddVBand="0" w:evenVBand="0" w:oddHBand="0" w:evenHBand="0" w:firstRowFirstColumn="0" w:firstRowLastColumn="0" w:lastRowFirstColumn="0" w:lastRowLastColumn="0"/>
            </w:pPr>
            <w:r>
              <w:t xml:space="preserve"> </w:t>
            </w:r>
          </w:p>
        </w:tc>
        <w:tc>
          <w:tcPr>
            <w:tcW w:w="765" w:type="dxa"/>
          </w:tcPr>
          <w:p w14:paraId="5D59BD8C" w14:textId="525BAC79" w:rsidR="7DF5168F" w:rsidRDefault="7DF5168F" w:rsidP="7DF5168F">
            <w:pPr>
              <w:jc w:val="center"/>
              <w:cnfStyle w:val="000000000000" w:firstRow="0" w:lastRow="0" w:firstColumn="0" w:lastColumn="0" w:oddVBand="0" w:evenVBand="0" w:oddHBand="0" w:evenHBand="0" w:firstRowFirstColumn="0" w:firstRowLastColumn="0" w:lastRowFirstColumn="0" w:lastRowLastColumn="0"/>
            </w:pPr>
            <w:r>
              <w:t xml:space="preserve"> </w:t>
            </w:r>
          </w:p>
        </w:tc>
        <w:tc>
          <w:tcPr>
            <w:tcW w:w="540" w:type="dxa"/>
          </w:tcPr>
          <w:p w14:paraId="4AB585E2" w14:textId="16755AB4" w:rsidR="7DF5168F" w:rsidRDefault="7DF5168F" w:rsidP="7DF5168F">
            <w:pPr>
              <w:jc w:val="center"/>
              <w:cnfStyle w:val="000000000000" w:firstRow="0" w:lastRow="0" w:firstColumn="0" w:lastColumn="0" w:oddVBand="0" w:evenVBand="0" w:oddHBand="0" w:evenHBand="0" w:firstRowFirstColumn="0" w:firstRowLastColumn="0" w:lastRowFirstColumn="0" w:lastRowLastColumn="0"/>
            </w:pPr>
            <w:r>
              <w:t xml:space="preserve"> </w:t>
            </w:r>
          </w:p>
        </w:tc>
        <w:tc>
          <w:tcPr>
            <w:tcW w:w="645" w:type="dxa"/>
            <w:shd w:val="clear" w:color="auto" w:fill="D9D9D9" w:themeFill="background1" w:themeFillShade="D9"/>
          </w:tcPr>
          <w:p w14:paraId="50AC4666" w14:textId="2DD43CDA" w:rsidR="7DF5168F" w:rsidRDefault="7DF5168F" w:rsidP="7DF5168F">
            <w:pPr>
              <w:jc w:val="center"/>
              <w:cnfStyle w:val="000000000000" w:firstRow="0" w:lastRow="0" w:firstColumn="0" w:lastColumn="0" w:oddVBand="0" w:evenVBand="0" w:oddHBand="0" w:evenHBand="0" w:firstRowFirstColumn="0" w:firstRowLastColumn="0" w:lastRowFirstColumn="0" w:lastRowLastColumn="0"/>
            </w:pPr>
            <w:r>
              <w:t xml:space="preserve"> </w:t>
            </w:r>
          </w:p>
        </w:tc>
      </w:tr>
      <w:tr w:rsidR="7DF5168F" w14:paraId="154C1F2E" w14:textId="77777777" w:rsidTr="7DF5168F">
        <w:tc>
          <w:tcPr>
            <w:cnfStyle w:val="001000000000" w:firstRow="0" w:lastRow="0" w:firstColumn="1" w:lastColumn="0" w:oddVBand="0" w:evenVBand="0" w:oddHBand="0" w:evenHBand="0" w:firstRowFirstColumn="0" w:firstRowLastColumn="0" w:lastRowFirstColumn="0" w:lastRowLastColumn="0"/>
            <w:tcW w:w="3150" w:type="dxa"/>
          </w:tcPr>
          <w:p w14:paraId="03117AFB" w14:textId="1B606BEE" w:rsidR="7DF5168F" w:rsidRDefault="7DF5168F" w:rsidP="7DF5168F">
            <w:pPr>
              <w:jc w:val="center"/>
            </w:pPr>
            <w:r>
              <w:t>Terveystieto</w:t>
            </w:r>
          </w:p>
        </w:tc>
        <w:tc>
          <w:tcPr>
            <w:tcW w:w="660" w:type="dxa"/>
          </w:tcPr>
          <w:p w14:paraId="7ED0ED2D" w14:textId="67B98EFE" w:rsidR="7DF5168F" w:rsidRDefault="7DF5168F" w:rsidP="7DF5168F">
            <w:pPr>
              <w:jc w:val="center"/>
              <w:cnfStyle w:val="000000000000" w:firstRow="0" w:lastRow="0" w:firstColumn="0" w:lastColumn="0" w:oddVBand="0" w:evenVBand="0" w:oddHBand="0" w:evenHBand="0" w:firstRowFirstColumn="0" w:firstRowLastColumn="0" w:lastRowFirstColumn="0" w:lastRowLastColumn="0"/>
            </w:pPr>
            <w:r>
              <w:t xml:space="preserve"> </w:t>
            </w:r>
          </w:p>
        </w:tc>
        <w:tc>
          <w:tcPr>
            <w:tcW w:w="765" w:type="dxa"/>
          </w:tcPr>
          <w:p w14:paraId="6D104648" w14:textId="47E22DA2" w:rsidR="7DF5168F" w:rsidRDefault="7DF5168F" w:rsidP="7DF5168F">
            <w:pPr>
              <w:jc w:val="center"/>
              <w:cnfStyle w:val="000000000000" w:firstRow="0" w:lastRow="0" w:firstColumn="0" w:lastColumn="0" w:oddVBand="0" w:evenVBand="0" w:oddHBand="0" w:evenHBand="0" w:firstRowFirstColumn="0" w:firstRowLastColumn="0" w:lastRowFirstColumn="0" w:lastRowLastColumn="0"/>
            </w:pPr>
            <w:r>
              <w:t xml:space="preserve"> </w:t>
            </w:r>
          </w:p>
        </w:tc>
        <w:tc>
          <w:tcPr>
            <w:tcW w:w="780" w:type="dxa"/>
            <w:shd w:val="clear" w:color="auto" w:fill="D9D9D9" w:themeFill="background1" w:themeFillShade="D9"/>
          </w:tcPr>
          <w:p w14:paraId="607917F4" w14:textId="6B05440F" w:rsidR="7DF5168F" w:rsidRDefault="7DF5168F" w:rsidP="7DF5168F">
            <w:pPr>
              <w:jc w:val="center"/>
              <w:cnfStyle w:val="000000000000" w:firstRow="0" w:lastRow="0" w:firstColumn="0" w:lastColumn="0" w:oddVBand="0" w:evenVBand="0" w:oddHBand="0" w:evenHBand="0" w:firstRowFirstColumn="0" w:firstRowLastColumn="0" w:lastRowFirstColumn="0" w:lastRowLastColumn="0"/>
            </w:pPr>
            <w:r>
              <w:t xml:space="preserve"> </w:t>
            </w:r>
          </w:p>
        </w:tc>
        <w:tc>
          <w:tcPr>
            <w:tcW w:w="900" w:type="dxa"/>
          </w:tcPr>
          <w:p w14:paraId="32147FD1" w14:textId="27089D57" w:rsidR="7DF5168F" w:rsidRDefault="7DF5168F" w:rsidP="7DF5168F">
            <w:pPr>
              <w:jc w:val="center"/>
              <w:cnfStyle w:val="000000000000" w:firstRow="0" w:lastRow="0" w:firstColumn="0" w:lastColumn="0" w:oddVBand="0" w:evenVBand="0" w:oddHBand="0" w:evenHBand="0" w:firstRowFirstColumn="0" w:firstRowLastColumn="0" w:lastRowFirstColumn="0" w:lastRowLastColumn="0"/>
            </w:pPr>
            <w:r>
              <w:t xml:space="preserve"> </w:t>
            </w:r>
          </w:p>
        </w:tc>
        <w:tc>
          <w:tcPr>
            <w:tcW w:w="825" w:type="dxa"/>
          </w:tcPr>
          <w:p w14:paraId="1F34D08C" w14:textId="78FC5658" w:rsidR="7DF5168F" w:rsidRDefault="7DF5168F" w:rsidP="7DF5168F">
            <w:pPr>
              <w:jc w:val="center"/>
              <w:cnfStyle w:val="000000000000" w:firstRow="0" w:lastRow="0" w:firstColumn="0" w:lastColumn="0" w:oddVBand="0" w:evenVBand="0" w:oddHBand="0" w:evenHBand="0" w:firstRowFirstColumn="0" w:firstRowLastColumn="0" w:lastRowFirstColumn="0" w:lastRowLastColumn="0"/>
            </w:pPr>
            <w:r>
              <w:t xml:space="preserve"> </w:t>
            </w:r>
          </w:p>
        </w:tc>
        <w:tc>
          <w:tcPr>
            <w:tcW w:w="765" w:type="dxa"/>
          </w:tcPr>
          <w:p w14:paraId="7F7C398A" w14:textId="4CD4D630" w:rsidR="7DF5168F" w:rsidRDefault="7DF5168F" w:rsidP="7DF5168F">
            <w:pPr>
              <w:jc w:val="center"/>
              <w:cnfStyle w:val="000000000000" w:firstRow="0" w:lastRow="0" w:firstColumn="0" w:lastColumn="0" w:oddVBand="0" w:evenVBand="0" w:oddHBand="0" w:evenHBand="0" w:firstRowFirstColumn="0" w:firstRowLastColumn="0" w:lastRowFirstColumn="0" w:lastRowLastColumn="0"/>
            </w:pPr>
            <w:r>
              <w:t xml:space="preserve"> </w:t>
            </w:r>
          </w:p>
        </w:tc>
        <w:tc>
          <w:tcPr>
            <w:tcW w:w="540" w:type="dxa"/>
          </w:tcPr>
          <w:p w14:paraId="41AE5005" w14:textId="284E9A07" w:rsidR="7DF5168F" w:rsidRDefault="7DF5168F" w:rsidP="7DF5168F">
            <w:pPr>
              <w:jc w:val="center"/>
              <w:cnfStyle w:val="000000000000" w:firstRow="0" w:lastRow="0" w:firstColumn="0" w:lastColumn="0" w:oddVBand="0" w:evenVBand="0" w:oddHBand="0" w:evenHBand="0" w:firstRowFirstColumn="0" w:firstRowLastColumn="0" w:lastRowFirstColumn="0" w:lastRowLastColumn="0"/>
            </w:pPr>
            <w:r>
              <w:t xml:space="preserve"> </w:t>
            </w:r>
          </w:p>
        </w:tc>
        <w:tc>
          <w:tcPr>
            <w:tcW w:w="645" w:type="dxa"/>
            <w:shd w:val="clear" w:color="auto" w:fill="D9D9D9" w:themeFill="background1" w:themeFillShade="D9"/>
          </w:tcPr>
          <w:p w14:paraId="06A96416" w14:textId="37A98C65" w:rsidR="7DF5168F" w:rsidRDefault="7DF5168F" w:rsidP="7DF5168F">
            <w:pPr>
              <w:jc w:val="center"/>
              <w:cnfStyle w:val="000000000000" w:firstRow="0" w:lastRow="0" w:firstColumn="0" w:lastColumn="0" w:oddVBand="0" w:evenVBand="0" w:oddHBand="0" w:evenHBand="0" w:firstRowFirstColumn="0" w:firstRowLastColumn="0" w:lastRowFirstColumn="0" w:lastRowLastColumn="0"/>
            </w:pPr>
            <w:r>
              <w:t xml:space="preserve"> </w:t>
            </w:r>
          </w:p>
        </w:tc>
      </w:tr>
      <w:tr w:rsidR="7DF5168F" w14:paraId="62543E90" w14:textId="77777777" w:rsidTr="7DF5168F">
        <w:tc>
          <w:tcPr>
            <w:cnfStyle w:val="001000000000" w:firstRow="0" w:lastRow="0" w:firstColumn="1" w:lastColumn="0" w:oddVBand="0" w:evenVBand="0" w:oddHBand="0" w:evenHBand="0" w:firstRowFirstColumn="0" w:firstRowLastColumn="0" w:lastRowFirstColumn="0" w:lastRowLastColumn="0"/>
            <w:tcW w:w="3150" w:type="dxa"/>
          </w:tcPr>
          <w:p w14:paraId="3FE73DFA" w14:textId="4B31AE9B" w:rsidR="7DF5168F" w:rsidRDefault="7DF5168F" w:rsidP="7DF5168F">
            <w:pPr>
              <w:jc w:val="center"/>
            </w:pPr>
            <w:r>
              <w:t>Uskonto/Elämänkatsomustieto</w:t>
            </w:r>
          </w:p>
        </w:tc>
        <w:tc>
          <w:tcPr>
            <w:tcW w:w="660" w:type="dxa"/>
          </w:tcPr>
          <w:p w14:paraId="5ECC6CA6" w14:textId="4B7FC0BD" w:rsidR="7DF5168F" w:rsidRDefault="7DF5168F" w:rsidP="7DF5168F">
            <w:pPr>
              <w:jc w:val="center"/>
              <w:cnfStyle w:val="000000000000" w:firstRow="0" w:lastRow="0" w:firstColumn="0" w:lastColumn="0" w:oddVBand="0" w:evenVBand="0" w:oddHBand="0" w:evenHBand="0" w:firstRowFirstColumn="0" w:firstRowLastColumn="0" w:lastRowFirstColumn="0" w:lastRowLastColumn="0"/>
            </w:pPr>
            <w:r>
              <w:t>1</w:t>
            </w:r>
          </w:p>
        </w:tc>
        <w:tc>
          <w:tcPr>
            <w:tcW w:w="765" w:type="dxa"/>
          </w:tcPr>
          <w:p w14:paraId="4677BCEB" w14:textId="357D0C57" w:rsidR="7DF5168F" w:rsidRDefault="7DF5168F" w:rsidP="7DF5168F">
            <w:pPr>
              <w:jc w:val="center"/>
              <w:cnfStyle w:val="000000000000" w:firstRow="0" w:lastRow="0" w:firstColumn="0" w:lastColumn="0" w:oddVBand="0" w:evenVBand="0" w:oddHBand="0" w:evenHBand="0" w:firstRowFirstColumn="0" w:firstRowLastColumn="0" w:lastRowFirstColumn="0" w:lastRowLastColumn="0"/>
            </w:pPr>
            <w:r>
              <w:t>1</w:t>
            </w:r>
          </w:p>
        </w:tc>
        <w:tc>
          <w:tcPr>
            <w:tcW w:w="780" w:type="dxa"/>
            <w:shd w:val="clear" w:color="auto" w:fill="D9D9D9" w:themeFill="background1" w:themeFillShade="D9"/>
          </w:tcPr>
          <w:p w14:paraId="5A95FF4F" w14:textId="1642364F" w:rsidR="7DF5168F" w:rsidRDefault="7DF5168F" w:rsidP="7DF5168F">
            <w:pPr>
              <w:jc w:val="center"/>
              <w:cnfStyle w:val="000000000000" w:firstRow="0" w:lastRow="0" w:firstColumn="0" w:lastColumn="0" w:oddVBand="0" w:evenVBand="0" w:oddHBand="0" w:evenHBand="0" w:firstRowFirstColumn="0" w:firstRowLastColumn="0" w:lastRowFirstColumn="0" w:lastRowLastColumn="0"/>
            </w:pPr>
            <w:r>
              <w:t>2</w:t>
            </w:r>
          </w:p>
        </w:tc>
        <w:tc>
          <w:tcPr>
            <w:tcW w:w="900" w:type="dxa"/>
          </w:tcPr>
          <w:p w14:paraId="65D0BFD1" w14:textId="4DC3FA07" w:rsidR="7DF5168F" w:rsidRDefault="7DF5168F" w:rsidP="7DF5168F">
            <w:pPr>
              <w:jc w:val="center"/>
              <w:cnfStyle w:val="000000000000" w:firstRow="0" w:lastRow="0" w:firstColumn="0" w:lastColumn="0" w:oddVBand="0" w:evenVBand="0" w:oddHBand="0" w:evenHBand="0" w:firstRowFirstColumn="0" w:firstRowLastColumn="0" w:lastRowFirstColumn="0" w:lastRowLastColumn="0"/>
            </w:pPr>
            <w:r>
              <w:t>1</w:t>
            </w:r>
          </w:p>
        </w:tc>
        <w:tc>
          <w:tcPr>
            <w:tcW w:w="825" w:type="dxa"/>
          </w:tcPr>
          <w:p w14:paraId="19C2530E" w14:textId="7A29FABF" w:rsidR="7DF5168F" w:rsidRDefault="7DF5168F" w:rsidP="7DF5168F">
            <w:pPr>
              <w:jc w:val="center"/>
              <w:cnfStyle w:val="000000000000" w:firstRow="0" w:lastRow="0" w:firstColumn="0" w:lastColumn="0" w:oddVBand="0" w:evenVBand="0" w:oddHBand="0" w:evenHBand="0" w:firstRowFirstColumn="0" w:firstRowLastColumn="0" w:lastRowFirstColumn="0" w:lastRowLastColumn="0"/>
            </w:pPr>
            <w:r>
              <w:t>2</w:t>
            </w:r>
          </w:p>
        </w:tc>
        <w:tc>
          <w:tcPr>
            <w:tcW w:w="765" w:type="dxa"/>
          </w:tcPr>
          <w:p w14:paraId="39E4FADF" w14:textId="2E4FA67B" w:rsidR="7DF5168F" w:rsidRDefault="7DF5168F" w:rsidP="7DF5168F">
            <w:pPr>
              <w:jc w:val="center"/>
              <w:cnfStyle w:val="000000000000" w:firstRow="0" w:lastRow="0" w:firstColumn="0" w:lastColumn="0" w:oddVBand="0" w:evenVBand="0" w:oddHBand="0" w:evenHBand="0" w:firstRowFirstColumn="0" w:firstRowLastColumn="0" w:lastRowFirstColumn="0" w:lastRowLastColumn="0"/>
            </w:pPr>
            <w:r>
              <w:t>1</w:t>
            </w:r>
          </w:p>
        </w:tc>
        <w:tc>
          <w:tcPr>
            <w:tcW w:w="540" w:type="dxa"/>
          </w:tcPr>
          <w:p w14:paraId="13FC5B97" w14:textId="1C19785D" w:rsidR="7DF5168F" w:rsidRDefault="7DF5168F" w:rsidP="7DF5168F">
            <w:pPr>
              <w:jc w:val="center"/>
              <w:cnfStyle w:val="000000000000" w:firstRow="0" w:lastRow="0" w:firstColumn="0" w:lastColumn="0" w:oddVBand="0" w:evenVBand="0" w:oddHBand="0" w:evenHBand="0" w:firstRowFirstColumn="0" w:firstRowLastColumn="0" w:lastRowFirstColumn="0" w:lastRowLastColumn="0"/>
            </w:pPr>
            <w:r>
              <w:t>1</w:t>
            </w:r>
          </w:p>
        </w:tc>
        <w:tc>
          <w:tcPr>
            <w:tcW w:w="645" w:type="dxa"/>
            <w:shd w:val="clear" w:color="auto" w:fill="D9D9D9" w:themeFill="background1" w:themeFillShade="D9"/>
          </w:tcPr>
          <w:p w14:paraId="260DF0B2" w14:textId="4BAD91A8" w:rsidR="7DF5168F" w:rsidRDefault="7DF5168F" w:rsidP="7DF5168F">
            <w:pPr>
              <w:jc w:val="center"/>
              <w:cnfStyle w:val="000000000000" w:firstRow="0" w:lastRow="0" w:firstColumn="0" w:lastColumn="0" w:oddVBand="0" w:evenVBand="0" w:oddHBand="0" w:evenHBand="0" w:firstRowFirstColumn="0" w:firstRowLastColumn="0" w:lastRowFirstColumn="0" w:lastRowLastColumn="0"/>
            </w:pPr>
            <w:r>
              <w:t>5</w:t>
            </w:r>
          </w:p>
        </w:tc>
      </w:tr>
      <w:tr w:rsidR="7DF5168F" w14:paraId="7540F1CC" w14:textId="77777777" w:rsidTr="7DF5168F">
        <w:tc>
          <w:tcPr>
            <w:cnfStyle w:val="001000000000" w:firstRow="0" w:lastRow="0" w:firstColumn="1" w:lastColumn="0" w:oddVBand="0" w:evenVBand="0" w:oddHBand="0" w:evenHBand="0" w:firstRowFirstColumn="0" w:firstRowLastColumn="0" w:lastRowFirstColumn="0" w:lastRowLastColumn="0"/>
            <w:tcW w:w="3150" w:type="dxa"/>
          </w:tcPr>
          <w:p w14:paraId="4CD52ABA" w14:textId="2738209B" w:rsidR="7DF5168F" w:rsidRDefault="7DF5168F" w:rsidP="7DF5168F">
            <w:pPr>
              <w:jc w:val="center"/>
            </w:pPr>
            <w:r>
              <w:t>Historia ja</w:t>
            </w:r>
          </w:p>
        </w:tc>
        <w:tc>
          <w:tcPr>
            <w:tcW w:w="660" w:type="dxa"/>
          </w:tcPr>
          <w:p w14:paraId="5E4CE427" w14:textId="1FCA6E58" w:rsidR="7DF5168F" w:rsidRDefault="7DF5168F" w:rsidP="7DF5168F">
            <w:pPr>
              <w:jc w:val="center"/>
              <w:cnfStyle w:val="000000000000" w:firstRow="0" w:lastRow="0" w:firstColumn="0" w:lastColumn="0" w:oddVBand="0" w:evenVBand="0" w:oddHBand="0" w:evenHBand="0" w:firstRowFirstColumn="0" w:firstRowLastColumn="0" w:lastRowFirstColumn="0" w:lastRowLastColumn="0"/>
            </w:pPr>
            <w:r>
              <w:t xml:space="preserve"> </w:t>
            </w:r>
          </w:p>
        </w:tc>
        <w:tc>
          <w:tcPr>
            <w:tcW w:w="765" w:type="dxa"/>
          </w:tcPr>
          <w:p w14:paraId="415999CF" w14:textId="6F25CC98" w:rsidR="7DF5168F" w:rsidRDefault="7DF5168F" w:rsidP="7DF5168F">
            <w:pPr>
              <w:jc w:val="center"/>
              <w:cnfStyle w:val="000000000000" w:firstRow="0" w:lastRow="0" w:firstColumn="0" w:lastColumn="0" w:oddVBand="0" w:evenVBand="0" w:oddHBand="0" w:evenHBand="0" w:firstRowFirstColumn="0" w:firstRowLastColumn="0" w:lastRowFirstColumn="0" w:lastRowLastColumn="0"/>
            </w:pPr>
            <w:r>
              <w:t xml:space="preserve"> </w:t>
            </w:r>
          </w:p>
        </w:tc>
        <w:tc>
          <w:tcPr>
            <w:tcW w:w="780" w:type="dxa"/>
            <w:shd w:val="clear" w:color="auto" w:fill="D9D9D9" w:themeFill="background1" w:themeFillShade="D9"/>
          </w:tcPr>
          <w:p w14:paraId="4D9B0491" w14:textId="5605E172" w:rsidR="7DF5168F" w:rsidRDefault="7DF5168F" w:rsidP="7DF5168F">
            <w:pPr>
              <w:jc w:val="center"/>
              <w:cnfStyle w:val="000000000000" w:firstRow="0" w:lastRow="0" w:firstColumn="0" w:lastColumn="0" w:oddVBand="0" w:evenVBand="0" w:oddHBand="0" w:evenHBand="0" w:firstRowFirstColumn="0" w:firstRowLastColumn="0" w:lastRowFirstColumn="0" w:lastRowLastColumn="0"/>
            </w:pPr>
            <w:r>
              <w:t xml:space="preserve"> </w:t>
            </w:r>
          </w:p>
        </w:tc>
        <w:tc>
          <w:tcPr>
            <w:tcW w:w="900" w:type="dxa"/>
          </w:tcPr>
          <w:p w14:paraId="712F67CD" w14:textId="6C1D7412" w:rsidR="7DF5168F" w:rsidRDefault="7DF5168F" w:rsidP="7DF5168F">
            <w:pPr>
              <w:jc w:val="center"/>
              <w:cnfStyle w:val="000000000000" w:firstRow="0" w:lastRow="0" w:firstColumn="0" w:lastColumn="0" w:oddVBand="0" w:evenVBand="0" w:oddHBand="0" w:evenHBand="0" w:firstRowFirstColumn="0" w:firstRowLastColumn="0" w:lastRowFirstColumn="0" w:lastRowLastColumn="0"/>
            </w:pPr>
            <w:r>
              <w:t xml:space="preserve"> </w:t>
            </w:r>
          </w:p>
        </w:tc>
        <w:tc>
          <w:tcPr>
            <w:tcW w:w="825" w:type="dxa"/>
          </w:tcPr>
          <w:p w14:paraId="35C7611C" w14:textId="118D60E5" w:rsidR="7DF5168F" w:rsidRDefault="7DF5168F" w:rsidP="7DF5168F">
            <w:pPr>
              <w:jc w:val="center"/>
              <w:cnfStyle w:val="000000000000" w:firstRow="0" w:lastRow="0" w:firstColumn="0" w:lastColumn="0" w:oddVBand="0" w:evenVBand="0" w:oddHBand="0" w:evenHBand="0" w:firstRowFirstColumn="0" w:firstRowLastColumn="0" w:lastRowFirstColumn="0" w:lastRowLastColumn="0"/>
            </w:pPr>
            <w:r>
              <w:t xml:space="preserve"> </w:t>
            </w:r>
          </w:p>
        </w:tc>
        <w:tc>
          <w:tcPr>
            <w:tcW w:w="765" w:type="dxa"/>
          </w:tcPr>
          <w:p w14:paraId="2B31821A" w14:textId="78C5F106" w:rsidR="7DF5168F" w:rsidRDefault="7DF5168F" w:rsidP="7DF5168F">
            <w:pPr>
              <w:jc w:val="center"/>
              <w:cnfStyle w:val="000000000000" w:firstRow="0" w:lastRow="0" w:firstColumn="0" w:lastColumn="0" w:oddVBand="0" w:evenVBand="0" w:oddHBand="0" w:evenHBand="0" w:firstRowFirstColumn="0" w:firstRowLastColumn="0" w:lastRowFirstColumn="0" w:lastRowLastColumn="0"/>
            </w:pPr>
            <w:r>
              <w:t>1</w:t>
            </w:r>
          </w:p>
        </w:tc>
        <w:tc>
          <w:tcPr>
            <w:tcW w:w="540" w:type="dxa"/>
          </w:tcPr>
          <w:p w14:paraId="5DAE1BAF" w14:textId="00114B01" w:rsidR="7DF5168F" w:rsidRDefault="7DF5168F" w:rsidP="7DF5168F">
            <w:pPr>
              <w:jc w:val="center"/>
              <w:cnfStyle w:val="000000000000" w:firstRow="0" w:lastRow="0" w:firstColumn="0" w:lastColumn="0" w:oddVBand="0" w:evenVBand="0" w:oddHBand="0" w:evenHBand="0" w:firstRowFirstColumn="0" w:firstRowLastColumn="0" w:lastRowFirstColumn="0" w:lastRowLastColumn="0"/>
            </w:pPr>
            <w:r>
              <w:t>2</w:t>
            </w:r>
          </w:p>
        </w:tc>
        <w:tc>
          <w:tcPr>
            <w:tcW w:w="645" w:type="dxa"/>
            <w:shd w:val="clear" w:color="auto" w:fill="D9D9D9" w:themeFill="background1" w:themeFillShade="D9"/>
          </w:tcPr>
          <w:p w14:paraId="6FBCD0E3" w14:textId="5EC468E1" w:rsidR="7DF5168F" w:rsidRDefault="7DF5168F" w:rsidP="7DF5168F">
            <w:pPr>
              <w:jc w:val="center"/>
              <w:cnfStyle w:val="000000000000" w:firstRow="0" w:lastRow="0" w:firstColumn="0" w:lastColumn="0" w:oddVBand="0" w:evenVBand="0" w:oddHBand="0" w:evenHBand="0" w:firstRowFirstColumn="0" w:firstRowLastColumn="0" w:lastRowFirstColumn="0" w:lastRowLastColumn="0"/>
            </w:pPr>
            <w:r>
              <w:t>3</w:t>
            </w:r>
          </w:p>
        </w:tc>
      </w:tr>
      <w:tr w:rsidR="7DF5168F" w14:paraId="6728A179" w14:textId="77777777" w:rsidTr="7DF5168F">
        <w:tc>
          <w:tcPr>
            <w:cnfStyle w:val="001000000000" w:firstRow="0" w:lastRow="0" w:firstColumn="1" w:lastColumn="0" w:oddVBand="0" w:evenVBand="0" w:oddHBand="0" w:evenHBand="0" w:firstRowFirstColumn="0" w:firstRowLastColumn="0" w:lastRowFirstColumn="0" w:lastRowLastColumn="0"/>
            <w:tcW w:w="3150" w:type="dxa"/>
          </w:tcPr>
          <w:p w14:paraId="42A2AE6A" w14:textId="4D0CC28A" w:rsidR="7DF5168F" w:rsidRDefault="7DF5168F" w:rsidP="7DF5168F">
            <w:pPr>
              <w:jc w:val="center"/>
            </w:pPr>
            <w:r>
              <w:t>Yhteiskuntaoppi</w:t>
            </w:r>
          </w:p>
        </w:tc>
        <w:tc>
          <w:tcPr>
            <w:tcW w:w="660" w:type="dxa"/>
          </w:tcPr>
          <w:p w14:paraId="37FFDAF5" w14:textId="36730609" w:rsidR="7DF5168F" w:rsidRDefault="7DF5168F" w:rsidP="7DF5168F">
            <w:pPr>
              <w:jc w:val="center"/>
              <w:cnfStyle w:val="000000000000" w:firstRow="0" w:lastRow="0" w:firstColumn="0" w:lastColumn="0" w:oddVBand="0" w:evenVBand="0" w:oddHBand="0" w:evenHBand="0" w:firstRowFirstColumn="0" w:firstRowLastColumn="0" w:lastRowFirstColumn="0" w:lastRowLastColumn="0"/>
            </w:pPr>
            <w:r>
              <w:t xml:space="preserve"> </w:t>
            </w:r>
          </w:p>
        </w:tc>
        <w:tc>
          <w:tcPr>
            <w:tcW w:w="765" w:type="dxa"/>
          </w:tcPr>
          <w:p w14:paraId="78D36348" w14:textId="46A08A2E" w:rsidR="7DF5168F" w:rsidRDefault="7DF5168F" w:rsidP="7DF5168F">
            <w:pPr>
              <w:jc w:val="center"/>
              <w:cnfStyle w:val="000000000000" w:firstRow="0" w:lastRow="0" w:firstColumn="0" w:lastColumn="0" w:oddVBand="0" w:evenVBand="0" w:oddHBand="0" w:evenHBand="0" w:firstRowFirstColumn="0" w:firstRowLastColumn="0" w:lastRowFirstColumn="0" w:lastRowLastColumn="0"/>
            </w:pPr>
            <w:r>
              <w:t xml:space="preserve"> </w:t>
            </w:r>
          </w:p>
        </w:tc>
        <w:tc>
          <w:tcPr>
            <w:tcW w:w="780" w:type="dxa"/>
            <w:shd w:val="clear" w:color="auto" w:fill="D9D9D9" w:themeFill="background1" w:themeFillShade="D9"/>
          </w:tcPr>
          <w:p w14:paraId="7A99D620" w14:textId="2746147A" w:rsidR="7DF5168F" w:rsidRDefault="7DF5168F" w:rsidP="7DF5168F">
            <w:pPr>
              <w:jc w:val="center"/>
              <w:cnfStyle w:val="000000000000" w:firstRow="0" w:lastRow="0" w:firstColumn="0" w:lastColumn="0" w:oddVBand="0" w:evenVBand="0" w:oddHBand="0" w:evenHBand="0" w:firstRowFirstColumn="0" w:firstRowLastColumn="0" w:lastRowFirstColumn="0" w:lastRowLastColumn="0"/>
            </w:pPr>
            <w:r>
              <w:t xml:space="preserve"> </w:t>
            </w:r>
          </w:p>
        </w:tc>
        <w:tc>
          <w:tcPr>
            <w:tcW w:w="900" w:type="dxa"/>
          </w:tcPr>
          <w:p w14:paraId="67195D24" w14:textId="00953D07" w:rsidR="7DF5168F" w:rsidRDefault="7DF5168F" w:rsidP="7DF5168F">
            <w:pPr>
              <w:jc w:val="center"/>
              <w:cnfStyle w:val="000000000000" w:firstRow="0" w:lastRow="0" w:firstColumn="0" w:lastColumn="0" w:oddVBand="0" w:evenVBand="0" w:oddHBand="0" w:evenHBand="0" w:firstRowFirstColumn="0" w:firstRowLastColumn="0" w:lastRowFirstColumn="0" w:lastRowLastColumn="0"/>
            </w:pPr>
            <w:r>
              <w:t xml:space="preserve"> </w:t>
            </w:r>
          </w:p>
        </w:tc>
        <w:tc>
          <w:tcPr>
            <w:tcW w:w="825" w:type="dxa"/>
          </w:tcPr>
          <w:p w14:paraId="5EC42D45" w14:textId="430F2E32" w:rsidR="7DF5168F" w:rsidRDefault="7DF5168F" w:rsidP="7DF5168F">
            <w:pPr>
              <w:jc w:val="center"/>
              <w:cnfStyle w:val="000000000000" w:firstRow="0" w:lastRow="0" w:firstColumn="0" w:lastColumn="0" w:oddVBand="0" w:evenVBand="0" w:oddHBand="0" w:evenHBand="0" w:firstRowFirstColumn="0" w:firstRowLastColumn="0" w:lastRowFirstColumn="0" w:lastRowLastColumn="0"/>
            </w:pPr>
            <w:r>
              <w:t>1</w:t>
            </w:r>
          </w:p>
        </w:tc>
        <w:tc>
          <w:tcPr>
            <w:tcW w:w="765" w:type="dxa"/>
          </w:tcPr>
          <w:p w14:paraId="6B0ACAEB" w14:textId="4B738809" w:rsidR="7DF5168F" w:rsidRDefault="7DF5168F" w:rsidP="7DF5168F">
            <w:pPr>
              <w:jc w:val="center"/>
              <w:cnfStyle w:val="000000000000" w:firstRow="0" w:lastRow="0" w:firstColumn="0" w:lastColumn="0" w:oddVBand="0" w:evenVBand="0" w:oddHBand="0" w:evenHBand="0" w:firstRowFirstColumn="0" w:firstRowLastColumn="0" w:lastRowFirstColumn="0" w:lastRowLastColumn="0"/>
            </w:pPr>
            <w:r>
              <w:t>1</w:t>
            </w:r>
          </w:p>
        </w:tc>
        <w:tc>
          <w:tcPr>
            <w:tcW w:w="540" w:type="dxa"/>
          </w:tcPr>
          <w:p w14:paraId="7585FA0A" w14:textId="7D08A72C" w:rsidR="7DF5168F" w:rsidRDefault="7DF5168F" w:rsidP="7DF5168F">
            <w:pPr>
              <w:jc w:val="center"/>
              <w:cnfStyle w:val="000000000000" w:firstRow="0" w:lastRow="0" w:firstColumn="0" w:lastColumn="0" w:oddVBand="0" w:evenVBand="0" w:oddHBand="0" w:evenHBand="0" w:firstRowFirstColumn="0" w:firstRowLastColumn="0" w:lastRowFirstColumn="0" w:lastRowLastColumn="0"/>
            </w:pPr>
            <w:r>
              <w:t xml:space="preserve"> </w:t>
            </w:r>
          </w:p>
        </w:tc>
        <w:tc>
          <w:tcPr>
            <w:tcW w:w="645" w:type="dxa"/>
            <w:shd w:val="clear" w:color="auto" w:fill="D9D9D9" w:themeFill="background1" w:themeFillShade="D9"/>
          </w:tcPr>
          <w:p w14:paraId="37A16A55" w14:textId="7A032839" w:rsidR="7DF5168F" w:rsidRDefault="7DF5168F" w:rsidP="7DF5168F">
            <w:pPr>
              <w:jc w:val="center"/>
              <w:cnfStyle w:val="000000000000" w:firstRow="0" w:lastRow="0" w:firstColumn="0" w:lastColumn="0" w:oddVBand="0" w:evenVBand="0" w:oddHBand="0" w:evenHBand="0" w:firstRowFirstColumn="0" w:firstRowLastColumn="0" w:lastRowFirstColumn="0" w:lastRowLastColumn="0"/>
            </w:pPr>
            <w:r>
              <w:t>2</w:t>
            </w:r>
          </w:p>
        </w:tc>
      </w:tr>
      <w:tr w:rsidR="7DF5168F" w14:paraId="7825E5C9" w14:textId="77777777" w:rsidTr="7DF5168F">
        <w:tc>
          <w:tcPr>
            <w:cnfStyle w:val="001000000000" w:firstRow="0" w:lastRow="0" w:firstColumn="1" w:lastColumn="0" w:oddVBand="0" w:evenVBand="0" w:oddHBand="0" w:evenHBand="0" w:firstRowFirstColumn="0" w:firstRowLastColumn="0" w:lastRowFirstColumn="0" w:lastRowLastColumn="0"/>
            <w:tcW w:w="3150" w:type="dxa"/>
          </w:tcPr>
          <w:p w14:paraId="330F75A6" w14:textId="2BFE9EF9" w:rsidR="7DF5168F" w:rsidRDefault="7DF5168F" w:rsidP="7DF5168F">
            <w:pPr>
              <w:jc w:val="center"/>
            </w:pPr>
            <w:r>
              <w:t>Musiikki</w:t>
            </w:r>
          </w:p>
        </w:tc>
        <w:tc>
          <w:tcPr>
            <w:tcW w:w="660" w:type="dxa"/>
          </w:tcPr>
          <w:p w14:paraId="35AE5591" w14:textId="06154FA8" w:rsidR="7DF5168F" w:rsidRDefault="7DF5168F" w:rsidP="7DF5168F">
            <w:pPr>
              <w:jc w:val="center"/>
              <w:cnfStyle w:val="000000000000" w:firstRow="0" w:lastRow="0" w:firstColumn="0" w:lastColumn="0" w:oddVBand="0" w:evenVBand="0" w:oddHBand="0" w:evenHBand="0" w:firstRowFirstColumn="0" w:firstRowLastColumn="0" w:lastRowFirstColumn="0" w:lastRowLastColumn="0"/>
            </w:pPr>
            <w:r>
              <w:t>1</w:t>
            </w:r>
          </w:p>
        </w:tc>
        <w:tc>
          <w:tcPr>
            <w:tcW w:w="765" w:type="dxa"/>
          </w:tcPr>
          <w:p w14:paraId="4E2E9D6D" w14:textId="737CF4A5" w:rsidR="7DF5168F" w:rsidRDefault="7DF5168F" w:rsidP="7DF5168F">
            <w:pPr>
              <w:jc w:val="center"/>
              <w:cnfStyle w:val="000000000000" w:firstRow="0" w:lastRow="0" w:firstColumn="0" w:lastColumn="0" w:oddVBand="0" w:evenVBand="0" w:oddHBand="0" w:evenHBand="0" w:firstRowFirstColumn="0" w:firstRowLastColumn="0" w:lastRowFirstColumn="0" w:lastRowLastColumn="0"/>
            </w:pPr>
            <w:r>
              <w:t>1</w:t>
            </w:r>
          </w:p>
        </w:tc>
        <w:tc>
          <w:tcPr>
            <w:tcW w:w="780" w:type="dxa"/>
            <w:shd w:val="clear" w:color="auto" w:fill="D9D9D9" w:themeFill="background1" w:themeFillShade="D9"/>
          </w:tcPr>
          <w:p w14:paraId="5C4E4D50" w14:textId="3F6B4F45" w:rsidR="7DF5168F" w:rsidRDefault="7DF5168F" w:rsidP="7DF5168F">
            <w:pPr>
              <w:jc w:val="center"/>
              <w:cnfStyle w:val="000000000000" w:firstRow="0" w:lastRow="0" w:firstColumn="0" w:lastColumn="0" w:oddVBand="0" w:evenVBand="0" w:oddHBand="0" w:evenHBand="0" w:firstRowFirstColumn="0" w:firstRowLastColumn="0" w:lastRowFirstColumn="0" w:lastRowLastColumn="0"/>
            </w:pPr>
            <w:r>
              <w:t>2</w:t>
            </w:r>
          </w:p>
        </w:tc>
        <w:tc>
          <w:tcPr>
            <w:tcW w:w="900" w:type="dxa"/>
          </w:tcPr>
          <w:p w14:paraId="3FD2FA5E" w14:textId="71BD0C9D" w:rsidR="7DF5168F" w:rsidRDefault="7DF5168F" w:rsidP="7DF5168F">
            <w:pPr>
              <w:jc w:val="center"/>
              <w:cnfStyle w:val="000000000000" w:firstRow="0" w:lastRow="0" w:firstColumn="0" w:lastColumn="0" w:oddVBand="0" w:evenVBand="0" w:oddHBand="0" w:evenHBand="0" w:firstRowFirstColumn="0" w:firstRowLastColumn="0" w:lastRowFirstColumn="0" w:lastRowLastColumn="0"/>
            </w:pPr>
            <w:r>
              <w:t>1</w:t>
            </w:r>
          </w:p>
        </w:tc>
        <w:tc>
          <w:tcPr>
            <w:tcW w:w="825" w:type="dxa"/>
          </w:tcPr>
          <w:p w14:paraId="2BC23F7F" w14:textId="4C2E4493" w:rsidR="7DF5168F" w:rsidRDefault="7DF5168F" w:rsidP="7DF5168F">
            <w:pPr>
              <w:jc w:val="center"/>
              <w:cnfStyle w:val="000000000000" w:firstRow="0" w:lastRow="0" w:firstColumn="0" w:lastColumn="0" w:oddVBand="0" w:evenVBand="0" w:oddHBand="0" w:evenHBand="0" w:firstRowFirstColumn="0" w:firstRowLastColumn="0" w:lastRowFirstColumn="0" w:lastRowLastColumn="0"/>
            </w:pPr>
            <w:r>
              <w:t>1</w:t>
            </w:r>
          </w:p>
        </w:tc>
        <w:tc>
          <w:tcPr>
            <w:tcW w:w="765" w:type="dxa"/>
          </w:tcPr>
          <w:p w14:paraId="587A9175" w14:textId="0DC1ADCC" w:rsidR="7DF5168F" w:rsidRDefault="7DF5168F" w:rsidP="7DF5168F">
            <w:pPr>
              <w:jc w:val="center"/>
              <w:cnfStyle w:val="000000000000" w:firstRow="0" w:lastRow="0" w:firstColumn="0" w:lastColumn="0" w:oddVBand="0" w:evenVBand="0" w:oddHBand="0" w:evenHBand="0" w:firstRowFirstColumn="0" w:firstRowLastColumn="0" w:lastRowFirstColumn="0" w:lastRowLastColumn="0"/>
            </w:pPr>
            <w:r>
              <w:t>1</w:t>
            </w:r>
          </w:p>
        </w:tc>
        <w:tc>
          <w:tcPr>
            <w:tcW w:w="540" w:type="dxa"/>
          </w:tcPr>
          <w:p w14:paraId="505ABE0B" w14:textId="6181F94C" w:rsidR="7DF5168F" w:rsidRDefault="7DF5168F" w:rsidP="7DF5168F">
            <w:pPr>
              <w:jc w:val="center"/>
              <w:cnfStyle w:val="000000000000" w:firstRow="0" w:lastRow="0" w:firstColumn="0" w:lastColumn="0" w:oddVBand="0" w:evenVBand="0" w:oddHBand="0" w:evenHBand="0" w:firstRowFirstColumn="0" w:firstRowLastColumn="0" w:lastRowFirstColumn="0" w:lastRowLastColumn="0"/>
            </w:pPr>
            <w:r>
              <w:t>1</w:t>
            </w:r>
          </w:p>
        </w:tc>
        <w:tc>
          <w:tcPr>
            <w:tcW w:w="645" w:type="dxa"/>
            <w:shd w:val="clear" w:color="auto" w:fill="D9D9D9" w:themeFill="background1" w:themeFillShade="D9"/>
          </w:tcPr>
          <w:p w14:paraId="4C98B077" w14:textId="3F897B04" w:rsidR="7DF5168F" w:rsidRDefault="7DF5168F" w:rsidP="7DF5168F">
            <w:pPr>
              <w:jc w:val="center"/>
              <w:cnfStyle w:val="000000000000" w:firstRow="0" w:lastRow="0" w:firstColumn="0" w:lastColumn="0" w:oddVBand="0" w:evenVBand="0" w:oddHBand="0" w:evenHBand="0" w:firstRowFirstColumn="0" w:firstRowLastColumn="0" w:lastRowFirstColumn="0" w:lastRowLastColumn="0"/>
            </w:pPr>
            <w:r>
              <w:t>4</w:t>
            </w:r>
          </w:p>
        </w:tc>
      </w:tr>
      <w:tr w:rsidR="7DF5168F" w14:paraId="51636840" w14:textId="77777777" w:rsidTr="7DF5168F">
        <w:tc>
          <w:tcPr>
            <w:cnfStyle w:val="001000000000" w:firstRow="0" w:lastRow="0" w:firstColumn="1" w:lastColumn="0" w:oddVBand="0" w:evenVBand="0" w:oddHBand="0" w:evenHBand="0" w:firstRowFirstColumn="0" w:firstRowLastColumn="0" w:lastRowFirstColumn="0" w:lastRowLastColumn="0"/>
            <w:tcW w:w="3150" w:type="dxa"/>
          </w:tcPr>
          <w:p w14:paraId="1A401D28" w14:textId="7C257A2A" w:rsidR="7DF5168F" w:rsidRDefault="7DF5168F" w:rsidP="7DF5168F">
            <w:pPr>
              <w:jc w:val="center"/>
            </w:pPr>
            <w:r>
              <w:t>Kuvataide</w:t>
            </w:r>
          </w:p>
        </w:tc>
        <w:tc>
          <w:tcPr>
            <w:tcW w:w="660" w:type="dxa"/>
          </w:tcPr>
          <w:p w14:paraId="733A0EF2" w14:textId="35DFD3EC" w:rsidR="7DF5168F" w:rsidRDefault="7DF5168F" w:rsidP="7DF5168F">
            <w:pPr>
              <w:jc w:val="center"/>
              <w:cnfStyle w:val="000000000000" w:firstRow="0" w:lastRow="0" w:firstColumn="0" w:lastColumn="0" w:oddVBand="0" w:evenVBand="0" w:oddHBand="0" w:evenHBand="0" w:firstRowFirstColumn="0" w:firstRowLastColumn="0" w:lastRowFirstColumn="0" w:lastRowLastColumn="0"/>
            </w:pPr>
            <w:r>
              <w:t>1</w:t>
            </w:r>
          </w:p>
        </w:tc>
        <w:tc>
          <w:tcPr>
            <w:tcW w:w="765" w:type="dxa"/>
          </w:tcPr>
          <w:p w14:paraId="05BA7DB1" w14:textId="6CE387A2" w:rsidR="7DF5168F" w:rsidRDefault="7DF5168F" w:rsidP="7DF5168F">
            <w:pPr>
              <w:jc w:val="center"/>
              <w:cnfStyle w:val="000000000000" w:firstRow="0" w:lastRow="0" w:firstColumn="0" w:lastColumn="0" w:oddVBand="0" w:evenVBand="0" w:oddHBand="0" w:evenHBand="0" w:firstRowFirstColumn="0" w:firstRowLastColumn="0" w:lastRowFirstColumn="0" w:lastRowLastColumn="0"/>
            </w:pPr>
            <w:r>
              <w:t>1</w:t>
            </w:r>
          </w:p>
        </w:tc>
        <w:tc>
          <w:tcPr>
            <w:tcW w:w="780" w:type="dxa"/>
            <w:shd w:val="clear" w:color="auto" w:fill="D9D9D9" w:themeFill="background1" w:themeFillShade="D9"/>
          </w:tcPr>
          <w:p w14:paraId="53B852FD" w14:textId="17086C4A" w:rsidR="7DF5168F" w:rsidRDefault="7DF5168F" w:rsidP="7DF5168F">
            <w:pPr>
              <w:jc w:val="center"/>
              <w:cnfStyle w:val="000000000000" w:firstRow="0" w:lastRow="0" w:firstColumn="0" w:lastColumn="0" w:oddVBand="0" w:evenVBand="0" w:oddHBand="0" w:evenHBand="0" w:firstRowFirstColumn="0" w:firstRowLastColumn="0" w:lastRowFirstColumn="0" w:lastRowLastColumn="0"/>
            </w:pPr>
            <w:r>
              <w:t>2</w:t>
            </w:r>
          </w:p>
        </w:tc>
        <w:tc>
          <w:tcPr>
            <w:tcW w:w="900" w:type="dxa"/>
          </w:tcPr>
          <w:p w14:paraId="2D66ABC1" w14:textId="68B805C0" w:rsidR="7DF5168F" w:rsidRDefault="7DF5168F" w:rsidP="7DF5168F">
            <w:pPr>
              <w:jc w:val="center"/>
              <w:cnfStyle w:val="000000000000" w:firstRow="0" w:lastRow="0" w:firstColumn="0" w:lastColumn="0" w:oddVBand="0" w:evenVBand="0" w:oddHBand="0" w:evenHBand="0" w:firstRowFirstColumn="0" w:firstRowLastColumn="0" w:lastRowFirstColumn="0" w:lastRowLastColumn="0"/>
            </w:pPr>
            <w:r>
              <w:t>1</w:t>
            </w:r>
          </w:p>
        </w:tc>
        <w:tc>
          <w:tcPr>
            <w:tcW w:w="825" w:type="dxa"/>
          </w:tcPr>
          <w:p w14:paraId="538F8200" w14:textId="41A8116A" w:rsidR="7DF5168F" w:rsidRDefault="7DF5168F" w:rsidP="7DF5168F">
            <w:pPr>
              <w:jc w:val="center"/>
              <w:cnfStyle w:val="000000000000" w:firstRow="0" w:lastRow="0" w:firstColumn="0" w:lastColumn="0" w:oddVBand="0" w:evenVBand="0" w:oddHBand="0" w:evenHBand="0" w:firstRowFirstColumn="0" w:firstRowLastColumn="0" w:lastRowFirstColumn="0" w:lastRowLastColumn="0"/>
            </w:pPr>
            <w:r>
              <w:t>1</w:t>
            </w:r>
          </w:p>
        </w:tc>
        <w:tc>
          <w:tcPr>
            <w:tcW w:w="765" w:type="dxa"/>
          </w:tcPr>
          <w:p w14:paraId="45D5C065" w14:textId="6CBE993C" w:rsidR="7DF5168F" w:rsidRDefault="7DF5168F" w:rsidP="7DF5168F">
            <w:pPr>
              <w:jc w:val="center"/>
              <w:cnfStyle w:val="000000000000" w:firstRow="0" w:lastRow="0" w:firstColumn="0" w:lastColumn="0" w:oddVBand="0" w:evenVBand="0" w:oddHBand="0" w:evenHBand="0" w:firstRowFirstColumn="0" w:firstRowLastColumn="0" w:lastRowFirstColumn="0" w:lastRowLastColumn="0"/>
            </w:pPr>
            <w:r>
              <w:t>1(+1)</w:t>
            </w:r>
          </w:p>
        </w:tc>
        <w:tc>
          <w:tcPr>
            <w:tcW w:w="540" w:type="dxa"/>
          </w:tcPr>
          <w:p w14:paraId="529EEDA8" w14:textId="7D0FDBB5" w:rsidR="7DF5168F" w:rsidRDefault="7DF5168F" w:rsidP="7DF5168F">
            <w:pPr>
              <w:jc w:val="center"/>
              <w:cnfStyle w:val="000000000000" w:firstRow="0" w:lastRow="0" w:firstColumn="0" w:lastColumn="0" w:oddVBand="0" w:evenVBand="0" w:oddHBand="0" w:evenHBand="0" w:firstRowFirstColumn="0" w:firstRowLastColumn="0" w:lastRowFirstColumn="0" w:lastRowLastColumn="0"/>
            </w:pPr>
            <w:r>
              <w:t>2</w:t>
            </w:r>
          </w:p>
        </w:tc>
        <w:tc>
          <w:tcPr>
            <w:tcW w:w="645" w:type="dxa"/>
            <w:shd w:val="clear" w:color="auto" w:fill="D9D9D9" w:themeFill="background1" w:themeFillShade="D9"/>
          </w:tcPr>
          <w:p w14:paraId="7A604476" w14:textId="5C35AF79" w:rsidR="7DF5168F" w:rsidRDefault="7DF5168F" w:rsidP="7DF5168F">
            <w:pPr>
              <w:jc w:val="center"/>
              <w:cnfStyle w:val="000000000000" w:firstRow="0" w:lastRow="0" w:firstColumn="0" w:lastColumn="0" w:oddVBand="0" w:evenVBand="0" w:oddHBand="0" w:evenHBand="0" w:firstRowFirstColumn="0" w:firstRowLastColumn="0" w:lastRowFirstColumn="0" w:lastRowLastColumn="0"/>
            </w:pPr>
            <w:r>
              <w:t>5(+1)</w:t>
            </w:r>
          </w:p>
        </w:tc>
      </w:tr>
      <w:tr w:rsidR="7DF5168F" w14:paraId="3FA0D3F3" w14:textId="77777777" w:rsidTr="7DF5168F">
        <w:tc>
          <w:tcPr>
            <w:cnfStyle w:val="001000000000" w:firstRow="0" w:lastRow="0" w:firstColumn="1" w:lastColumn="0" w:oddVBand="0" w:evenVBand="0" w:oddHBand="0" w:evenHBand="0" w:firstRowFirstColumn="0" w:firstRowLastColumn="0" w:lastRowFirstColumn="0" w:lastRowLastColumn="0"/>
            <w:tcW w:w="3150" w:type="dxa"/>
          </w:tcPr>
          <w:p w14:paraId="451D38D5" w14:textId="262E8BDF" w:rsidR="7DF5168F" w:rsidRDefault="7DF5168F" w:rsidP="7DF5168F">
            <w:pPr>
              <w:jc w:val="center"/>
            </w:pPr>
            <w:r>
              <w:t>Käsityö</w:t>
            </w:r>
          </w:p>
        </w:tc>
        <w:tc>
          <w:tcPr>
            <w:tcW w:w="660" w:type="dxa"/>
          </w:tcPr>
          <w:p w14:paraId="73F399A6" w14:textId="13DED7EF" w:rsidR="7DF5168F" w:rsidRDefault="7DF5168F" w:rsidP="7DF5168F">
            <w:pPr>
              <w:jc w:val="center"/>
              <w:cnfStyle w:val="000000000000" w:firstRow="0" w:lastRow="0" w:firstColumn="0" w:lastColumn="0" w:oddVBand="0" w:evenVBand="0" w:oddHBand="0" w:evenHBand="0" w:firstRowFirstColumn="0" w:firstRowLastColumn="0" w:lastRowFirstColumn="0" w:lastRowLastColumn="0"/>
            </w:pPr>
            <w:r>
              <w:t>2</w:t>
            </w:r>
          </w:p>
        </w:tc>
        <w:tc>
          <w:tcPr>
            <w:tcW w:w="765" w:type="dxa"/>
          </w:tcPr>
          <w:p w14:paraId="55995F13" w14:textId="76D56704" w:rsidR="7DF5168F" w:rsidRDefault="7DF5168F" w:rsidP="7DF5168F">
            <w:pPr>
              <w:jc w:val="center"/>
              <w:cnfStyle w:val="000000000000" w:firstRow="0" w:lastRow="0" w:firstColumn="0" w:lastColumn="0" w:oddVBand="0" w:evenVBand="0" w:oddHBand="0" w:evenHBand="0" w:firstRowFirstColumn="0" w:firstRowLastColumn="0" w:lastRowFirstColumn="0" w:lastRowLastColumn="0"/>
            </w:pPr>
            <w:r>
              <w:t>2</w:t>
            </w:r>
          </w:p>
        </w:tc>
        <w:tc>
          <w:tcPr>
            <w:tcW w:w="780" w:type="dxa"/>
            <w:shd w:val="clear" w:color="auto" w:fill="D9D9D9" w:themeFill="background1" w:themeFillShade="D9"/>
          </w:tcPr>
          <w:p w14:paraId="5962DEC3" w14:textId="7B3145BA" w:rsidR="7DF5168F" w:rsidRDefault="7DF5168F" w:rsidP="7DF5168F">
            <w:pPr>
              <w:jc w:val="center"/>
              <w:cnfStyle w:val="000000000000" w:firstRow="0" w:lastRow="0" w:firstColumn="0" w:lastColumn="0" w:oddVBand="0" w:evenVBand="0" w:oddHBand="0" w:evenHBand="0" w:firstRowFirstColumn="0" w:firstRowLastColumn="0" w:lastRowFirstColumn="0" w:lastRowLastColumn="0"/>
            </w:pPr>
            <w:r>
              <w:t>4</w:t>
            </w:r>
          </w:p>
        </w:tc>
        <w:tc>
          <w:tcPr>
            <w:tcW w:w="900" w:type="dxa"/>
          </w:tcPr>
          <w:p w14:paraId="624F5C49" w14:textId="55D5AADC" w:rsidR="7DF5168F" w:rsidRDefault="7DF5168F" w:rsidP="7DF5168F">
            <w:pPr>
              <w:jc w:val="center"/>
              <w:cnfStyle w:val="000000000000" w:firstRow="0" w:lastRow="0" w:firstColumn="0" w:lastColumn="0" w:oddVBand="0" w:evenVBand="0" w:oddHBand="0" w:evenHBand="0" w:firstRowFirstColumn="0" w:firstRowLastColumn="0" w:lastRowFirstColumn="0" w:lastRowLastColumn="0"/>
            </w:pPr>
            <w:r>
              <w:t>2</w:t>
            </w:r>
          </w:p>
        </w:tc>
        <w:tc>
          <w:tcPr>
            <w:tcW w:w="825" w:type="dxa"/>
          </w:tcPr>
          <w:p w14:paraId="1472D0DB" w14:textId="3D69B9DB" w:rsidR="7DF5168F" w:rsidRDefault="7DF5168F" w:rsidP="7DF5168F">
            <w:pPr>
              <w:jc w:val="center"/>
              <w:cnfStyle w:val="000000000000" w:firstRow="0" w:lastRow="0" w:firstColumn="0" w:lastColumn="0" w:oddVBand="0" w:evenVBand="0" w:oddHBand="0" w:evenHBand="0" w:firstRowFirstColumn="0" w:firstRowLastColumn="0" w:lastRowFirstColumn="0" w:lastRowLastColumn="0"/>
            </w:pPr>
            <w:r>
              <w:t>1(+1)</w:t>
            </w:r>
          </w:p>
        </w:tc>
        <w:tc>
          <w:tcPr>
            <w:tcW w:w="765" w:type="dxa"/>
          </w:tcPr>
          <w:p w14:paraId="06ED082C" w14:textId="04AE3DAF" w:rsidR="7DF5168F" w:rsidRDefault="7DF5168F" w:rsidP="7DF5168F">
            <w:pPr>
              <w:jc w:val="center"/>
              <w:cnfStyle w:val="000000000000" w:firstRow="0" w:lastRow="0" w:firstColumn="0" w:lastColumn="0" w:oddVBand="0" w:evenVBand="0" w:oddHBand="0" w:evenHBand="0" w:firstRowFirstColumn="0" w:firstRowLastColumn="0" w:lastRowFirstColumn="0" w:lastRowLastColumn="0"/>
            </w:pPr>
            <w:r>
              <w:t>1(+1)</w:t>
            </w:r>
          </w:p>
        </w:tc>
        <w:tc>
          <w:tcPr>
            <w:tcW w:w="540" w:type="dxa"/>
          </w:tcPr>
          <w:p w14:paraId="740D3274" w14:textId="7A0BAC27" w:rsidR="7DF5168F" w:rsidRDefault="7DF5168F" w:rsidP="7DF5168F">
            <w:pPr>
              <w:jc w:val="center"/>
              <w:cnfStyle w:val="000000000000" w:firstRow="0" w:lastRow="0" w:firstColumn="0" w:lastColumn="0" w:oddVBand="0" w:evenVBand="0" w:oddHBand="0" w:evenHBand="0" w:firstRowFirstColumn="0" w:firstRowLastColumn="0" w:lastRowFirstColumn="0" w:lastRowLastColumn="0"/>
            </w:pPr>
            <w:r>
              <w:t>1(+1)</w:t>
            </w:r>
          </w:p>
        </w:tc>
        <w:tc>
          <w:tcPr>
            <w:tcW w:w="645" w:type="dxa"/>
            <w:shd w:val="clear" w:color="auto" w:fill="D9D9D9" w:themeFill="background1" w:themeFillShade="D9"/>
          </w:tcPr>
          <w:p w14:paraId="65754C6B" w14:textId="552667CB" w:rsidR="7DF5168F" w:rsidRDefault="7DF5168F" w:rsidP="7DF5168F">
            <w:pPr>
              <w:jc w:val="center"/>
              <w:cnfStyle w:val="000000000000" w:firstRow="0" w:lastRow="0" w:firstColumn="0" w:lastColumn="0" w:oddVBand="0" w:evenVBand="0" w:oddHBand="0" w:evenHBand="0" w:firstRowFirstColumn="0" w:firstRowLastColumn="0" w:lastRowFirstColumn="0" w:lastRowLastColumn="0"/>
            </w:pPr>
            <w:r>
              <w:t>5(+3)</w:t>
            </w:r>
          </w:p>
        </w:tc>
      </w:tr>
      <w:tr w:rsidR="7DF5168F" w14:paraId="4A944A1A" w14:textId="77777777" w:rsidTr="7DF5168F">
        <w:tc>
          <w:tcPr>
            <w:cnfStyle w:val="001000000000" w:firstRow="0" w:lastRow="0" w:firstColumn="1" w:lastColumn="0" w:oddVBand="0" w:evenVBand="0" w:oddHBand="0" w:evenHBand="0" w:firstRowFirstColumn="0" w:firstRowLastColumn="0" w:lastRowFirstColumn="0" w:lastRowLastColumn="0"/>
            <w:tcW w:w="3150" w:type="dxa"/>
          </w:tcPr>
          <w:p w14:paraId="51284876" w14:textId="0FC3798D" w:rsidR="7DF5168F" w:rsidRDefault="7DF5168F" w:rsidP="7DF5168F">
            <w:pPr>
              <w:jc w:val="center"/>
            </w:pPr>
            <w:r>
              <w:t>Liikunta</w:t>
            </w:r>
          </w:p>
        </w:tc>
        <w:tc>
          <w:tcPr>
            <w:tcW w:w="660" w:type="dxa"/>
          </w:tcPr>
          <w:p w14:paraId="566B8AAD" w14:textId="0FE40B88" w:rsidR="7DF5168F" w:rsidRDefault="7DF5168F" w:rsidP="7DF5168F">
            <w:pPr>
              <w:jc w:val="center"/>
              <w:cnfStyle w:val="000000000000" w:firstRow="0" w:lastRow="0" w:firstColumn="0" w:lastColumn="0" w:oddVBand="0" w:evenVBand="0" w:oddHBand="0" w:evenHBand="0" w:firstRowFirstColumn="0" w:firstRowLastColumn="0" w:lastRowFirstColumn="0" w:lastRowLastColumn="0"/>
            </w:pPr>
            <w:r>
              <w:t>2</w:t>
            </w:r>
          </w:p>
        </w:tc>
        <w:tc>
          <w:tcPr>
            <w:tcW w:w="765" w:type="dxa"/>
          </w:tcPr>
          <w:p w14:paraId="5738ED3E" w14:textId="78FE7CF6" w:rsidR="7DF5168F" w:rsidRDefault="7DF5168F" w:rsidP="7DF5168F">
            <w:pPr>
              <w:jc w:val="center"/>
              <w:cnfStyle w:val="000000000000" w:firstRow="0" w:lastRow="0" w:firstColumn="0" w:lastColumn="0" w:oddVBand="0" w:evenVBand="0" w:oddHBand="0" w:evenHBand="0" w:firstRowFirstColumn="0" w:firstRowLastColumn="0" w:lastRowFirstColumn="0" w:lastRowLastColumn="0"/>
            </w:pPr>
            <w:r>
              <w:t>2</w:t>
            </w:r>
          </w:p>
        </w:tc>
        <w:tc>
          <w:tcPr>
            <w:tcW w:w="780" w:type="dxa"/>
            <w:shd w:val="clear" w:color="auto" w:fill="D9D9D9" w:themeFill="background1" w:themeFillShade="D9"/>
          </w:tcPr>
          <w:p w14:paraId="3020E8B0" w14:textId="1505DBA3" w:rsidR="7DF5168F" w:rsidRDefault="7DF5168F" w:rsidP="7DF5168F">
            <w:pPr>
              <w:jc w:val="center"/>
              <w:cnfStyle w:val="000000000000" w:firstRow="0" w:lastRow="0" w:firstColumn="0" w:lastColumn="0" w:oddVBand="0" w:evenVBand="0" w:oddHBand="0" w:evenHBand="0" w:firstRowFirstColumn="0" w:firstRowLastColumn="0" w:lastRowFirstColumn="0" w:lastRowLastColumn="0"/>
            </w:pPr>
            <w:r>
              <w:t>4</w:t>
            </w:r>
          </w:p>
        </w:tc>
        <w:tc>
          <w:tcPr>
            <w:tcW w:w="900" w:type="dxa"/>
          </w:tcPr>
          <w:p w14:paraId="3D32D9AC" w14:textId="013745FE" w:rsidR="7DF5168F" w:rsidRDefault="7DF5168F" w:rsidP="7DF5168F">
            <w:pPr>
              <w:jc w:val="center"/>
              <w:cnfStyle w:val="000000000000" w:firstRow="0" w:lastRow="0" w:firstColumn="0" w:lastColumn="0" w:oddVBand="0" w:evenVBand="0" w:oddHBand="0" w:evenHBand="0" w:firstRowFirstColumn="0" w:firstRowLastColumn="0" w:lastRowFirstColumn="0" w:lastRowLastColumn="0"/>
            </w:pPr>
            <w:r>
              <w:t>3</w:t>
            </w:r>
          </w:p>
        </w:tc>
        <w:tc>
          <w:tcPr>
            <w:tcW w:w="825" w:type="dxa"/>
          </w:tcPr>
          <w:p w14:paraId="77939321" w14:textId="6A710AEB" w:rsidR="7DF5168F" w:rsidRDefault="7DF5168F" w:rsidP="7DF5168F">
            <w:pPr>
              <w:jc w:val="center"/>
              <w:cnfStyle w:val="000000000000" w:firstRow="0" w:lastRow="0" w:firstColumn="0" w:lastColumn="0" w:oddVBand="0" w:evenVBand="0" w:oddHBand="0" w:evenHBand="0" w:firstRowFirstColumn="0" w:firstRowLastColumn="0" w:lastRowFirstColumn="0" w:lastRowLastColumn="0"/>
            </w:pPr>
            <w:r>
              <w:t>2(+1)</w:t>
            </w:r>
          </w:p>
        </w:tc>
        <w:tc>
          <w:tcPr>
            <w:tcW w:w="765" w:type="dxa"/>
          </w:tcPr>
          <w:p w14:paraId="2466A65C" w14:textId="65CB941E" w:rsidR="7DF5168F" w:rsidRDefault="7DF5168F" w:rsidP="7DF5168F">
            <w:pPr>
              <w:jc w:val="center"/>
              <w:cnfStyle w:val="000000000000" w:firstRow="0" w:lastRow="0" w:firstColumn="0" w:lastColumn="0" w:oddVBand="0" w:evenVBand="0" w:oddHBand="0" w:evenHBand="0" w:firstRowFirstColumn="0" w:firstRowLastColumn="0" w:lastRowFirstColumn="0" w:lastRowLastColumn="0"/>
            </w:pPr>
            <w:r>
              <w:t>2(+1)</w:t>
            </w:r>
          </w:p>
        </w:tc>
        <w:tc>
          <w:tcPr>
            <w:tcW w:w="540" w:type="dxa"/>
          </w:tcPr>
          <w:p w14:paraId="3CAF7A11" w14:textId="507862D2" w:rsidR="7DF5168F" w:rsidRDefault="7DF5168F" w:rsidP="7DF5168F">
            <w:pPr>
              <w:jc w:val="center"/>
              <w:cnfStyle w:val="000000000000" w:firstRow="0" w:lastRow="0" w:firstColumn="0" w:lastColumn="0" w:oddVBand="0" w:evenVBand="0" w:oddHBand="0" w:evenHBand="0" w:firstRowFirstColumn="0" w:firstRowLastColumn="0" w:lastRowFirstColumn="0" w:lastRowLastColumn="0"/>
            </w:pPr>
            <w:r>
              <w:t>2</w:t>
            </w:r>
          </w:p>
        </w:tc>
        <w:tc>
          <w:tcPr>
            <w:tcW w:w="645" w:type="dxa"/>
            <w:shd w:val="clear" w:color="auto" w:fill="D9D9D9" w:themeFill="background1" w:themeFillShade="D9"/>
          </w:tcPr>
          <w:p w14:paraId="27A8A140" w14:textId="25EE7744" w:rsidR="7DF5168F" w:rsidRDefault="7DF5168F" w:rsidP="7DF5168F">
            <w:pPr>
              <w:jc w:val="center"/>
              <w:cnfStyle w:val="000000000000" w:firstRow="0" w:lastRow="0" w:firstColumn="0" w:lastColumn="0" w:oddVBand="0" w:evenVBand="0" w:oddHBand="0" w:evenHBand="0" w:firstRowFirstColumn="0" w:firstRowLastColumn="0" w:lastRowFirstColumn="0" w:lastRowLastColumn="0"/>
            </w:pPr>
            <w:r>
              <w:t>9(+2)</w:t>
            </w:r>
          </w:p>
        </w:tc>
      </w:tr>
      <w:tr w:rsidR="7DF5168F" w14:paraId="00D8C7B1" w14:textId="77777777" w:rsidTr="7DF5168F">
        <w:tc>
          <w:tcPr>
            <w:cnfStyle w:val="001000000000" w:firstRow="0" w:lastRow="0" w:firstColumn="1" w:lastColumn="0" w:oddVBand="0" w:evenVBand="0" w:oddHBand="0" w:evenHBand="0" w:firstRowFirstColumn="0" w:firstRowLastColumn="0" w:lastRowFirstColumn="0" w:lastRowLastColumn="0"/>
            <w:tcW w:w="3150" w:type="dxa"/>
          </w:tcPr>
          <w:p w14:paraId="24B23B1F" w14:textId="20C788A2" w:rsidR="7DF5168F" w:rsidRDefault="7DF5168F" w:rsidP="7DF5168F">
            <w:pPr>
              <w:jc w:val="center"/>
            </w:pPr>
            <w:r>
              <w:t>Kotitalous</w:t>
            </w:r>
          </w:p>
        </w:tc>
        <w:tc>
          <w:tcPr>
            <w:tcW w:w="660" w:type="dxa"/>
          </w:tcPr>
          <w:p w14:paraId="354ED17E" w14:textId="3747281C" w:rsidR="7DF5168F" w:rsidRDefault="7DF5168F" w:rsidP="7DF5168F">
            <w:pPr>
              <w:jc w:val="center"/>
              <w:cnfStyle w:val="000000000000" w:firstRow="0" w:lastRow="0" w:firstColumn="0" w:lastColumn="0" w:oddVBand="0" w:evenVBand="0" w:oddHBand="0" w:evenHBand="0" w:firstRowFirstColumn="0" w:firstRowLastColumn="0" w:lastRowFirstColumn="0" w:lastRowLastColumn="0"/>
            </w:pPr>
            <w:r>
              <w:t xml:space="preserve"> </w:t>
            </w:r>
          </w:p>
        </w:tc>
        <w:tc>
          <w:tcPr>
            <w:tcW w:w="765" w:type="dxa"/>
          </w:tcPr>
          <w:p w14:paraId="0F9CDB3C" w14:textId="432B9475" w:rsidR="7DF5168F" w:rsidRDefault="7DF5168F" w:rsidP="7DF5168F">
            <w:pPr>
              <w:jc w:val="center"/>
              <w:cnfStyle w:val="000000000000" w:firstRow="0" w:lastRow="0" w:firstColumn="0" w:lastColumn="0" w:oddVBand="0" w:evenVBand="0" w:oddHBand="0" w:evenHBand="0" w:firstRowFirstColumn="0" w:firstRowLastColumn="0" w:lastRowFirstColumn="0" w:lastRowLastColumn="0"/>
            </w:pPr>
            <w:r>
              <w:t xml:space="preserve"> </w:t>
            </w:r>
          </w:p>
        </w:tc>
        <w:tc>
          <w:tcPr>
            <w:tcW w:w="780" w:type="dxa"/>
            <w:shd w:val="clear" w:color="auto" w:fill="D9D9D9" w:themeFill="background1" w:themeFillShade="D9"/>
          </w:tcPr>
          <w:p w14:paraId="4933F9BF" w14:textId="74F17C09" w:rsidR="7DF5168F" w:rsidRDefault="7DF5168F" w:rsidP="7DF5168F">
            <w:pPr>
              <w:jc w:val="center"/>
              <w:cnfStyle w:val="000000000000" w:firstRow="0" w:lastRow="0" w:firstColumn="0" w:lastColumn="0" w:oddVBand="0" w:evenVBand="0" w:oddHBand="0" w:evenHBand="0" w:firstRowFirstColumn="0" w:firstRowLastColumn="0" w:lastRowFirstColumn="0" w:lastRowLastColumn="0"/>
            </w:pPr>
            <w:r>
              <w:t xml:space="preserve"> </w:t>
            </w:r>
          </w:p>
        </w:tc>
        <w:tc>
          <w:tcPr>
            <w:tcW w:w="900" w:type="dxa"/>
          </w:tcPr>
          <w:p w14:paraId="3D4010C3" w14:textId="48DCB623" w:rsidR="7DF5168F" w:rsidRDefault="7DF5168F" w:rsidP="7DF5168F">
            <w:pPr>
              <w:jc w:val="center"/>
              <w:cnfStyle w:val="000000000000" w:firstRow="0" w:lastRow="0" w:firstColumn="0" w:lastColumn="0" w:oddVBand="0" w:evenVBand="0" w:oddHBand="0" w:evenHBand="0" w:firstRowFirstColumn="0" w:firstRowLastColumn="0" w:lastRowFirstColumn="0" w:lastRowLastColumn="0"/>
            </w:pPr>
            <w:r>
              <w:t xml:space="preserve"> </w:t>
            </w:r>
          </w:p>
        </w:tc>
        <w:tc>
          <w:tcPr>
            <w:tcW w:w="825" w:type="dxa"/>
          </w:tcPr>
          <w:p w14:paraId="23D4A974" w14:textId="6A54E8FD" w:rsidR="7DF5168F" w:rsidRDefault="7DF5168F" w:rsidP="7DF5168F">
            <w:pPr>
              <w:jc w:val="center"/>
              <w:cnfStyle w:val="000000000000" w:firstRow="0" w:lastRow="0" w:firstColumn="0" w:lastColumn="0" w:oddVBand="0" w:evenVBand="0" w:oddHBand="0" w:evenHBand="0" w:firstRowFirstColumn="0" w:firstRowLastColumn="0" w:lastRowFirstColumn="0" w:lastRowLastColumn="0"/>
            </w:pPr>
            <w:r>
              <w:t xml:space="preserve"> </w:t>
            </w:r>
          </w:p>
        </w:tc>
        <w:tc>
          <w:tcPr>
            <w:tcW w:w="765" w:type="dxa"/>
          </w:tcPr>
          <w:p w14:paraId="5EC66884" w14:textId="58507A01" w:rsidR="7DF5168F" w:rsidRDefault="7DF5168F" w:rsidP="7DF5168F">
            <w:pPr>
              <w:jc w:val="center"/>
              <w:cnfStyle w:val="000000000000" w:firstRow="0" w:lastRow="0" w:firstColumn="0" w:lastColumn="0" w:oddVBand="0" w:evenVBand="0" w:oddHBand="0" w:evenHBand="0" w:firstRowFirstColumn="0" w:firstRowLastColumn="0" w:lastRowFirstColumn="0" w:lastRowLastColumn="0"/>
            </w:pPr>
            <w:r>
              <w:t xml:space="preserve"> </w:t>
            </w:r>
          </w:p>
        </w:tc>
        <w:tc>
          <w:tcPr>
            <w:tcW w:w="540" w:type="dxa"/>
          </w:tcPr>
          <w:p w14:paraId="0EBA339A" w14:textId="419FEA8C" w:rsidR="7DF5168F" w:rsidRDefault="7DF5168F" w:rsidP="7DF5168F">
            <w:pPr>
              <w:jc w:val="center"/>
              <w:cnfStyle w:val="000000000000" w:firstRow="0" w:lastRow="0" w:firstColumn="0" w:lastColumn="0" w:oddVBand="0" w:evenVBand="0" w:oddHBand="0" w:evenHBand="0" w:firstRowFirstColumn="0" w:firstRowLastColumn="0" w:lastRowFirstColumn="0" w:lastRowLastColumn="0"/>
            </w:pPr>
            <w:r>
              <w:t xml:space="preserve"> </w:t>
            </w:r>
          </w:p>
        </w:tc>
        <w:tc>
          <w:tcPr>
            <w:tcW w:w="645" w:type="dxa"/>
            <w:shd w:val="clear" w:color="auto" w:fill="D9D9D9" w:themeFill="background1" w:themeFillShade="D9"/>
          </w:tcPr>
          <w:p w14:paraId="7DA2FB4A" w14:textId="2B93D6F2" w:rsidR="7DF5168F" w:rsidRDefault="7DF5168F" w:rsidP="7DF5168F">
            <w:pPr>
              <w:jc w:val="center"/>
              <w:cnfStyle w:val="000000000000" w:firstRow="0" w:lastRow="0" w:firstColumn="0" w:lastColumn="0" w:oddVBand="0" w:evenVBand="0" w:oddHBand="0" w:evenHBand="0" w:firstRowFirstColumn="0" w:firstRowLastColumn="0" w:lastRowFirstColumn="0" w:lastRowLastColumn="0"/>
            </w:pPr>
            <w:r>
              <w:t xml:space="preserve"> </w:t>
            </w:r>
          </w:p>
        </w:tc>
      </w:tr>
      <w:tr w:rsidR="7DF5168F" w14:paraId="34062CEE" w14:textId="77777777" w:rsidTr="7DF5168F">
        <w:tc>
          <w:tcPr>
            <w:cnfStyle w:val="001000000000" w:firstRow="0" w:lastRow="0" w:firstColumn="1" w:lastColumn="0" w:oddVBand="0" w:evenVBand="0" w:oddHBand="0" w:evenHBand="0" w:firstRowFirstColumn="0" w:firstRowLastColumn="0" w:lastRowFirstColumn="0" w:lastRowLastColumn="0"/>
            <w:tcW w:w="3150" w:type="dxa"/>
          </w:tcPr>
          <w:p w14:paraId="15D9DC71" w14:textId="4D34710B" w:rsidR="7DF5168F" w:rsidRDefault="7DF5168F" w:rsidP="7DF5168F">
            <w:pPr>
              <w:jc w:val="center"/>
            </w:pPr>
            <w:r>
              <w:t>Taide- ja taitoaineiden valinnaiset</w:t>
            </w:r>
          </w:p>
        </w:tc>
        <w:tc>
          <w:tcPr>
            <w:tcW w:w="660" w:type="dxa"/>
          </w:tcPr>
          <w:p w14:paraId="29C6D078" w14:textId="2ECD8B5B" w:rsidR="7DF5168F" w:rsidRDefault="7DF5168F" w:rsidP="7DF5168F">
            <w:pPr>
              <w:jc w:val="center"/>
              <w:cnfStyle w:val="000000000000" w:firstRow="0" w:lastRow="0" w:firstColumn="0" w:lastColumn="0" w:oddVBand="0" w:evenVBand="0" w:oddHBand="0" w:evenHBand="0" w:firstRowFirstColumn="0" w:firstRowLastColumn="0" w:lastRowFirstColumn="0" w:lastRowLastColumn="0"/>
            </w:pPr>
            <w:r>
              <w:t>1*</w:t>
            </w:r>
          </w:p>
        </w:tc>
        <w:tc>
          <w:tcPr>
            <w:tcW w:w="765" w:type="dxa"/>
          </w:tcPr>
          <w:p w14:paraId="46262A49" w14:textId="785103C5" w:rsidR="7DF5168F" w:rsidRDefault="7DF5168F" w:rsidP="7DF5168F">
            <w:pPr>
              <w:jc w:val="center"/>
              <w:cnfStyle w:val="000000000000" w:firstRow="0" w:lastRow="0" w:firstColumn="0" w:lastColumn="0" w:oddVBand="0" w:evenVBand="0" w:oddHBand="0" w:evenHBand="0" w:firstRowFirstColumn="0" w:firstRowLastColumn="0" w:lastRowFirstColumn="0" w:lastRowLastColumn="0"/>
            </w:pPr>
            <w:r>
              <w:t>1*</w:t>
            </w:r>
          </w:p>
        </w:tc>
        <w:tc>
          <w:tcPr>
            <w:tcW w:w="780" w:type="dxa"/>
            <w:shd w:val="clear" w:color="auto" w:fill="D9D9D9" w:themeFill="background1" w:themeFillShade="D9"/>
          </w:tcPr>
          <w:p w14:paraId="0FF8B8A1" w14:textId="47407276" w:rsidR="7DF5168F" w:rsidRDefault="7DF5168F" w:rsidP="7DF5168F">
            <w:pPr>
              <w:jc w:val="center"/>
              <w:cnfStyle w:val="000000000000" w:firstRow="0" w:lastRow="0" w:firstColumn="0" w:lastColumn="0" w:oddVBand="0" w:evenVBand="0" w:oddHBand="0" w:evenHBand="0" w:firstRowFirstColumn="0" w:firstRowLastColumn="0" w:lastRowFirstColumn="0" w:lastRowLastColumn="0"/>
            </w:pPr>
            <w:r>
              <w:t xml:space="preserve"> </w:t>
            </w:r>
          </w:p>
        </w:tc>
        <w:tc>
          <w:tcPr>
            <w:tcW w:w="900" w:type="dxa"/>
          </w:tcPr>
          <w:p w14:paraId="4D5A25A1" w14:textId="39506911" w:rsidR="7DF5168F" w:rsidRDefault="7DF5168F" w:rsidP="7DF5168F">
            <w:pPr>
              <w:jc w:val="center"/>
              <w:cnfStyle w:val="000000000000" w:firstRow="0" w:lastRow="0" w:firstColumn="0" w:lastColumn="0" w:oddVBand="0" w:evenVBand="0" w:oddHBand="0" w:evenHBand="0" w:firstRowFirstColumn="0" w:firstRowLastColumn="0" w:lastRowFirstColumn="0" w:lastRowLastColumn="0"/>
            </w:pPr>
            <w:r>
              <w:t xml:space="preserve"> </w:t>
            </w:r>
          </w:p>
        </w:tc>
        <w:tc>
          <w:tcPr>
            <w:tcW w:w="825" w:type="dxa"/>
          </w:tcPr>
          <w:p w14:paraId="5F047E38" w14:textId="412498C2" w:rsidR="7DF5168F" w:rsidRDefault="7DF5168F" w:rsidP="7DF5168F">
            <w:pPr>
              <w:jc w:val="center"/>
              <w:cnfStyle w:val="000000000000" w:firstRow="0" w:lastRow="0" w:firstColumn="0" w:lastColumn="0" w:oddVBand="0" w:evenVBand="0" w:oddHBand="0" w:evenHBand="0" w:firstRowFirstColumn="0" w:firstRowLastColumn="0" w:lastRowFirstColumn="0" w:lastRowLastColumn="0"/>
            </w:pPr>
            <w:r>
              <w:t>2</w:t>
            </w:r>
          </w:p>
        </w:tc>
        <w:tc>
          <w:tcPr>
            <w:tcW w:w="765" w:type="dxa"/>
          </w:tcPr>
          <w:p w14:paraId="59CC8D73" w14:textId="533B4B14" w:rsidR="7DF5168F" w:rsidRDefault="7DF5168F" w:rsidP="7DF5168F">
            <w:pPr>
              <w:jc w:val="center"/>
              <w:cnfStyle w:val="000000000000" w:firstRow="0" w:lastRow="0" w:firstColumn="0" w:lastColumn="0" w:oddVBand="0" w:evenVBand="0" w:oddHBand="0" w:evenHBand="0" w:firstRowFirstColumn="0" w:firstRowLastColumn="0" w:lastRowFirstColumn="0" w:lastRowLastColumn="0"/>
            </w:pPr>
            <w:r>
              <w:t>3</w:t>
            </w:r>
          </w:p>
        </w:tc>
        <w:tc>
          <w:tcPr>
            <w:tcW w:w="540" w:type="dxa"/>
          </w:tcPr>
          <w:p w14:paraId="032818B5" w14:textId="5868E304" w:rsidR="7DF5168F" w:rsidRDefault="7DF5168F" w:rsidP="7DF5168F">
            <w:pPr>
              <w:jc w:val="center"/>
              <w:cnfStyle w:val="000000000000" w:firstRow="0" w:lastRow="0" w:firstColumn="0" w:lastColumn="0" w:oddVBand="0" w:evenVBand="0" w:oddHBand="0" w:evenHBand="0" w:firstRowFirstColumn="0" w:firstRowLastColumn="0" w:lastRowFirstColumn="0" w:lastRowLastColumn="0"/>
            </w:pPr>
            <w:r>
              <w:t>1</w:t>
            </w:r>
          </w:p>
        </w:tc>
        <w:tc>
          <w:tcPr>
            <w:tcW w:w="645" w:type="dxa"/>
            <w:shd w:val="clear" w:color="auto" w:fill="D9D9D9" w:themeFill="background1" w:themeFillShade="D9"/>
          </w:tcPr>
          <w:p w14:paraId="0D3BC037" w14:textId="20ECC0C0" w:rsidR="7DF5168F" w:rsidRDefault="7DF5168F" w:rsidP="7DF5168F">
            <w:pPr>
              <w:jc w:val="center"/>
              <w:cnfStyle w:val="000000000000" w:firstRow="0" w:lastRow="0" w:firstColumn="0" w:lastColumn="0" w:oddVBand="0" w:evenVBand="0" w:oddHBand="0" w:evenHBand="0" w:firstRowFirstColumn="0" w:firstRowLastColumn="0" w:lastRowFirstColumn="0" w:lastRowLastColumn="0"/>
            </w:pPr>
            <w:r>
              <w:t>8(-6)</w:t>
            </w:r>
          </w:p>
        </w:tc>
      </w:tr>
      <w:tr w:rsidR="7DF5168F" w14:paraId="1AA9499D" w14:textId="77777777" w:rsidTr="7DF5168F">
        <w:tc>
          <w:tcPr>
            <w:cnfStyle w:val="001000000000" w:firstRow="0" w:lastRow="0" w:firstColumn="1" w:lastColumn="0" w:oddVBand="0" w:evenVBand="0" w:oddHBand="0" w:evenHBand="0" w:firstRowFirstColumn="0" w:firstRowLastColumn="0" w:lastRowFirstColumn="0" w:lastRowLastColumn="0"/>
            <w:tcW w:w="3150" w:type="dxa"/>
          </w:tcPr>
          <w:p w14:paraId="63A6FCB4" w14:textId="2E22B1EB" w:rsidR="7DF5168F" w:rsidRDefault="7DF5168F" w:rsidP="7DF5168F">
            <w:pPr>
              <w:jc w:val="center"/>
            </w:pPr>
            <w:r>
              <w:t>Oppilaan ohjaus</w:t>
            </w:r>
          </w:p>
        </w:tc>
        <w:tc>
          <w:tcPr>
            <w:tcW w:w="660" w:type="dxa"/>
          </w:tcPr>
          <w:p w14:paraId="2A7CC2DE" w14:textId="1DDA1639" w:rsidR="7DF5168F" w:rsidRDefault="7DF5168F" w:rsidP="7DF5168F">
            <w:pPr>
              <w:jc w:val="center"/>
              <w:cnfStyle w:val="000000000000" w:firstRow="0" w:lastRow="0" w:firstColumn="0" w:lastColumn="0" w:oddVBand="0" w:evenVBand="0" w:oddHBand="0" w:evenHBand="0" w:firstRowFirstColumn="0" w:firstRowLastColumn="0" w:lastRowFirstColumn="0" w:lastRowLastColumn="0"/>
            </w:pPr>
            <w:r>
              <w:t xml:space="preserve"> </w:t>
            </w:r>
          </w:p>
        </w:tc>
        <w:tc>
          <w:tcPr>
            <w:tcW w:w="765" w:type="dxa"/>
          </w:tcPr>
          <w:p w14:paraId="11AA3E2F" w14:textId="61250DAB" w:rsidR="7DF5168F" w:rsidRDefault="7DF5168F" w:rsidP="7DF5168F">
            <w:pPr>
              <w:jc w:val="center"/>
              <w:cnfStyle w:val="000000000000" w:firstRow="0" w:lastRow="0" w:firstColumn="0" w:lastColumn="0" w:oddVBand="0" w:evenVBand="0" w:oddHBand="0" w:evenHBand="0" w:firstRowFirstColumn="0" w:firstRowLastColumn="0" w:lastRowFirstColumn="0" w:lastRowLastColumn="0"/>
            </w:pPr>
            <w:r>
              <w:t xml:space="preserve"> </w:t>
            </w:r>
          </w:p>
        </w:tc>
        <w:tc>
          <w:tcPr>
            <w:tcW w:w="780" w:type="dxa"/>
            <w:shd w:val="clear" w:color="auto" w:fill="D9D9D9" w:themeFill="background1" w:themeFillShade="D9"/>
          </w:tcPr>
          <w:p w14:paraId="424D5C7B" w14:textId="407B37BA" w:rsidR="7DF5168F" w:rsidRDefault="7DF5168F" w:rsidP="7DF5168F">
            <w:pPr>
              <w:jc w:val="center"/>
              <w:cnfStyle w:val="000000000000" w:firstRow="0" w:lastRow="0" w:firstColumn="0" w:lastColumn="0" w:oddVBand="0" w:evenVBand="0" w:oddHBand="0" w:evenHBand="0" w:firstRowFirstColumn="0" w:firstRowLastColumn="0" w:lastRowFirstColumn="0" w:lastRowLastColumn="0"/>
            </w:pPr>
            <w:r>
              <w:t xml:space="preserve"> </w:t>
            </w:r>
          </w:p>
        </w:tc>
        <w:tc>
          <w:tcPr>
            <w:tcW w:w="900" w:type="dxa"/>
          </w:tcPr>
          <w:p w14:paraId="43AD372E" w14:textId="5F31F367" w:rsidR="7DF5168F" w:rsidRDefault="7DF5168F" w:rsidP="7DF5168F">
            <w:pPr>
              <w:jc w:val="center"/>
              <w:cnfStyle w:val="000000000000" w:firstRow="0" w:lastRow="0" w:firstColumn="0" w:lastColumn="0" w:oddVBand="0" w:evenVBand="0" w:oddHBand="0" w:evenHBand="0" w:firstRowFirstColumn="0" w:firstRowLastColumn="0" w:lastRowFirstColumn="0" w:lastRowLastColumn="0"/>
            </w:pPr>
            <w:r>
              <w:t xml:space="preserve"> </w:t>
            </w:r>
          </w:p>
        </w:tc>
        <w:tc>
          <w:tcPr>
            <w:tcW w:w="825" w:type="dxa"/>
          </w:tcPr>
          <w:p w14:paraId="7A78AED7" w14:textId="443B4410" w:rsidR="7DF5168F" w:rsidRDefault="7DF5168F" w:rsidP="7DF5168F">
            <w:pPr>
              <w:jc w:val="center"/>
              <w:cnfStyle w:val="000000000000" w:firstRow="0" w:lastRow="0" w:firstColumn="0" w:lastColumn="0" w:oddVBand="0" w:evenVBand="0" w:oddHBand="0" w:evenHBand="0" w:firstRowFirstColumn="0" w:firstRowLastColumn="0" w:lastRowFirstColumn="0" w:lastRowLastColumn="0"/>
            </w:pPr>
            <w:r>
              <w:t xml:space="preserve"> </w:t>
            </w:r>
          </w:p>
        </w:tc>
        <w:tc>
          <w:tcPr>
            <w:tcW w:w="765" w:type="dxa"/>
          </w:tcPr>
          <w:p w14:paraId="4010FEFD" w14:textId="6C3B02AB" w:rsidR="7DF5168F" w:rsidRDefault="7DF5168F" w:rsidP="7DF5168F">
            <w:pPr>
              <w:jc w:val="center"/>
              <w:cnfStyle w:val="000000000000" w:firstRow="0" w:lastRow="0" w:firstColumn="0" w:lastColumn="0" w:oddVBand="0" w:evenVBand="0" w:oddHBand="0" w:evenHBand="0" w:firstRowFirstColumn="0" w:firstRowLastColumn="0" w:lastRowFirstColumn="0" w:lastRowLastColumn="0"/>
            </w:pPr>
            <w:r>
              <w:t xml:space="preserve"> </w:t>
            </w:r>
          </w:p>
        </w:tc>
        <w:tc>
          <w:tcPr>
            <w:tcW w:w="540" w:type="dxa"/>
          </w:tcPr>
          <w:p w14:paraId="5160E868" w14:textId="55AAC084" w:rsidR="7DF5168F" w:rsidRDefault="7DF5168F" w:rsidP="7DF5168F">
            <w:pPr>
              <w:jc w:val="center"/>
              <w:cnfStyle w:val="000000000000" w:firstRow="0" w:lastRow="0" w:firstColumn="0" w:lastColumn="0" w:oddVBand="0" w:evenVBand="0" w:oddHBand="0" w:evenHBand="0" w:firstRowFirstColumn="0" w:firstRowLastColumn="0" w:lastRowFirstColumn="0" w:lastRowLastColumn="0"/>
            </w:pPr>
            <w:r>
              <w:t xml:space="preserve"> </w:t>
            </w:r>
          </w:p>
        </w:tc>
        <w:tc>
          <w:tcPr>
            <w:tcW w:w="645" w:type="dxa"/>
            <w:shd w:val="clear" w:color="auto" w:fill="D9D9D9" w:themeFill="background1" w:themeFillShade="D9"/>
          </w:tcPr>
          <w:p w14:paraId="39447BCA" w14:textId="63E97FFF" w:rsidR="7DF5168F" w:rsidRDefault="7DF5168F" w:rsidP="7DF5168F">
            <w:pPr>
              <w:jc w:val="center"/>
              <w:cnfStyle w:val="000000000000" w:firstRow="0" w:lastRow="0" w:firstColumn="0" w:lastColumn="0" w:oddVBand="0" w:evenVBand="0" w:oddHBand="0" w:evenHBand="0" w:firstRowFirstColumn="0" w:firstRowLastColumn="0" w:lastRowFirstColumn="0" w:lastRowLastColumn="0"/>
            </w:pPr>
            <w:r>
              <w:t xml:space="preserve"> </w:t>
            </w:r>
          </w:p>
        </w:tc>
      </w:tr>
      <w:tr w:rsidR="7DF5168F" w14:paraId="5E357C92" w14:textId="77777777" w:rsidTr="7DF5168F">
        <w:tc>
          <w:tcPr>
            <w:cnfStyle w:val="001000000000" w:firstRow="0" w:lastRow="0" w:firstColumn="1" w:lastColumn="0" w:oddVBand="0" w:evenVBand="0" w:oddHBand="0" w:evenHBand="0" w:firstRowFirstColumn="0" w:firstRowLastColumn="0" w:lastRowFirstColumn="0" w:lastRowLastColumn="0"/>
            <w:tcW w:w="3150" w:type="dxa"/>
          </w:tcPr>
          <w:p w14:paraId="7BE6583C" w14:textId="560D38E7" w:rsidR="7DF5168F" w:rsidRDefault="7DF5168F" w:rsidP="7DF5168F">
            <w:pPr>
              <w:jc w:val="center"/>
            </w:pPr>
            <w:r>
              <w:t>Valinnaiset aineet</w:t>
            </w:r>
          </w:p>
        </w:tc>
        <w:tc>
          <w:tcPr>
            <w:tcW w:w="660" w:type="dxa"/>
          </w:tcPr>
          <w:p w14:paraId="79594BEE" w14:textId="16227A37" w:rsidR="7DF5168F" w:rsidRDefault="7DF5168F" w:rsidP="7DF5168F">
            <w:pPr>
              <w:jc w:val="center"/>
              <w:cnfStyle w:val="000000000000" w:firstRow="0" w:lastRow="0" w:firstColumn="0" w:lastColumn="0" w:oddVBand="0" w:evenVBand="0" w:oddHBand="0" w:evenHBand="0" w:firstRowFirstColumn="0" w:firstRowLastColumn="0" w:lastRowFirstColumn="0" w:lastRowLastColumn="0"/>
            </w:pPr>
            <w:r>
              <w:t xml:space="preserve"> </w:t>
            </w:r>
          </w:p>
        </w:tc>
        <w:tc>
          <w:tcPr>
            <w:tcW w:w="765" w:type="dxa"/>
          </w:tcPr>
          <w:p w14:paraId="5614BE4A" w14:textId="1290BEDE" w:rsidR="7DF5168F" w:rsidRDefault="7DF5168F" w:rsidP="7DF5168F">
            <w:pPr>
              <w:jc w:val="center"/>
              <w:cnfStyle w:val="000000000000" w:firstRow="0" w:lastRow="0" w:firstColumn="0" w:lastColumn="0" w:oddVBand="0" w:evenVBand="0" w:oddHBand="0" w:evenHBand="0" w:firstRowFirstColumn="0" w:firstRowLastColumn="0" w:lastRowFirstColumn="0" w:lastRowLastColumn="0"/>
            </w:pPr>
            <w:r>
              <w:t xml:space="preserve"> </w:t>
            </w:r>
          </w:p>
        </w:tc>
        <w:tc>
          <w:tcPr>
            <w:tcW w:w="780" w:type="dxa"/>
            <w:shd w:val="clear" w:color="auto" w:fill="D9D9D9" w:themeFill="background1" w:themeFillShade="D9"/>
          </w:tcPr>
          <w:p w14:paraId="33052BBF" w14:textId="639E1036" w:rsidR="7DF5168F" w:rsidRDefault="7DF5168F" w:rsidP="7DF5168F">
            <w:pPr>
              <w:jc w:val="center"/>
              <w:cnfStyle w:val="000000000000" w:firstRow="0" w:lastRow="0" w:firstColumn="0" w:lastColumn="0" w:oddVBand="0" w:evenVBand="0" w:oddHBand="0" w:evenHBand="0" w:firstRowFirstColumn="0" w:firstRowLastColumn="0" w:lastRowFirstColumn="0" w:lastRowLastColumn="0"/>
            </w:pPr>
            <w:r>
              <w:t xml:space="preserve"> </w:t>
            </w:r>
          </w:p>
        </w:tc>
        <w:tc>
          <w:tcPr>
            <w:tcW w:w="900" w:type="dxa"/>
          </w:tcPr>
          <w:p w14:paraId="60E9CD0A" w14:textId="34413B5A" w:rsidR="7DF5168F" w:rsidRDefault="7DF5168F" w:rsidP="7DF5168F">
            <w:pPr>
              <w:jc w:val="center"/>
              <w:cnfStyle w:val="000000000000" w:firstRow="0" w:lastRow="0" w:firstColumn="0" w:lastColumn="0" w:oddVBand="0" w:evenVBand="0" w:oddHBand="0" w:evenHBand="0" w:firstRowFirstColumn="0" w:firstRowLastColumn="0" w:lastRowFirstColumn="0" w:lastRowLastColumn="0"/>
            </w:pPr>
            <w:r>
              <w:t xml:space="preserve"> </w:t>
            </w:r>
          </w:p>
        </w:tc>
        <w:tc>
          <w:tcPr>
            <w:tcW w:w="825" w:type="dxa"/>
          </w:tcPr>
          <w:p w14:paraId="6C085D7A" w14:textId="59A874F4" w:rsidR="7DF5168F" w:rsidRDefault="7DF5168F" w:rsidP="7DF5168F">
            <w:pPr>
              <w:jc w:val="center"/>
              <w:cnfStyle w:val="000000000000" w:firstRow="0" w:lastRow="0" w:firstColumn="0" w:lastColumn="0" w:oddVBand="0" w:evenVBand="0" w:oddHBand="0" w:evenHBand="0" w:firstRowFirstColumn="0" w:firstRowLastColumn="0" w:lastRowFirstColumn="0" w:lastRowLastColumn="0"/>
            </w:pPr>
            <w:r>
              <w:t>1</w:t>
            </w:r>
          </w:p>
        </w:tc>
        <w:tc>
          <w:tcPr>
            <w:tcW w:w="765" w:type="dxa"/>
          </w:tcPr>
          <w:p w14:paraId="0E3F071C" w14:textId="5C43C401" w:rsidR="7DF5168F" w:rsidRDefault="7DF5168F" w:rsidP="7DF5168F">
            <w:pPr>
              <w:jc w:val="center"/>
              <w:cnfStyle w:val="000000000000" w:firstRow="0" w:lastRow="0" w:firstColumn="0" w:lastColumn="0" w:oddVBand="0" w:evenVBand="0" w:oddHBand="0" w:evenHBand="0" w:firstRowFirstColumn="0" w:firstRowLastColumn="0" w:lastRowFirstColumn="0" w:lastRowLastColumn="0"/>
            </w:pPr>
            <w:r>
              <w:t>1</w:t>
            </w:r>
          </w:p>
        </w:tc>
        <w:tc>
          <w:tcPr>
            <w:tcW w:w="540" w:type="dxa"/>
          </w:tcPr>
          <w:p w14:paraId="3DEB49CB" w14:textId="3698F22A" w:rsidR="7DF5168F" w:rsidRDefault="7DF5168F" w:rsidP="7DF5168F">
            <w:pPr>
              <w:jc w:val="center"/>
              <w:cnfStyle w:val="000000000000" w:firstRow="0" w:lastRow="0" w:firstColumn="0" w:lastColumn="0" w:oddVBand="0" w:evenVBand="0" w:oddHBand="0" w:evenHBand="0" w:firstRowFirstColumn="0" w:firstRowLastColumn="0" w:lastRowFirstColumn="0" w:lastRowLastColumn="0"/>
            </w:pPr>
            <w:r>
              <w:t>1</w:t>
            </w:r>
          </w:p>
        </w:tc>
        <w:tc>
          <w:tcPr>
            <w:tcW w:w="645" w:type="dxa"/>
            <w:shd w:val="clear" w:color="auto" w:fill="D9D9D9" w:themeFill="background1" w:themeFillShade="D9"/>
          </w:tcPr>
          <w:p w14:paraId="2C22DAA9" w14:textId="7E31EA80" w:rsidR="7DF5168F" w:rsidRDefault="7DF5168F" w:rsidP="7DF5168F">
            <w:pPr>
              <w:jc w:val="center"/>
              <w:cnfStyle w:val="000000000000" w:firstRow="0" w:lastRow="0" w:firstColumn="0" w:lastColumn="0" w:oddVBand="0" w:evenVBand="0" w:oddHBand="0" w:evenHBand="0" w:firstRowFirstColumn="0" w:firstRowLastColumn="0" w:lastRowFirstColumn="0" w:lastRowLastColumn="0"/>
            </w:pPr>
            <w:r>
              <w:t>3</w:t>
            </w:r>
          </w:p>
        </w:tc>
      </w:tr>
      <w:tr w:rsidR="7DF5168F" w14:paraId="355ADF2B" w14:textId="77777777" w:rsidTr="7DF5168F">
        <w:tc>
          <w:tcPr>
            <w:cnfStyle w:val="001000000000" w:firstRow="0" w:lastRow="0" w:firstColumn="1" w:lastColumn="0" w:oddVBand="0" w:evenVBand="0" w:oddHBand="0" w:evenHBand="0" w:firstRowFirstColumn="0" w:firstRowLastColumn="0" w:lastRowFirstColumn="0" w:lastRowLastColumn="0"/>
            <w:tcW w:w="3150" w:type="dxa"/>
            <w:shd w:val="clear" w:color="auto" w:fill="D9D9D9" w:themeFill="background1" w:themeFillShade="D9"/>
          </w:tcPr>
          <w:p w14:paraId="36C229A4" w14:textId="6107802C" w:rsidR="7DF5168F" w:rsidRDefault="7DF5168F" w:rsidP="7DF5168F">
            <w:pPr>
              <w:jc w:val="center"/>
            </w:pPr>
            <w:r>
              <w:t>YHT.</w:t>
            </w:r>
          </w:p>
        </w:tc>
        <w:tc>
          <w:tcPr>
            <w:tcW w:w="660" w:type="dxa"/>
            <w:shd w:val="clear" w:color="auto" w:fill="D9D9D9" w:themeFill="background1" w:themeFillShade="D9"/>
          </w:tcPr>
          <w:p w14:paraId="3F5028F3" w14:textId="34140138" w:rsidR="7DF5168F" w:rsidRDefault="7DF5168F" w:rsidP="7DF5168F">
            <w:pPr>
              <w:jc w:val="center"/>
              <w:cnfStyle w:val="000000000000" w:firstRow="0" w:lastRow="0" w:firstColumn="0" w:lastColumn="0" w:oddVBand="0" w:evenVBand="0" w:oddHBand="0" w:evenHBand="0" w:firstRowFirstColumn="0" w:firstRowLastColumn="0" w:lastRowFirstColumn="0" w:lastRowLastColumn="0"/>
            </w:pPr>
            <w:r>
              <w:t>20</w:t>
            </w:r>
          </w:p>
        </w:tc>
        <w:tc>
          <w:tcPr>
            <w:tcW w:w="765" w:type="dxa"/>
            <w:shd w:val="clear" w:color="auto" w:fill="D9D9D9" w:themeFill="background1" w:themeFillShade="D9"/>
          </w:tcPr>
          <w:p w14:paraId="149EFB06" w14:textId="5EC85E68" w:rsidR="7DF5168F" w:rsidRDefault="7DF5168F" w:rsidP="7DF5168F">
            <w:pPr>
              <w:jc w:val="center"/>
              <w:cnfStyle w:val="000000000000" w:firstRow="0" w:lastRow="0" w:firstColumn="0" w:lastColumn="0" w:oddVBand="0" w:evenVBand="0" w:oddHBand="0" w:evenHBand="0" w:firstRowFirstColumn="0" w:firstRowLastColumn="0" w:lastRowFirstColumn="0" w:lastRowLastColumn="0"/>
            </w:pPr>
            <w:r>
              <w:t>20</w:t>
            </w:r>
          </w:p>
        </w:tc>
        <w:tc>
          <w:tcPr>
            <w:tcW w:w="780" w:type="dxa"/>
            <w:shd w:val="clear" w:color="auto" w:fill="D9D9D9" w:themeFill="background1" w:themeFillShade="D9"/>
          </w:tcPr>
          <w:p w14:paraId="4AEDB297" w14:textId="0ECE096D" w:rsidR="7DF5168F" w:rsidRDefault="7DF5168F" w:rsidP="7DF5168F">
            <w:pPr>
              <w:jc w:val="center"/>
              <w:cnfStyle w:val="000000000000" w:firstRow="0" w:lastRow="0" w:firstColumn="0" w:lastColumn="0" w:oddVBand="0" w:evenVBand="0" w:oddHBand="0" w:evenHBand="0" w:firstRowFirstColumn="0" w:firstRowLastColumn="0" w:lastRowFirstColumn="0" w:lastRowLastColumn="0"/>
            </w:pPr>
            <w:r>
              <w:t>40</w:t>
            </w:r>
          </w:p>
        </w:tc>
        <w:tc>
          <w:tcPr>
            <w:tcW w:w="900" w:type="dxa"/>
            <w:shd w:val="clear" w:color="auto" w:fill="D9D9D9" w:themeFill="background1" w:themeFillShade="D9"/>
          </w:tcPr>
          <w:p w14:paraId="5E382187" w14:textId="0F9784F1" w:rsidR="7DF5168F" w:rsidRDefault="7DF5168F" w:rsidP="7DF5168F">
            <w:pPr>
              <w:jc w:val="center"/>
              <w:cnfStyle w:val="000000000000" w:firstRow="0" w:lastRow="0" w:firstColumn="0" w:lastColumn="0" w:oddVBand="0" w:evenVBand="0" w:oddHBand="0" w:evenHBand="0" w:firstRowFirstColumn="0" w:firstRowLastColumn="0" w:lastRowFirstColumn="0" w:lastRowLastColumn="0"/>
            </w:pPr>
            <w:r>
              <w:t>22</w:t>
            </w:r>
          </w:p>
        </w:tc>
        <w:tc>
          <w:tcPr>
            <w:tcW w:w="825" w:type="dxa"/>
            <w:shd w:val="clear" w:color="auto" w:fill="D9D9D9" w:themeFill="background1" w:themeFillShade="D9"/>
          </w:tcPr>
          <w:p w14:paraId="55FC6A64" w14:textId="6DBAB67F" w:rsidR="7DF5168F" w:rsidRDefault="7DF5168F" w:rsidP="7DF5168F">
            <w:pPr>
              <w:jc w:val="center"/>
              <w:cnfStyle w:val="000000000000" w:firstRow="0" w:lastRow="0" w:firstColumn="0" w:lastColumn="0" w:oddVBand="0" w:evenVBand="0" w:oddHBand="0" w:evenHBand="0" w:firstRowFirstColumn="0" w:firstRowLastColumn="0" w:lastRowFirstColumn="0" w:lastRowLastColumn="0"/>
            </w:pPr>
            <w:r>
              <w:t>24</w:t>
            </w:r>
          </w:p>
        </w:tc>
        <w:tc>
          <w:tcPr>
            <w:tcW w:w="765" w:type="dxa"/>
            <w:shd w:val="clear" w:color="auto" w:fill="D9D9D9" w:themeFill="background1" w:themeFillShade="D9"/>
          </w:tcPr>
          <w:p w14:paraId="784D4D04" w14:textId="646393F2" w:rsidR="7DF5168F" w:rsidRDefault="7DF5168F" w:rsidP="7DF5168F">
            <w:pPr>
              <w:jc w:val="center"/>
              <w:cnfStyle w:val="000000000000" w:firstRow="0" w:lastRow="0" w:firstColumn="0" w:lastColumn="0" w:oddVBand="0" w:evenVBand="0" w:oddHBand="0" w:evenHBand="0" w:firstRowFirstColumn="0" w:firstRowLastColumn="0" w:lastRowFirstColumn="0" w:lastRowLastColumn="0"/>
            </w:pPr>
            <w:r>
              <w:t>25</w:t>
            </w:r>
          </w:p>
        </w:tc>
        <w:tc>
          <w:tcPr>
            <w:tcW w:w="540" w:type="dxa"/>
            <w:shd w:val="clear" w:color="auto" w:fill="D9D9D9" w:themeFill="background1" w:themeFillShade="D9"/>
          </w:tcPr>
          <w:p w14:paraId="33BE5D35" w14:textId="138C2C89" w:rsidR="7DF5168F" w:rsidRDefault="7DF5168F" w:rsidP="7DF5168F">
            <w:pPr>
              <w:jc w:val="center"/>
              <w:cnfStyle w:val="000000000000" w:firstRow="0" w:lastRow="0" w:firstColumn="0" w:lastColumn="0" w:oddVBand="0" w:evenVBand="0" w:oddHBand="0" w:evenHBand="0" w:firstRowFirstColumn="0" w:firstRowLastColumn="0" w:lastRowFirstColumn="0" w:lastRowLastColumn="0"/>
            </w:pPr>
            <w:r>
              <w:t>25</w:t>
            </w:r>
          </w:p>
        </w:tc>
        <w:tc>
          <w:tcPr>
            <w:tcW w:w="645" w:type="dxa"/>
            <w:shd w:val="clear" w:color="auto" w:fill="D9D9D9" w:themeFill="background1" w:themeFillShade="D9"/>
          </w:tcPr>
          <w:p w14:paraId="720F81C2" w14:textId="35A9D14A" w:rsidR="7DF5168F" w:rsidRDefault="7DF5168F" w:rsidP="7DF5168F">
            <w:pPr>
              <w:jc w:val="center"/>
              <w:cnfStyle w:val="000000000000" w:firstRow="0" w:lastRow="0" w:firstColumn="0" w:lastColumn="0" w:oddVBand="0" w:evenVBand="0" w:oddHBand="0" w:evenHBand="0" w:firstRowFirstColumn="0" w:firstRowLastColumn="0" w:lastRowFirstColumn="0" w:lastRowLastColumn="0"/>
            </w:pPr>
            <w:r>
              <w:t>96</w:t>
            </w:r>
          </w:p>
        </w:tc>
      </w:tr>
      <w:tr w:rsidR="7DF5168F" w14:paraId="0321CD99" w14:textId="77777777" w:rsidTr="7DF5168F">
        <w:tc>
          <w:tcPr>
            <w:cnfStyle w:val="001000000000" w:firstRow="0" w:lastRow="0" w:firstColumn="1" w:lastColumn="0" w:oddVBand="0" w:evenVBand="0" w:oddHBand="0" w:evenHBand="0" w:firstRowFirstColumn="0" w:firstRowLastColumn="0" w:lastRowFirstColumn="0" w:lastRowLastColumn="0"/>
            <w:tcW w:w="3150" w:type="dxa"/>
          </w:tcPr>
          <w:p w14:paraId="19411DA9" w14:textId="17AA5937" w:rsidR="7DF5168F" w:rsidRDefault="7DF5168F" w:rsidP="7DF5168F">
            <w:pPr>
              <w:jc w:val="center"/>
            </w:pPr>
            <w:proofErr w:type="spellStart"/>
            <w:r>
              <w:t>Vähimmäistuntim</w:t>
            </w:r>
            <w:proofErr w:type="spellEnd"/>
            <w:r>
              <w:t>. 28.6.2012</w:t>
            </w:r>
          </w:p>
        </w:tc>
        <w:tc>
          <w:tcPr>
            <w:tcW w:w="660" w:type="dxa"/>
          </w:tcPr>
          <w:p w14:paraId="42BA10D4" w14:textId="78EE545B" w:rsidR="7DF5168F" w:rsidRDefault="7DF5168F" w:rsidP="7DF5168F">
            <w:pPr>
              <w:jc w:val="center"/>
              <w:cnfStyle w:val="000000000000" w:firstRow="0" w:lastRow="0" w:firstColumn="0" w:lastColumn="0" w:oddVBand="0" w:evenVBand="0" w:oddHBand="0" w:evenHBand="0" w:firstRowFirstColumn="0" w:firstRowLastColumn="0" w:lastRowFirstColumn="0" w:lastRowLastColumn="0"/>
            </w:pPr>
            <w:r>
              <w:t>19</w:t>
            </w:r>
          </w:p>
        </w:tc>
        <w:tc>
          <w:tcPr>
            <w:tcW w:w="765" w:type="dxa"/>
          </w:tcPr>
          <w:p w14:paraId="4781AB3A" w14:textId="7F204B57" w:rsidR="7DF5168F" w:rsidRDefault="7DF5168F" w:rsidP="7DF5168F">
            <w:pPr>
              <w:jc w:val="center"/>
              <w:cnfStyle w:val="000000000000" w:firstRow="0" w:lastRow="0" w:firstColumn="0" w:lastColumn="0" w:oddVBand="0" w:evenVBand="0" w:oddHBand="0" w:evenHBand="0" w:firstRowFirstColumn="0" w:firstRowLastColumn="0" w:lastRowFirstColumn="0" w:lastRowLastColumn="0"/>
            </w:pPr>
            <w:r>
              <w:t>19</w:t>
            </w:r>
          </w:p>
        </w:tc>
        <w:tc>
          <w:tcPr>
            <w:tcW w:w="780" w:type="dxa"/>
            <w:shd w:val="clear" w:color="auto" w:fill="D9D9D9" w:themeFill="background1" w:themeFillShade="D9"/>
          </w:tcPr>
          <w:p w14:paraId="18771D91" w14:textId="7DF25959" w:rsidR="7DF5168F" w:rsidRDefault="7DF5168F" w:rsidP="7DF5168F">
            <w:pPr>
              <w:jc w:val="center"/>
              <w:cnfStyle w:val="000000000000" w:firstRow="0" w:lastRow="0" w:firstColumn="0" w:lastColumn="0" w:oddVBand="0" w:evenVBand="0" w:oddHBand="0" w:evenHBand="0" w:firstRowFirstColumn="0" w:firstRowLastColumn="0" w:lastRowFirstColumn="0" w:lastRowLastColumn="0"/>
            </w:pPr>
            <w:r>
              <w:t xml:space="preserve"> </w:t>
            </w:r>
          </w:p>
        </w:tc>
        <w:tc>
          <w:tcPr>
            <w:tcW w:w="900" w:type="dxa"/>
          </w:tcPr>
          <w:p w14:paraId="078AA95E" w14:textId="34B497B2" w:rsidR="7DF5168F" w:rsidRDefault="7DF5168F" w:rsidP="7DF5168F">
            <w:pPr>
              <w:jc w:val="center"/>
              <w:cnfStyle w:val="000000000000" w:firstRow="0" w:lastRow="0" w:firstColumn="0" w:lastColumn="0" w:oddVBand="0" w:evenVBand="0" w:oddHBand="0" w:evenHBand="0" w:firstRowFirstColumn="0" w:firstRowLastColumn="0" w:lastRowFirstColumn="0" w:lastRowLastColumn="0"/>
            </w:pPr>
            <w:r>
              <w:t>22</w:t>
            </w:r>
          </w:p>
        </w:tc>
        <w:tc>
          <w:tcPr>
            <w:tcW w:w="825" w:type="dxa"/>
          </w:tcPr>
          <w:p w14:paraId="63F587BD" w14:textId="58848C5E" w:rsidR="7DF5168F" w:rsidRDefault="7DF5168F" w:rsidP="7DF5168F">
            <w:pPr>
              <w:jc w:val="center"/>
              <w:cnfStyle w:val="000000000000" w:firstRow="0" w:lastRow="0" w:firstColumn="0" w:lastColumn="0" w:oddVBand="0" w:evenVBand="0" w:oddHBand="0" w:evenHBand="0" w:firstRowFirstColumn="0" w:firstRowLastColumn="0" w:lastRowFirstColumn="0" w:lastRowLastColumn="0"/>
            </w:pPr>
            <w:r>
              <w:t>24</w:t>
            </w:r>
          </w:p>
        </w:tc>
        <w:tc>
          <w:tcPr>
            <w:tcW w:w="765" w:type="dxa"/>
          </w:tcPr>
          <w:p w14:paraId="27D9F9CA" w14:textId="26626ADF" w:rsidR="7DF5168F" w:rsidRDefault="7DF5168F" w:rsidP="7DF5168F">
            <w:pPr>
              <w:jc w:val="center"/>
              <w:cnfStyle w:val="000000000000" w:firstRow="0" w:lastRow="0" w:firstColumn="0" w:lastColumn="0" w:oddVBand="0" w:evenVBand="0" w:oddHBand="0" w:evenHBand="0" w:firstRowFirstColumn="0" w:firstRowLastColumn="0" w:lastRowFirstColumn="0" w:lastRowLastColumn="0"/>
            </w:pPr>
            <w:r>
              <w:t>25</w:t>
            </w:r>
          </w:p>
        </w:tc>
        <w:tc>
          <w:tcPr>
            <w:tcW w:w="540" w:type="dxa"/>
          </w:tcPr>
          <w:p w14:paraId="2C51DCCB" w14:textId="772AE0AE" w:rsidR="7DF5168F" w:rsidRDefault="7DF5168F" w:rsidP="7DF5168F">
            <w:pPr>
              <w:jc w:val="center"/>
              <w:cnfStyle w:val="000000000000" w:firstRow="0" w:lastRow="0" w:firstColumn="0" w:lastColumn="0" w:oddVBand="0" w:evenVBand="0" w:oddHBand="0" w:evenHBand="0" w:firstRowFirstColumn="0" w:firstRowLastColumn="0" w:lastRowFirstColumn="0" w:lastRowLastColumn="0"/>
            </w:pPr>
            <w:r>
              <w:t>25</w:t>
            </w:r>
          </w:p>
        </w:tc>
        <w:tc>
          <w:tcPr>
            <w:tcW w:w="645" w:type="dxa"/>
            <w:shd w:val="clear" w:color="auto" w:fill="D9D9D9" w:themeFill="background1" w:themeFillShade="D9"/>
          </w:tcPr>
          <w:p w14:paraId="4EF30CDA" w14:textId="5BD4B3DF" w:rsidR="7DF5168F" w:rsidRDefault="7DF5168F" w:rsidP="7DF5168F">
            <w:pPr>
              <w:jc w:val="center"/>
              <w:cnfStyle w:val="000000000000" w:firstRow="0" w:lastRow="0" w:firstColumn="0" w:lastColumn="0" w:oddVBand="0" w:evenVBand="0" w:oddHBand="0" w:evenHBand="0" w:firstRowFirstColumn="0" w:firstRowLastColumn="0" w:lastRowFirstColumn="0" w:lastRowLastColumn="0"/>
            </w:pPr>
            <w:r>
              <w:t xml:space="preserve"> </w:t>
            </w:r>
          </w:p>
        </w:tc>
      </w:tr>
      <w:tr w:rsidR="7DF5168F" w14:paraId="251C7F86" w14:textId="77777777" w:rsidTr="7DF5168F">
        <w:tc>
          <w:tcPr>
            <w:cnfStyle w:val="001000000000" w:firstRow="0" w:lastRow="0" w:firstColumn="1" w:lastColumn="0" w:oddVBand="0" w:evenVBand="0" w:oddHBand="0" w:evenHBand="0" w:firstRowFirstColumn="0" w:firstRowLastColumn="0" w:lastRowFirstColumn="0" w:lastRowLastColumn="0"/>
            <w:tcW w:w="3150" w:type="dxa"/>
          </w:tcPr>
          <w:p w14:paraId="7A53D7B0" w14:textId="7DA97866" w:rsidR="7DF5168F" w:rsidRDefault="7DF5168F" w:rsidP="7DF5168F">
            <w:pPr>
              <w:jc w:val="center"/>
            </w:pPr>
            <w:r>
              <w:t>Vapaaehtoinen A2-kieli</w:t>
            </w:r>
          </w:p>
        </w:tc>
        <w:tc>
          <w:tcPr>
            <w:tcW w:w="660" w:type="dxa"/>
          </w:tcPr>
          <w:p w14:paraId="762AAA81" w14:textId="514D841A" w:rsidR="7DF5168F" w:rsidRDefault="7DF5168F" w:rsidP="7DF5168F">
            <w:pPr>
              <w:jc w:val="center"/>
              <w:cnfStyle w:val="000000000000" w:firstRow="0" w:lastRow="0" w:firstColumn="0" w:lastColumn="0" w:oddVBand="0" w:evenVBand="0" w:oddHBand="0" w:evenHBand="0" w:firstRowFirstColumn="0" w:firstRowLastColumn="0" w:lastRowFirstColumn="0" w:lastRowLastColumn="0"/>
            </w:pPr>
            <w:r>
              <w:t xml:space="preserve"> </w:t>
            </w:r>
          </w:p>
        </w:tc>
        <w:tc>
          <w:tcPr>
            <w:tcW w:w="765" w:type="dxa"/>
          </w:tcPr>
          <w:p w14:paraId="0B0D9D8D" w14:textId="0223F7A1" w:rsidR="7DF5168F" w:rsidRDefault="7DF5168F" w:rsidP="7DF5168F">
            <w:pPr>
              <w:jc w:val="center"/>
              <w:cnfStyle w:val="000000000000" w:firstRow="0" w:lastRow="0" w:firstColumn="0" w:lastColumn="0" w:oddVBand="0" w:evenVBand="0" w:oddHBand="0" w:evenHBand="0" w:firstRowFirstColumn="0" w:firstRowLastColumn="0" w:lastRowFirstColumn="0" w:lastRowLastColumn="0"/>
            </w:pPr>
            <w:r>
              <w:t xml:space="preserve"> </w:t>
            </w:r>
          </w:p>
        </w:tc>
        <w:tc>
          <w:tcPr>
            <w:tcW w:w="780" w:type="dxa"/>
            <w:shd w:val="clear" w:color="auto" w:fill="D9D9D9" w:themeFill="background1" w:themeFillShade="D9"/>
          </w:tcPr>
          <w:p w14:paraId="0CE93EE5" w14:textId="52DFC539" w:rsidR="7DF5168F" w:rsidRDefault="7DF5168F" w:rsidP="7DF5168F">
            <w:pPr>
              <w:jc w:val="center"/>
              <w:cnfStyle w:val="000000000000" w:firstRow="0" w:lastRow="0" w:firstColumn="0" w:lastColumn="0" w:oddVBand="0" w:evenVBand="0" w:oddHBand="0" w:evenHBand="0" w:firstRowFirstColumn="0" w:firstRowLastColumn="0" w:lastRowFirstColumn="0" w:lastRowLastColumn="0"/>
            </w:pPr>
            <w:r>
              <w:t xml:space="preserve"> </w:t>
            </w:r>
          </w:p>
        </w:tc>
        <w:tc>
          <w:tcPr>
            <w:tcW w:w="900" w:type="dxa"/>
          </w:tcPr>
          <w:p w14:paraId="7076B49C" w14:textId="74035886" w:rsidR="7DF5168F" w:rsidRDefault="7DF5168F" w:rsidP="7DF5168F">
            <w:pPr>
              <w:jc w:val="center"/>
              <w:cnfStyle w:val="000000000000" w:firstRow="0" w:lastRow="0" w:firstColumn="0" w:lastColumn="0" w:oddVBand="0" w:evenVBand="0" w:oddHBand="0" w:evenHBand="0" w:firstRowFirstColumn="0" w:firstRowLastColumn="0" w:lastRowFirstColumn="0" w:lastRowLastColumn="0"/>
            </w:pPr>
            <w:r>
              <w:t xml:space="preserve"> </w:t>
            </w:r>
          </w:p>
        </w:tc>
        <w:tc>
          <w:tcPr>
            <w:tcW w:w="825" w:type="dxa"/>
          </w:tcPr>
          <w:p w14:paraId="20B5FA9E" w14:textId="25C02F91" w:rsidR="7DF5168F" w:rsidRDefault="7DF5168F" w:rsidP="7DF5168F">
            <w:pPr>
              <w:jc w:val="center"/>
              <w:cnfStyle w:val="000000000000" w:firstRow="0" w:lastRow="0" w:firstColumn="0" w:lastColumn="0" w:oddVBand="0" w:evenVBand="0" w:oddHBand="0" w:evenHBand="0" w:firstRowFirstColumn="0" w:firstRowLastColumn="0" w:lastRowFirstColumn="0" w:lastRowLastColumn="0"/>
            </w:pPr>
            <w:r>
              <w:t>2</w:t>
            </w:r>
          </w:p>
        </w:tc>
        <w:tc>
          <w:tcPr>
            <w:tcW w:w="765" w:type="dxa"/>
          </w:tcPr>
          <w:p w14:paraId="4301BB92" w14:textId="67212F58" w:rsidR="7DF5168F" w:rsidRDefault="7DF5168F" w:rsidP="7DF5168F">
            <w:pPr>
              <w:jc w:val="center"/>
              <w:cnfStyle w:val="000000000000" w:firstRow="0" w:lastRow="0" w:firstColumn="0" w:lastColumn="0" w:oddVBand="0" w:evenVBand="0" w:oddHBand="0" w:evenHBand="0" w:firstRowFirstColumn="0" w:firstRowLastColumn="0" w:lastRowFirstColumn="0" w:lastRowLastColumn="0"/>
            </w:pPr>
            <w:r>
              <w:t>2</w:t>
            </w:r>
          </w:p>
        </w:tc>
        <w:tc>
          <w:tcPr>
            <w:tcW w:w="540" w:type="dxa"/>
          </w:tcPr>
          <w:p w14:paraId="3B55856E" w14:textId="75945263" w:rsidR="7DF5168F" w:rsidRDefault="7DF5168F" w:rsidP="7DF5168F">
            <w:pPr>
              <w:jc w:val="center"/>
              <w:cnfStyle w:val="000000000000" w:firstRow="0" w:lastRow="0" w:firstColumn="0" w:lastColumn="0" w:oddVBand="0" w:evenVBand="0" w:oddHBand="0" w:evenHBand="0" w:firstRowFirstColumn="0" w:firstRowLastColumn="0" w:lastRowFirstColumn="0" w:lastRowLastColumn="0"/>
            </w:pPr>
            <w:r>
              <w:t>2</w:t>
            </w:r>
          </w:p>
        </w:tc>
        <w:tc>
          <w:tcPr>
            <w:tcW w:w="645" w:type="dxa"/>
            <w:shd w:val="clear" w:color="auto" w:fill="D9D9D9" w:themeFill="background1" w:themeFillShade="D9"/>
          </w:tcPr>
          <w:p w14:paraId="07055DA1" w14:textId="25B3B7EB" w:rsidR="7DF5168F" w:rsidRDefault="7DF5168F" w:rsidP="7DF5168F">
            <w:pPr>
              <w:jc w:val="center"/>
              <w:cnfStyle w:val="000000000000" w:firstRow="0" w:lastRow="0" w:firstColumn="0" w:lastColumn="0" w:oddVBand="0" w:evenVBand="0" w:oddHBand="0" w:evenHBand="0" w:firstRowFirstColumn="0" w:firstRowLastColumn="0" w:lastRowFirstColumn="0" w:lastRowLastColumn="0"/>
            </w:pPr>
            <w:r>
              <w:t>6</w:t>
            </w:r>
          </w:p>
        </w:tc>
      </w:tr>
      <w:tr w:rsidR="7DF5168F" w14:paraId="66F5E28D" w14:textId="77777777" w:rsidTr="7DF5168F">
        <w:tc>
          <w:tcPr>
            <w:cnfStyle w:val="001000000000" w:firstRow="0" w:lastRow="0" w:firstColumn="1" w:lastColumn="0" w:oddVBand="0" w:evenVBand="0" w:oddHBand="0" w:evenHBand="0" w:firstRowFirstColumn="0" w:firstRowLastColumn="0" w:lastRowFirstColumn="0" w:lastRowLastColumn="0"/>
            <w:tcW w:w="3150" w:type="dxa"/>
          </w:tcPr>
          <w:p w14:paraId="7CD33F80" w14:textId="16669C0B" w:rsidR="7DF5168F" w:rsidRDefault="7DF5168F"/>
        </w:tc>
        <w:tc>
          <w:tcPr>
            <w:tcW w:w="660" w:type="dxa"/>
          </w:tcPr>
          <w:p w14:paraId="44EC8E99" w14:textId="361E88F5" w:rsidR="7DF5168F" w:rsidRDefault="7DF5168F">
            <w:pPr>
              <w:cnfStyle w:val="000000000000" w:firstRow="0" w:lastRow="0" w:firstColumn="0" w:lastColumn="0" w:oddVBand="0" w:evenVBand="0" w:oddHBand="0" w:evenHBand="0" w:firstRowFirstColumn="0" w:firstRowLastColumn="0" w:lastRowFirstColumn="0" w:lastRowLastColumn="0"/>
            </w:pPr>
          </w:p>
        </w:tc>
        <w:tc>
          <w:tcPr>
            <w:tcW w:w="765" w:type="dxa"/>
          </w:tcPr>
          <w:p w14:paraId="7627A3C8" w14:textId="2465E933" w:rsidR="7DF5168F" w:rsidRDefault="7DF5168F">
            <w:pPr>
              <w:cnfStyle w:val="000000000000" w:firstRow="0" w:lastRow="0" w:firstColumn="0" w:lastColumn="0" w:oddVBand="0" w:evenVBand="0" w:oddHBand="0" w:evenHBand="0" w:firstRowFirstColumn="0" w:firstRowLastColumn="0" w:lastRowFirstColumn="0" w:lastRowLastColumn="0"/>
            </w:pPr>
          </w:p>
        </w:tc>
        <w:tc>
          <w:tcPr>
            <w:tcW w:w="780" w:type="dxa"/>
            <w:shd w:val="clear" w:color="auto" w:fill="D9D9D9" w:themeFill="background1" w:themeFillShade="D9"/>
          </w:tcPr>
          <w:p w14:paraId="491B1B32" w14:textId="0B40D377" w:rsidR="7DF5168F" w:rsidRDefault="7DF5168F">
            <w:pPr>
              <w:cnfStyle w:val="000000000000" w:firstRow="0" w:lastRow="0" w:firstColumn="0" w:lastColumn="0" w:oddVBand="0" w:evenVBand="0" w:oddHBand="0" w:evenHBand="0" w:firstRowFirstColumn="0" w:firstRowLastColumn="0" w:lastRowFirstColumn="0" w:lastRowLastColumn="0"/>
            </w:pPr>
          </w:p>
        </w:tc>
        <w:tc>
          <w:tcPr>
            <w:tcW w:w="900" w:type="dxa"/>
          </w:tcPr>
          <w:p w14:paraId="6C6F1982" w14:textId="03A3942F" w:rsidR="7DF5168F" w:rsidRDefault="7DF5168F">
            <w:pPr>
              <w:cnfStyle w:val="000000000000" w:firstRow="0" w:lastRow="0" w:firstColumn="0" w:lastColumn="0" w:oddVBand="0" w:evenVBand="0" w:oddHBand="0" w:evenHBand="0" w:firstRowFirstColumn="0" w:firstRowLastColumn="0" w:lastRowFirstColumn="0" w:lastRowLastColumn="0"/>
            </w:pPr>
          </w:p>
        </w:tc>
        <w:tc>
          <w:tcPr>
            <w:tcW w:w="825" w:type="dxa"/>
          </w:tcPr>
          <w:p w14:paraId="50FA8A85" w14:textId="0F15E57B" w:rsidR="7DF5168F" w:rsidRDefault="7DF5168F">
            <w:pPr>
              <w:cnfStyle w:val="000000000000" w:firstRow="0" w:lastRow="0" w:firstColumn="0" w:lastColumn="0" w:oddVBand="0" w:evenVBand="0" w:oddHBand="0" w:evenHBand="0" w:firstRowFirstColumn="0" w:firstRowLastColumn="0" w:lastRowFirstColumn="0" w:lastRowLastColumn="0"/>
            </w:pPr>
          </w:p>
        </w:tc>
        <w:tc>
          <w:tcPr>
            <w:tcW w:w="765" w:type="dxa"/>
          </w:tcPr>
          <w:p w14:paraId="2E2F0571" w14:textId="5AB2C354" w:rsidR="7DF5168F" w:rsidRDefault="7DF5168F">
            <w:pPr>
              <w:cnfStyle w:val="000000000000" w:firstRow="0" w:lastRow="0" w:firstColumn="0" w:lastColumn="0" w:oddVBand="0" w:evenVBand="0" w:oddHBand="0" w:evenHBand="0" w:firstRowFirstColumn="0" w:firstRowLastColumn="0" w:lastRowFirstColumn="0" w:lastRowLastColumn="0"/>
            </w:pPr>
          </w:p>
        </w:tc>
        <w:tc>
          <w:tcPr>
            <w:tcW w:w="540" w:type="dxa"/>
          </w:tcPr>
          <w:p w14:paraId="7A299C86" w14:textId="5B5CD6D1" w:rsidR="7DF5168F" w:rsidRDefault="7DF5168F">
            <w:pPr>
              <w:cnfStyle w:val="000000000000" w:firstRow="0" w:lastRow="0" w:firstColumn="0" w:lastColumn="0" w:oddVBand="0" w:evenVBand="0" w:oddHBand="0" w:evenHBand="0" w:firstRowFirstColumn="0" w:firstRowLastColumn="0" w:lastRowFirstColumn="0" w:lastRowLastColumn="0"/>
            </w:pPr>
          </w:p>
        </w:tc>
        <w:tc>
          <w:tcPr>
            <w:tcW w:w="645" w:type="dxa"/>
            <w:shd w:val="clear" w:color="auto" w:fill="D9D9D9" w:themeFill="background1" w:themeFillShade="D9"/>
          </w:tcPr>
          <w:p w14:paraId="1D4A303E" w14:textId="033B6409" w:rsidR="7DF5168F" w:rsidRDefault="7DF5168F">
            <w:pPr>
              <w:cnfStyle w:val="000000000000" w:firstRow="0" w:lastRow="0" w:firstColumn="0" w:lastColumn="0" w:oddVBand="0" w:evenVBand="0" w:oddHBand="0" w:evenHBand="0" w:firstRowFirstColumn="0" w:firstRowLastColumn="0" w:lastRowFirstColumn="0" w:lastRowLastColumn="0"/>
            </w:pPr>
          </w:p>
        </w:tc>
      </w:tr>
    </w:tbl>
    <w:p w14:paraId="0790D6DF" w14:textId="154E9A8E" w:rsidR="7DF5168F" w:rsidRDefault="7DF5168F" w:rsidP="7DF5168F">
      <w:r w:rsidRPr="7DF5168F">
        <w:rPr>
          <w:rFonts w:ascii="Calibri" w:eastAsia="Calibri" w:hAnsi="Calibri" w:cs="Calibri"/>
          <w:b/>
          <w:bCs/>
        </w:rPr>
        <w:t>*Taide- ja taitoaineiden valinnaistunti, jossa eri aineet vuorottelevat jaksojen ja aiheiden mukaan.</w:t>
      </w:r>
    </w:p>
    <w:p w14:paraId="65668759" w14:textId="77777777" w:rsidR="001D646F" w:rsidRDefault="001D646F" w:rsidP="001D646F">
      <w:pPr>
        <w:pStyle w:val="Sisluet3"/>
        <w:numPr>
          <w:ilvl w:val="2"/>
          <w:numId w:val="0"/>
        </w:numPr>
        <w:ind w:left="856" w:hanging="856"/>
      </w:pPr>
    </w:p>
    <w:p w14:paraId="3351D2AB" w14:textId="5B232A51" w:rsidR="4CCA6199" w:rsidRDefault="4CCA6199" w:rsidP="4CCA6199"/>
    <w:p w14:paraId="30A74240" w14:textId="71BDEB90" w:rsidR="4CCA6199" w:rsidRDefault="4CCA6199" w:rsidP="4CCA6199"/>
    <w:p w14:paraId="60E6DA71" w14:textId="17CD3E71" w:rsidR="4CCA6199" w:rsidRDefault="4CCA6199" w:rsidP="4CCA6199"/>
    <w:p w14:paraId="4294762C" w14:textId="3C49437E" w:rsidR="4CCA6199" w:rsidRDefault="4CCA6199" w:rsidP="4CCA6199"/>
    <w:p w14:paraId="57C6571F" w14:textId="022B001E" w:rsidR="4CCA6199" w:rsidRDefault="4CCA6199" w:rsidP="4CCA6199"/>
    <w:p w14:paraId="288E319B" w14:textId="586CEF87" w:rsidR="10840331" w:rsidRDefault="10840331" w:rsidP="10840331"/>
    <w:p w14:paraId="1A427DAB" w14:textId="52E19E94" w:rsidR="10840331" w:rsidRDefault="10840331" w:rsidP="10840331"/>
    <w:p w14:paraId="570FE66A" w14:textId="75859996" w:rsidR="4CCA6199" w:rsidRDefault="4CCA6199" w:rsidP="4CCA6199"/>
    <w:tbl>
      <w:tblPr>
        <w:tblStyle w:val="GridTable1LightAccent1"/>
        <w:tblW w:w="0" w:type="auto"/>
        <w:tblLook w:val="04A0" w:firstRow="1" w:lastRow="0" w:firstColumn="1" w:lastColumn="0" w:noHBand="0" w:noVBand="1"/>
      </w:tblPr>
      <w:tblGrid>
        <w:gridCol w:w="3690"/>
        <w:gridCol w:w="765"/>
        <w:gridCol w:w="780"/>
        <w:gridCol w:w="780"/>
        <w:gridCol w:w="810"/>
        <w:gridCol w:w="765"/>
        <w:gridCol w:w="720"/>
        <w:gridCol w:w="675"/>
        <w:gridCol w:w="624"/>
      </w:tblGrid>
      <w:tr w:rsidR="7DF5168F" w14:paraId="6AB32D67" w14:textId="77777777" w:rsidTr="7DF5168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90" w:type="dxa"/>
          </w:tcPr>
          <w:p w14:paraId="3D12387F" w14:textId="4D0C43FE" w:rsidR="7DF5168F" w:rsidRDefault="7DF5168F">
            <w:r>
              <w:t>Erikoisluokkien tuntijako</w:t>
            </w:r>
          </w:p>
        </w:tc>
        <w:tc>
          <w:tcPr>
            <w:tcW w:w="765" w:type="dxa"/>
          </w:tcPr>
          <w:p w14:paraId="0DEC3A7B" w14:textId="586ABF2E" w:rsidR="7DF5168F" w:rsidRDefault="7DF5168F">
            <w:pPr>
              <w:cnfStyle w:val="100000000000" w:firstRow="1" w:lastRow="0" w:firstColumn="0" w:lastColumn="0" w:oddVBand="0" w:evenVBand="0" w:oddHBand="0" w:evenHBand="0" w:firstRowFirstColumn="0" w:firstRowLastColumn="0" w:lastRowFirstColumn="0" w:lastRowLastColumn="0"/>
            </w:pPr>
          </w:p>
        </w:tc>
        <w:tc>
          <w:tcPr>
            <w:tcW w:w="780" w:type="dxa"/>
          </w:tcPr>
          <w:p w14:paraId="29DB2B42" w14:textId="1A90BE10" w:rsidR="7DF5168F" w:rsidRDefault="7DF5168F">
            <w:pPr>
              <w:cnfStyle w:val="100000000000" w:firstRow="1" w:lastRow="0" w:firstColumn="0" w:lastColumn="0" w:oddVBand="0" w:evenVBand="0" w:oddHBand="0" w:evenHBand="0" w:firstRowFirstColumn="0" w:firstRowLastColumn="0" w:lastRowFirstColumn="0" w:lastRowLastColumn="0"/>
            </w:pPr>
          </w:p>
        </w:tc>
        <w:tc>
          <w:tcPr>
            <w:tcW w:w="780" w:type="dxa"/>
            <w:shd w:val="clear" w:color="auto" w:fill="D9D9D9" w:themeFill="background1" w:themeFillShade="D9"/>
          </w:tcPr>
          <w:p w14:paraId="0B5519A5" w14:textId="5B325AF4" w:rsidR="7DF5168F" w:rsidRDefault="7DF5168F">
            <w:pPr>
              <w:cnfStyle w:val="100000000000" w:firstRow="1" w:lastRow="0" w:firstColumn="0" w:lastColumn="0" w:oddVBand="0" w:evenVBand="0" w:oddHBand="0" w:evenHBand="0" w:firstRowFirstColumn="0" w:firstRowLastColumn="0" w:lastRowFirstColumn="0" w:lastRowLastColumn="0"/>
            </w:pPr>
          </w:p>
        </w:tc>
        <w:tc>
          <w:tcPr>
            <w:tcW w:w="810" w:type="dxa"/>
          </w:tcPr>
          <w:p w14:paraId="157F6A77" w14:textId="03BCA3F6" w:rsidR="7DF5168F" w:rsidRDefault="7DF5168F">
            <w:pPr>
              <w:cnfStyle w:val="100000000000" w:firstRow="1" w:lastRow="0" w:firstColumn="0" w:lastColumn="0" w:oddVBand="0" w:evenVBand="0" w:oddHBand="0" w:evenHBand="0" w:firstRowFirstColumn="0" w:firstRowLastColumn="0" w:lastRowFirstColumn="0" w:lastRowLastColumn="0"/>
            </w:pPr>
          </w:p>
        </w:tc>
        <w:tc>
          <w:tcPr>
            <w:tcW w:w="765" w:type="dxa"/>
          </w:tcPr>
          <w:p w14:paraId="54C65D72" w14:textId="7657BF60" w:rsidR="7DF5168F" w:rsidRDefault="7DF5168F">
            <w:pPr>
              <w:cnfStyle w:val="100000000000" w:firstRow="1" w:lastRow="0" w:firstColumn="0" w:lastColumn="0" w:oddVBand="0" w:evenVBand="0" w:oddHBand="0" w:evenHBand="0" w:firstRowFirstColumn="0" w:firstRowLastColumn="0" w:lastRowFirstColumn="0" w:lastRowLastColumn="0"/>
            </w:pPr>
          </w:p>
        </w:tc>
        <w:tc>
          <w:tcPr>
            <w:tcW w:w="720" w:type="dxa"/>
          </w:tcPr>
          <w:p w14:paraId="01AA8BD3" w14:textId="5D20B71A" w:rsidR="7DF5168F" w:rsidRDefault="7DF5168F">
            <w:pPr>
              <w:cnfStyle w:val="100000000000" w:firstRow="1" w:lastRow="0" w:firstColumn="0" w:lastColumn="0" w:oddVBand="0" w:evenVBand="0" w:oddHBand="0" w:evenHBand="0" w:firstRowFirstColumn="0" w:firstRowLastColumn="0" w:lastRowFirstColumn="0" w:lastRowLastColumn="0"/>
            </w:pPr>
          </w:p>
        </w:tc>
        <w:tc>
          <w:tcPr>
            <w:tcW w:w="675" w:type="dxa"/>
          </w:tcPr>
          <w:p w14:paraId="6192E0F7" w14:textId="547CBDCD" w:rsidR="7DF5168F" w:rsidRDefault="7DF5168F">
            <w:pPr>
              <w:cnfStyle w:val="100000000000" w:firstRow="1" w:lastRow="0" w:firstColumn="0" w:lastColumn="0" w:oddVBand="0" w:evenVBand="0" w:oddHBand="0" w:evenHBand="0" w:firstRowFirstColumn="0" w:firstRowLastColumn="0" w:lastRowFirstColumn="0" w:lastRowLastColumn="0"/>
            </w:pPr>
          </w:p>
        </w:tc>
        <w:tc>
          <w:tcPr>
            <w:tcW w:w="600" w:type="dxa"/>
            <w:shd w:val="clear" w:color="auto" w:fill="D9D9D9" w:themeFill="background1" w:themeFillShade="D9"/>
          </w:tcPr>
          <w:p w14:paraId="6CE683EC" w14:textId="3E13FFE2" w:rsidR="7DF5168F" w:rsidRDefault="7DF5168F">
            <w:pPr>
              <w:cnfStyle w:val="100000000000" w:firstRow="1" w:lastRow="0" w:firstColumn="0" w:lastColumn="0" w:oddVBand="0" w:evenVBand="0" w:oddHBand="0" w:evenHBand="0" w:firstRowFirstColumn="0" w:firstRowLastColumn="0" w:lastRowFirstColumn="0" w:lastRowLastColumn="0"/>
            </w:pPr>
          </w:p>
        </w:tc>
      </w:tr>
      <w:tr w:rsidR="7DF5168F" w14:paraId="3FE56CCA" w14:textId="77777777" w:rsidTr="7DF5168F">
        <w:tc>
          <w:tcPr>
            <w:cnfStyle w:val="001000000000" w:firstRow="0" w:lastRow="0" w:firstColumn="1" w:lastColumn="0" w:oddVBand="0" w:evenVBand="0" w:oddHBand="0" w:evenHBand="0" w:firstRowFirstColumn="0" w:firstRowLastColumn="0" w:lastRowFirstColumn="0" w:lastRowLastColumn="0"/>
            <w:tcW w:w="3690" w:type="dxa"/>
            <w:shd w:val="clear" w:color="auto" w:fill="FFFF00"/>
          </w:tcPr>
          <w:p w14:paraId="5162854C" w14:textId="663416D9" w:rsidR="7DF5168F" w:rsidRDefault="7DF5168F">
            <w:r>
              <w:t>Musiikkiluokat</w:t>
            </w:r>
          </w:p>
        </w:tc>
        <w:tc>
          <w:tcPr>
            <w:tcW w:w="765" w:type="dxa"/>
          </w:tcPr>
          <w:p w14:paraId="7D3FA4DD" w14:textId="614A6F7C" w:rsidR="7DF5168F" w:rsidRDefault="7DF5168F">
            <w:pPr>
              <w:cnfStyle w:val="000000000000" w:firstRow="0" w:lastRow="0" w:firstColumn="0" w:lastColumn="0" w:oddVBand="0" w:evenVBand="0" w:oddHBand="0" w:evenHBand="0" w:firstRowFirstColumn="0" w:firstRowLastColumn="0" w:lastRowFirstColumn="0" w:lastRowLastColumn="0"/>
            </w:pPr>
          </w:p>
        </w:tc>
        <w:tc>
          <w:tcPr>
            <w:tcW w:w="780" w:type="dxa"/>
          </w:tcPr>
          <w:p w14:paraId="1502F73C" w14:textId="5085AAC8" w:rsidR="7DF5168F" w:rsidRDefault="7DF5168F">
            <w:pPr>
              <w:cnfStyle w:val="000000000000" w:firstRow="0" w:lastRow="0" w:firstColumn="0" w:lastColumn="0" w:oddVBand="0" w:evenVBand="0" w:oddHBand="0" w:evenHBand="0" w:firstRowFirstColumn="0" w:firstRowLastColumn="0" w:lastRowFirstColumn="0" w:lastRowLastColumn="0"/>
            </w:pPr>
          </w:p>
        </w:tc>
        <w:tc>
          <w:tcPr>
            <w:tcW w:w="780" w:type="dxa"/>
            <w:shd w:val="clear" w:color="auto" w:fill="D9D9D9" w:themeFill="background1" w:themeFillShade="D9"/>
          </w:tcPr>
          <w:p w14:paraId="725D896D" w14:textId="424457FC" w:rsidR="7DF5168F" w:rsidRDefault="7DF5168F">
            <w:pPr>
              <w:cnfStyle w:val="000000000000" w:firstRow="0" w:lastRow="0" w:firstColumn="0" w:lastColumn="0" w:oddVBand="0" w:evenVBand="0" w:oddHBand="0" w:evenHBand="0" w:firstRowFirstColumn="0" w:firstRowLastColumn="0" w:lastRowFirstColumn="0" w:lastRowLastColumn="0"/>
            </w:pPr>
            <w:r>
              <w:t>YHT.</w:t>
            </w:r>
          </w:p>
        </w:tc>
        <w:tc>
          <w:tcPr>
            <w:tcW w:w="810" w:type="dxa"/>
          </w:tcPr>
          <w:p w14:paraId="7D45368B" w14:textId="59B8A8CC" w:rsidR="7DF5168F" w:rsidRDefault="7DF5168F">
            <w:pPr>
              <w:cnfStyle w:val="000000000000" w:firstRow="0" w:lastRow="0" w:firstColumn="0" w:lastColumn="0" w:oddVBand="0" w:evenVBand="0" w:oddHBand="0" w:evenHBand="0" w:firstRowFirstColumn="0" w:firstRowLastColumn="0" w:lastRowFirstColumn="0" w:lastRowLastColumn="0"/>
            </w:pPr>
          </w:p>
        </w:tc>
        <w:tc>
          <w:tcPr>
            <w:tcW w:w="765" w:type="dxa"/>
          </w:tcPr>
          <w:p w14:paraId="5DB0E280" w14:textId="1B0F9A8E" w:rsidR="7DF5168F" w:rsidRDefault="7DF5168F">
            <w:pPr>
              <w:cnfStyle w:val="000000000000" w:firstRow="0" w:lastRow="0" w:firstColumn="0" w:lastColumn="0" w:oddVBand="0" w:evenVBand="0" w:oddHBand="0" w:evenHBand="0" w:firstRowFirstColumn="0" w:firstRowLastColumn="0" w:lastRowFirstColumn="0" w:lastRowLastColumn="0"/>
            </w:pPr>
          </w:p>
        </w:tc>
        <w:tc>
          <w:tcPr>
            <w:tcW w:w="720" w:type="dxa"/>
          </w:tcPr>
          <w:p w14:paraId="0E90A6FB" w14:textId="6A68BD0D" w:rsidR="7DF5168F" w:rsidRDefault="7DF5168F">
            <w:pPr>
              <w:cnfStyle w:val="000000000000" w:firstRow="0" w:lastRow="0" w:firstColumn="0" w:lastColumn="0" w:oddVBand="0" w:evenVBand="0" w:oddHBand="0" w:evenHBand="0" w:firstRowFirstColumn="0" w:firstRowLastColumn="0" w:lastRowFirstColumn="0" w:lastRowLastColumn="0"/>
            </w:pPr>
          </w:p>
        </w:tc>
        <w:tc>
          <w:tcPr>
            <w:tcW w:w="675" w:type="dxa"/>
          </w:tcPr>
          <w:p w14:paraId="7537E145" w14:textId="6D326084" w:rsidR="7DF5168F" w:rsidRDefault="7DF5168F">
            <w:pPr>
              <w:cnfStyle w:val="000000000000" w:firstRow="0" w:lastRow="0" w:firstColumn="0" w:lastColumn="0" w:oddVBand="0" w:evenVBand="0" w:oddHBand="0" w:evenHBand="0" w:firstRowFirstColumn="0" w:firstRowLastColumn="0" w:lastRowFirstColumn="0" w:lastRowLastColumn="0"/>
            </w:pPr>
          </w:p>
        </w:tc>
        <w:tc>
          <w:tcPr>
            <w:tcW w:w="600" w:type="dxa"/>
            <w:shd w:val="clear" w:color="auto" w:fill="D9D9D9" w:themeFill="background1" w:themeFillShade="D9"/>
          </w:tcPr>
          <w:p w14:paraId="70F7E5F8" w14:textId="71D50065" w:rsidR="7DF5168F" w:rsidRDefault="7DF5168F" w:rsidP="7DF5168F">
            <w:pPr>
              <w:spacing w:after="160" w:line="259" w:lineRule="auto"/>
              <w:cnfStyle w:val="000000000000" w:firstRow="0" w:lastRow="0" w:firstColumn="0" w:lastColumn="0" w:oddVBand="0" w:evenVBand="0" w:oddHBand="0" w:evenHBand="0" w:firstRowFirstColumn="0" w:firstRowLastColumn="0" w:lastRowFirstColumn="0" w:lastRowLastColumn="0"/>
            </w:pPr>
            <w:r>
              <w:t>YHT.</w:t>
            </w:r>
          </w:p>
        </w:tc>
      </w:tr>
      <w:tr w:rsidR="7DF5168F" w14:paraId="1F94C3C9" w14:textId="77777777" w:rsidTr="7DF5168F">
        <w:tc>
          <w:tcPr>
            <w:cnfStyle w:val="001000000000" w:firstRow="0" w:lastRow="0" w:firstColumn="1" w:lastColumn="0" w:oddVBand="0" w:evenVBand="0" w:oddHBand="0" w:evenHBand="0" w:firstRowFirstColumn="0" w:firstRowLastColumn="0" w:lastRowFirstColumn="0" w:lastRowLastColumn="0"/>
            <w:tcW w:w="3690" w:type="dxa"/>
          </w:tcPr>
          <w:p w14:paraId="2396FDAD" w14:textId="64205F6B" w:rsidR="7DF5168F" w:rsidRDefault="7DF5168F">
            <w:r>
              <w:t xml:space="preserve"> </w:t>
            </w:r>
          </w:p>
        </w:tc>
        <w:tc>
          <w:tcPr>
            <w:tcW w:w="765" w:type="dxa"/>
          </w:tcPr>
          <w:p w14:paraId="68DE07E5" w14:textId="0D2BB1DA" w:rsidR="7DF5168F" w:rsidRDefault="7DF5168F">
            <w:pPr>
              <w:cnfStyle w:val="000000000000" w:firstRow="0" w:lastRow="0" w:firstColumn="0" w:lastColumn="0" w:oddVBand="0" w:evenVBand="0" w:oddHBand="0" w:evenHBand="0" w:firstRowFirstColumn="0" w:firstRowLastColumn="0" w:lastRowFirstColumn="0" w:lastRowLastColumn="0"/>
            </w:pPr>
            <w:r>
              <w:t>1.</w:t>
            </w:r>
          </w:p>
        </w:tc>
        <w:tc>
          <w:tcPr>
            <w:tcW w:w="780" w:type="dxa"/>
          </w:tcPr>
          <w:p w14:paraId="4AFC14E4" w14:textId="3C94E9E4" w:rsidR="7DF5168F" w:rsidRDefault="7DF5168F">
            <w:pPr>
              <w:cnfStyle w:val="000000000000" w:firstRow="0" w:lastRow="0" w:firstColumn="0" w:lastColumn="0" w:oddVBand="0" w:evenVBand="0" w:oddHBand="0" w:evenHBand="0" w:firstRowFirstColumn="0" w:firstRowLastColumn="0" w:lastRowFirstColumn="0" w:lastRowLastColumn="0"/>
            </w:pPr>
            <w:r>
              <w:t>2.</w:t>
            </w:r>
          </w:p>
        </w:tc>
        <w:tc>
          <w:tcPr>
            <w:tcW w:w="780" w:type="dxa"/>
            <w:shd w:val="clear" w:color="auto" w:fill="D9D9D9" w:themeFill="background1" w:themeFillShade="D9"/>
          </w:tcPr>
          <w:p w14:paraId="69FB8111" w14:textId="64D1DB01" w:rsidR="7DF5168F" w:rsidRDefault="7DF5168F">
            <w:pPr>
              <w:cnfStyle w:val="000000000000" w:firstRow="0" w:lastRow="0" w:firstColumn="0" w:lastColumn="0" w:oddVBand="0" w:evenVBand="0" w:oddHBand="0" w:evenHBand="0" w:firstRowFirstColumn="0" w:firstRowLastColumn="0" w:lastRowFirstColumn="0" w:lastRowLastColumn="0"/>
            </w:pPr>
            <w:r>
              <w:t xml:space="preserve"> </w:t>
            </w:r>
          </w:p>
        </w:tc>
        <w:tc>
          <w:tcPr>
            <w:tcW w:w="810" w:type="dxa"/>
          </w:tcPr>
          <w:p w14:paraId="159A321D" w14:textId="792850BD" w:rsidR="7DF5168F" w:rsidRDefault="7DF5168F">
            <w:pPr>
              <w:cnfStyle w:val="000000000000" w:firstRow="0" w:lastRow="0" w:firstColumn="0" w:lastColumn="0" w:oddVBand="0" w:evenVBand="0" w:oddHBand="0" w:evenHBand="0" w:firstRowFirstColumn="0" w:firstRowLastColumn="0" w:lastRowFirstColumn="0" w:lastRowLastColumn="0"/>
            </w:pPr>
            <w:r>
              <w:t>3.</w:t>
            </w:r>
          </w:p>
        </w:tc>
        <w:tc>
          <w:tcPr>
            <w:tcW w:w="765" w:type="dxa"/>
          </w:tcPr>
          <w:p w14:paraId="6F016392" w14:textId="7DAB5248" w:rsidR="7DF5168F" w:rsidRDefault="7DF5168F">
            <w:pPr>
              <w:cnfStyle w:val="000000000000" w:firstRow="0" w:lastRow="0" w:firstColumn="0" w:lastColumn="0" w:oddVBand="0" w:evenVBand="0" w:oddHBand="0" w:evenHBand="0" w:firstRowFirstColumn="0" w:firstRowLastColumn="0" w:lastRowFirstColumn="0" w:lastRowLastColumn="0"/>
            </w:pPr>
            <w:r>
              <w:t>4.</w:t>
            </w:r>
          </w:p>
        </w:tc>
        <w:tc>
          <w:tcPr>
            <w:tcW w:w="720" w:type="dxa"/>
          </w:tcPr>
          <w:p w14:paraId="7DD3830C" w14:textId="54900709" w:rsidR="7DF5168F" w:rsidRDefault="7DF5168F">
            <w:pPr>
              <w:cnfStyle w:val="000000000000" w:firstRow="0" w:lastRow="0" w:firstColumn="0" w:lastColumn="0" w:oddVBand="0" w:evenVBand="0" w:oddHBand="0" w:evenHBand="0" w:firstRowFirstColumn="0" w:firstRowLastColumn="0" w:lastRowFirstColumn="0" w:lastRowLastColumn="0"/>
            </w:pPr>
            <w:r>
              <w:t>5.</w:t>
            </w:r>
          </w:p>
        </w:tc>
        <w:tc>
          <w:tcPr>
            <w:tcW w:w="675" w:type="dxa"/>
          </w:tcPr>
          <w:p w14:paraId="2A917C5F" w14:textId="0D70BAFB" w:rsidR="7DF5168F" w:rsidRDefault="7DF5168F">
            <w:pPr>
              <w:cnfStyle w:val="000000000000" w:firstRow="0" w:lastRow="0" w:firstColumn="0" w:lastColumn="0" w:oddVBand="0" w:evenVBand="0" w:oddHBand="0" w:evenHBand="0" w:firstRowFirstColumn="0" w:firstRowLastColumn="0" w:lastRowFirstColumn="0" w:lastRowLastColumn="0"/>
            </w:pPr>
            <w:r>
              <w:t>6.</w:t>
            </w:r>
          </w:p>
        </w:tc>
        <w:tc>
          <w:tcPr>
            <w:tcW w:w="600" w:type="dxa"/>
            <w:shd w:val="clear" w:color="auto" w:fill="D9D9D9" w:themeFill="background1" w:themeFillShade="D9"/>
          </w:tcPr>
          <w:p w14:paraId="0D5B20FA" w14:textId="6CD5BD9A" w:rsidR="7DF5168F" w:rsidRDefault="7DF5168F">
            <w:pPr>
              <w:cnfStyle w:val="000000000000" w:firstRow="0" w:lastRow="0" w:firstColumn="0" w:lastColumn="0" w:oddVBand="0" w:evenVBand="0" w:oddHBand="0" w:evenHBand="0" w:firstRowFirstColumn="0" w:firstRowLastColumn="0" w:lastRowFirstColumn="0" w:lastRowLastColumn="0"/>
            </w:pPr>
            <w:r>
              <w:t xml:space="preserve"> </w:t>
            </w:r>
          </w:p>
        </w:tc>
      </w:tr>
      <w:tr w:rsidR="7DF5168F" w14:paraId="3599BEAA" w14:textId="77777777" w:rsidTr="7DF5168F">
        <w:tc>
          <w:tcPr>
            <w:cnfStyle w:val="001000000000" w:firstRow="0" w:lastRow="0" w:firstColumn="1" w:lastColumn="0" w:oddVBand="0" w:evenVBand="0" w:oddHBand="0" w:evenHBand="0" w:firstRowFirstColumn="0" w:firstRowLastColumn="0" w:lastRowFirstColumn="0" w:lastRowLastColumn="0"/>
            <w:tcW w:w="3690" w:type="dxa"/>
          </w:tcPr>
          <w:p w14:paraId="151C7862" w14:textId="7ABDB72D" w:rsidR="7DF5168F" w:rsidRDefault="7DF5168F">
            <w:r>
              <w:t>Äidinkieli ja kirjallisuus</w:t>
            </w:r>
          </w:p>
        </w:tc>
        <w:tc>
          <w:tcPr>
            <w:tcW w:w="765" w:type="dxa"/>
          </w:tcPr>
          <w:p w14:paraId="3359DA54" w14:textId="36238CC0" w:rsidR="7DF5168F" w:rsidRDefault="7DF5168F">
            <w:pPr>
              <w:cnfStyle w:val="000000000000" w:firstRow="0" w:lastRow="0" w:firstColumn="0" w:lastColumn="0" w:oddVBand="0" w:evenVBand="0" w:oddHBand="0" w:evenHBand="0" w:firstRowFirstColumn="0" w:firstRowLastColumn="0" w:lastRowFirstColumn="0" w:lastRowLastColumn="0"/>
            </w:pPr>
            <w:r>
              <w:t>7</w:t>
            </w:r>
          </w:p>
        </w:tc>
        <w:tc>
          <w:tcPr>
            <w:tcW w:w="780" w:type="dxa"/>
          </w:tcPr>
          <w:p w14:paraId="4D1F5CB5" w14:textId="6899338D" w:rsidR="7DF5168F" w:rsidRDefault="7DF5168F">
            <w:pPr>
              <w:cnfStyle w:val="000000000000" w:firstRow="0" w:lastRow="0" w:firstColumn="0" w:lastColumn="0" w:oddVBand="0" w:evenVBand="0" w:oddHBand="0" w:evenHBand="0" w:firstRowFirstColumn="0" w:firstRowLastColumn="0" w:lastRowFirstColumn="0" w:lastRowLastColumn="0"/>
            </w:pPr>
            <w:r>
              <w:t>7</w:t>
            </w:r>
          </w:p>
        </w:tc>
        <w:tc>
          <w:tcPr>
            <w:tcW w:w="780" w:type="dxa"/>
            <w:shd w:val="clear" w:color="auto" w:fill="D9D9D9" w:themeFill="background1" w:themeFillShade="D9"/>
          </w:tcPr>
          <w:p w14:paraId="29B038BF" w14:textId="2238D51B" w:rsidR="7DF5168F" w:rsidRDefault="7DF5168F">
            <w:pPr>
              <w:cnfStyle w:val="000000000000" w:firstRow="0" w:lastRow="0" w:firstColumn="0" w:lastColumn="0" w:oddVBand="0" w:evenVBand="0" w:oddHBand="0" w:evenHBand="0" w:firstRowFirstColumn="0" w:firstRowLastColumn="0" w:lastRowFirstColumn="0" w:lastRowLastColumn="0"/>
            </w:pPr>
            <w:r>
              <w:t>14</w:t>
            </w:r>
          </w:p>
        </w:tc>
        <w:tc>
          <w:tcPr>
            <w:tcW w:w="810" w:type="dxa"/>
          </w:tcPr>
          <w:p w14:paraId="4BAB80E2" w14:textId="6A5FD56E" w:rsidR="7DF5168F" w:rsidRDefault="7DF5168F">
            <w:pPr>
              <w:cnfStyle w:val="000000000000" w:firstRow="0" w:lastRow="0" w:firstColumn="0" w:lastColumn="0" w:oddVBand="0" w:evenVBand="0" w:oddHBand="0" w:evenHBand="0" w:firstRowFirstColumn="0" w:firstRowLastColumn="0" w:lastRowFirstColumn="0" w:lastRowLastColumn="0"/>
            </w:pPr>
            <w:r>
              <w:t>5</w:t>
            </w:r>
          </w:p>
        </w:tc>
        <w:tc>
          <w:tcPr>
            <w:tcW w:w="765" w:type="dxa"/>
          </w:tcPr>
          <w:p w14:paraId="02D6337A" w14:textId="0B1090FB" w:rsidR="7DF5168F" w:rsidRDefault="7DF5168F">
            <w:pPr>
              <w:cnfStyle w:val="000000000000" w:firstRow="0" w:lastRow="0" w:firstColumn="0" w:lastColumn="0" w:oddVBand="0" w:evenVBand="0" w:oddHBand="0" w:evenHBand="0" w:firstRowFirstColumn="0" w:firstRowLastColumn="0" w:lastRowFirstColumn="0" w:lastRowLastColumn="0"/>
            </w:pPr>
            <w:r>
              <w:t>5</w:t>
            </w:r>
          </w:p>
        </w:tc>
        <w:tc>
          <w:tcPr>
            <w:tcW w:w="720" w:type="dxa"/>
          </w:tcPr>
          <w:p w14:paraId="4F26A72C" w14:textId="4E505815" w:rsidR="7DF5168F" w:rsidRDefault="7DF5168F">
            <w:pPr>
              <w:cnfStyle w:val="000000000000" w:firstRow="0" w:lastRow="0" w:firstColumn="0" w:lastColumn="0" w:oddVBand="0" w:evenVBand="0" w:oddHBand="0" w:evenHBand="0" w:firstRowFirstColumn="0" w:firstRowLastColumn="0" w:lastRowFirstColumn="0" w:lastRowLastColumn="0"/>
            </w:pPr>
            <w:r>
              <w:t>4</w:t>
            </w:r>
          </w:p>
        </w:tc>
        <w:tc>
          <w:tcPr>
            <w:tcW w:w="675" w:type="dxa"/>
          </w:tcPr>
          <w:p w14:paraId="269DBFAC" w14:textId="679CF1EE" w:rsidR="7DF5168F" w:rsidRDefault="7DF5168F">
            <w:pPr>
              <w:cnfStyle w:val="000000000000" w:firstRow="0" w:lastRow="0" w:firstColumn="0" w:lastColumn="0" w:oddVBand="0" w:evenVBand="0" w:oddHBand="0" w:evenHBand="0" w:firstRowFirstColumn="0" w:firstRowLastColumn="0" w:lastRowFirstColumn="0" w:lastRowLastColumn="0"/>
            </w:pPr>
            <w:r>
              <w:t>4</w:t>
            </w:r>
          </w:p>
        </w:tc>
        <w:tc>
          <w:tcPr>
            <w:tcW w:w="600" w:type="dxa"/>
            <w:shd w:val="clear" w:color="auto" w:fill="D9D9D9" w:themeFill="background1" w:themeFillShade="D9"/>
          </w:tcPr>
          <w:p w14:paraId="30D95F79" w14:textId="5F12E668" w:rsidR="7DF5168F" w:rsidRDefault="7DF5168F">
            <w:pPr>
              <w:cnfStyle w:val="000000000000" w:firstRow="0" w:lastRow="0" w:firstColumn="0" w:lastColumn="0" w:oddVBand="0" w:evenVBand="0" w:oddHBand="0" w:evenHBand="0" w:firstRowFirstColumn="0" w:firstRowLastColumn="0" w:lastRowFirstColumn="0" w:lastRowLastColumn="0"/>
            </w:pPr>
            <w:r>
              <w:t>18</w:t>
            </w:r>
          </w:p>
        </w:tc>
      </w:tr>
      <w:tr w:rsidR="7DF5168F" w14:paraId="40807325" w14:textId="77777777" w:rsidTr="7DF5168F">
        <w:tc>
          <w:tcPr>
            <w:cnfStyle w:val="001000000000" w:firstRow="0" w:lastRow="0" w:firstColumn="1" w:lastColumn="0" w:oddVBand="0" w:evenVBand="0" w:oddHBand="0" w:evenHBand="0" w:firstRowFirstColumn="0" w:firstRowLastColumn="0" w:lastRowFirstColumn="0" w:lastRowLastColumn="0"/>
            <w:tcW w:w="3690" w:type="dxa"/>
          </w:tcPr>
          <w:p w14:paraId="3D03F980" w14:textId="513C8906" w:rsidR="7DF5168F" w:rsidRDefault="7DF5168F">
            <w:r>
              <w:t>A1-kieli, englanti</w:t>
            </w:r>
          </w:p>
        </w:tc>
        <w:tc>
          <w:tcPr>
            <w:tcW w:w="765" w:type="dxa"/>
          </w:tcPr>
          <w:p w14:paraId="1790E6E1" w14:textId="28156459" w:rsidR="7DF5168F" w:rsidRDefault="7DF5168F">
            <w:pPr>
              <w:cnfStyle w:val="000000000000" w:firstRow="0" w:lastRow="0" w:firstColumn="0" w:lastColumn="0" w:oddVBand="0" w:evenVBand="0" w:oddHBand="0" w:evenHBand="0" w:firstRowFirstColumn="0" w:firstRowLastColumn="0" w:lastRowFirstColumn="0" w:lastRowLastColumn="0"/>
            </w:pPr>
            <w:r>
              <w:t xml:space="preserve"> </w:t>
            </w:r>
          </w:p>
        </w:tc>
        <w:tc>
          <w:tcPr>
            <w:tcW w:w="780" w:type="dxa"/>
          </w:tcPr>
          <w:p w14:paraId="4962C2FD" w14:textId="16B9746D" w:rsidR="7DF5168F" w:rsidRDefault="7DF5168F">
            <w:pPr>
              <w:cnfStyle w:val="000000000000" w:firstRow="0" w:lastRow="0" w:firstColumn="0" w:lastColumn="0" w:oddVBand="0" w:evenVBand="0" w:oddHBand="0" w:evenHBand="0" w:firstRowFirstColumn="0" w:firstRowLastColumn="0" w:lastRowFirstColumn="0" w:lastRowLastColumn="0"/>
            </w:pPr>
          </w:p>
        </w:tc>
        <w:tc>
          <w:tcPr>
            <w:tcW w:w="780" w:type="dxa"/>
            <w:shd w:val="clear" w:color="auto" w:fill="D9D9D9" w:themeFill="background1" w:themeFillShade="D9"/>
          </w:tcPr>
          <w:p w14:paraId="5DBB2086" w14:textId="41028F11" w:rsidR="7DF5168F" w:rsidRDefault="7DF5168F">
            <w:pPr>
              <w:cnfStyle w:val="000000000000" w:firstRow="0" w:lastRow="0" w:firstColumn="0" w:lastColumn="0" w:oddVBand="0" w:evenVBand="0" w:oddHBand="0" w:evenHBand="0" w:firstRowFirstColumn="0" w:firstRowLastColumn="0" w:lastRowFirstColumn="0" w:lastRowLastColumn="0"/>
            </w:pPr>
            <w:r>
              <w:t xml:space="preserve"> </w:t>
            </w:r>
          </w:p>
        </w:tc>
        <w:tc>
          <w:tcPr>
            <w:tcW w:w="810" w:type="dxa"/>
          </w:tcPr>
          <w:p w14:paraId="70E205D6" w14:textId="44C87CF4" w:rsidR="7DF5168F" w:rsidRDefault="7DF5168F">
            <w:pPr>
              <w:cnfStyle w:val="000000000000" w:firstRow="0" w:lastRow="0" w:firstColumn="0" w:lastColumn="0" w:oddVBand="0" w:evenVBand="0" w:oddHBand="0" w:evenHBand="0" w:firstRowFirstColumn="0" w:firstRowLastColumn="0" w:lastRowFirstColumn="0" w:lastRowLastColumn="0"/>
            </w:pPr>
            <w:r>
              <w:t>3</w:t>
            </w:r>
          </w:p>
        </w:tc>
        <w:tc>
          <w:tcPr>
            <w:tcW w:w="765" w:type="dxa"/>
          </w:tcPr>
          <w:p w14:paraId="3B64A887" w14:textId="7E56B5DB" w:rsidR="7DF5168F" w:rsidRDefault="7DF5168F">
            <w:pPr>
              <w:cnfStyle w:val="000000000000" w:firstRow="0" w:lastRow="0" w:firstColumn="0" w:lastColumn="0" w:oddVBand="0" w:evenVBand="0" w:oddHBand="0" w:evenHBand="0" w:firstRowFirstColumn="0" w:firstRowLastColumn="0" w:lastRowFirstColumn="0" w:lastRowLastColumn="0"/>
            </w:pPr>
            <w:r>
              <w:t>2</w:t>
            </w:r>
          </w:p>
        </w:tc>
        <w:tc>
          <w:tcPr>
            <w:tcW w:w="720" w:type="dxa"/>
          </w:tcPr>
          <w:p w14:paraId="3FAD24C2" w14:textId="3ADB2572" w:rsidR="7DF5168F" w:rsidRDefault="7DF5168F">
            <w:pPr>
              <w:cnfStyle w:val="000000000000" w:firstRow="0" w:lastRow="0" w:firstColumn="0" w:lastColumn="0" w:oddVBand="0" w:evenVBand="0" w:oddHBand="0" w:evenHBand="0" w:firstRowFirstColumn="0" w:firstRowLastColumn="0" w:lastRowFirstColumn="0" w:lastRowLastColumn="0"/>
            </w:pPr>
            <w:r>
              <w:t>2</w:t>
            </w:r>
          </w:p>
        </w:tc>
        <w:tc>
          <w:tcPr>
            <w:tcW w:w="675" w:type="dxa"/>
          </w:tcPr>
          <w:p w14:paraId="19FF06B6" w14:textId="168DEF3C" w:rsidR="7DF5168F" w:rsidRDefault="7DF5168F">
            <w:pPr>
              <w:cnfStyle w:val="000000000000" w:firstRow="0" w:lastRow="0" w:firstColumn="0" w:lastColumn="0" w:oddVBand="0" w:evenVBand="0" w:oddHBand="0" w:evenHBand="0" w:firstRowFirstColumn="0" w:firstRowLastColumn="0" w:lastRowFirstColumn="0" w:lastRowLastColumn="0"/>
            </w:pPr>
            <w:r>
              <w:t>2</w:t>
            </w:r>
          </w:p>
        </w:tc>
        <w:tc>
          <w:tcPr>
            <w:tcW w:w="600" w:type="dxa"/>
            <w:shd w:val="clear" w:color="auto" w:fill="D9D9D9" w:themeFill="background1" w:themeFillShade="D9"/>
          </w:tcPr>
          <w:p w14:paraId="336A6F4C" w14:textId="450EE332" w:rsidR="7DF5168F" w:rsidRDefault="7DF5168F">
            <w:pPr>
              <w:cnfStyle w:val="000000000000" w:firstRow="0" w:lastRow="0" w:firstColumn="0" w:lastColumn="0" w:oddVBand="0" w:evenVBand="0" w:oddHBand="0" w:evenHBand="0" w:firstRowFirstColumn="0" w:firstRowLastColumn="0" w:lastRowFirstColumn="0" w:lastRowLastColumn="0"/>
            </w:pPr>
            <w:r>
              <w:t>9</w:t>
            </w:r>
          </w:p>
        </w:tc>
      </w:tr>
      <w:tr w:rsidR="7DF5168F" w14:paraId="32D78DB1" w14:textId="77777777" w:rsidTr="7DF5168F">
        <w:tc>
          <w:tcPr>
            <w:cnfStyle w:val="001000000000" w:firstRow="0" w:lastRow="0" w:firstColumn="1" w:lastColumn="0" w:oddVBand="0" w:evenVBand="0" w:oddHBand="0" w:evenHBand="0" w:firstRowFirstColumn="0" w:firstRowLastColumn="0" w:lastRowFirstColumn="0" w:lastRowLastColumn="0"/>
            <w:tcW w:w="3690" w:type="dxa"/>
          </w:tcPr>
          <w:p w14:paraId="55C59BCC" w14:textId="7E70C5A0" w:rsidR="7DF5168F" w:rsidRDefault="7DF5168F">
            <w:r>
              <w:t>B1-kieli, ruotsi</w:t>
            </w:r>
          </w:p>
        </w:tc>
        <w:tc>
          <w:tcPr>
            <w:tcW w:w="765" w:type="dxa"/>
          </w:tcPr>
          <w:p w14:paraId="57A0A20D" w14:textId="57B3426F" w:rsidR="7DF5168F" w:rsidRDefault="7DF5168F">
            <w:pPr>
              <w:cnfStyle w:val="000000000000" w:firstRow="0" w:lastRow="0" w:firstColumn="0" w:lastColumn="0" w:oddVBand="0" w:evenVBand="0" w:oddHBand="0" w:evenHBand="0" w:firstRowFirstColumn="0" w:firstRowLastColumn="0" w:lastRowFirstColumn="0" w:lastRowLastColumn="0"/>
            </w:pPr>
            <w:r>
              <w:t xml:space="preserve"> </w:t>
            </w:r>
          </w:p>
        </w:tc>
        <w:tc>
          <w:tcPr>
            <w:tcW w:w="780" w:type="dxa"/>
          </w:tcPr>
          <w:p w14:paraId="50065CCF" w14:textId="081AD509" w:rsidR="7DF5168F" w:rsidRDefault="7DF5168F">
            <w:pPr>
              <w:cnfStyle w:val="000000000000" w:firstRow="0" w:lastRow="0" w:firstColumn="0" w:lastColumn="0" w:oddVBand="0" w:evenVBand="0" w:oddHBand="0" w:evenHBand="0" w:firstRowFirstColumn="0" w:firstRowLastColumn="0" w:lastRowFirstColumn="0" w:lastRowLastColumn="0"/>
            </w:pPr>
            <w:r>
              <w:t xml:space="preserve"> </w:t>
            </w:r>
          </w:p>
        </w:tc>
        <w:tc>
          <w:tcPr>
            <w:tcW w:w="780" w:type="dxa"/>
            <w:shd w:val="clear" w:color="auto" w:fill="D9D9D9" w:themeFill="background1" w:themeFillShade="D9"/>
          </w:tcPr>
          <w:p w14:paraId="2A99356C" w14:textId="79661FA8" w:rsidR="7DF5168F" w:rsidRDefault="7DF5168F">
            <w:pPr>
              <w:cnfStyle w:val="000000000000" w:firstRow="0" w:lastRow="0" w:firstColumn="0" w:lastColumn="0" w:oddVBand="0" w:evenVBand="0" w:oddHBand="0" w:evenHBand="0" w:firstRowFirstColumn="0" w:firstRowLastColumn="0" w:lastRowFirstColumn="0" w:lastRowLastColumn="0"/>
            </w:pPr>
            <w:r>
              <w:t xml:space="preserve"> </w:t>
            </w:r>
          </w:p>
        </w:tc>
        <w:tc>
          <w:tcPr>
            <w:tcW w:w="810" w:type="dxa"/>
          </w:tcPr>
          <w:p w14:paraId="772AFD19" w14:textId="6723220C" w:rsidR="7DF5168F" w:rsidRDefault="7DF5168F">
            <w:pPr>
              <w:cnfStyle w:val="000000000000" w:firstRow="0" w:lastRow="0" w:firstColumn="0" w:lastColumn="0" w:oddVBand="0" w:evenVBand="0" w:oddHBand="0" w:evenHBand="0" w:firstRowFirstColumn="0" w:firstRowLastColumn="0" w:lastRowFirstColumn="0" w:lastRowLastColumn="0"/>
            </w:pPr>
            <w:r>
              <w:t xml:space="preserve"> </w:t>
            </w:r>
          </w:p>
        </w:tc>
        <w:tc>
          <w:tcPr>
            <w:tcW w:w="765" w:type="dxa"/>
          </w:tcPr>
          <w:p w14:paraId="45FD4EC0" w14:textId="08C7DBB9" w:rsidR="7DF5168F" w:rsidRDefault="7DF5168F">
            <w:pPr>
              <w:cnfStyle w:val="000000000000" w:firstRow="0" w:lastRow="0" w:firstColumn="0" w:lastColumn="0" w:oddVBand="0" w:evenVBand="0" w:oddHBand="0" w:evenHBand="0" w:firstRowFirstColumn="0" w:firstRowLastColumn="0" w:lastRowFirstColumn="0" w:lastRowLastColumn="0"/>
            </w:pPr>
            <w:r>
              <w:t xml:space="preserve"> </w:t>
            </w:r>
          </w:p>
        </w:tc>
        <w:tc>
          <w:tcPr>
            <w:tcW w:w="720" w:type="dxa"/>
          </w:tcPr>
          <w:p w14:paraId="53FE26A9" w14:textId="701A5691" w:rsidR="7DF5168F" w:rsidRDefault="7DF5168F">
            <w:pPr>
              <w:cnfStyle w:val="000000000000" w:firstRow="0" w:lastRow="0" w:firstColumn="0" w:lastColumn="0" w:oddVBand="0" w:evenVBand="0" w:oddHBand="0" w:evenHBand="0" w:firstRowFirstColumn="0" w:firstRowLastColumn="0" w:lastRowFirstColumn="0" w:lastRowLastColumn="0"/>
            </w:pPr>
            <w:r>
              <w:t xml:space="preserve"> </w:t>
            </w:r>
          </w:p>
        </w:tc>
        <w:tc>
          <w:tcPr>
            <w:tcW w:w="675" w:type="dxa"/>
          </w:tcPr>
          <w:p w14:paraId="7EDE5248" w14:textId="46B55B4F" w:rsidR="7DF5168F" w:rsidRDefault="7DF5168F">
            <w:pPr>
              <w:cnfStyle w:val="000000000000" w:firstRow="0" w:lastRow="0" w:firstColumn="0" w:lastColumn="0" w:oddVBand="0" w:evenVBand="0" w:oddHBand="0" w:evenHBand="0" w:firstRowFirstColumn="0" w:firstRowLastColumn="0" w:lastRowFirstColumn="0" w:lastRowLastColumn="0"/>
            </w:pPr>
            <w:r>
              <w:t>2</w:t>
            </w:r>
          </w:p>
        </w:tc>
        <w:tc>
          <w:tcPr>
            <w:tcW w:w="600" w:type="dxa"/>
            <w:shd w:val="clear" w:color="auto" w:fill="D9D9D9" w:themeFill="background1" w:themeFillShade="D9"/>
          </w:tcPr>
          <w:p w14:paraId="63F5809C" w14:textId="63A08388" w:rsidR="7DF5168F" w:rsidRDefault="7DF5168F">
            <w:pPr>
              <w:cnfStyle w:val="000000000000" w:firstRow="0" w:lastRow="0" w:firstColumn="0" w:lastColumn="0" w:oddVBand="0" w:evenVBand="0" w:oddHBand="0" w:evenHBand="0" w:firstRowFirstColumn="0" w:firstRowLastColumn="0" w:lastRowFirstColumn="0" w:lastRowLastColumn="0"/>
            </w:pPr>
            <w:r>
              <w:t>2</w:t>
            </w:r>
          </w:p>
        </w:tc>
      </w:tr>
      <w:tr w:rsidR="7DF5168F" w14:paraId="1CB6BAFA" w14:textId="77777777" w:rsidTr="7DF5168F">
        <w:tc>
          <w:tcPr>
            <w:cnfStyle w:val="001000000000" w:firstRow="0" w:lastRow="0" w:firstColumn="1" w:lastColumn="0" w:oddVBand="0" w:evenVBand="0" w:oddHBand="0" w:evenHBand="0" w:firstRowFirstColumn="0" w:firstRowLastColumn="0" w:lastRowFirstColumn="0" w:lastRowLastColumn="0"/>
            <w:tcW w:w="3690" w:type="dxa"/>
          </w:tcPr>
          <w:p w14:paraId="5BE8F714" w14:textId="03B58C52" w:rsidR="7DF5168F" w:rsidRDefault="7DF5168F">
            <w:r>
              <w:t>Matematiikka</w:t>
            </w:r>
          </w:p>
        </w:tc>
        <w:tc>
          <w:tcPr>
            <w:tcW w:w="765" w:type="dxa"/>
          </w:tcPr>
          <w:p w14:paraId="20963274" w14:textId="42548C91" w:rsidR="7DF5168F" w:rsidRDefault="7DF5168F">
            <w:pPr>
              <w:cnfStyle w:val="000000000000" w:firstRow="0" w:lastRow="0" w:firstColumn="0" w:lastColumn="0" w:oddVBand="0" w:evenVBand="0" w:oddHBand="0" w:evenHBand="0" w:firstRowFirstColumn="0" w:firstRowLastColumn="0" w:lastRowFirstColumn="0" w:lastRowLastColumn="0"/>
            </w:pPr>
            <w:r>
              <w:t>3</w:t>
            </w:r>
          </w:p>
        </w:tc>
        <w:tc>
          <w:tcPr>
            <w:tcW w:w="780" w:type="dxa"/>
          </w:tcPr>
          <w:p w14:paraId="57EE4506" w14:textId="51C31467" w:rsidR="7DF5168F" w:rsidRDefault="7DF5168F">
            <w:pPr>
              <w:cnfStyle w:val="000000000000" w:firstRow="0" w:lastRow="0" w:firstColumn="0" w:lastColumn="0" w:oddVBand="0" w:evenVBand="0" w:oddHBand="0" w:evenHBand="0" w:firstRowFirstColumn="0" w:firstRowLastColumn="0" w:lastRowFirstColumn="0" w:lastRowLastColumn="0"/>
            </w:pPr>
            <w:r>
              <w:t>3</w:t>
            </w:r>
          </w:p>
        </w:tc>
        <w:tc>
          <w:tcPr>
            <w:tcW w:w="780" w:type="dxa"/>
            <w:shd w:val="clear" w:color="auto" w:fill="D9D9D9" w:themeFill="background1" w:themeFillShade="D9"/>
          </w:tcPr>
          <w:p w14:paraId="68754412" w14:textId="3EDC6EA1" w:rsidR="7DF5168F" w:rsidRDefault="7DF5168F">
            <w:pPr>
              <w:cnfStyle w:val="000000000000" w:firstRow="0" w:lastRow="0" w:firstColumn="0" w:lastColumn="0" w:oddVBand="0" w:evenVBand="0" w:oddHBand="0" w:evenHBand="0" w:firstRowFirstColumn="0" w:firstRowLastColumn="0" w:lastRowFirstColumn="0" w:lastRowLastColumn="0"/>
            </w:pPr>
            <w:r>
              <w:t>6</w:t>
            </w:r>
          </w:p>
        </w:tc>
        <w:tc>
          <w:tcPr>
            <w:tcW w:w="810" w:type="dxa"/>
          </w:tcPr>
          <w:p w14:paraId="3CDB2330" w14:textId="32D9D830" w:rsidR="7DF5168F" w:rsidRDefault="7DF5168F">
            <w:pPr>
              <w:cnfStyle w:val="000000000000" w:firstRow="0" w:lastRow="0" w:firstColumn="0" w:lastColumn="0" w:oddVBand="0" w:evenVBand="0" w:oddHBand="0" w:evenHBand="0" w:firstRowFirstColumn="0" w:firstRowLastColumn="0" w:lastRowFirstColumn="0" w:lastRowLastColumn="0"/>
            </w:pPr>
            <w:r>
              <w:t>4</w:t>
            </w:r>
          </w:p>
        </w:tc>
        <w:tc>
          <w:tcPr>
            <w:tcW w:w="765" w:type="dxa"/>
          </w:tcPr>
          <w:p w14:paraId="521003D6" w14:textId="50D2798C" w:rsidR="7DF5168F" w:rsidRDefault="7DF5168F">
            <w:pPr>
              <w:cnfStyle w:val="000000000000" w:firstRow="0" w:lastRow="0" w:firstColumn="0" w:lastColumn="0" w:oddVBand="0" w:evenVBand="0" w:oddHBand="0" w:evenHBand="0" w:firstRowFirstColumn="0" w:firstRowLastColumn="0" w:lastRowFirstColumn="0" w:lastRowLastColumn="0"/>
            </w:pPr>
            <w:r>
              <w:t>4</w:t>
            </w:r>
          </w:p>
        </w:tc>
        <w:tc>
          <w:tcPr>
            <w:tcW w:w="720" w:type="dxa"/>
          </w:tcPr>
          <w:p w14:paraId="6170223A" w14:textId="0396324B" w:rsidR="7DF5168F" w:rsidRDefault="7DF5168F">
            <w:pPr>
              <w:cnfStyle w:val="000000000000" w:firstRow="0" w:lastRow="0" w:firstColumn="0" w:lastColumn="0" w:oddVBand="0" w:evenVBand="0" w:oddHBand="0" w:evenHBand="0" w:firstRowFirstColumn="0" w:firstRowLastColumn="0" w:lastRowFirstColumn="0" w:lastRowLastColumn="0"/>
            </w:pPr>
            <w:r>
              <w:t>4</w:t>
            </w:r>
          </w:p>
        </w:tc>
        <w:tc>
          <w:tcPr>
            <w:tcW w:w="675" w:type="dxa"/>
          </w:tcPr>
          <w:p w14:paraId="5D9DD49E" w14:textId="2643B9A6" w:rsidR="7DF5168F" w:rsidRDefault="7DF5168F">
            <w:pPr>
              <w:cnfStyle w:val="000000000000" w:firstRow="0" w:lastRow="0" w:firstColumn="0" w:lastColumn="0" w:oddVBand="0" w:evenVBand="0" w:oddHBand="0" w:evenHBand="0" w:firstRowFirstColumn="0" w:firstRowLastColumn="0" w:lastRowFirstColumn="0" w:lastRowLastColumn="0"/>
            </w:pPr>
            <w:r>
              <w:t>3</w:t>
            </w:r>
          </w:p>
        </w:tc>
        <w:tc>
          <w:tcPr>
            <w:tcW w:w="600" w:type="dxa"/>
            <w:shd w:val="clear" w:color="auto" w:fill="D9D9D9" w:themeFill="background1" w:themeFillShade="D9"/>
          </w:tcPr>
          <w:p w14:paraId="343E099A" w14:textId="59A12C2E" w:rsidR="7DF5168F" w:rsidRDefault="7DF5168F">
            <w:pPr>
              <w:cnfStyle w:val="000000000000" w:firstRow="0" w:lastRow="0" w:firstColumn="0" w:lastColumn="0" w:oddVBand="0" w:evenVBand="0" w:oddHBand="0" w:evenHBand="0" w:firstRowFirstColumn="0" w:firstRowLastColumn="0" w:lastRowFirstColumn="0" w:lastRowLastColumn="0"/>
            </w:pPr>
            <w:r>
              <w:t>15</w:t>
            </w:r>
          </w:p>
        </w:tc>
      </w:tr>
      <w:tr w:rsidR="7DF5168F" w14:paraId="039D15EE" w14:textId="77777777" w:rsidTr="7DF5168F">
        <w:tc>
          <w:tcPr>
            <w:cnfStyle w:val="001000000000" w:firstRow="0" w:lastRow="0" w:firstColumn="1" w:lastColumn="0" w:oddVBand="0" w:evenVBand="0" w:oddHBand="0" w:evenHBand="0" w:firstRowFirstColumn="0" w:firstRowLastColumn="0" w:lastRowFirstColumn="0" w:lastRowLastColumn="0"/>
            <w:tcW w:w="3690" w:type="dxa"/>
          </w:tcPr>
          <w:p w14:paraId="6F68214F" w14:textId="4B17E1CE" w:rsidR="7DF5168F" w:rsidRDefault="7DF5168F">
            <w:r>
              <w:t>Ympäristöoppi</w:t>
            </w:r>
          </w:p>
        </w:tc>
        <w:tc>
          <w:tcPr>
            <w:tcW w:w="765" w:type="dxa"/>
          </w:tcPr>
          <w:p w14:paraId="53B49D7F" w14:textId="43D3E469" w:rsidR="7DF5168F" w:rsidRDefault="7DF5168F">
            <w:pPr>
              <w:cnfStyle w:val="000000000000" w:firstRow="0" w:lastRow="0" w:firstColumn="0" w:lastColumn="0" w:oddVBand="0" w:evenVBand="0" w:oddHBand="0" w:evenHBand="0" w:firstRowFirstColumn="0" w:firstRowLastColumn="0" w:lastRowFirstColumn="0" w:lastRowLastColumn="0"/>
            </w:pPr>
            <w:r>
              <w:t>2</w:t>
            </w:r>
          </w:p>
        </w:tc>
        <w:tc>
          <w:tcPr>
            <w:tcW w:w="780" w:type="dxa"/>
          </w:tcPr>
          <w:p w14:paraId="7AB0E612" w14:textId="49E77D10" w:rsidR="7DF5168F" w:rsidRDefault="7DF5168F">
            <w:pPr>
              <w:cnfStyle w:val="000000000000" w:firstRow="0" w:lastRow="0" w:firstColumn="0" w:lastColumn="0" w:oddVBand="0" w:evenVBand="0" w:oddHBand="0" w:evenHBand="0" w:firstRowFirstColumn="0" w:firstRowLastColumn="0" w:lastRowFirstColumn="0" w:lastRowLastColumn="0"/>
            </w:pPr>
            <w:r>
              <w:t>2</w:t>
            </w:r>
          </w:p>
        </w:tc>
        <w:tc>
          <w:tcPr>
            <w:tcW w:w="780" w:type="dxa"/>
            <w:shd w:val="clear" w:color="auto" w:fill="D9D9D9" w:themeFill="background1" w:themeFillShade="D9"/>
          </w:tcPr>
          <w:p w14:paraId="02A17E53" w14:textId="397D2F0D" w:rsidR="7DF5168F" w:rsidRDefault="7DF5168F">
            <w:pPr>
              <w:cnfStyle w:val="000000000000" w:firstRow="0" w:lastRow="0" w:firstColumn="0" w:lastColumn="0" w:oddVBand="0" w:evenVBand="0" w:oddHBand="0" w:evenHBand="0" w:firstRowFirstColumn="0" w:firstRowLastColumn="0" w:lastRowFirstColumn="0" w:lastRowLastColumn="0"/>
            </w:pPr>
            <w:r>
              <w:t>4</w:t>
            </w:r>
          </w:p>
        </w:tc>
        <w:tc>
          <w:tcPr>
            <w:tcW w:w="810" w:type="dxa"/>
          </w:tcPr>
          <w:p w14:paraId="42361AE5" w14:textId="57CF3E17" w:rsidR="7DF5168F" w:rsidRDefault="7DF5168F">
            <w:pPr>
              <w:cnfStyle w:val="000000000000" w:firstRow="0" w:lastRow="0" w:firstColumn="0" w:lastColumn="0" w:oddVBand="0" w:evenVBand="0" w:oddHBand="0" w:evenHBand="0" w:firstRowFirstColumn="0" w:firstRowLastColumn="0" w:lastRowFirstColumn="0" w:lastRowLastColumn="0"/>
            </w:pPr>
            <w:r>
              <w:t>2</w:t>
            </w:r>
          </w:p>
        </w:tc>
        <w:tc>
          <w:tcPr>
            <w:tcW w:w="765" w:type="dxa"/>
          </w:tcPr>
          <w:p w14:paraId="75837EF5" w14:textId="53E86071" w:rsidR="7DF5168F" w:rsidRDefault="7DF5168F">
            <w:pPr>
              <w:cnfStyle w:val="000000000000" w:firstRow="0" w:lastRow="0" w:firstColumn="0" w:lastColumn="0" w:oddVBand="0" w:evenVBand="0" w:oddHBand="0" w:evenHBand="0" w:firstRowFirstColumn="0" w:firstRowLastColumn="0" w:lastRowFirstColumn="0" w:lastRowLastColumn="0"/>
            </w:pPr>
            <w:r>
              <w:t>2</w:t>
            </w:r>
          </w:p>
        </w:tc>
        <w:tc>
          <w:tcPr>
            <w:tcW w:w="720" w:type="dxa"/>
          </w:tcPr>
          <w:p w14:paraId="47945912" w14:textId="6024C3C5" w:rsidR="7DF5168F" w:rsidRDefault="7DF5168F">
            <w:pPr>
              <w:cnfStyle w:val="000000000000" w:firstRow="0" w:lastRow="0" w:firstColumn="0" w:lastColumn="0" w:oddVBand="0" w:evenVBand="0" w:oddHBand="0" w:evenHBand="0" w:firstRowFirstColumn="0" w:firstRowLastColumn="0" w:lastRowFirstColumn="0" w:lastRowLastColumn="0"/>
            </w:pPr>
            <w:r>
              <w:t>3</w:t>
            </w:r>
          </w:p>
        </w:tc>
        <w:tc>
          <w:tcPr>
            <w:tcW w:w="675" w:type="dxa"/>
          </w:tcPr>
          <w:p w14:paraId="50EC4DCE" w14:textId="5A82A197" w:rsidR="7DF5168F" w:rsidRDefault="7DF5168F">
            <w:pPr>
              <w:cnfStyle w:val="000000000000" w:firstRow="0" w:lastRow="0" w:firstColumn="0" w:lastColumn="0" w:oddVBand="0" w:evenVBand="0" w:oddHBand="0" w:evenHBand="0" w:firstRowFirstColumn="0" w:firstRowLastColumn="0" w:lastRowFirstColumn="0" w:lastRowLastColumn="0"/>
            </w:pPr>
            <w:r>
              <w:t>3</w:t>
            </w:r>
          </w:p>
        </w:tc>
        <w:tc>
          <w:tcPr>
            <w:tcW w:w="600" w:type="dxa"/>
            <w:shd w:val="clear" w:color="auto" w:fill="D9D9D9" w:themeFill="background1" w:themeFillShade="D9"/>
          </w:tcPr>
          <w:p w14:paraId="761A00BC" w14:textId="04A7ADE6" w:rsidR="7DF5168F" w:rsidRDefault="7DF5168F">
            <w:pPr>
              <w:cnfStyle w:val="000000000000" w:firstRow="0" w:lastRow="0" w:firstColumn="0" w:lastColumn="0" w:oddVBand="0" w:evenVBand="0" w:oddHBand="0" w:evenHBand="0" w:firstRowFirstColumn="0" w:firstRowLastColumn="0" w:lastRowFirstColumn="0" w:lastRowLastColumn="0"/>
            </w:pPr>
            <w:r>
              <w:t>10</w:t>
            </w:r>
          </w:p>
        </w:tc>
      </w:tr>
      <w:tr w:rsidR="7DF5168F" w14:paraId="7462C7A9" w14:textId="77777777" w:rsidTr="7DF5168F">
        <w:tc>
          <w:tcPr>
            <w:cnfStyle w:val="001000000000" w:firstRow="0" w:lastRow="0" w:firstColumn="1" w:lastColumn="0" w:oddVBand="0" w:evenVBand="0" w:oddHBand="0" w:evenHBand="0" w:firstRowFirstColumn="0" w:firstRowLastColumn="0" w:lastRowFirstColumn="0" w:lastRowLastColumn="0"/>
            <w:tcW w:w="3690" w:type="dxa"/>
          </w:tcPr>
          <w:p w14:paraId="15DD8A7F" w14:textId="3CECEE94" w:rsidR="7DF5168F" w:rsidRDefault="7DF5168F">
            <w:r>
              <w:t>Biologia ja maantieto</w:t>
            </w:r>
          </w:p>
        </w:tc>
        <w:tc>
          <w:tcPr>
            <w:tcW w:w="765" w:type="dxa"/>
          </w:tcPr>
          <w:p w14:paraId="19E7E1B5" w14:textId="0D9C8F83" w:rsidR="7DF5168F" w:rsidRDefault="7DF5168F">
            <w:pPr>
              <w:cnfStyle w:val="000000000000" w:firstRow="0" w:lastRow="0" w:firstColumn="0" w:lastColumn="0" w:oddVBand="0" w:evenVBand="0" w:oddHBand="0" w:evenHBand="0" w:firstRowFirstColumn="0" w:firstRowLastColumn="0" w:lastRowFirstColumn="0" w:lastRowLastColumn="0"/>
            </w:pPr>
            <w:r>
              <w:t xml:space="preserve"> </w:t>
            </w:r>
          </w:p>
        </w:tc>
        <w:tc>
          <w:tcPr>
            <w:tcW w:w="780" w:type="dxa"/>
          </w:tcPr>
          <w:p w14:paraId="120EC7EF" w14:textId="5DC2BD4F" w:rsidR="7DF5168F" w:rsidRDefault="7DF5168F">
            <w:pPr>
              <w:cnfStyle w:val="000000000000" w:firstRow="0" w:lastRow="0" w:firstColumn="0" w:lastColumn="0" w:oddVBand="0" w:evenVBand="0" w:oddHBand="0" w:evenHBand="0" w:firstRowFirstColumn="0" w:firstRowLastColumn="0" w:lastRowFirstColumn="0" w:lastRowLastColumn="0"/>
            </w:pPr>
            <w:r>
              <w:t xml:space="preserve"> </w:t>
            </w:r>
          </w:p>
        </w:tc>
        <w:tc>
          <w:tcPr>
            <w:tcW w:w="780" w:type="dxa"/>
            <w:shd w:val="clear" w:color="auto" w:fill="D9D9D9" w:themeFill="background1" w:themeFillShade="D9"/>
          </w:tcPr>
          <w:p w14:paraId="585909E0" w14:textId="2FD4AC5F" w:rsidR="7DF5168F" w:rsidRDefault="7DF5168F">
            <w:pPr>
              <w:cnfStyle w:val="000000000000" w:firstRow="0" w:lastRow="0" w:firstColumn="0" w:lastColumn="0" w:oddVBand="0" w:evenVBand="0" w:oddHBand="0" w:evenHBand="0" w:firstRowFirstColumn="0" w:firstRowLastColumn="0" w:lastRowFirstColumn="0" w:lastRowLastColumn="0"/>
            </w:pPr>
            <w:r>
              <w:t xml:space="preserve"> </w:t>
            </w:r>
          </w:p>
        </w:tc>
        <w:tc>
          <w:tcPr>
            <w:tcW w:w="810" w:type="dxa"/>
          </w:tcPr>
          <w:p w14:paraId="164E7455" w14:textId="7B899F5C" w:rsidR="7DF5168F" w:rsidRDefault="7DF5168F">
            <w:pPr>
              <w:cnfStyle w:val="000000000000" w:firstRow="0" w:lastRow="0" w:firstColumn="0" w:lastColumn="0" w:oddVBand="0" w:evenVBand="0" w:oddHBand="0" w:evenHBand="0" w:firstRowFirstColumn="0" w:firstRowLastColumn="0" w:lastRowFirstColumn="0" w:lastRowLastColumn="0"/>
            </w:pPr>
            <w:r>
              <w:t xml:space="preserve"> </w:t>
            </w:r>
          </w:p>
        </w:tc>
        <w:tc>
          <w:tcPr>
            <w:tcW w:w="765" w:type="dxa"/>
          </w:tcPr>
          <w:p w14:paraId="55A566E7" w14:textId="257F4783" w:rsidR="7DF5168F" w:rsidRDefault="7DF5168F">
            <w:pPr>
              <w:cnfStyle w:val="000000000000" w:firstRow="0" w:lastRow="0" w:firstColumn="0" w:lastColumn="0" w:oddVBand="0" w:evenVBand="0" w:oddHBand="0" w:evenHBand="0" w:firstRowFirstColumn="0" w:firstRowLastColumn="0" w:lastRowFirstColumn="0" w:lastRowLastColumn="0"/>
            </w:pPr>
            <w:r>
              <w:t xml:space="preserve"> </w:t>
            </w:r>
          </w:p>
        </w:tc>
        <w:tc>
          <w:tcPr>
            <w:tcW w:w="720" w:type="dxa"/>
          </w:tcPr>
          <w:p w14:paraId="7F64D506" w14:textId="224F35E0" w:rsidR="7DF5168F" w:rsidRDefault="7DF5168F">
            <w:pPr>
              <w:cnfStyle w:val="000000000000" w:firstRow="0" w:lastRow="0" w:firstColumn="0" w:lastColumn="0" w:oddVBand="0" w:evenVBand="0" w:oddHBand="0" w:evenHBand="0" w:firstRowFirstColumn="0" w:firstRowLastColumn="0" w:lastRowFirstColumn="0" w:lastRowLastColumn="0"/>
            </w:pPr>
            <w:r>
              <w:t xml:space="preserve"> </w:t>
            </w:r>
          </w:p>
        </w:tc>
        <w:tc>
          <w:tcPr>
            <w:tcW w:w="675" w:type="dxa"/>
          </w:tcPr>
          <w:p w14:paraId="0D9AF4FE" w14:textId="7B5D7261" w:rsidR="7DF5168F" w:rsidRDefault="7DF5168F">
            <w:pPr>
              <w:cnfStyle w:val="000000000000" w:firstRow="0" w:lastRow="0" w:firstColumn="0" w:lastColumn="0" w:oddVBand="0" w:evenVBand="0" w:oddHBand="0" w:evenHBand="0" w:firstRowFirstColumn="0" w:firstRowLastColumn="0" w:lastRowFirstColumn="0" w:lastRowLastColumn="0"/>
            </w:pPr>
            <w:r>
              <w:t xml:space="preserve"> </w:t>
            </w:r>
          </w:p>
        </w:tc>
        <w:tc>
          <w:tcPr>
            <w:tcW w:w="600" w:type="dxa"/>
            <w:shd w:val="clear" w:color="auto" w:fill="D9D9D9" w:themeFill="background1" w:themeFillShade="D9"/>
          </w:tcPr>
          <w:p w14:paraId="1DF4240D" w14:textId="7532EAD7" w:rsidR="7DF5168F" w:rsidRDefault="7DF5168F">
            <w:pPr>
              <w:cnfStyle w:val="000000000000" w:firstRow="0" w:lastRow="0" w:firstColumn="0" w:lastColumn="0" w:oddVBand="0" w:evenVBand="0" w:oddHBand="0" w:evenHBand="0" w:firstRowFirstColumn="0" w:firstRowLastColumn="0" w:lastRowFirstColumn="0" w:lastRowLastColumn="0"/>
            </w:pPr>
            <w:r>
              <w:t xml:space="preserve"> </w:t>
            </w:r>
          </w:p>
        </w:tc>
      </w:tr>
      <w:tr w:rsidR="7DF5168F" w14:paraId="78D620A6" w14:textId="77777777" w:rsidTr="7DF5168F">
        <w:tc>
          <w:tcPr>
            <w:cnfStyle w:val="001000000000" w:firstRow="0" w:lastRow="0" w:firstColumn="1" w:lastColumn="0" w:oddVBand="0" w:evenVBand="0" w:oddHBand="0" w:evenHBand="0" w:firstRowFirstColumn="0" w:firstRowLastColumn="0" w:lastRowFirstColumn="0" w:lastRowLastColumn="0"/>
            <w:tcW w:w="3690" w:type="dxa"/>
          </w:tcPr>
          <w:p w14:paraId="58004B67" w14:textId="7D968750" w:rsidR="7DF5168F" w:rsidRDefault="7DF5168F">
            <w:r>
              <w:t>Fysiikka ja kemia</w:t>
            </w:r>
          </w:p>
        </w:tc>
        <w:tc>
          <w:tcPr>
            <w:tcW w:w="765" w:type="dxa"/>
          </w:tcPr>
          <w:p w14:paraId="49DF6EBF" w14:textId="623DAE8C" w:rsidR="7DF5168F" w:rsidRDefault="7DF5168F">
            <w:pPr>
              <w:cnfStyle w:val="000000000000" w:firstRow="0" w:lastRow="0" w:firstColumn="0" w:lastColumn="0" w:oddVBand="0" w:evenVBand="0" w:oddHBand="0" w:evenHBand="0" w:firstRowFirstColumn="0" w:firstRowLastColumn="0" w:lastRowFirstColumn="0" w:lastRowLastColumn="0"/>
            </w:pPr>
            <w:r>
              <w:t xml:space="preserve"> </w:t>
            </w:r>
          </w:p>
        </w:tc>
        <w:tc>
          <w:tcPr>
            <w:tcW w:w="780" w:type="dxa"/>
          </w:tcPr>
          <w:p w14:paraId="2584A9D3" w14:textId="27A78287" w:rsidR="7DF5168F" w:rsidRDefault="7DF5168F">
            <w:pPr>
              <w:cnfStyle w:val="000000000000" w:firstRow="0" w:lastRow="0" w:firstColumn="0" w:lastColumn="0" w:oddVBand="0" w:evenVBand="0" w:oddHBand="0" w:evenHBand="0" w:firstRowFirstColumn="0" w:firstRowLastColumn="0" w:lastRowFirstColumn="0" w:lastRowLastColumn="0"/>
            </w:pPr>
            <w:r>
              <w:t xml:space="preserve"> </w:t>
            </w:r>
          </w:p>
        </w:tc>
        <w:tc>
          <w:tcPr>
            <w:tcW w:w="780" w:type="dxa"/>
            <w:shd w:val="clear" w:color="auto" w:fill="D9D9D9" w:themeFill="background1" w:themeFillShade="D9"/>
          </w:tcPr>
          <w:p w14:paraId="44E4F72B" w14:textId="0BBBFEF8" w:rsidR="7DF5168F" w:rsidRDefault="7DF5168F">
            <w:pPr>
              <w:cnfStyle w:val="000000000000" w:firstRow="0" w:lastRow="0" w:firstColumn="0" w:lastColumn="0" w:oddVBand="0" w:evenVBand="0" w:oddHBand="0" w:evenHBand="0" w:firstRowFirstColumn="0" w:firstRowLastColumn="0" w:lastRowFirstColumn="0" w:lastRowLastColumn="0"/>
            </w:pPr>
            <w:r>
              <w:t xml:space="preserve"> </w:t>
            </w:r>
          </w:p>
        </w:tc>
        <w:tc>
          <w:tcPr>
            <w:tcW w:w="810" w:type="dxa"/>
          </w:tcPr>
          <w:p w14:paraId="5CBC8D0E" w14:textId="1128153E" w:rsidR="7DF5168F" w:rsidRDefault="7DF5168F">
            <w:pPr>
              <w:cnfStyle w:val="000000000000" w:firstRow="0" w:lastRow="0" w:firstColumn="0" w:lastColumn="0" w:oddVBand="0" w:evenVBand="0" w:oddHBand="0" w:evenHBand="0" w:firstRowFirstColumn="0" w:firstRowLastColumn="0" w:lastRowFirstColumn="0" w:lastRowLastColumn="0"/>
            </w:pPr>
            <w:r>
              <w:t xml:space="preserve"> </w:t>
            </w:r>
          </w:p>
        </w:tc>
        <w:tc>
          <w:tcPr>
            <w:tcW w:w="765" w:type="dxa"/>
          </w:tcPr>
          <w:p w14:paraId="717C084D" w14:textId="0D246749" w:rsidR="7DF5168F" w:rsidRDefault="7DF5168F">
            <w:pPr>
              <w:cnfStyle w:val="000000000000" w:firstRow="0" w:lastRow="0" w:firstColumn="0" w:lastColumn="0" w:oddVBand="0" w:evenVBand="0" w:oddHBand="0" w:evenHBand="0" w:firstRowFirstColumn="0" w:firstRowLastColumn="0" w:lastRowFirstColumn="0" w:lastRowLastColumn="0"/>
            </w:pPr>
            <w:r>
              <w:t xml:space="preserve"> </w:t>
            </w:r>
          </w:p>
        </w:tc>
        <w:tc>
          <w:tcPr>
            <w:tcW w:w="720" w:type="dxa"/>
          </w:tcPr>
          <w:p w14:paraId="22250F9A" w14:textId="1FA8FC3C" w:rsidR="7DF5168F" w:rsidRDefault="7DF5168F">
            <w:pPr>
              <w:cnfStyle w:val="000000000000" w:firstRow="0" w:lastRow="0" w:firstColumn="0" w:lastColumn="0" w:oddVBand="0" w:evenVBand="0" w:oddHBand="0" w:evenHBand="0" w:firstRowFirstColumn="0" w:firstRowLastColumn="0" w:lastRowFirstColumn="0" w:lastRowLastColumn="0"/>
            </w:pPr>
            <w:r>
              <w:t xml:space="preserve"> </w:t>
            </w:r>
          </w:p>
        </w:tc>
        <w:tc>
          <w:tcPr>
            <w:tcW w:w="675" w:type="dxa"/>
          </w:tcPr>
          <w:p w14:paraId="4A7D09FF" w14:textId="43918E51" w:rsidR="7DF5168F" w:rsidRDefault="7DF5168F">
            <w:pPr>
              <w:cnfStyle w:val="000000000000" w:firstRow="0" w:lastRow="0" w:firstColumn="0" w:lastColumn="0" w:oddVBand="0" w:evenVBand="0" w:oddHBand="0" w:evenHBand="0" w:firstRowFirstColumn="0" w:firstRowLastColumn="0" w:lastRowFirstColumn="0" w:lastRowLastColumn="0"/>
            </w:pPr>
            <w:r>
              <w:t xml:space="preserve"> </w:t>
            </w:r>
          </w:p>
        </w:tc>
        <w:tc>
          <w:tcPr>
            <w:tcW w:w="600" w:type="dxa"/>
            <w:shd w:val="clear" w:color="auto" w:fill="D9D9D9" w:themeFill="background1" w:themeFillShade="D9"/>
          </w:tcPr>
          <w:p w14:paraId="41CAB3F2" w14:textId="27B456CA" w:rsidR="7DF5168F" w:rsidRDefault="7DF5168F">
            <w:pPr>
              <w:cnfStyle w:val="000000000000" w:firstRow="0" w:lastRow="0" w:firstColumn="0" w:lastColumn="0" w:oddVBand="0" w:evenVBand="0" w:oddHBand="0" w:evenHBand="0" w:firstRowFirstColumn="0" w:firstRowLastColumn="0" w:lastRowFirstColumn="0" w:lastRowLastColumn="0"/>
            </w:pPr>
            <w:r>
              <w:t xml:space="preserve"> </w:t>
            </w:r>
          </w:p>
        </w:tc>
      </w:tr>
      <w:tr w:rsidR="7DF5168F" w14:paraId="1CAD8D17" w14:textId="77777777" w:rsidTr="7DF5168F">
        <w:tc>
          <w:tcPr>
            <w:cnfStyle w:val="001000000000" w:firstRow="0" w:lastRow="0" w:firstColumn="1" w:lastColumn="0" w:oddVBand="0" w:evenVBand="0" w:oddHBand="0" w:evenHBand="0" w:firstRowFirstColumn="0" w:firstRowLastColumn="0" w:lastRowFirstColumn="0" w:lastRowLastColumn="0"/>
            <w:tcW w:w="3690" w:type="dxa"/>
          </w:tcPr>
          <w:p w14:paraId="5AE3F4CF" w14:textId="4A75071B" w:rsidR="7DF5168F" w:rsidRDefault="7DF5168F">
            <w:r>
              <w:t>Terveystieto</w:t>
            </w:r>
          </w:p>
        </w:tc>
        <w:tc>
          <w:tcPr>
            <w:tcW w:w="765" w:type="dxa"/>
          </w:tcPr>
          <w:p w14:paraId="16506A44" w14:textId="49A930F5" w:rsidR="7DF5168F" w:rsidRDefault="7DF5168F">
            <w:pPr>
              <w:cnfStyle w:val="000000000000" w:firstRow="0" w:lastRow="0" w:firstColumn="0" w:lastColumn="0" w:oddVBand="0" w:evenVBand="0" w:oddHBand="0" w:evenHBand="0" w:firstRowFirstColumn="0" w:firstRowLastColumn="0" w:lastRowFirstColumn="0" w:lastRowLastColumn="0"/>
            </w:pPr>
            <w:r>
              <w:t xml:space="preserve"> </w:t>
            </w:r>
          </w:p>
        </w:tc>
        <w:tc>
          <w:tcPr>
            <w:tcW w:w="780" w:type="dxa"/>
          </w:tcPr>
          <w:p w14:paraId="2134A077" w14:textId="1DB36E42" w:rsidR="7DF5168F" w:rsidRDefault="7DF5168F">
            <w:pPr>
              <w:cnfStyle w:val="000000000000" w:firstRow="0" w:lastRow="0" w:firstColumn="0" w:lastColumn="0" w:oddVBand="0" w:evenVBand="0" w:oddHBand="0" w:evenHBand="0" w:firstRowFirstColumn="0" w:firstRowLastColumn="0" w:lastRowFirstColumn="0" w:lastRowLastColumn="0"/>
            </w:pPr>
            <w:r>
              <w:t xml:space="preserve"> </w:t>
            </w:r>
          </w:p>
        </w:tc>
        <w:tc>
          <w:tcPr>
            <w:tcW w:w="780" w:type="dxa"/>
            <w:shd w:val="clear" w:color="auto" w:fill="D9D9D9" w:themeFill="background1" w:themeFillShade="D9"/>
          </w:tcPr>
          <w:p w14:paraId="74215E7B" w14:textId="5324D5B6" w:rsidR="7DF5168F" w:rsidRDefault="7DF5168F">
            <w:pPr>
              <w:cnfStyle w:val="000000000000" w:firstRow="0" w:lastRow="0" w:firstColumn="0" w:lastColumn="0" w:oddVBand="0" w:evenVBand="0" w:oddHBand="0" w:evenHBand="0" w:firstRowFirstColumn="0" w:firstRowLastColumn="0" w:lastRowFirstColumn="0" w:lastRowLastColumn="0"/>
            </w:pPr>
            <w:r>
              <w:t xml:space="preserve"> </w:t>
            </w:r>
          </w:p>
        </w:tc>
        <w:tc>
          <w:tcPr>
            <w:tcW w:w="810" w:type="dxa"/>
          </w:tcPr>
          <w:p w14:paraId="203EF6EC" w14:textId="066CE7EE" w:rsidR="7DF5168F" w:rsidRDefault="7DF5168F">
            <w:pPr>
              <w:cnfStyle w:val="000000000000" w:firstRow="0" w:lastRow="0" w:firstColumn="0" w:lastColumn="0" w:oddVBand="0" w:evenVBand="0" w:oddHBand="0" w:evenHBand="0" w:firstRowFirstColumn="0" w:firstRowLastColumn="0" w:lastRowFirstColumn="0" w:lastRowLastColumn="0"/>
            </w:pPr>
            <w:r>
              <w:t xml:space="preserve"> </w:t>
            </w:r>
          </w:p>
        </w:tc>
        <w:tc>
          <w:tcPr>
            <w:tcW w:w="765" w:type="dxa"/>
          </w:tcPr>
          <w:p w14:paraId="482248C7" w14:textId="71ABB398" w:rsidR="7DF5168F" w:rsidRDefault="7DF5168F">
            <w:pPr>
              <w:cnfStyle w:val="000000000000" w:firstRow="0" w:lastRow="0" w:firstColumn="0" w:lastColumn="0" w:oddVBand="0" w:evenVBand="0" w:oddHBand="0" w:evenHBand="0" w:firstRowFirstColumn="0" w:firstRowLastColumn="0" w:lastRowFirstColumn="0" w:lastRowLastColumn="0"/>
            </w:pPr>
            <w:r>
              <w:t xml:space="preserve"> </w:t>
            </w:r>
          </w:p>
        </w:tc>
        <w:tc>
          <w:tcPr>
            <w:tcW w:w="720" w:type="dxa"/>
          </w:tcPr>
          <w:p w14:paraId="266F376F" w14:textId="4E8CD5F4" w:rsidR="7DF5168F" w:rsidRDefault="7DF5168F">
            <w:pPr>
              <w:cnfStyle w:val="000000000000" w:firstRow="0" w:lastRow="0" w:firstColumn="0" w:lastColumn="0" w:oddVBand="0" w:evenVBand="0" w:oddHBand="0" w:evenHBand="0" w:firstRowFirstColumn="0" w:firstRowLastColumn="0" w:lastRowFirstColumn="0" w:lastRowLastColumn="0"/>
            </w:pPr>
            <w:r>
              <w:t xml:space="preserve"> </w:t>
            </w:r>
          </w:p>
        </w:tc>
        <w:tc>
          <w:tcPr>
            <w:tcW w:w="675" w:type="dxa"/>
          </w:tcPr>
          <w:p w14:paraId="1EB0DF9A" w14:textId="1A097A31" w:rsidR="7DF5168F" w:rsidRDefault="7DF5168F">
            <w:pPr>
              <w:cnfStyle w:val="000000000000" w:firstRow="0" w:lastRow="0" w:firstColumn="0" w:lastColumn="0" w:oddVBand="0" w:evenVBand="0" w:oddHBand="0" w:evenHBand="0" w:firstRowFirstColumn="0" w:firstRowLastColumn="0" w:lastRowFirstColumn="0" w:lastRowLastColumn="0"/>
            </w:pPr>
            <w:r>
              <w:t xml:space="preserve"> </w:t>
            </w:r>
          </w:p>
        </w:tc>
        <w:tc>
          <w:tcPr>
            <w:tcW w:w="600" w:type="dxa"/>
            <w:shd w:val="clear" w:color="auto" w:fill="D9D9D9" w:themeFill="background1" w:themeFillShade="D9"/>
          </w:tcPr>
          <w:p w14:paraId="13050803" w14:textId="2FE877C5" w:rsidR="7DF5168F" w:rsidRDefault="7DF5168F">
            <w:pPr>
              <w:cnfStyle w:val="000000000000" w:firstRow="0" w:lastRow="0" w:firstColumn="0" w:lastColumn="0" w:oddVBand="0" w:evenVBand="0" w:oddHBand="0" w:evenHBand="0" w:firstRowFirstColumn="0" w:firstRowLastColumn="0" w:lastRowFirstColumn="0" w:lastRowLastColumn="0"/>
            </w:pPr>
            <w:r>
              <w:t xml:space="preserve"> </w:t>
            </w:r>
          </w:p>
        </w:tc>
      </w:tr>
      <w:tr w:rsidR="7DF5168F" w14:paraId="56B565B6" w14:textId="77777777" w:rsidTr="7DF5168F">
        <w:tc>
          <w:tcPr>
            <w:cnfStyle w:val="001000000000" w:firstRow="0" w:lastRow="0" w:firstColumn="1" w:lastColumn="0" w:oddVBand="0" w:evenVBand="0" w:oddHBand="0" w:evenHBand="0" w:firstRowFirstColumn="0" w:firstRowLastColumn="0" w:lastRowFirstColumn="0" w:lastRowLastColumn="0"/>
            <w:tcW w:w="3690" w:type="dxa"/>
          </w:tcPr>
          <w:p w14:paraId="4612C2A8" w14:textId="6132616D" w:rsidR="7DF5168F" w:rsidRDefault="7DF5168F">
            <w:r>
              <w:t>Uskonto/Elämänkatsomustieto</w:t>
            </w:r>
          </w:p>
        </w:tc>
        <w:tc>
          <w:tcPr>
            <w:tcW w:w="765" w:type="dxa"/>
          </w:tcPr>
          <w:p w14:paraId="05DE4AD1" w14:textId="231354FF" w:rsidR="7DF5168F" w:rsidRDefault="7DF5168F">
            <w:pPr>
              <w:cnfStyle w:val="000000000000" w:firstRow="0" w:lastRow="0" w:firstColumn="0" w:lastColumn="0" w:oddVBand="0" w:evenVBand="0" w:oddHBand="0" w:evenHBand="0" w:firstRowFirstColumn="0" w:firstRowLastColumn="0" w:lastRowFirstColumn="0" w:lastRowLastColumn="0"/>
            </w:pPr>
            <w:r>
              <w:t>1</w:t>
            </w:r>
          </w:p>
        </w:tc>
        <w:tc>
          <w:tcPr>
            <w:tcW w:w="780" w:type="dxa"/>
          </w:tcPr>
          <w:p w14:paraId="7C894527" w14:textId="0EB53E0E" w:rsidR="7DF5168F" w:rsidRDefault="7DF5168F">
            <w:pPr>
              <w:cnfStyle w:val="000000000000" w:firstRow="0" w:lastRow="0" w:firstColumn="0" w:lastColumn="0" w:oddVBand="0" w:evenVBand="0" w:oddHBand="0" w:evenHBand="0" w:firstRowFirstColumn="0" w:firstRowLastColumn="0" w:lastRowFirstColumn="0" w:lastRowLastColumn="0"/>
            </w:pPr>
            <w:r>
              <w:t>1</w:t>
            </w:r>
          </w:p>
        </w:tc>
        <w:tc>
          <w:tcPr>
            <w:tcW w:w="780" w:type="dxa"/>
            <w:shd w:val="clear" w:color="auto" w:fill="D9D9D9" w:themeFill="background1" w:themeFillShade="D9"/>
          </w:tcPr>
          <w:p w14:paraId="6CD7F46B" w14:textId="19B8AF51" w:rsidR="7DF5168F" w:rsidRDefault="7DF5168F">
            <w:pPr>
              <w:cnfStyle w:val="000000000000" w:firstRow="0" w:lastRow="0" w:firstColumn="0" w:lastColumn="0" w:oddVBand="0" w:evenVBand="0" w:oddHBand="0" w:evenHBand="0" w:firstRowFirstColumn="0" w:firstRowLastColumn="0" w:lastRowFirstColumn="0" w:lastRowLastColumn="0"/>
            </w:pPr>
            <w:r>
              <w:t>2</w:t>
            </w:r>
          </w:p>
        </w:tc>
        <w:tc>
          <w:tcPr>
            <w:tcW w:w="810" w:type="dxa"/>
          </w:tcPr>
          <w:p w14:paraId="3220EBE3" w14:textId="7DF4B818" w:rsidR="7DF5168F" w:rsidRDefault="7DF5168F">
            <w:pPr>
              <w:cnfStyle w:val="000000000000" w:firstRow="0" w:lastRow="0" w:firstColumn="0" w:lastColumn="0" w:oddVBand="0" w:evenVBand="0" w:oddHBand="0" w:evenHBand="0" w:firstRowFirstColumn="0" w:firstRowLastColumn="0" w:lastRowFirstColumn="0" w:lastRowLastColumn="0"/>
            </w:pPr>
            <w:r>
              <w:t>1</w:t>
            </w:r>
          </w:p>
        </w:tc>
        <w:tc>
          <w:tcPr>
            <w:tcW w:w="765" w:type="dxa"/>
          </w:tcPr>
          <w:p w14:paraId="5DF62024" w14:textId="4883FE4D" w:rsidR="7DF5168F" w:rsidRDefault="7DF5168F">
            <w:pPr>
              <w:cnfStyle w:val="000000000000" w:firstRow="0" w:lastRow="0" w:firstColumn="0" w:lastColumn="0" w:oddVBand="0" w:evenVBand="0" w:oddHBand="0" w:evenHBand="0" w:firstRowFirstColumn="0" w:firstRowLastColumn="0" w:lastRowFirstColumn="0" w:lastRowLastColumn="0"/>
            </w:pPr>
            <w:r>
              <w:t>2</w:t>
            </w:r>
          </w:p>
        </w:tc>
        <w:tc>
          <w:tcPr>
            <w:tcW w:w="720" w:type="dxa"/>
          </w:tcPr>
          <w:p w14:paraId="7FEE957D" w14:textId="1E49AB6A" w:rsidR="7DF5168F" w:rsidRDefault="7DF5168F">
            <w:pPr>
              <w:cnfStyle w:val="000000000000" w:firstRow="0" w:lastRow="0" w:firstColumn="0" w:lastColumn="0" w:oddVBand="0" w:evenVBand="0" w:oddHBand="0" w:evenHBand="0" w:firstRowFirstColumn="0" w:firstRowLastColumn="0" w:lastRowFirstColumn="0" w:lastRowLastColumn="0"/>
            </w:pPr>
            <w:r>
              <w:t>1</w:t>
            </w:r>
          </w:p>
        </w:tc>
        <w:tc>
          <w:tcPr>
            <w:tcW w:w="675" w:type="dxa"/>
          </w:tcPr>
          <w:p w14:paraId="3FFA5E94" w14:textId="32122121" w:rsidR="7DF5168F" w:rsidRDefault="7DF5168F">
            <w:pPr>
              <w:cnfStyle w:val="000000000000" w:firstRow="0" w:lastRow="0" w:firstColumn="0" w:lastColumn="0" w:oddVBand="0" w:evenVBand="0" w:oddHBand="0" w:evenHBand="0" w:firstRowFirstColumn="0" w:firstRowLastColumn="0" w:lastRowFirstColumn="0" w:lastRowLastColumn="0"/>
            </w:pPr>
            <w:r>
              <w:t>1</w:t>
            </w:r>
          </w:p>
        </w:tc>
        <w:tc>
          <w:tcPr>
            <w:tcW w:w="600" w:type="dxa"/>
            <w:shd w:val="clear" w:color="auto" w:fill="D9D9D9" w:themeFill="background1" w:themeFillShade="D9"/>
          </w:tcPr>
          <w:p w14:paraId="0296D588" w14:textId="47A65C58" w:rsidR="7DF5168F" w:rsidRDefault="7DF5168F">
            <w:pPr>
              <w:cnfStyle w:val="000000000000" w:firstRow="0" w:lastRow="0" w:firstColumn="0" w:lastColumn="0" w:oddVBand="0" w:evenVBand="0" w:oddHBand="0" w:evenHBand="0" w:firstRowFirstColumn="0" w:firstRowLastColumn="0" w:lastRowFirstColumn="0" w:lastRowLastColumn="0"/>
            </w:pPr>
            <w:r>
              <w:t>5</w:t>
            </w:r>
          </w:p>
        </w:tc>
      </w:tr>
      <w:tr w:rsidR="7DF5168F" w14:paraId="3DE1D4DB" w14:textId="77777777" w:rsidTr="7DF5168F">
        <w:tc>
          <w:tcPr>
            <w:cnfStyle w:val="001000000000" w:firstRow="0" w:lastRow="0" w:firstColumn="1" w:lastColumn="0" w:oddVBand="0" w:evenVBand="0" w:oddHBand="0" w:evenHBand="0" w:firstRowFirstColumn="0" w:firstRowLastColumn="0" w:lastRowFirstColumn="0" w:lastRowLastColumn="0"/>
            <w:tcW w:w="3690" w:type="dxa"/>
          </w:tcPr>
          <w:p w14:paraId="53F20DEC" w14:textId="235ABFFB" w:rsidR="7DF5168F" w:rsidRDefault="7DF5168F">
            <w:r>
              <w:t>Historia ja</w:t>
            </w:r>
          </w:p>
        </w:tc>
        <w:tc>
          <w:tcPr>
            <w:tcW w:w="765" w:type="dxa"/>
          </w:tcPr>
          <w:p w14:paraId="0554A410" w14:textId="7F0F33AD" w:rsidR="7DF5168F" w:rsidRDefault="7DF5168F">
            <w:pPr>
              <w:cnfStyle w:val="000000000000" w:firstRow="0" w:lastRow="0" w:firstColumn="0" w:lastColumn="0" w:oddVBand="0" w:evenVBand="0" w:oddHBand="0" w:evenHBand="0" w:firstRowFirstColumn="0" w:firstRowLastColumn="0" w:lastRowFirstColumn="0" w:lastRowLastColumn="0"/>
            </w:pPr>
            <w:r>
              <w:t xml:space="preserve"> </w:t>
            </w:r>
          </w:p>
        </w:tc>
        <w:tc>
          <w:tcPr>
            <w:tcW w:w="780" w:type="dxa"/>
          </w:tcPr>
          <w:p w14:paraId="33B77B86" w14:textId="35BD5FC1" w:rsidR="7DF5168F" w:rsidRDefault="7DF5168F">
            <w:pPr>
              <w:cnfStyle w:val="000000000000" w:firstRow="0" w:lastRow="0" w:firstColumn="0" w:lastColumn="0" w:oddVBand="0" w:evenVBand="0" w:oddHBand="0" w:evenHBand="0" w:firstRowFirstColumn="0" w:firstRowLastColumn="0" w:lastRowFirstColumn="0" w:lastRowLastColumn="0"/>
            </w:pPr>
            <w:r>
              <w:t xml:space="preserve"> </w:t>
            </w:r>
          </w:p>
        </w:tc>
        <w:tc>
          <w:tcPr>
            <w:tcW w:w="780" w:type="dxa"/>
            <w:shd w:val="clear" w:color="auto" w:fill="D9D9D9" w:themeFill="background1" w:themeFillShade="D9"/>
          </w:tcPr>
          <w:p w14:paraId="7508A106" w14:textId="2F2A7359" w:rsidR="7DF5168F" w:rsidRDefault="7DF5168F">
            <w:pPr>
              <w:cnfStyle w:val="000000000000" w:firstRow="0" w:lastRow="0" w:firstColumn="0" w:lastColumn="0" w:oddVBand="0" w:evenVBand="0" w:oddHBand="0" w:evenHBand="0" w:firstRowFirstColumn="0" w:firstRowLastColumn="0" w:lastRowFirstColumn="0" w:lastRowLastColumn="0"/>
            </w:pPr>
            <w:r>
              <w:t xml:space="preserve"> </w:t>
            </w:r>
          </w:p>
        </w:tc>
        <w:tc>
          <w:tcPr>
            <w:tcW w:w="810" w:type="dxa"/>
          </w:tcPr>
          <w:p w14:paraId="417A0D3D" w14:textId="3861E900" w:rsidR="7DF5168F" w:rsidRDefault="7DF5168F">
            <w:pPr>
              <w:cnfStyle w:val="000000000000" w:firstRow="0" w:lastRow="0" w:firstColumn="0" w:lastColumn="0" w:oddVBand="0" w:evenVBand="0" w:oddHBand="0" w:evenHBand="0" w:firstRowFirstColumn="0" w:firstRowLastColumn="0" w:lastRowFirstColumn="0" w:lastRowLastColumn="0"/>
            </w:pPr>
            <w:r>
              <w:t xml:space="preserve"> </w:t>
            </w:r>
          </w:p>
        </w:tc>
        <w:tc>
          <w:tcPr>
            <w:tcW w:w="765" w:type="dxa"/>
          </w:tcPr>
          <w:p w14:paraId="67BCECCD" w14:textId="23D94795" w:rsidR="7DF5168F" w:rsidRDefault="7DF5168F">
            <w:pPr>
              <w:cnfStyle w:val="000000000000" w:firstRow="0" w:lastRow="0" w:firstColumn="0" w:lastColumn="0" w:oddVBand="0" w:evenVBand="0" w:oddHBand="0" w:evenHBand="0" w:firstRowFirstColumn="0" w:firstRowLastColumn="0" w:lastRowFirstColumn="0" w:lastRowLastColumn="0"/>
            </w:pPr>
            <w:r>
              <w:t xml:space="preserve"> </w:t>
            </w:r>
          </w:p>
        </w:tc>
        <w:tc>
          <w:tcPr>
            <w:tcW w:w="720" w:type="dxa"/>
          </w:tcPr>
          <w:p w14:paraId="7F83C2B9" w14:textId="4CFEDBA0" w:rsidR="7DF5168F" w:rsidRDefault="7DF5168F">
            <w:pPr>
              <w:cnfStyle w:val="000000000000" w:firstRow="0" w:lastRow="0" w:firstColumn="0" w:lastColumn="0" w:oddVBand="0" w:evenVBand="0" w:oddHBand="0" w:evenHBand="0" w:firstRowFirstColumn="0" w:firstRowLastColumn="0" w:lastRowFirstColumn="0" w:lastRowLastColumn="0"/>
            </w:pPr>
            <w:r>
              <w:t>1</w:t>
            </w:r>
          </w:p>
        </w:tc>
        <w:tc>
          <w:tcPr>
            <w:tcW w:w="675" w:type="dxa"/>
          </w:tcPr>
          <w:p w14:paraId="706C407A" w14:textId="5E13B61A" w:rsidR="7DF5168F" w:rsidRDefault="7DF5168F">
            <w:pPr>
              <w:cnfStyle w:val="000000000000" w:firstRow="0" w:lastRow="0" w:firstColumn="0" w:lastColumn="0" w:oddVBand="0" w:evenVBand="0" w:oddHBand="0" w:evenHBand="0" w:firstRowFirstColumn="0" w:firstRowLastColumn="0" w:lastRowFirstColumn="0" w:lastRowLastColumn="0"/>
            </w:pPr>
            <w:r>
              <w:t>2</w:t>
            </w:r>
          </w:p>
        </w:tc>
        <w:tc>
          <w:tcPr>
            <w:tcW w:w="600" w:type="dxa"/>
            <w:shd w:val="clear" w:color="auto" w:fill="D9D9D9" w:themeFill="background1" w:themeFillShade="D9"/>
          </w:tcPr>
          <w:p w14:paraId="2FEEA829" w14:textId="78476BE7" w:rsidR="7DF5168F" w:rsidRDefault="7DF5168F">
            <w:pPr>
              <w:cnfStyle w:val="000000000000" w:firstRow="0" w:lastRow="0" w:firstColumn="0" w:lastColumn="0" w:oddVBand="0" w:evenVBand="0" w:oddHBand="0" w:evenHBand="0" w:firstRowFirstColumn="0" w:firstRowLastColumn="0" w:lastRowFirstColumn="0" w:lastRowLastColumn="0"/>
            </w:pPr>
            <w:r>
              <w:t>3</w:t>
            </w:r>
          </w:p>
        </w:tc>
      </w:tr>
      <w:tr w:rsidR="7DF5168F" w14:paraId="0CF99E41" w14:textId="77777777" w:rsidTr="7DF5168F">
        <w:tc>
          <w:tcPr>
            <w:cnfStyle w:val="001000000000" w:firstRow="0" w:lastRow="0" w:firstColumn="1" w:lastColumn="0" w:oddVBand="0" w:evenVBand="0" w:oddHBand="0" w:evenHBand="0" w:firstRowFirstColumn="0" w:firstRowLastColumn="0" w:lastRowFirstColumn="0" w:lastRowLastColumn="0"/>
            <w:tcW w:w="3690" w:type="dxa"/>
          </w:tcPr>
          <w:p w14:paraId="6CA31B5F" w14:textId="16E07F17" w:rsidR="7DF5168F" w:rsidRDefault="7DF5168F">
            <w:r>
              <w:t>Yhteiskuntaoppi</w:t>
            </w:r>
          </w:p>
        </w:tc>
        <w:tc>
          <w:tcPr>
            <w:tcW w:w="765" w:type="dxa"/>
          </w:tcPr>
          <w:p w14:paraId="5D959215" w14:textId="7D7CC472" w:rsidR="7DF5168F" w:rsidRDefault="7DF5168F">
            <w:pPr>
              <w:cnfStyle w:val="000000000000" w:firstRow="0" w:lastRow="0" w:firstColumn="0" w:lastColumn="0" w:oddVBand="0" w:evenVBand="0" w:oddHBand="0" w:evenHBand="0" w:firstRowFirstColumn="0" w:firstRowLastColumn="0" w:lastRowFirstColumn="0" w:lastRowLastColumn="0"/>
            </w:pPr>
            <w:r>
              <w:t xml:space="preserve"> </w:t>
            </w:r>
          </w:p>
        </w:tc>
        <w:tc>
          <w:tcPr>
            <w:tcW w:w="780" w:type="dxa"/>
          </w:tcPr>
          <w:p w14:paraId="25A9EED3" w14:textId="39A7F487" w:rsidR="7DF5168F" w:rsidRDefault="7DF5168F">
            <w:pPr>
              <w:cnfStyle w:val="000000000000" w:firstRow="0" w:lastRow="0" w:firstColumn="0" w:lastColumn="0" w:oddVBand="0" w:evenVBand="0" w:oddHBand="0" w:evenHBand="0" w:firstRowFirstColumn="0" w:firstRowLastColumn="0" w:lastRowFirstColumn="0" w:lastRowLastColumn="0"/>
            </w:pPr>
            <w:r>
              <w:t xml:space="preserve"> </w:t>
            </w:r>
          </w:p>
        </w:tc>
        <w:tc>
          <w:tcPr>
            <w:tcW w:w="780" w:type="dxa"/>
            <w:shd w:val="clear" w:color="auto" w:fill="D9D9D9" w:themeFill="background1" w:themeFillShade="D9"/>
          </w:tcPr>
          <w:p w14:paraId="2371454F" w14:textId="3AF162F7" w:rsidR="7DF5168F" w:rsidRDefault="7DF5168F">
            <w:pPr>
              <w:cnfStyle w:val="000000000000" w:firstRow="0" w:lastRow="0" w:firstColumn="0" w:lastColumn="0" w:oddVBand="0" w:evenVBand="0" w:oddHBand="0" w:evenHBand="0" w:firstRowFirstColumn="0" w:firstRowLastColumn="0" w:lastRowFirstColumn="0" w:lastRowLastColumn="0"/>
            </w:pPr>
            <w:r>
              <w:t xml:space="preserve"> </w:t>
            </w:r>
          </w:p>
        </w:tc>
        <w:tc>
          <w:tcPr>
            <w:tcW w:w="810" w:type="dxa"/>
          </w:tcPr>
          <w:p w14:paraId="06B3524D" w14:textId="65B2EA16" w:rsidR="7DF5168F" w:rsidRDefault="7DF5168F">
            <w:pPr>
              <w:cnfStyle w:val="000000000000" w:firstRow="0" w:lastRow="0" w:firstColumn="0" w:lastColumn="0" w:oddVBand="0" w:evenVBand="0" w:oddHBand="0" w:evenHBand="0" w:firstRowFirstColumn="0" w:firstRowLastColumn="0" w:lastRowFirstColumn="0" w:lastRowLastColumn="0"/>
            </w:pPr>
            <w:r>
              <w:t xml:space="preserve"> </w:t>
            </w:r>
          </w:p>
        </w:tc>
        <w:tc>
          <w:tcPr>
            <w:tcW w:w="765" w:type="dxa"/>
          </w:tcPr>
          <w:p w14:paraId="728E45D8" w14:textId="69C0A604" w:rsidR="7DF5168F" w:rsidRDefault="7DF5168F">
            <w:pPr>
              <w:cnfStyle w:val="000000000000" w:firstRow="0" w:lastRow="0" w:firstColumn="0" w:lastColumn="0" w:oddVBand="0" w:evenVBand="0" w:oddHBand="0" w:evenHBand="0" w:firstRowFirstColumn="0" w:firstRowLastColumn="0" w:lastRowFirstColumn="0" w:lastRowLastColumn="0"/>
            </w:pPr>
            <w:r>
              <w:t>1</w:t>
            </w:r>
          </w:p>
        </w:tc>
        <w:tc>
          <w:tcPr>
            <w:tcW w:w="720" w:type="dxa"/>
          </w:tcPr>
          <w:p w14:paraId="7A8513B7" w14:textId="1F709615" w:rsidR="7DF5168F" w:rsidRDefault="7DF5168F">
            <w:pPr>
              <w:cnfStyle w:val="000000000000" w:firstRow="0" w:lastRow="0" w:firstColumn="0" w:lastColumn="0" w:oddVBand="0" w:evenVBand="0" w:oddHBand="0" w:evenHBand="0" w:firstRowFirstColumn="0" w:firstRowLastColumn="0" w:lastRowFirstColumn="0" w:lastRowLastColumn="0"/>
            </w:pPr>
            <w:r>
              <w:t>1</w:t>
            </w:r>
          </w:p>
        </w:tc>
        <w:tc>
          <w:tcPr>
            <w:tcW w:w="675" w:type="dxa"/>
          </w:tcPr>
          <w:p w14:paraId="26487054" w14:textId="11BD2160" w:rsidR="7DF5168F" w:rsidRDefault="7DF5168F">
            <w:pPr>
              <w:cnfStyle w:val="000000000000" w:firstRow="0" w:lastRow="0" w:firstColumn="0" w:lastColumn="0" w:oddVBand="0" w:evenVBand="0" w:oddHBand="0" w:evenHBand="0" w:firstRowFirstColumn="0" w:firstRowLastColumn="0" w:lastRowFirstColumn="0" w:lastRowLastColumn="0"/>
            </w:pPr>
            <w:r>
              <w:t xml:space="preserve"> </w:t>
            </w:r>
          </w:p>
        </w:tc>
        <w:tc>
          <w:tcPr>
            <w:tcW w:w="600" w:type="dxa"/>
            <w:shd w:val="clear" w:color="auto" w:fill="D9D9D9" w:themeFill="background1" w:themeFillShade="D9"/>
          </w:tcPr>
          <w:p w14:paraId="59D4E915" w14:textId="63C40EF1" w:rsidR="7DF5168F" w:rsidRDefault="7DF5168F">
            <w:pPr>
              <w:cnfStyle w:val="000000000000" w:firstRow="0" w:lastRow="0" w:firstColumn="0" w:lastColumn="0" w:oddVBand="0" w:evenVBand="0" w:oddHBand="0" w:evenHBand="0" w:firstRowFirstColumn="0" w:firstRowLastColumn="0" w:lastRowFirstColumn="0" w:lastRowLastColumn="0"/>
            </w:pPr>
            <w:r>
              <w:t>2</w:t>
            </w:r>
          </w:p>
        </w:tc>
      </w:tr>
      <w:tr w:rsidR="7DF5168F" w14:paraId="67CDFEA7" w14:textId="77777777" w:rsidTr="7DF5168F">
        <w:tc>
          <w:tcPr>
            <w:cnfStyle w:val="001000000000" w:firstRow="0" w:lastRow="0" w:firstColumn="1" w:lastColumn="0" w:oddVBand="0" w:evenVBand="0" w:oddHBand="0" w:evenHBand="0" w:firstRowFirstColumn="0" w:firstRowLastColumn="0" w:lastRowFirstColumn="0" w:lastRowLastColumn="0"/>
            <w:tcW w:w="3690" w:type="dxa"/>
            <w:shd w:val="clear" w:color="auto" w:fill="FFFF00"/>
          </w:tcPr>
          <w:p w14:paraId="6FD88BFA" w14:textId="56F8CB8D" w:rsidR="7DF5168F" w:rsidRDefault="7DF5168F">
            <w:r>
              <w:t>Musiikki</w:t>
            </w:r>
          </w:p>
        </w:tc>
        <w:tc>
          <w:tcPr>
            <w:tcW w:w="765" w:type="dxa"/>
          </w:tcPr>
          <w:p w14:paraId="39915A8C" w14:textId="3308E313" w:rsidR="7DF5168F" w:rsidRDefault="7DF5168F">
            <w:pPr>
              <w:cnfStyle w:val="000000000000" w:firstRow="0" w:lastRow="0" w:firstColumn="0" w:lastColumn="0" w:oddVBand="0" w:evenVBand="0" w:oddHBand="0" w:evenHBand="0" w:firstRowFirstColumn="0" w:firstRowLastColumn="0" w:lastRowFirstColumn="0" w:lastRowLastColumn="0"/>
            </w:pPr>
            <w:r>
              <w:t>1</w:t>
            </w:r>
          </w:p>
        </w:tc>
        <w:tc>
          <w:tcPr>
            <w:tcW w:w="780" w:type="dxa"/>
          </w:tcPr>
          <w:p w14:paraId="053CB8A2" w14:textId="7E48C68F" w:rsidR="7DF5168F" w:rsidRDefault="7DF5168F">
            <w:pPr>
              <w:cnfStyle w:val="000000000000" w:firstRow="0" w:lastRow="0" w:firstColumn="0" w:lastColumn="0" w:oddVBand="0" w:evenVBand="0" w:oddHBand="0" w:evenHBand="0" w:firstRowFirstColumn="0" w:firstRowLastColumn="0" w:lastRowFirstColumn="0" w:lastRowLastColumn="0"/>
            </w:pPr>
            <w:r>
              <w:t>1</w:t>
            </w:r>
          </w:p>
        </w:tc>
        <w:tc>
          <w:tcPr>
            <w:tcW w:w="780" w:type="dxa"/>
            <w:shd w:val="clear" w:color="auto" w:fill="D9D9D9" w:themeFill="background1" w:themeFillShade="D9"/>
          </w:tcPr>
          <w:p w14:paraId="3EB39F82" w14:textId="29B151B9" w:rsidR="7DF5168F" w:rsidRDefault="7DF5168F">
            <w:pPr>
              <w:cnfStyle w:val="000000000000" w:firstRow="0" w:lastRow="0" w:firstColumn="0" w:lastColumn="0" w:oddVBand="0" w:evenVBand="0" w:oddHBand="0" w:evenHBand="0" w:firstRowFirstColumn="0" w:firstRowLastColumn="0" w:lastRowFirstColumn="0" w:lastRowLastColumn="0"/>
            </w:pPr>
            <w:r>
              <w:t>2</w:t>
            </w:r>
          </w:p>
        </w:tc>
        <w:tc>
          <w:tcPr>
            <w:tcW w:w="810" w:type="dxa"/>
          </w:tcPr>
          <w:p w14:paraId="33CD44FC" w14:textId="1F280E12" w:rsidR="7DF5168F" w:rsidRDefault="7DF5168F">
            <w:pPr>
              <w:cnfStyle w:val="000000000000" w:firstRow="0" w:lastRow="0" w:firstColumn="0" w:lastColumn="0" w:oddVBand="0" w:evenVBand="0" w:oddHBand="0" w:evenHBand="0" w:firstRowFirstColumn="0" w:firstRowLastColumn="0" w:lastRowFirstColumn="0" w:lastRowLastColumn="0"/>
            </w:pPr>
            <w:r>
              <w:t>1</w:t>
            </w:r>
          </w:p>
        </w:tc>
        <w:tc>
          <w:tcPr>
            <w:tcW w:w="765" w:type="dxa"/>
          </w:tcPr>
          <w:p w14:paraId="73808C25" w14:textId="3FD8C2B9" w:rsidR="7DF5168F" w:rsidRDefault="7DF5168F">
            <w:pPr>
              <w:cnfStyle w:val="000000000000" w:firstRow="0" w:lastRow="0" w:firstColumn="0" w:lastColumn="0" w:oddVBand="0" w:evenVBand="0" w:oddHBand="0" w:evenHBand="0" w:firstRowFirstColumn="0" w:firstRowLastColumn="0" w:lastRowFirstColumn="0" w:lastRowLastColumn="0"/>
            </w:pPr>
            <w:r>
              <w:t>1</w:t>
            </w:r>
          </w:p>
        </w:tc>
        <w:tc>
          <w:tcPr>
            <w:tcW w:w="720" w:type="dxa"/>
          </w:tcPr>
          <w:p w14:paraId="3B0184BF" w14:textId="455A6150" w:rsidR="7DF5168F" w:rsidRDefault="7DF5168F">
            <w:pPr>
              <w:cnfStyle w:val="000000000000" w:firstRow="0" w:lastRow="0" w:firstColumn="0" w:lastColumn="0" w:oddVBand="0" w:evenVBand="0" w:oddHBand="0" w:evenHBand="0" w:firstRowFirstColumn="0" w:firstRowLastColumn="0" w:lastRowFirstColumn="0" w:lastRowLastColumn="0"/>
            </w:pPr>
            <w:r>
              <w:t>1</w:t>
            </w:r>
          </w:p>
        </w:tc>
        <w:tc>
          <w:tcPr>
            <w:tcW w:w="675" w:type="dxa"/>
          </w:tcPr>
          <w:p w14:paraId="6CD48AB9" w14:textId="385BCB39" w:rsidR="7DF5168F" w:rsidRDefault="7DF5168F">
            <w:pPr>
              <w:cnfStyle w:val="000000000000" w:firstRow="0" w:lastRow="0" w:firstColumn="0" w:lastColumn="0" w:oddVBand="0" w:evenVBand="0" w:oddHBand="0" w:evenHBand="0" w:firstRowFirstColumn="0" w:firstRowLastColumn="0" w:lastRowFirstColumn="0" w:lastRowLastColumn="0"/>
            </w:pPr>
            <w:r>
              <w:t>1</w:t>
            </w:r>
          </w:p>
        </w:tc>
        <w:tc>
          <w:tcPr>
            <w:tcW w:w="600" w:type="dxa"/>
            <w:shd w:val="clear" w:color="auto" w:fill="D9D9D9" w:themeFill="background1" w:themeFillShade="D9"/>
          </w:tcPr>
          <w:p w14:paraId="24A2F11B" w14:textId="48C85EBD" w:rsidR="7DF5168F" w:rsidRDefault="7DF5168F">
            <w:pPr>
              <w:cnfStyle w:val="000000000000" w:firstRow="0" w:lastRow="0" w:firstColumn="0" w:lastColumn="0" w:oddVBand="0" w:evenVBand="0" w:oddHBand="0" w:evenHBand="0" w:firstRowFirstColumn="0" w:firstRowLastColumn="0" w:lastRowFirstColumn="0" w:lastRowLastColumn="0"/>
            </w:pPr>
            <w:r>
              <w:t>4</w:t>
            </w:r>
          </w:p>
        </w:tc>
      </w:tr>
      <w:tr w:rsidR="7DF5168F" w14:paraId="7B7D0E04" w14:textId="77777777" w:rsidTr="7DF5168F">
        <w:tc>
          <w:tcPr>
            <w:cnfStyle w:val="001000000000" w:firstRow="0" w:lastRow="0" w:firstColumn="1" w:lastColumn="0" w:oddVBand="0" w:evenVBand="0" w:oddHBand="0" w:evenHBand="0" w:firstRowFirstColumn="0" w:firstRowLastColumn="0" w:lastRowFirstColumn="0" w:lastRowLastColumn="0"/>
            <w:tcW w:w="3690" w:type="dxa"/>
          </w:tcPr>
          <w:p w14:paraId="7275E0D7" w14:textId="3F7BB68C" w:rsidR="7DF5168F" w:rsidRDefault="7DF5168F">
            <w:r>
              <w:t>Kuvataide</w:t>
            </w:r>
          </w:p>
        </w:tc>
        <w:tc>
          <w:tcPr>
            <w:tcW w:w="765" w:type="dxa"/>
          </w:tcPr>
          <w:p w14:paraId="685BFCFA" w14:textId="5B1E3A2C" w:rsidR="7DF5168F" w:rsidRDefault="7DF5168F">
            <w:pPr>
              <w:cnfStyle w:val="000000000000" w:firstRow="0" w:lastRow="0" w:firstColumn="0" w:lastColumn="0" w:oddVBand="0" w:evenVBand="0" w:oddHBand="0" w:evenHBand="0" w:firstRowFirstColumn="0" w:firstRowLastColumn="0" w:lastRowFirstColumn="0" w:lastRowLastColumn="0"/>
            </w:pPr>
            <w:r>
              <w:t>1</w:t>
            </w:r>
          </w:p>
        </w:tc>
        <w:tc>
          <w:tcPr>
            <w:tcW w:w="780" w:type="dxa"/>
          </w:tcPr>
          <w:p w14:paraId="4EE53F04" w14:textId="1CF7A0CC" w:rsidR="7DF5168F" w:rsidRDefault="7DF5168F">
            <w:pPr>
              <w:cnfStyle w:val="000000000000" w:firstRow="0" w:lastRow="0" w:firstColumn="0" w:lastColumn="0" w:oddVBand="0" w:evenVBand="0" w:oddHBand="0" w:evenHBand="0" w:firstRowFirstColumn="0" w:firstRowLastColumn="0" w:lastRowFirstColumn="0" w:lastRowLastColumn="0"/>
            </w:pPr>
            <w:r>
              <w:t>1</w:t>
            </w:r>
          </w:p>
        </w:tc>
        <w:tc>
          <w:tcPr>
            <w:tcW w:w="780" w:type="dxa"/>
            <w:shd w:val="clear" w:color="auto" w:fill="D9D9D9" w:themeFill="background1" w:themeFillShade="D9"/>
          </w:tcPr>
          <w:p w14:paraId="775FB6CA" w14:textId="44B87C39" w:rsidR="7DF5168F" w:rsidRDefault="7DF5168F">
            <w:pPr>
              <w:cnfStyle w:val="000000000000" w:firstRow="0" w:lastRow="0" w:firstColumn="0" w:lastColumn="0" w:oddVBand="0" w:evenVBand="0" w:oddHBand="0" w:evenHBand="0" w:firstRowFirstColumn="0" w:firstRowLastColumn="0" w:lastRowFirstColumn="0" w:lastRowLastColumn="0"/>
            </w:pPr>
            <w:r>
              <w:t>2</w:t>
            </w:r>
          </w:p>
        </w:tc>
        <w:tc>
          <w:tcPr>
            <w:tcW w:w="810" w:type="dxa"/>
          </w:tcPr>
          <w:p w14:paraId="4C7E6E0D" w14:textId="19D4FB37" w:rsidR="7DF5168F" w:rsidRDefault="7DF5168F">
            <w:pPr>
              <w:cnfStyle w:val="000000000000" w:firstRow="0" w:lastRow="0" w:firstColumn="0" w:lastColumn="0" w:oddVBand="0" w:evenVBand="0" w:oddHBand="0" w:evenHBand="0" w:firstRowFirstColumn="0" w:firstRowLastColumn="0" w:lastRowFirstColumn="0" w:lastRowLastColumn="0"/>
            </w:pPr>
            <w:r>
              <w:t>1</w:t>
            </w:r>
          </w:p>
        </w:tc>
        <w:tc>
          <w:tcPr>
            <w:tcW w:w="765" w:type="dxa"/>
          </w:tcPr>
          <w:p w14:paraId="7345AB8B" w14:textId="4B02CB7E" w:rsidR="7DF5168F" w:rsidRDefault="7DF5168F">
            <w:pPr>
              <w:cnfStyle w:val="000000000000" w:firstRow="0" w:lastRow="0" w:firstColumn="0" w:lastColumn="0" w:oddVBand="0" w:evenVBand="0" w:oddHBand="0" w:evenHBand="0" w:firstRowFirstColumn="0" w:firstRowLastColumn="0" w:lastRowFirstColumn="0" w:lastRowLastColumn="0"/>
            </w:pPr>
            <w:r>
              <w:t>1</w:t>
            </w:r>
          </w:p>
        </w:tc>
        <w:tc>
          <w:tcPr>
            <w:tcW w:w="720" w:type="dxa"/>
          </w:tcPr>
          <w:p w14:paraId="423FD1B4" w14:textId="3D318EC9" w:rsidR="7DF5168F" w:rsidRDefault="7DF5168F">
            <w:pPr>
              <w:cnfStyle w:val="000000000000" w:firstRow="0" w:lastRow="0" w:firstColumn="0" w:lastColumn="0" w:oddVBand="0" w:evenVBand="0" w:oddHBand="0" w:evenHBand="0" w:firstRowFirstColumn="0" w:firstRowLastColumn="0" w:lastRowFirstColumn="0" w:lastRowLastColumn="0"/>
            </w:pPr>
            <w:r>
              <w:t>1</w:t>
            </w:r>
          </w:p>
        </w:tc>
        <w:tc>
          <w:tcPr>
            <w:tcW w:w="675" w:type="dxa"/>
          </w:tcPr>
          <w:p w14:paraId="3C43E7DF" w14:textId="259C3380" w:rsidR="7DF5168F" w:rsidRDefault="7DF5168F">
            <w:pPr>
              <w:cnfStyle w:val="000000000000" w:firstRow="0" w:lastRow="0" w:firstColumn="0" w:lastColumn="0" w:oddVBand="0" w:evenVBand="0" w:oddHBand="0" w:evenHBand="0" w:firstRowFirstColumn="0" w:firstRowLastColumn="0" w:lastRowFirstColumn="0" w:lastRowLastColumn="0"/>
            </w:pPr>
            <w:r>
              <w:t>2</w:t>
            </w:r>
          </w:p>
        </w:tc>
        <w:tc>
          <w:tcPr>
            <w:tcW w:w="600" w:type="dxa"/>
            <w:shd w:val="clear" w:color="auto" w:fill="D9D9D9" w:themeFill="background1" w:themeFillShade="D9"/>
          </w:tcPr>
          <w:p w14:paraId="2467BA81" w14:textId="0701C432" w:rsidR="7DF5168F" w:rsidRDefault="7DF5168F">
            <w:pPr>
              <w:cnfStyle w:val="000000000000" w:firstRow="0" w:lastRow="0" w:firstColumn="0" w:lastColumn="0" w:oddVBand="0" w:evenVBand="0" w:oddHBand="0" w:evenHBand="0" w:firstRowFirstColumn="0" w:firstRowLastColumn="0" w:lastRowFirstColumn="0" w:lastRowLastColumn="0"/>
            </w:pPr>
            <w:r>
              <w:t>5</w:t>
            </w:r>
          </w:p>
        </w:tc>
      </w:tr>
      <w:tr w:rsidR="7DF5168F" w14:paraId="28CA4756" w14:textId="77777777" w:rsidTr="7DF5168F">
        <w:tc>
          <w:tcPr>
            <w:cnfStyle w:val="001000000000" w:firstRow="0" w:lastRow="0" w:firstColumn="1" w:lastColumn="0" w:oddVBand="0" w:evenVBand="0" w:oddHBand="0" w:evenHBand="0" w:firstRowFirstColumn="0" w:firstRowLastColumn="0" w:lastRowFirstColumn="0" w:lastRowLastColumn="0"/>
            <w:tcW w:w="3690" w:type="dxa"/>
          </w:tcPr>
          <w:p w14:paraId="57ED9C91" w14:textId="0CFDA6E7" w:rsidR="7DF5168F" w:rsidRDefault="7DF5168F">
            <w:r>
              <w:t>Käsityö</w:t>
            </w:r>
          </w:p>
        </w:tc>
        <w:tc>
          <w:tcPr>
            <w:tcW w:w="765" w:type="dxa"/>
          </w:tcPr>
          <w:p w14:paraId="635C48F9" w14:textId="6F68F128" w:rsidR="7DF5168F" w:rsidRDefault="7DF5168F">
            <w:pPr>
              <w:cnfStyle w:val="000000000000" w:firstRow="0" w:lastRow="0" w:firstColumn="0" w:lastColumn="0" w:oddVBand="0" w:evenVBand="0" w:oddHBand="0" w:evenHBand="0" w:firstRowFirstColumn="0" w:firstRowLastColumn="0" w:lastRowFirstColumn="0" w:lastRowLastColumn="0"/>
            </w:pPr>
            <w:r>
              <w:t>2</w:t>
            </w:r>
          </w:p>
        </w:tc>
        <w:tc>
          <w:tcPr>
            <w:tcW w:w="780" w:type="dxa"/>
          </w:tcPr>
          <w:p w14:paraId="617EE4AA" w14:textId="2B8368F7" w:rsidR="7DF5168F" w:rsidRDefault="7DF5168F">
            <w:pPr>
              <w:cnfStyle w:val="000000000000" w:firstRow="0" w:lastRow="0" w:firstColumn="0" w:lastColumn="0" w:oddVBand="0" w:evenVBand="0" w:oddHBand="0" w:evenHBand="0" w:firstRowFirstColumn="0" w:firstRowLastColumn="0" w:lastRowFirstColumn="0" w:lastRowLastColumn="0"/>
            </w:pPr>
            <w:r>
              <w:t>2</w:t>
            </w:r>
          </w:p>
        </w:tc>
        <w:tc>
          <w:tcPr>
            <w:tcW w:w="780" w:type="dxa"/>
            <w:shd w:val="clear" w:color="auto" w:fill="D9D9D9" w:themeFill="background1" w:themeFillShade="D9"/>
          </w:tcPr>
          <w:p w14:paraId="1CA73F51" w14:textId="04FFFFAF" w:rsidR="7DF5168F" w:rsidRDefault="7DF5168F">
            <w:pPr>
              <w:cnfStyle w:val="000000000000" w:firstRow="0" w:lastRow="0" w:firstColumn="0" w:lastColumn="0" w:oddVBand="0" w:evenVBand="0" w:oddHBand="0" w:evenHBand="0" w:firstRowFirstColumn="0" w:firstRowLastColumn="0" w:lastRowFirstColumn="0" w:lastRowLastColumn="0"/>
            </w:pPr>
            <w:r>
              <w:t>4</w:t>
            </w:r>
          </w:p>
        </w:tc>
        <w:tc>
          <w:tcPr>
            <w:tcW w:w="810" w:type="dxa"/>
          </w:tcPr>
          <w:p w14:paraId="7BF3F054" w14:textId="0F06F93F" w:rsidR="7DF5168F" w:rsidRDefault="7DF5168F">
            <w:pPr>
              <w:cnfStyle w:val="000000000000" w:firstRow="0" w:lastRow="0" w:firstColumn="0" w:lastColumn="0" w:oddVBand="0" w:evenVBand="0" w:oddHBand="0" w:evenHBand="0" w:firstRowFirstColumn="0" w:firstRowLastColumn="0" w:lastRowFirstColumn="0" w:lastRowLastColumn="0"/>
            </w:pPr>
            <w:r>
              <w:t>1</w:t>
            </w:r>
          </w:p>
        </w:tc>
        <w:tc>
          <w:tcPr>
            <w:tcW w:w="765" w:type="dxa"/>
          </w:tcPr>
          <w:p w14:paraId="23BDAA2F" w14:textId="0B8C7EC4" w:rsidR="7DF5168F" w:rsidRDefault="7DF5168F">
            <w:pPr>
              <w:cnfStyle w:val="000000000000" w:firstRow="0" w:lastRow="0" w:firstColumn="0" w:lastColumn="0" w:oddVBand="0" w:evenVBand="0" w:oddHBand="0" w:evenHBand="0" w:firstRowFirstColumn="0" w:firstRowLastColumn="0" w:lastRowFirstColumn="0" w:lastRowLastColumn="0"/>
            </w:pPr>
            <w:r>
              <w:t>1</w:t>
            </w:r>
          </w:p>
        </w:tc>
        <w:tc>
          <w:tcPr>
            <w:tcW w:w="720" w:type="dxa"/>
          </w:tcPr>
          <w:p w14:paraId="5554AC74" w14:textId="0D70B328" w:rsidR="7DF5168F" w:rsidRDefault="7DF5168F">
            <w:pPr>
              <w:cnfStyle w:val="000000000000" w:firstRow="0" w:lastRow="0" w:firstColumn="0" w:lastColumn="0" w:oddVBand="0" w:evenVBand="0" w:oddHBand="0" w:evenHBand="0" w:firstRowFirstColumn="0" w:firstRowLastColumn="0" w:lastRowFirstColumn="0" w:lastRowLastColumn="0"/>
            </w:pPr>
            <w:r>
              <w:t>2</w:t>
            </w:r>
          </w:p>
        </w:tc>
        <w:tc>
          <w:tcPr>
            <w:tcW w:w="675" w:type="dxa"/>
          </w:tcPr>
          <w:p w14:paraId="4F937B9C" w14:textId="335F6A07" w:rsidR="7DF5168F" w:rsidRDefault="7DF5168F">
            <w:pPr>
              <w:cnfStyle w:val="000000000000" w:firstRow="0" w:lastRow="0" w:firstColumn="0" w:lastColumn="0" w:oddVBand="0" w:evenVBand="0" w:oddHBand="0" w:evenHBand="0" w:firstRowFirstColumn="0" w:firstRowLastColumn="0" w:lastRowFirstColumn="0" w:lastRowLastColumn="0"/>
            </w:pPr>
            <w:r>
              <w:t>1</w:t>
            </w:r>
          </w:p>
        </w:tc>
        <w:tc>
          <w:tcPr>
            <w:tcW w:w="600" w:type="dxa"/>
            <w:shd w:val="clear" w:color="auto" w:fill="D9D9D9" w:themeFill="background1" w:themeFillShade="D9"/>
          </w:tcPr>
          <w:p w14:paraId="523DD4DF" w14:textId="56D50220" w:rsidR="7DF5168F" w:rsidRDefault="7DF5168F">
            <w:pPr>
              <w:cnfStyle w:val="000000000000" w:firstRow="0" w:lastRow="0" w:firstColumn="0" w:lastColumn="0" w:oddVBand="0" w:evenVBand="0" w:oddHBand="0" w:evenHBand="0" w:firstRowFirstColumn="0" w:firstRowLastColumn="0" w:lastRowFirstColumn="0" w:lastRowLastColumn="0"/>
            </w:pPr>
            <w:r>
              <w:t>5</w:t>
            </w:r>
          </w:p>
        </w:tc>
      </w:tr>
      <w:tr w:rsidR="7DF5168F" w14:paraId="3859E294" w14:textId="77777777" w:rsidTr="7DF5168F">
        <w:tc>
          <w:tcPr>
            <w:cnfStyle w:val="001000000000" w:firstRow="0" w:lastRow="0" w:firstColumn="1" w:lastColumn="0" w:oddVBand="0" w:evenVBand="0" w:oddHBand="0" w:evenHBand="0" w:firstRowFirstColumn="0" w:firstRowLastColumn="0" w:lastRowFirstColumn="0" w:lastRowLastColumn="0"/>
            <w:tcW w:w="3690" w:type="dxa"/>
          </w:tcPr>
          <w:p w14:paraId="48AA3A0E" w14:textId="33FDA5BC" w:rsidR="7DF5168F" w:rsidRDefault="7DF5168F">
            <w:r>
              <w:t>Liikunta</w:t>
            </w:r>
          </w:p>
        </w:tc>
        <w:tc>
          <w:tcPr>
            <w:tcW w:w="765" w:type="dxa"/>
          </w:tcPr>
          <w:p w14:paraId="553B07C5" w14:textId="5A6AE7E8" w:rsidR="7DF5168F" w:rsidRDefault="7DF5168F">
            <w:pPr>
              <w:cnfStyle w:val="000000000000" w:firstRow="0" w:lastRow="0" w:firstColumn="0" w:lastColumn="0" w:oddVBand="0" w:evenVBand="0" w:oddHBand="0" w:evenHBand="0" w:firstRowFirstColumn="0" w:firstRowLastColumn="0" w:lastRowFirstColumn="0" w:lastRowLastColumn="0"/>
            </w:pPr>
            <w:r>
              <w:t>2</w:t>
            </w:r>
          </w:p>
        </w:tc>
        <w:tc>
          <w:tcPr>
            <w:tcW w:w="780" w:type="dxa"/>
          </w:tcPr>
          <w:p w14:paraId="29DB22BD" w14:textId="3243915A" w:rsidR="7DF5168F" w:rsidRDefault="7DF5168F">
            <w:pPr>
              <w:cnfStyle w:val="000000000000" w:firstRow="0" w:lastRow="0" w:firstColumn="0" w:lastColumn="0" w:oddVBand="0" w:evenVBand="0" w:oddHBand="0" w:evenHBand="0" w:firstRowFirstColumn="0" w:firstRowLastColumn="0" w:lastRowFirstColumn="0" w:lastRowLastColumn="0"/>
            </w:pPr>
            <w:r>
              <w:t>2</w:t>
            </w:r>
          </w:p>
        </w:tc>
        <w:tc>
          <w:tcPr>
            <w:tcW w:w="780" w:type="dxa"/>
            <w:shd w:val="clear" w:color="auto" w:fill="D9D9D9" w:themeFill="background1" w:themeFillShade="D9"/>
          </w:tcPr>
          <w:p w14:paraId="5A0FE501" w14:textId="5A3495E0" w:rsidR="7DF5168F" w:rsidRDefault="7DF5168F">
            <w:pPr>
              <w:cnfStyle w:val="000000000000" w:firstRow="0" w:lastRow="0" w:firstColumn="0" w:lastColumn="0" w:oddVBand="0" w:evenVBand="0" w:oddHBand="0" w:evenHBand="0" w:firstRowFirstColumn="0" w:firstRowLastColumn="0" w:lastRowFirstColumn="0" w:lastRowLastColumn="0"/>
            </w:pPr>
            <w:r>
              <w:t>4</w:t>
            </w:r>
          </w:p>
        </w:tc>
        <w:tc>
          <w:tcPr>
            <w:tcW w:w="810" w:type="dxa"/>
          </w:tcPr>
          <w:p w14:paraId="2BBE7A2F" w14:textId="162E3139" w:rsidR="7DF5168F" w:rsidRDefault="7DF5168F">
            <w:pPr>
              <w:cnfStyle w:val="000000000000" w:firstRow="0" w:lastRow="0" w:firstColumn="0" w:lastColumn="0" w:oddVBand="0" w:evenVBand="0" w:oddHBand="0" w:evenHBand="0" w:firstRowFirstColumn="0" w:firstRowLastColumn="0" w:lastRowFirstColumn="0" w:lastRowLastColumn="0"/>
            </w:pPr>
            <w:r>
              <w:t>2+1*</w:t>
            </w:r>
          </w:p>
        </w:tc>
        <w:tc>
          <w:tcPr>
            <w:tcW w:w="765" w:type="dxa"/>
          </w:tcPr>
          <w:p w14:paraId="5F0EF769" w14:textId="08F2E74F" w:rsidR="7DF5168F" w:rsidRDefault="7DF5168F">
            <w:pPr>
              <w:cnfStyle w:val="000000000000" w:firstRow="0" w:lastRow="0" w:firstColumn="0" w:lastColumn="0" w:oddVBand="0" w:evenVBand="0" w:oddHBand="0" w:evenHBand="0" w:firstRowFirstColumn="0" w:firstRowLastColumn="0" w:lastRowFirstColumn="0" w:lastRowLastColumn="0"/>
            </w:pPr>
            <w:r>
              <w:t>2</w:t>
            </w:r>
          </w:p>
        </w:tc>
        <w:tc>
          <w:tcPr>
            <w:tcW w:w="720" w:type="dxa"/>
          </w:tcPr>
          <w:p w14:paraId="34071637" w14:textId="51452278" w:rsidR="7DF5168F" w:rsidRDefault="7DF5168F">
            <w:pPr>
              <w:cnfStyle w:val="000000000000" w:firstRow="0" w:lastRow="0" w:firstColumn="0" w:lastColumn="0" w:oddVBand="0" w:evenVBand="0" w:oddHBand="0" w:evenHBand="0" w:firstRowFirstColumn="0" w:firstRowLastColumn="0" w:lastRowFirstColumn="0" w:lastRowLastColumn="0"/>
            </w:pPr>
            <w:r>
              <w:t>2</w:t>
            </w:r>
          </w:p>
        </w:tc>
        <w:tc>
          <w:tcPr>
            <w:tcW w:w="675" w:type="dxa"/>
          </w:tcPr>
          <w:p w14:paraId="02E6FB7E" w14:textId="2D7C26C4" w:rsidR="7DF5168F" w:rsidRDefault="7DF5168F">
            <w:pPr>
              <w:cnfStyle w:val="000000000000" w:firstRow="0" w:lastRow="0" w:firstColumn="0" w:lastColumn="0" w:oddVBand="0" w:evenVBand="0" w:oddHBand="0" w:evenHBand="0" w:firstRowFirstColumn="0" w:firstRowLastColumn="0" w:lastRowFirstColumn="0" w:lastRowLastColumn="0"/>
            </w:pPr>
            <w:r>
              <w:t>2</w:t>
            </w:r>
          </w:p>
        </w:tc>
        <w:tc>
          <w:tcPr>
            <w:tcW w:w="600" w:type="dxa"/>
            <w:shd w:val="clear" w:color="auto" w:fill="D9D9D9" w:themeFill="background1" w:themeFillShade="D9"/>
          </w:tcPr>
          <w:p w14:paraId="36916ED6" w14:textId="779244AB" w:rsidR="7DF5168F" w:rsidRDefault="7DF5168F">
            <w:pPr>
              <w:cnfStyle w:val="000000000000" w:firstRow="0" w:lastRow="0" w:firstColumn="0" w:lastColumn="0" w:oddVBand="0" w:evenVBand="0" w:oddHBand="0" w:evenHBand="0" w:firstRowFirstColumn="0" w:firstRowLastColumn="0" w:lastRowFirstColumn="0" w:lastRowLastColumn="0"/>
            </w:pPr>
            <w:r>
              <w:t>9</w:t>
            </w:r>
          </w:p>
        </w:tc>
      </w:tr>
      <w:tr w:rsidR="7DF5168F" w14:paraId="63A218F4" w14:textId="77777777" w:rsidTr="7DF5168F">
        <w:tc>
          <w:tcPr>
            <w:cnfStyle w:val="001000000000" w:firstRow="0" w:lastRow="0" w:firstColumn="1" w:lastColumn="0" w:oddVBand="0" w:evenVBand="0" w:oddHBand="0" w:evenHBand="0" w:firstRowFirstColumn="0" w:firstRowLastColumn="0" w:lastRowFirstColumn="0" w:lastRowLastColumn="0"/>
            <w:tcW w:w="3690" w:type="dxa"/>
          </w:tcPr>
          <w:p w14:paraId="7123E70B" w14:textId="74A21C64" w:rsidR="7DF5168F" w:rsidRDefault="7DF5168F">
            <w:r>
              <w:t>Kotitalous</w:t>
            </w:r>
          </w:p>
        </w:tc>
        <w:tc>
          <w:tcPr>
            <w:tcW w:w="765" w:type="dxa"/>
          </w:tcPr>
          <w:p w14:paraId="353E686E" w14:textId="6F90C674" w:rsidR="7DF5168F" w:rsidRDefault="7DF5168F">
            <w:pPr>
              <w:cnfStyle w:val="000000000000" w:firstRow="0" w:lastRow="0" w:firstColumn="0" w:lastColumn="0" w:oddVBand="0" w:evenVBand="0" w:oddHBand="0" w:evenHBand="0" w:firstRowFirstColumn="0" w:firstRowLastColumn="0" w:lastRowFirstColumn="0" w:lastRowLastColumn="0"/>
            </w:pPr>
            <w:r>
              <w:t xml:space="preserve"> </w:t>
            </w:r>
          </w:p>
        </w:tc>
        <w:tc>
          <w:tcPr>
            <w:tcW w:w="780" w:type="dxa"/>
          </w:tcPr>
          <w:p w14:paraId="35C67721" w14:textId="27FC0829" w:rsidR="7DF5168F" w:rsidRDefault="7DF5168F">
            <w:pPr>
              <w:cnfStyle w:val="000000000000" w:firstRow="0" w:lastRow="0" w:firstColumn="0" w:lastColumn="0" w:oddVBand="0" w:evenVBand="0" w:oddHBand="0" w:evenHBand="0" w:firstRowFirstColumn="0" w:firstRowLastColumn="0" w:lastRowFirstColumn="0" w:lastRowLastColumn="0"/>
            </w:pPr>
            <w:r>
              <w:t xml:space="preserve"> </w:t>
            </w:r>
          </w:p>
        </w:tc>
        <w:tc>
          <w:tcPr>
            <w:tcW w:w="780" w:type="dxa"/>
            <w:shd w:val="clear" w:color="auto" w:fill="D9D9D9" w:themeFill="background1" w:themeFillShade="D9"/>
          </w:tcPr>
          <w:p w14:paraId="20463870" w14:textId="08146F27" w:rsidR="7DF5168F" w:rsidRDefault="7DF5168F">
            <w:pPr>
              <w:cnfStyle w:val="000000000000" w:firstRow="0" w:lastRow="0" w:firstColumn="0" w:lastColumn="0" w:oddVBand="0" w:evenVBand="0" w:oddHBand="0" w:evenHBand="0" w:firstRowFirstColumn="0" w:firstRowLastColumn="0" w:lastRowFirstColumn="0" w:lastRowLastColumn="0"/>
            </w:pPr>
            <w:r>
              <w:t xml:space="preserve"> </w:t>
            </w:r>
          </w:p>
        </w:tc>
        <w:tc>
          <w:tcPr>
            <w:tcW w:w="810" w:type="dxa"/>
          </w:tcPr>
          <w:p w14:paraId="55563C58" w14:textId="6D366BDB" w:rsidR="7DF5168F" w:rsidRDefault="7DF5168F">
            <w:pPr>
              <w:cnfStyle w:val="000000000000" w:firstRow="0" w:lastRow="0" w:firstColumn="0" w:lastColumn="0" w:oddVBand="0" w:evenVBand="0" w:oddHBand="0" w:evenHBand="0" w:firstRowFirstColumn="0" w:firstRowLastColumn="0" w:lastRowFirstColumn="0" w:lastRowLastColumn="0"/>
            </w:pPr>
            <w:r>
              <w:t xml:space="preserve"> </w:t>
            </w:r>
          </w:p>
        </w:tc>
        <w:tc>
          <w:tcPr>
            <w:tcW w:w="765" w:type="dxa"/>
          </w:tcPr>
          <w:p w14:paraId="3D1B24AB" w14:textId="57CFCAC6" w:rsidR="7DF5168F" w:rsidRDefault="7DF5168F">
            <w:pPr>
              <w:cnfStyle w:val="000000000000" w:firstRow="0" w:lastRow="0" w:firstColumn="0" w:lastColumn="0" w:oddVBand="0" w:evenVBand="0" w:oddHBand="0" w:evenHBand="0" w:firstRowFirstColumn="0" w:firstRowLastColumn="0" w:lastRowFirstColumn="0" w:lastRowLastColumn="0"/>
            </w:pPr>
            <w:r>
              <w:t xml:space="preserve"> </w:t>
            </w:r>
          </w:p>
        </w:tc>
        <w:tc>
          <w:tcPr>
            <w:tcW w:w="720" w:type="dxa"/>
          </w:tcPr>
          <w:p w14:paraId="3A28840F" w14:textId="114726CB" w:rsidR="7DF5168F" w:rsidRDefault="7DF5168F">
            <w:pPr>
              <w:cnfStyle w:val="000000000000" w:firstRow="0" w:lastRow="0" w:firstColumn="0" w:lastColumn="0" w:oddVBand="0" w:evenVBand="0" w:oddHBand="0" w:evenHBand="0" w:firstRowFirstColumn="0" w:firstRowLastColumn="0" w:lastRowFirstColumn="0" w:lastRowLastColumn="0"/>
            </w:pPr>
            <w:r>
              <w:t xml:space="preserve"> </w:t>
            </w:r>
          </w:p>
        </w:tc>
        <w:tc>
          <w:tcPr>
            <w:tcW w:w="675" w:type="dxa"/>
          </w:tcPr>
          <w:p w14:paraId="262E3066" w14:textId="61E9953B" w:rsidR="7DF5168F" w:rsidRDefault="7DF5168F">
            <w:pPr>
              <w:cnfStyle w:val="000000000000" w:firstRow="0" w:lastRow="0" w:firstColumn="0" w:lastColumn="0" w:oddVBand="0" w:evenVBand="0" w:oddHBand="0" w:evenHBand="0" w:firstRowFirstColumn="0" w:firstRowLastColumn="0" w:lastRowFirstColumn="0" w:lastRowLastColumn="0"/>
            </w:pPr>
            <w:r>
              <w:t xml:space="preserve"> </w:t>
            </w:r>
          </w:p>
        </w:tc>
        <w:tc>
          <w:tcPr>
            <w:tcW w:w="600" w:type="dxa"/>
            <w:shd w:val="clear" w:color="auto" w:fill="D9D9D9" w:themeFill="background1" w:themeFillShade="D9"/>
          </w:tcPr>
          <w:p w14:paraId="08651978" w14:textId="18F7DEBB" w:rsidR="7DF5168F" w:rsidRDefault="7DF5168F">
            <w:pPr>
              <w:cnfStyle w:val="000000000000" w:firstRow="0" w:lastRow="0" w:firstColumn="0" w:lastColumn="0" w:oddVBand="0" w:evenVBand="0" w:oddHBand="0" w:evenHBand="0" w:firstRowFirstColumn="0" w:firstRowLastColumn="0" w:lastRowFirstColumn="0" w:lastRowLastColumn="0"/>
            </w:pPr>
            <w:r>
              <w:t xml:space="preserve"> </w:t>
            </w:r>
          </w:p>
        </w:tc>
      </w:tr>
      <w:tr w:rsidR="7DF5168F" w14:paraId="638F3C8D" w14:textId="77777777" w:rsidTr="7DF5168F">
        <w:tc>
          <w:tcPr>
            <w:cnfStyle w:val="001000000000" w:firstRow="0" w:lastRow="0" w:firstColumn="1" w:lastColumn="0" w:oddVBand="0" w:evenVBand="0" w:oddHBand="0" w:evenHBand="0" w:firstRowFirstColumn="0" w:firstRowLastColumn="0" w:lastRowFirstColumn="0" w:lastRowLastColumn="0"/>
            <w:tcW w:w="3690" w:type="dxa"/>
          </w:tcPr>
          <w:p w14:paraId="1FB10C6D" w14:textId="5D593569" w:rsidR="7DF5168F" w:rsidRDefault="7DF5168F">
            <w:r>
              <w:t>Taide- ja taitoaineiden valinnaiset</w:t>
            </w:r>
          </w:p>
        </w:tc>
        <w:tc>
          <w:tcPr>
            <w:tcW w:w="765" w:type="dxa"/>
          </w:tcPr>
          <w:p w14:paraId="0850F849" w14:textId="471F0580" w:rsidR="7DF5168F" w:rsidRDefault="7DF5168F">
            <w:pPr>
              <w:cnfStyle w:val="000000000000" w:firstRow="0" w:lastRow="0" w:firstColumn="0" w:lastColumn="0" w:oddVBand="0" w:evenVBand="0" w:oddHBand="0" w:evenHBand="0" w:firstRowFirstColumn="0" w:firstRowLastColumn="0" w:lastRowFirstColumn="0" w:lastRowLastColumn="0"/>
            </w:pPr>
            <w:r>
              <w:t>1*</w:t>
            </w:r>
          </w:p>
        </w:tc>
        <w:tc>
          <w:tcPr>
            <w:tcW w:w="780" w:type="dxa"/>
          </w:tcPr>
          <w:p w14:paraId="2C2A14D1" w14:textId="7B57B9ED" w:rsidR="7DF5168F" w:rsidRDefault="7DF5168F">
            <w:pPr>
              <w:cnfStyle w:val="000000000000" w:firstRow="0" w:lastRow="0" w:firstColumn="0" w:lastColumn="0" w:oddVBand="0" w:evenVBand="0" w:oddHBand="0" w:evenHBand="0" w:firstRowFirstColumn="0" w:firstRowLastColumn="0" w:lastRowFirstColumn="0" w:lastRowLastColumn="0"/>
            </w:pPr>
            <w:r>
              <w:t>1*</w:t>
            </w:r>
          </w:p>
        </w:tc>
        <w:tc>
          <w:tcPr>
            <w:tcW w:w="780" w:type="dxa"/>
            <w:shd w:val="clear" w:color="auto" w:fill="D9D9D9" w:themeFill="background1" w:themeFillShade="D9"/>
          </w:tcPr>
          <w:p w14:paraId="0D752723" w14:textId="510D0912" w:rsidR="7DF5168F" w:rsidRDefault="7DF5168F">
            <w:pPr>
              <w:cnfStyle w:val="000000000000" w:firstRow="0" w:lastRow="0" w:firstColumn="0" w:lastColumn="0" w:oddVBand="0" w:evenVBand="0" w:oddHBand="0" w:evenHBand="0" w:firstRowFirstColumn="0" w:firstRowLastColumn="0" w:lastRowFirstColumn="0" w:lastRowLastColumn="0"/>
            </w:pPr>
            <w:r>
              <w:t xml:space="preserve"> </w:t>
            </w:r>
          </w:p>
        </w:tc>
        <w:tc>
          <w:tcPr>
            <w:tcW w:w="810" w:type="dxa"/>
          </w:tcPr>
          <w:p w14:paraId="7E8EFEC6" w14:textId="20A117F3" w:rsidR="7DF5168F" w:rsidRDefault="7DF5168F">
            <w:pPr>
              <w:cnfStyle w:val="000000000000" w:firstRow="0" w:lastRow="0" w:firstColumn="0" w:lastColumn="0" w:oddVBand="0" w:evenVBand="0" w:oddHBand="0" w:evenHBand="0" w:firstRowFirstColumn="0" w:firstRowLastColumn="0" w:lastRowFirstColumn="0" w:lastRowLastColumn="0"/>
            </w:pPr>
            <w:r>
              <w:t>1</w:t>
            </w:r>
          </w:p>
        </w:tc>
        <w:tc>
          <w:tcPr>
            <w:tcW w:w="765" w:type="dxa"/>
          </w:tcPr>
          <w:p w14:paraId="790D4959" w14:textId="6557F5CE" w:rsidR="7DF5168F" w:rsidRDefault="7DF5168F">
            <w:pPr>
              <w:cnfStyle w:val="000000000000" w:firstRow="0" w:lastRow="0" w:firstColumn="0" w:lastColumn="0" w:oddVBand="0" w:evenVBand="0" w:oddHBand="0" w:evenHBand="0" w:firstRowFirstColumn="0" w:firstRowLastColumn="0" w:lastRowFirstColumn="0" w:lastRowLastColumn="0"/>
            </w:pPr>
            <w:r>
              <w:t>2</w:t>
            </w:r>
          </w:p>
        </w:tc>
        <w:tc>
          <w:tcPr>
            <w:tcW w:w="720" w:type="dxa"/>
          </w:tcPr>
          <w:p w14:paraId="48C57C5D" w14:textId="515EB729" w:rsidR="7DF5168F" w:rsidRDefault="7DF5168F">
            <w:pPr>
              <w:cnfStyle w:val="000000000000" w:firstRow="0" w:lastRow="0" w:firstColumn="0" w:lastColumn="0" w:oddVBand="0" w:evenVBand="0" w:oddHBand="0" w:evenHBand="0" w:firstRowFirstColumn="0" w:firstRowLastColumn="0" w:lastRowFirstColumn="0" w:lastRowLastColumn="0"/>
            </w:pPr>
            <w:r>
              <w:t>2</w:t>
            </w:r>
          </w:p>
        </w:tc>
        <w:tc>
          <w:tcPr>
            <w:tcW w:w="675" w:type="dxa"/>
          </w:tcPr>
          <w:p w14:paraId="766759A2" w14:textId="709497CB" w:rsidR="7DF5168F" w:rsidRDefault="7DF5168F">
            <w:pPr>
              <w:cnfStyle w:val="000000000000" w:firstRow="0" w:lastRow="0" w:firstColumn="0" w:lastColumn="0" w:oddVBand="0" w:evenVBand="0" w:oddHBand="0" w:evenHBand="0" w:firstRowFirstColumn="0" w:firstRowLastColumn="0" w:lastRowFirstColumn="0" w:lastRowLastColumn="0"/>
            </w:pPr>
            <w:r>
              <w:t>1</w:t>
            </w:r>
          </w:p>
        </w:tc>
        <w:tc>
          <w:tcPr>
            <w:tcW w:w="600" w:type="dxa"/>
            <w:shd w:val="clear" w:color="auto" w:fill="D9D9D9" w:themeFill="background1" w:themeFillShade="D9"/>
          </w:tcPr>
          <w:p w14:paraId="2F25A103" w14:textId="01142375" w:rsidR="7DF5168F" w:rsidRDefault="7DF5168F">
            <w:pPr>
              <w:cnfStyle w:val="000000000000" w:firstRow="0" w:lastRow="0" w:firstColumn="0" w:lastColumn="0" w:oddVBand="0" w:evenVBand="0" w:oddHBand="0" w:evenHBand="0" w:firstRowFirstColumn="0" w:firstRowLastColumn="0" w:lastRowFirstColumn="0" w:lastRowLastColumn="0"/>
            </w:pPr>
            <w:r>
              <w:t>8</w:t>
            </w:r>
          </w:p>
        </w:tc>
      </w:tr>
      <w:tr w:rsidR="7DF5168F" w14:paraId="09496ED1" w14:textId="77777777" w:rsidTr="7DF5168F">
        <w:tc>
          <w:tcPr>
            <w:cnfStyle w:val="001000000000" w:firstRow="0" w:lastRow="0" w:firstColumn="1" w:lastColumn="0" w:oddVBand="0" w:evenVBand="0" w:oddHBand="0" w:evenHBand="0" w:firstRowFirstColumn="0" w:firstRowLastColumn="0" w:lastRowFirstColumn="0" w:lastRowLastColumn="0"/>
            <w:tcW w:w="3690" w:type="dxa"/>
          </w:tcPr>
          <w:p w14:paraId="01B9F33D" w14:textId="51E0B043" w:rsidR="7DF5168F" w:rsidRDefault="7DF5168F">
            <w:r>
              <w:t>Oppilaan ohjaus</w:t>
            </w:r>
          </w:p>
        </w:tc>
        <w:tc>
          <w:tcPr>
            <w:tcW w:w="765" w:type="dxa"/>
          </w:tcPr>
          <w:p w14:paraId="7BA0A3F4" w14:textId="254D308E" w:rsidR="7DF5168F" w:rsidRDefault="7DF5168F">
            <w:pPr>
              <w:cnfStyle w:val="000000000000" w:firstRow="0" w:lastRow="0" w:firstColumn="0" w:lastColumn="0" w:oddVBand="0" w:evenVBand="0" w:oddHBand="0" w:evenHBand="0" w:firstRowFirstColumn="0" w:firstRowLastColumn="0" w:lastRowFirstColumn="0" w:lastRowLastColumn="0"/>
            </w:pPr>
            <w:r>
              <w:t xml:space="preserve"> </w:t>
            </w:r>
          </w:p>
        </w:tc>
        <w:tc>
          <w:tcPr>
            <w:tcW w:w="780" w:type="dxa"/>
          </w:tcPr>
          <w:p w14:paraId="4A0317C2" w14:textId="4344C5BB" w:rsidR="7DF5168F" w:rsidRDefault="7DF5168F">
            <w:pPr>
              <w:cnfStyle w:val="000000000000" w:firstRow="0" w:lastRow="0" w:firstColumn="0" w:lastColumn="0" w:oddVBand="0" w:evenVBand="0" w:oddHBand="0" w:evenHBand="0" w:firstRowFirstColumn="0" w:firstRowLastColumn="0" w:lastRowFirstColumn="0" w:lastRowLastColumn="0"/>
            </w:pPr>
            <w:r>
              <w:t xml:space="preserve"> </w:t>
            </w:r>
          </w:p>
        </w:tc>
        <w:tc>
          <w:tcPr>
            <w:tcW w:w="780" w:type="dxa"/>
            <w:shd w:val="clear" w:color="auto" w:fill="D9D9D9" w:themeFill="background1" w:themeFillShade="D9"/>
          </w:tcPr>
          <w:p w14:paraId="355B6EE2" w14:textId="35EA916F" w:rsidR="7DF5168F" w:rsidRDefault="7DF5168F">
            <w:pPr>
              <w:cnfStyle w:val="000000000000" w:firstRow="0" w:lastRow="0" w:firstColumn="0" w:lastColumn="0" w:oddVBand="0" w:evenVBand="0" w:oddHBand="0" w:evenHBand="0" w:firstRowFirstColumn="0" w:firstRowLastColumn="0" w:lastRowFirstColumn="0" w:lastRowLastColumn="0"/>
            </w:pPr>
            <w:r>
              <w:t xml:space="preserve"> </w:t>
            </w:r>
          </w:p>
        </w:tc>
        <w:tc>
          <w:tcPr>
            <w:tcW w:w="810" w:type="dxa"/>
          </w:tcPr>
          <w:p w14:paraId="012B01A2" w14:textId="7376F210" w:rsidR="7DF5168F" w:rsidRDefault="7DF5168F">
            <w:pPr>
              <w:cnfStyle w:val="000000000000" w:firstRow="0" w:lastRow="0" w:firstColumn="0" w:lastColumn="0" w:oddVBand="0" w:evenVBand="0" w:oddHBand="0" w:evenHBand="0" w:firstRowFirstColumn="0" w:firstRowLastColumn="0" w:lastRowFirstColumn="0" w:lastRowLastColumn="0"/>
            </w:pPr>
            <w:r>
              <w:t xml:space="preserve"> </w:t>
            </w:r>
          </w:p>
        </w:tc>
        <w:tc>
          <w:tcPr>
            <w:tcW w:w="765" w:type="dxa"/>
          </w:tcPr>
          <w:p w14:paraId="54164D0F" w14:textId="22600FDB" w:rsidR="7DF5168F" w:rsidRDefault="7DF5168F">
            <w:pPr>
              <w:cnfStyle w:val="000000000000" w:firstRow="0" w:lastRow="0" w:firstColumn="0" w:lastColumn="0" w:oddVBand="0" w:evenVBand="0" w:oddHBand="0" w:evenHBand="0" w:firstRowFirstColumn="0" w:firstRowLastColumn="0" w:lastRowFirstColumn="0" w:lastRowLastColumn="0"/>
            </w:pPr>
            <w:r>
              <w:t xml:space="preserve"> </w:t>
            </w:r>
          </w:p>
        </w:tc>
        <w:tc>
          <w:tcPr>
            <w:tcW w:w="720" w:type="dxa"/>
          </w:tcPr>
          <w:p w14:paraId="2312C05F" w14:textId="173454AE" w:rsidR="7DF5168F" w:rsidRDefault="7DF5168F">
            <w:pPr>
              <w:cnfStyle w:val="000000000000" w:firstRow="0" w:lastRow="0" w:firstColumn="0" w:lastColumn="0" w:oddVBand="0" w:evenVBand="0" w:oddHBand="0" w:evenHBand="0" w:firstRowFirstColumn="0" w:firstRowLastColumn="0" w:lastRowFirstColumn="0" w:lastRowLastColumn="0"/>
            </w:pPr>
            <w:r>
              <w:t xml:space="preserve"> </w:t>
            </w:r>
          </w:p>
        </w:tc>
        <w:tc>
          <w:tcPr>
            <w:tcW w:w="675" w:type="dxa"/>
          </w:tcPr>
          <w:p w14:paraId="1E1133EF" w14:textId="2BE533FD" w:rsidR="7DF5168F" w:rsidRDefault="7DF5168F">
            <w:pPr>
              <w:cnfStyle w:val="000000000000" w:firstRow="0" w:lastRow="0" w:firstColumn="0" w:lastColumn="0" w:oddVBand="0" w:evenVBand="0" w:oddHBand="0" w:evenHBand="0" w:firstRowFirstColumn="0" w:firstRowLastColumn="0" w:lastRowFirstColumn="0" w:lastRowLastColumn="0"/>
            </w:pPr>
            <w:r>
              <w:t xml:space="preserve"> </w:t>
            </w:r>
          </w:p>
        </w:tc>
        <w:tc>
          <w:tcPr>
            <w:tcW w:w="600" w:type="dxa"/>
            <w:shd w:val="clear" w:color="auto" w:fill="D9D9D9" w:themeFill="background1" w:themeFillShade="D9"/>
          </w:tcPr>
          <w:p w14:paraId="0D349886" w14:textId="3E2AB89F" w:rsidR="7DF5168F" w:rsidRDefault="7DF5168F">
            <w:pPr>
              <w:cnfStyle w:val="000000000000" w:firstRow="0" w:lastRow="0" w:firstColumn="0" w:lastColumn="0" w:oddVBand="0" w:evenVBand="0" w:oddHBand="0" w:evenHBand="0" w:firstRowFirstColumn="0" w:firstRowLastColumn="0" w:lastRowFirstColumn="0" w:lastRowLastColumn="0"/>
            </w:pPr>
            <w:r>
              <w:t xml:space="preserve"> </w:t>
            </w:r>
          </w:p>
        </w:tc>
      </w:tr>
      <w:tr w:rsidR="7DF5168F" w14:paraId="6CD0278D" w14:textId="77777777" w:rsidTr="7DF5168F">
        <w:tc>
          <w:tcPr>
            <w:cnfStyle w:val="001000000000" w:firstRow="0" w:lastRow="0" w:firstColumn="1" w:lastColumn="0" w:oddVBand="0" w:evenVBand="0" w:oddHBand="0" w:evenHBand="0" w:firstRowFirstColumn="0" w:firstRowLastColumn="0" w:lastRowFirstColumn="0" w:lastRowLastColumn="0"/>
            <w:tcW w:w="3690" w:type="dxa"/>
          </w:tcPr>
          <w:p w14:paraId="6E3B7731" w14:textId="0CDA12EF" w:rsidR="7DF5168F" w:rsidRDefault="7DF5168F">
            <w:r>
              <w:t>Valinnaiset aineet</w:t>
            </w:r>
          </w:p>
        </w:tc>
        <w:tc>
          <w:tcPr>
            <w:tcW w:w="765" w:type="dxa"/>
          </w:tcPr>
          <w:p w14:paraId="7FE0B43E" w14:textId="11892471" w:rsidR="7DF5168F" w:rsidRDefault="7DF5168F">
            <w:pPr>
              <w:cnfStyle w:val="000000000000" w:firstRow="0" w:lastRow="0" w:firstColumn="0" w:lastColumn="0" w:oddVBand="0" w:evenVBand="0" w:oddHBand="0" w:evenHBand="0" w:firstRowFirstColumn="0" w:firstRowLastColumn="0" w:lastRowFirstColumn="0" w:lastRowLastColumn="0"/>
            </w:pPr>
            <w:r>
              <w:t xml:space="preserve"> </w:t>
            </w:r>
          </w:p>
        </w:tc>
        <w:tc>
          <w:tcPr>
            <w:tcW w:w="780" w:type="dxa"/>
          </w:tcPr>
          <w:p w14:paraId="7E3EE224" w14:textId="6E726A25" w:rsidR="7DF5168F" w:rsidRDefault="7DF5168F">
            <w:pPr>
              <w:cnfStyle w:val="000000000000" w:firstRow="0" w:lastRow="0" w:firstColumn="0" w:lastColumn="0" w:oddVBand="0" w:evenVBand="0" w:oddHBand="0" w:evenHBand="0" w:firstRowFirstColumn="0" w:firstRowLastColumn="0" w:lastRowFirstColumn="0" w:lastRowLastColumn="0"/>
            </w:pPr>
            <w:r>
              <w:t xml:space="preserve"> </w:t>
            </w:r>
          </w:p>
        </w:tc>
        <w:tc>
          <w:tcPr>
            <w:tcW w:w="780" w:type="dxa"/>
            <w:shd w:val="clear" w:color="auto" w:fill="D9D9D9" w:themeFill="background1" w:themeFillShade="D9"/>
          </w:tcPr>
          <w:p w14:paraId="29F84175" w14:textId="01BD0654" w:rsidR="7DF5168F" w:rsidRDefault="7DF5168F">
            <w:pPr>
              <w:cnfStyle w:val="000000000000" w:firstRow="0" w:lastRow="0" w:firstColumn="0" w:lastColumn="0" w:oddVBand="0" w:evenVBand="0" w:oddHBand="0" w:evenHBand="0" w:firstRowFirstColumn="0" w:firstRowLastColumn="0" w:lastRowFirstColumn="0" w:lastRowLastColumn="0"/>
            </w:pPr>
            <w:r>
              <w:t xml:space="preserve"> </w:t>
            </w:r>
          </w:p>
        </w:tc>
        <w:tc>
          <w:tcPr>
            <w:tcW w:w="810" w:type="dxa"/>
          </w:tcPr>
          <w:p w14:paraId="3EEEFD83" w14:textId="5B0381A8" w:rsidR="7DF5168F" w:rsidRDefault="7DF5168F">
            <w:pPr>
              <w:cnfStyle w:val="000000000000" w:firstRow="0" w:lastRow="0" w:firstColumn="0" w:lastColumn="0" w:oddVBand="0" w:evenVBand="0" w:oddHBand="0" w:evenHBand="0" w:firstRowFirstColumn="0" w:firstRowLastColumn="0" w:lastRowFirstColumn="0" w:lastRowLastColumn="0"/>
            </w:pPr>
            <w:r>
              <w:t xml:space="preserve"> </w:t>
            </w:r>
          </w:p>
        </w:tc>
        <w:tc>
          <w:tcPr>
            <w:tcW w:w="765" w:type="dxa"/>
          </w:tcPr>
          <w:p w14:paraId="0E1954DB" w14:textId="0BE316BB" w:rsidR="7DF5168F" w:rsidRDefault="7DF5168F">
            <w:pPr>
              <w:cnfStyle w:val="000000000000" w:firstRow="0" w:lastRow="0" w:firstColumn="0" w:lastColumn="0" w:oddVBand="0" w:evenVBand="0" w:oddHBand="0" w:evenHBand="0" w:firstRowFirstColumn="0" w:firstRowLastColumn="0" w:lastRowFirstColumn="0" w:lastRowLastColumn="0"/>
            </w:pPr>
            <w:r>
              <w:t>1</w:t>
            </w:r>
          </w:p>
        </w:tc>
        <w:tc>
          <w:tcPr>
            <w:tcW w:w="720" w:type="dxa"/>
          </w:tcPr>
          <w:p w14:paraId="30FAB288" w14:textId="3FD85CDA" w:rsidR="7DF5168F" w:rsidRDefault="7DF5168F">
            <w:pPr>
              <w:cnfStyle w:val="000000000000" w:firstRow="0" w:lastRow="0" w:firstColumn="0" w:lastColumn="0" w:oddVBand="0" w:evenVBand="0" w:oddHBand="0" w:evenHBand="0" w:firstRowFirstColumn="0" w:firstRowLastColumn="0" w:lastRowFirstColumn="0" w:lastRowLastColumn="0"/>
            </w:pPr>
            <w:r>
              <w:t>1</w:t>
            </w:r>
          </w:p>
        </w:tc>
        <w:tc>
          <w:tcPr>
            <w:tcW w:w="675" w:type="dxa"/>
          </w:tcPr>
          <w:p w14:paraId="342B27CB" w14:textId="226070E6" w:rsidR="7DF5168F" w:rsidRDefault="7DF5168F">
            <w:pPr>
              <w:cnfStyle w:val="000000000000" w:firstRow="0" w:lastRow="0" w:firstColumn="0" w:lastColumn="0" w:oddVBand="0" w:evenVBand="0" w:oddHBand="0" w:evenHBand="0" w:firstRowFirstColumn="0" w:firstRowLastColumn="0" w:lastRowFirstColumn="0" w:lastRowLastColumn="0"/>
            </w:pPr>
            <w:r>
              <w:t>1</w:t>
            </w:r>
          </w:p>
        </w:tc>
        <w:tc>
          <w:tcPr>
            <w:tcW w:w="600" w:type="dxa"/>
            <w:shd w:val="clear" w:color="auto" w:fill="D9D9D9" w:themeFill="background1" w:themeFillShade="D9"/>
          </w:tcPr>
          <w:p w14:paraId="613517DD" w14:textId="589269CA" w:rsidR="7DF5168F" w:rsidRDefault="7DF5168F">
            <w:pPr>
              <w:cnfStyle w:val="000000000000" w:firstRow="0" w:lastRow="0" w:firstColumn="0" w:lastColumn="0" w:oddVBand="0" w:evenVBand="0" w:oddHBand="0" w:evenHBand="0" w:firstRowFirstColumn="0" w:firstRowLastColumn="0" w:lastRowFirstColumn="0" w:lastRowLastColumn="0"/>
            </w:pPr>
            <w:r>
              <w:t>3</w:t>
            </w:r>
          </w:p>
        </w:tc>
      </w:tr>
      <w:tr w:rsidR="7DF5168F" w14:paraId="3F4DF377" w14:textId="77777777" w:rsidTr="7DF5168F">
        <w:tc>
          <w:tcPr>
            <w:cnfStyle w:val="001000000000" w:firstRow="0" w:lastRow="0" w:firstColumn="1" w:lastColumn="0" w:oddVBand="0" w:evenVBand="0" w:oddHBand="0" w:evenHBand="0" w:firstRowFirstColumn="0" w:firstRowLastColumn="0" w:lastRowFirstColumn="0" w:lastRowLastColumn="0"/>
            <w:tcW w:w="3690" w:type="dxa"/>
            <w:shd w:val="clear" w:color="auto" w:fill="A8D08D" w:themeFill="accent6" w:themeFillTint="99"/>
          </w:tcPr>
          <w:p w14:paraId="493D1006" w14:textId="3A9FE5A9" w:rsidR="7DF5168F" w:rsidRDefault="7DF5168F">
            <w:r>
              <w:t>Erikoisluokan lisäresurssi</w:t>
            </w:r>
          </w:p>
        </w:tc>
        <w:tc>
          <w:tcPr>
            <w:tcW w:w="765" w:type="dxa"/>
          </w:tcPr>
          <w:p w14:paraId="7981101C" w14:textId="56E2811E" w:rsidR="7DF5168F" w:rsidRDefault="7DF5168F">
            <w:pPr>
              <w:cnfStyle w:val="000000000000" w:firstRow="0" w:lastRow="0" w:firstColumn="0" w:lastColumn="0" w:oddVBand="0" w:evenVBand="0" w:oddHBand="0" w:evenHBand="0" w:firstRowFirstColumn="0" w:firstRowLastColumn="0" w:lastRowFirstColumn="0" w:lastRowLastColumn="0"/>
            </w:pPr>
            <w:r>
              <w:t xml:space="preserve"> </w:t>
            </w:r>
          </w:p>
        </w:tc>
        <w:tc>
          <w:tcPr>
            <w:tcW w:w="780" w:type="dxa"/>
          </w:tcPr>
          <w:p w14:paraId="4008A203" w14:textId="04FAE163" w:rsidR="7DF5168F" w:rsidRDefault="7DF5168F">
            <w:pPr>
              <w:cnfStyle w:val="000000000000" w:firstRow="0" w:lastRow="0" w:firstColumn="0" w:lastColumn="0" w:oddVBand="0" w:evenVBand="0" w:oddHBand="0" w:evenHBand="0" w:firstRowFirstColumn="0" w:firstRowLastColumn="0" w:lastRowFirstColumn="0" w:lastRowLastColumn="0"/>
            </w:pPr>
            <w:r>
              <w:t xml:space="preserve"> </w:t>
            </w:r>
          </w:p>
        </w:tc>
        <w:tc>
          <w:tcPr>
            <w:tcW w:w="780" w:type="dxa"/>
            <w:shd w:val="clear" w:color="auto" w:fill="D9D9D9" w:themeFill="background1" w:themeFillShade="D9"/>
          </w:tcPr>
          <w:p w14:paraId="3DA54016" w14:textId="1547205A" w:rsidR="7DF5168F" w:rsidRDefault="7DF5168F">
            <w:pPr>
              <w:cnfStyle w:val="000000000000" w:firstRow="0" w:lastRow="0" w:firstColumn="0" w:lastColumn="0" w:oddVBand="0" w:evenVBand="0" w:oddHBand="0" w:evenHBand="0" w:firstRowFirstColumn="0" w:firstRowLastColumn="0" w:lastRowFirstColumn="0" w:lastRowLastColumn="0"/>
            </w:pPr>
          </w:p>
        </w:tc>
        <w:tc>
          <w:tcPr>
            <w:tcW w:w="810" w:type="dxa"/>
            <w:shd w:val="clear" w:color="auto" w:fill="A8D08D" w:themeFill="accent6" w:themeFillTint="99"/>
          </w:tcPr>
          <w:p w14:paraId="69B38DA3" w14:textId="1739BFD5" w:rsidR="7DF5168F" w:rsidRDefault="7DF5168F">
            <w:pPr>
              <w:cnfStyle w:val="000000000000" w:firstRow="0" w:lastRow="0" w:firstColumn="0" w:lastColumn="0" w:oddVBand="0" w:evenVBand="0" w:oddHBand="0" w:evenHBand="0" w:firstRowFirstColumn="0" w:firstRowLastColumn="0" w:lastRowFirstColumn="0" w:lastRowLastColumn="0"/>
            </w:pPr>
            <w:r>
              <w:t>1</w:t>
            </w:r>
          </w:p>
        </w:tc>
        <w:tc>
          <w:tcPr>
            <w:tcW w:w="765" w:type="dxa"/>
          </w:tcPr>
          <w:p w14:paraId="05F7FEEE" w14:textId="2BB9CB42" w:rsidR="7DF5168F" w:rsidRDefault="7DF5168F">
            <w:pPr>
              <w:cnfStyle w:val="000000000000" w:firstRow="0" w:lastRow="0" w:firstColumn="0" w:lastColumn="0" w:oddVBand="0" w:evenVBand="0" w:oddHBand="0" w:evenHBand="0" w:firstRowFirstColumn="0" w:firstRowLastColumn="0" w:lastRowFirstColumn="0" w:lastRowLastColumn="0"/>
            </w:pPr>
            <w:r>
              <w:t xml:space="preserve"> </w:t>
            </w:r>
          </w:p>
        </w:tc>
        <w:tc>
          <w:tcPr>
            <w:tcW w:w="720" w:type="dxa"/>
          </w:tcPr>
          <w:p w14:paraId="3F6FEC7B" w14:textId="7FE61DC4" w:rsidR="7DF5168F" w:rsidRDefault="7DF5168F">
            <w:pPr>
              <w:cnfStyle w:val="000000000000" w:firstRow="0" w:lastRow="0" w:firstColumn="0" w:lastColumn="0" w:oddVBand="0" w:evenVBand="0" w:oddHBand="0" w:evenHBand="0" w:firstRowFirstColumn="0" w:firstRowLastColumn="0" w:lastRowFirstColumn="0" w:lastRowLastColumn="0"/>
            </w:pPr>
            <w:r>
              <w:t xml:space="preserve"> </w:t>
            </w:r>
          </w:p>
        </w:tc>
        <w:tc>
          <w:tcPr>
            <w:tcW w:w="675" w:type="dxa"/>
            <w:shd w:val="clear" w:color="auto" w:fill="A8D08D" w:themeFill="accent6" w:themeFillTint="99"/>
          </w:tcPr>
          <w:p w14:paraId="544435D5" w14:textId="1AFA9E6F" w:rsidR="7DF5168F" w:rsidRDefault="7DF5168F">
            <w:pPr>
              <w:cnfStyle w:val="000000000000" w:firstRow="0" w:lastRow="0" w:firstColumn="0" w:lastColumn="0" w:oddVBand="0" w:evenVBand="0" w:oddHBand="0" w:evenHBand="0" w:firstRowFirstColumn="0" w:firstRowLastColumn="0" w:lastRowFirstColumn="0" w:lastRowLastColumn="0"/>
            </w:pPr>
            <w:r>
              <w:t>1</w:t>
            </w:r>
          </w:p>
        </w:tc>
        <w:tc>
          <w:tcPr>
            <w:tcW w:w="600" w:type="dxa"/>
            <w:shd w:val="clear" w:color="auto" w:fill="D9D9D9" w:themeFill="background1" w:themeFillShade="D9"/>
          </w:tcPr>
          <w:p w14:paraId="78C11C06" w14:textId="5A29CFFB" w:rsidR="7DF5168F" w:rsidRDefault="7DF5168F">
            <w:pPr>
              <w:cnfStyle w:val="000000000000" w:firstRow="0" w:lastRow="0" w:firstColumn="0" w:lastColumn="0" w:oddVBand="0" w:evenVBand="0" w:oddHBand="0" w:evenHBand="0" w:firstRowFirstColumn="0" w:firstRowLastColumn="0" w:lastRowFirstColumn="0" w:lastRowLastColumn="0"/>
            </w:pPr>
            <w:r>
              <w:t>2</w:t>
            </w:r>
          </w:p>
        </w:tc>
      </w:tr>
      <w:tr w:rsidR="7DF5168F" w14:paraId="0ACFCD11" w14:textId="77777777" w:rsidTr="7DF5168F">
        <w:tc>
          <w:tcPr>
            <w:cnfStyle w:val="001000000000" w:firstRow="0" w:lastRow="0" w:firstColumn="1" w:lastColumn="0" w:oddVBand="0" w:evenVBand="0" w:oddHBand="0" w:evenHBand="0" w:firstRowFirstColumn="0" w:firstRowLastColumn="0" w:lastRowFirstColumn="0" w:lastRowLastColumn="0"/>
            <w:tcW w:w="3690" w:type="dxa"/>
          </w:tcPr>
          <w:p w14:paraId="3E225A5B" w14:textId="6176FF2D" w:rsidR="7DF5168F" w:rsidRDefault="7DF5168F">
            <w:r>
              <w:t>YHT.</w:t>
            </w:r>
          </w:p>
        </w:tc>
        <w:tc>
          <w:tcPr>
            <w:tcW w:w="765" w:type="dxa"/>
          </w:tcPr>
          <w:p w14:paraId="2A8B8892" w14:textId="140CE42B" w:rsidR="7DF5168F" w:rsidRDefault="7DF5168F">
            <w:pPr>
              <w:cnfStyle w:val="000000000000" w:firstRow="0" w:lastRow="0" w:firstColumn="0" w:lastColumn="0" w:oddVBand="0" w:evenVBand="0" w:oddHBand="0" w:evenHBand="0" w:firstRowFirstColumn="0" w:firstRowLastColumn="0" w:lastRowFirstColumn="0" w:lastRowLastColumn="0"/>
            </w:pPr>
            <w:r>
              <w:t>20</w:t>
            </w:r>
          </w:p>
        </w:tc>
        <w:tc>
          <w:tcPr>
            <w:tcW w:w="780" w:type="dxa"/>
          </w:tcPr>
          <w:p w14:paraId="5AEFCBD5" w14:textId="3CC3B9B9" w:rsidR="7DF5168F" w:rsidRDefault="7DF5168F">
            <w:pPr>
              <w:cnfStyle w:val="000000000000" w:firstRow="0" w:lastRow="0" w:firstColumn="0" w:lastColumn="0" w:oddVBand="0" w:evenVBand="0" w:oddHBand="0" w:evenHBand="0" w:firstRowFirstColumn="0" w:firstRowLastColumn="0" w:lastRowFirstColumn="0" w:lastRowLastColumn="0"/>
            </w:pPr>
            <w:r>
              <w:t>20</w:t>
            </w:r>
          </w:p>
        </w:tc>
        <w:tc>
          <w:tcPr>
            <w:tcW w:w="780" w:type="dxa"/>
            <w:shd w:val="clear" w:color="auto" w:fill="D9D9D9" w:themeFill="background1" w:themeFillShade="D9"/>
          </w:tcPr>
          <w:p w14:paraId="0D16529F" w14:textId="783667EC" w:rsidR="7DF5168F" w:rsidRDefault="7DF5168F">
            <w:pPr>
              <w:cnfStyle w:val="000000000000" w:firstRow="0" w:lastRow="0" w:firstColumn="0" w:lastColumn="0" w:oddVBand="0" w:evenVBand="0" w:oddHBand="0" w:evenHBand="0" w:firstRowFirstColumn="0" w:firstRowLastColumn="0" w:lastRowFirstColumn="0" w:lastRowLastColumn="0"/>
            </w:pPr>
            <w:r>
              <w:t>40</w:t>
            </w:r>
          </w:p>
        </w:tc>
        <w:tc>
          <w:tcPr>
            <w:tcW w:w="810" w:type="dxa"/>
          </w:tcPr>
          <w:p w14:paraId="3A88A053" w14:textId="7E16C0EF" w:rsidR="7DF5168F" w:rsidRDefault="7DF5168F">
            <w:pPr>
              <w:cnfStyle w:val="000000000000" w:firstRow="0" w:lastRow="0" w:firstColumn="0" w:lastColumn="0" w:oddVBand="0" w:evenVBand="0" w:oddHBand="0" w:evenHBand="0" w:firstRowFirstColumn="0" w:firstRowLastColumn="0" w:lastRowFirstColumn="0" w:lastRowLastColumn="0"/>
            </w:pPr>
            <w:r>
              <w:t>23</w:t>
            </w:r>
          </w:p>
        </w:tc>
        <w:tc>
          <w:tcPr>
            <w:tcW w:w="765" w:type="dxa"/>
          </w:tcPr>
          <w:p w14:paraId="443D6DA1" w14:textId="3CA674A3" w:rsidR="7DF5168F" w:rsidRDefault="7DF5168F">
            <w:pPr>
              <w:cnfStyle w:val="000000000000" w:firstRow="0" w:lastRow="0" w:firstColumn="0" w:lastColumn="0" w:oddVBand="0" w:evenVBand="0" w:oddHBand="0" w:evenHBand="0" w:firstRowFirstColumn="0" w:firstRowLastColumn="0" w:lastRowFirstColumn="0" w:lastRowLastColumn="0"/>
            </w:pPr>
            <w:r>
              <w:t>24</w:t>
            </w:r>
          </w:p>
        </w:tc>
        <w:tc>
          <w:tcPr>
            <w:tcW w:w="720" w:type="dxa"/>
          </w:tcPr>
          <w:p w14:paraId="13E52C6C" w14:textId="4E25032E" w:rsidR="7DF5168F" w:rsidRDefault="7DF5168F">
            <w:pPr>
              <w:cnfStyle w:val="000000000000" w:firstRow="0" w:lastRow="0" w:firstColumn="0" w:lastColumn="0" w:oddVBand="0" w:evenVBand="0" w:oddHBand="0" w:evenHBand="0" w:firstRowFirstColumn="0" w:firstRowLastColumn="0" w:lastRowFirstColumn="0" w:lastRowLastColumn="0"/>
            </w:pPr>
            <w:r>
              <w:t>25</w:t>
            </w:r>
          </w:p>
        </w:tc>
        <w:tc>
          <w:tcPr>
            <w:tcW w:w="675" w:type="dxa"/>
          </w:tcPr>
          <w:p w14:paraId="31EE56E3" w14:textId="4BA9C0DF" w:rsidR="7DF5168F" w:rsidRDefault="7DF5168F">
            <w:pPr>
              <w:cnfStyle w:val="000000000000" w:firstRow="0" w:lastRow="0" w:firstColumn="0" w:lastColumn="0" w:oddVBand="0" w:evenVBand="0" w:oddHBand="0" w:evenHBand="0" w:firstRowFirstColumn="0" w:firstRowLastColumn="0" w:lastRowFirstColumn="0" w:lastRowLastColumn="0"/>
            </w:pPr>
            <w:r>
              <w:t>26</w:t>
            </w:r>
          </w:p>
        </w:tc>
        <w:tc>
          <w:tcPr>
            <w:tcW w:w="600" w:type="dxa"/>
            <w:shd w:val="clear" w:color="auto" w:fill="D9D9D9" w:themeFill="background1" w:themeFillShade="D9"/>
          </w:tcPr>
          <w:p w14:paraId="5414A143" w14:textId="0A0CA60F" w:rsidR="7DF5168F" w:rsidRDefault="7DF5168F">
            <w:pPr>
              <w:cnfStyle w:val="000000000000" w:firstRow="0" w:lastRow="0" w:firstColumn="0" w:lastColumn="0" w:oddVBand="0" w:evenVBand="0" w:oddHBand="0" w:evenHBand="0" w:firstRowFirstColumn="0" w:firstRowLastColumn="0" w:lastRowFirstColumn="0" w:lastRowLastColumn="0"/>
            </w:pPr>
            <w:r>
              <w:t>96</w:t>
            </w:r>
          </w:p>
        </w:tc>
      </w:tr>
      <w:tr w:rsidR="7DF5168F" w14:paraId="084E1382" w14:textId="77777777" w:rsidTr="7DF5168F">
        <w:tc>
          <w:tcPr>
            <w:cnfStyle w:val="001000000000" w:firstRow="0" w:lastRow="0" w:firstColumn="1" w:lastColumn="0" w:oddVBand="0" w:evenVBand="0" w:oddHBand="0" w:evenHBand="0" w:firstRowFirstColumn="0" w:firstRowLastColumn="0" w:lastRowFirstColumn="0" w:lastRowLastColumn="0"/>
            <w:tcW w:w="3690" w:type="dxa"/>
          </w:tcPr>
          <w:p w14:paraId="5ACF7FB0" w14:textId="6ECF665F" w:rsidR="7DF5168F" w:rsidRDefault="7DF5168F">
            <w:proofErr w:type="spellStart"/>
            <w:r>
              <w:t>Vähimmäistuntim</w:t>
            </w:r>
            <w:proofErr w:type="spellEnd"/>
            <w:r>
              <w:t>. 28.6.2012</w:t>
            </w:r>
          </w:p>
        </w:tc>
        <w:tc>
          <w:tcPr>
            <w:tcW w:w="765" w:type="dxa"/>
          </w:tcPr>
          <w:p w14:paraId="202F26C6" w14:textId="0068CEB5" w:rsidR="7DF5168F" w:rsidRDefault="7DF5168F">
            <w:pPr>
              <w:cnfStyle w:val="000000000000" w:firstRow="0" w:lastRow="0" w:firstColumn="0" w:lastColumn="0" w:oddVBand="0" w:evenVBand="0" w:oddHBand="0" w:evenHBand="0" w:firstRowFirstColumn="0" w:firstRowLastColumn="0" w:lastRowFirstColumn="0" w:lastRowLastColumn="0"/>
            </w:pPr>
            <w:r>
              <w:t>19</w:t>
            </w:r>
          </w:p>
        </w:tc>
        <w:tc>
          <w:tcPr>
            <w:tcW w:w="780" w:type="dxa"/>
          </w:tcPr>
          <w:p w14:paraId="691D112D" w14:textId="3B3ABE8E" w:rsidR="7DF5168F" w:rsidRDefault="7DF5168F">
            <w:pPr>
              <w:cnfStyle w:val="000000000000" w:firstRow="0" w:lastRow="0" w:firstColumn="0" w:lastColumn="0" w:oddVBand="0" w:evenVBand="0" w:oddHBand="0" w:evenHBand="0" w:firstRowFirstColumn="0" w:firstRowLastColumn="0" w:lastRowFirstColumn="0" w:lastRowLastColumn="0"/>
            </w:pPr>
            <w:r>
              <w:t>19</w:t>
            </w:r>
          </w:p>
        </w:tc>
        <w:tc>
          <w:tcPr>
            <w:tcW w:w="780" w:type="dxa"/>
            <w:shd w:val="clear" w:color="auto" w:fill="D9D9D9" w:themeFill="background1" w:themeFillShade="D9"/>
          </w:tcPr>
          <w:p w14:paraId="6872C811" w14:textId="1E77F15A" w:rsidR="7DF5168F" w:rsidRDefault="7DF5168F">
            <w:pPr>
              <w:cnfStyle w:val="000000000000" w:firstRow="0" w:lastRow="0" w:firstColumn="0" w:lastColumn="0" w:oddVBand="0" w:evenVBand="0" w:oddHBand="0" w:evenHBand="0" w:firstRowFirstColumn="0" w:firstRowLastColumn="0" w:lastRowFirstColumn="0" w:lastRowLastColumn="0"/>
            </w:pPr>
            <w:r>
              <w:t xml:space="preserve"> </w:t>
            </w:r>
          </w:p>
        </w:tc>
        <w:tc>
          <w:tcPr>
            <w:tcW w:w="810" w:type="dxa"/>
          </w:tcPr>
          <w:p w14:paraId="6084D9FB" w14:textId="144BF45C" w:rsidR="7DF5168F" w:rsidRDefault="7DF5168F">
            <w:pPr>
              <w:cnfStyle w:val="000000000000" w:firstRow="0" w:lastRow="0" w:firstColumn="0" w:lastColumn="0" w:oddVBand="0" w:evenVBand="0" w:oddHBand="0" w:evenHBand="0" w:firstRowFirstColumn="0" w:firstRowLastColumn="0" w:lastRowFirstColumn="0" w:lastRowLastColumn="0"/>
            </w:pPr>
            <w:r>
              <w:t>22</w:t>
            </w:r>
          </w:p>
        </w:tc>
        <w:tc>
          <w:tcPr>
            <w:tcW w:w="765" w:type="dxa"/>
          </w:tcPr>
          <w:p w14:paraId="5470DD90" w14:textId="206CD841" w:rsidR="7DF5168F" w:rsidRDefault="7DF5168F">
            <w:pPr>
              <w:cnfStyle w:val="000000000000" w:firstRow="0" w:lastRow="0" w:firstColumn="0" w:lastColumn="0" w:oddVBand="0" w:evenVBand="0" w:oddHBand="0" w:evenHBand="0" w:firstRowFirstColumn="0" w:firstRowLastColumn="0" w:lastRowFirstColumn="0" w:lastRowLastColumn="0"/>
            </w:pPr>
            <w:r>
              <w:t>24</w:t>
            </w:r>
          </w:p>
        </w:tc>
        <w:tc>
          <w:tcPr>
            <w:tcW w:w="720" w:type="dxa"/>
          </w:tcPr>
          <w:p w14:paraId="53211242" w14:textId="40969D81" w:rsidR="7DF5168F" w:rsidRDefault="7DF5168F">
            <w:pPr>
              <w:cnfStyle w:val="000000000000" w:firstRow="0" w:lastRow="0" w:firstColumn="0" w:lastColumn="0" w:oddVBand="0" w:evenVBand="0" w:oddHBand="0" w:evenHBand="0" w:firstRowFirstColumn="0" w:firstRowLastColumn="0" w:lastRowFirstColumn="0" w:lastRowLastColumn="0"/>
            </w:pPr>
            <w:r>
              <w:t>25</w:t>
            </w:r>
          </w:p>
        </w:tc>
        <w:tc>
          <w:tcPr>
            <w:tcW w:w="675" w:type="dxa"/>
          </w:tcPr>
          <w:p w14:paraId="70347B8B" w14:textId="4156C348" w:rsidR="7DF5168F" w:rsidRDefault="7DF5168F">
            <w:pPr>
              <w:cnfStyle w:val="000000000000" w:firstRow="0" w:lastRow="0" w:firstColumn="0" w:lastColumn="0" w:oddVBand="0" w:evenVBand="0" w:oddHBand="0" w:evenHBand="0" w:firstRowFirstColumn="0" w:firstRowLastColumn="0" w:lastRowFirstColumn="0" w:lastRowLastColumn="0"/>
            </w:pPr>
            <w:r>
              <w:t>25</w:t>
            </w:r>
          </w:p>
        </w:tc>
        <w:tc>
          <w:tcPr>
            <w:tcW w:w="600" w:type="dxa"/>
            <w:shd w:val="clear" w:color="auto" w:fill="D9D9D9" w:themeFill="background1" w:themeFillShade="D9"/>
          </w:tcPr>
          <w:p w14:paraId="4F81B85D" w14:textId="3F3939B4" w:rsidR="7DF5168F" w:rsidRDefault="7DF5168F">
            <w:pPr>
              <w:cnfStyle w:val="000000000000" w:firstRow="0" w:lastRow="0" w:firstColumn="0" w:lastColumn="0" w:oddVBand="0" w:evenVBand="0" w:oddHBand="0" w:evenHBand="0" w:firstRowFirstColumn="0" w:firstRowLastColumn="0" w:lastRowFirstColumn="0" w:lastRowLastColumn="0"/>
            </w:pPr>
            <w:r>
              <w:t xml:space="preserve"> </w:t>
            </w:r>
          </w:p>
        </w:tc>
      </w:tr>
      <w:tr w:rsidR="7DF5168F" w14:paraId="03C879C6" w14:textId="77777777" w:rsidTr="7DF5168F">
        <w:tc>
          <w:tcPr>
            <w:cnfStyle w:val="001000000000" w:firstRow="0" w:lastRow="0" w:firstColumn="1" w:lastColumn="0" w:oddVBand="0" w:evenVBand="0" w:oddHBand="0" w:evenHBand="0" w:firstRowFirstColumn="0" w:firstRowLastColumn="0" w:lastRowFirstColumn="0" w:lastRowLastColumn="0"/>
            <w:tcW w:w="3690" w:type="dxa"/>
          </w:tcPr>
          <w:p w14:paraId="2EDCA5D9" w14:textId="12568637" w:rsidR="7DF5168F" w:rsidRDefault="7DF5168F">
            <w:r>
              <w:t>Vapaaehtoinen A2-kieli</w:t>
            </w:r>
          </w:p>
        </w:tc>
        <w:tc>
          <w:tcPr>
            <w:tcW w:w="765" w:type="dxa"/>
          </w:tcPr>
          <w:p w14:paraId="2D9847B9" w14:textId="14DA0644" w:rsidR="7DF5168F" w:rsidRDefault="7DF5168F">
            <w:pPr>
              <w:cnfStyle w:val="000000000000" w:firstRow="0" w:lastRow="0" w:firstColumn="0" w:lastColumn="0" w:oddVBand="0" w:evenVBand="0" w:oddHBand="0" w:evenHBand="0" w:firstRowFirstColumn="0" w:firstRowLastColumn="0" w:lastRowFirstColumn="0" w:lastRowLastColumn="0"/>
            </w:pPr>
            <w:r>
              <w:t xml:space="preserve"> </w:t>
            </w:r>
          </w:p>
        </w:tc>
        <w:tc>
          <w:tcPr>
            <w:tcW w:w="780" w:type="dxa"/>
          </w:tcPr>
          <w:p w14:paraId="7D896D16" w14:textId="02218809" w:rsidR="7DF5168F" w:rsidRDefault="7DF5168F">
            <w:pPr>
              <w:cnfStyle w:val="000000000000" w:firstRow="0" w:lastRow="0" w:firstColumn="0" w:lastColumn="0" w:oddVBand="0" w:evenVBand="0" w:oddHBand="0" w:evenHBand="0" w:firstRowFirstColumn="0" w:firstRowLastColumn="0" w:lastRowFirstColumn="0" w:lastRowLastColumn="0"/>
            </w:pPr>
            <w:r>
              <w:t xml:space="preserve"> </w:t>
            </w:r>
          </w:p>
        </w:tc>
        <w:tc>
          <w:tcPr>
            <w:tcW w:w="780" w:type="dxa"/>
            <w:shd w:val="clear" w:color="auto" w:fill="D9D9D9" w:themeFill="background1" w:themeFillShade="D9"/>
          </w:tcPr>
          <w:p w14:paraId="63714496" w14:textId="58A7E95D" w:rsidR="7DF5168F" w:rsidRDefault="7DF5168F">
            <w:pPr>
              <w:cnfStyle w:val="000000000000" w:firstRow="0" w:lastRow="0" w:firstColumn="0" w:lastColumn="0" w:oddVBand="0" w:evenVBand="0" w:oddHBand="0" w:evenHBand="0" w:firstRowFirstColumn="0" w:firstRowLastColumn="0" w:lastRowFirstColumn="0" w:lastRowLastColumn="0"/>
            </w:pPr>
            <w:r>
              <w:t xml:space="preserve"> </w:t>
            </w:r>
          </w:p>
        </w:tc>
        <w:tc>
          <w:tcPr>
            <w:tcW w:w="810" w:type="dxa"/>
          </w:tcPr>
          <w:p w14:paraId="7D71C1FE" w14:textId="6D8063BF" w:rsidR="7DF5168F" w:rsidRDefault="7DF5168F">
            <w:pPr>
              <w:cnfStyle w:val="000000000000" w:firstRow="0" w:lastRow="0" w:firstColumn="0" w:lastColumn="0" w:oddVBand="0" w:evenVBand="0" w:oddHBand="0" w:evenHBand="0" w:firstRowFirstColumn="0" w:firstRowLastColumn="0" w:lastRowFirstColumn="0" w:lastRowLastColumn="0"/>
            </w:pPr>
            <w:r>
              <w:t xml:space="preserve"> </w:t>
            </w:r>
          </w:p>
        </w:tc>
        <w:tc>
          <w:tcPr>
            <w:tcW w:w="765" w:type="dxa"/>
          </w:tcPr>
          <w:p w14:paraId="29BB3EBE" w14:textId="078C4530" w:rsidR="7DF5168F" w:rsidRDefault="7DF5168F">
            <w:pPr>
              <w:cnfStyle w:val="000000000000" w:firstRow="0" w:lastRow="0" w:firstColumn="0" w:lastColumn="0" w:oddVBand="0" w:evenVBand="0" w:oddHBand="0" w:evenHBand="0" w:firstRowFirstColumn="0" w:firstRowLastColumn="0" w:lastRowFirstColumn="0" w:lastRowLastColumn="0"/>
            </w:pPr>
            <w:r>
              <w:t>2</w:t>
            </w:r>
          </w:p>
        </w:tc>
        <w:tc>
          <w:tcPr>
            <w:tcW w:w="720" w:type="dxa"/>
          </w:tcPr>
          <w:p w14:paraId="49D00DBF" w14:textId="45FB6D42" w:rsidR="7DF5168F" w:rsidRDefault="7DF5168F">
            <w:pPr>
              <w:cnfStyle w:val="000000000000" w:firstRow="0" w:lastRow="0" w:firstColumn="0" w:lastColumn="0" w:oddVBand="0" w:evenVBand="0" w:oddHBand="0" w:evenHBand="0" w:firstRowFirstColumn="0" w:firstRowLastColumn="0" w:lastRowFirstColumn="0" w:lastRowLastColumn="0"/>
            </w:pPr>
            <w:r>
              <w:t>2</w:t>
            </w:r>
          </w:p>
        </w:tc>
        <w:tc>
          <w:tcPr>
            <w:tcW w:w="675" w:type="dxa"/>
          </w:tcPr>
          <w:p w14:paraId="182AE235" w14:textId="4A4D5805" w:rsidR="7DF5168F" w:rsidRDefault="7DF5168F">
            <w:pPr>
              <w:cnfStyle w:val="000000000000" w:firstRow="0" w:lastRow="0" w:firstColumn="0" w:lastColumn="0" w:oddVBand="0" w:evenVBand="0" w:oddHBand="0" w:evenHBand="0" w:firstRowFirstColumn="0" w:firstRowLastColumn="0" w:lastRowFirstColumn="0" w:lastRowLastColumn="0"/>
            </w:pPr>
            <w:r>
              <w:t>2</w:t>
            </w:r>
          </w:p>
        </w:tc>
        <w:tc>
          <w:tcPr>
            <w:tcW w:w="600" w:type="dxa"/>
            <w:shd w:val="clear" w:color="auto" w:fill="D9D9D9" w:themeFill="background1" w:themeFillShade="D9"/>
          </w:tcPr>
          <w:p w14:paraId="64136841" w14:textId="5A10BF57" w:rsidR="7DF5168F" w:rsidRDefault="7DF5168F">
            <w:pPr>
              <w:cnfStyle w:val="000000000000" w:firstRow="0" w:lastRow="0" w:firstColumn="0" w:lastColumn="0" w:oddVBand="0" w:evenVBand="0" w:oddHBand="0" w:evenHBand="0" w:firstRowFirstColumn="0" w:firstRowLastColumn="0" w:lastRowFirstColumn="0" w:lastRowLastColumn="0"/>
            </w:pPr>
            <w:r>
              <w:t>6</w:t>
            </w:r>
          </w:p>
        </w:tc>
      </w:tr>
    </w:tbl>
    <w:p w14:paraId="610E511C" w14:textId="549054AE" w:rsidR="7DF5168F" w:rsidRDefault="7DF5168F" w:rsidP="7DF5168F">
      <w:r>
        <w:t xml:space="preserve">*Musiikkiluokalla 1 </w:t>
      </w:r>
      <w:proofErr w:type="spellStart"/>
      <w:r>
        <w:t>vvt</w:t>
      </w:r>
      <w:proofErr w:type="spellEnd"/>
      <w:r>
        <w:t xml:space="preserve"> käytetään musiikin opetuksen tukemiseen. (ns. musiikkiliikunta)</w:t>
      </w:r>
    </w:p>
    <w:p w14:paraId="4820687F" w14:textId="4360FF3B" w:rsidR="7DF5168F" w:rsidRDefault="7DF5168F" w:rsidP="7DF5168F">
      <w:pPr>
        <w:pStyle w:val="Sisluet3"/>
        <w:numPr>
          <w:ilvl w:val="2"/>
          <w:numId w:val="0"/>
        </w:numPr>
        <w:ind w:left="856" w:hanging="856"/>
      </w:pPr>
    </w:p>
    <w:p w14:paraId="3AD643F5" w14:textId="71EF3C12" w:rsidR="7DF5168F" w:rsidRDefault="7DF5168F" w:rsidP="7DF5168F">
      <w:pPr>
        <w:pStyle w:val="Sisluet3"/>
        <w:numPr>
          <w:ilvl w:val="2"/>
          <w:numId w:val="0"/>
        </w:numPr>
        <w:ind w:left="856" w:hanging="856"/>
      </w:pPr>
    </w:p>
    <w:p w14:paraId="4F26F1A7" w14:textId="525A1864" w:rsidR="00476070" w:rsidRPr="00476070" w:rsidRDefault="001B7FF7" w:rsidP="001D646F">
      <w:pPr>
        <w:pStyle w:val="Sisluet3"/>
        <w:numPr>
          <w:ilvl w:val="2"/>
          <w:numId w:val="0"/>
        </w:numPr>
        <w:ind w:left="856" w:hanging="856"/>
      </w:pPr>
      <w:hyperlink w:anchor="_Toc443321605" w:history="1">
        <w:r w:rsidR="00FB3F3C" w:rsidRPr="7DF5168F">
          <w:rPr>
            <w:rStyle w:val="Hyperlinkki"/>
            <w:rFonts w:asciiTheme="minorHAnsi" w:eastAsiaTheme="minorEastAsia" w:hAnsiTheme="minorHAnsi" w:cstheme="minorBidi"/>
            <w:color w:val="auto"/>
            <w:sz w:val="28"/>
            <w:szCs w:val="28"/>
          </w:rPr>
          <w:t>2.2.2.</w:t>
        </w:r>
        <w:r w:rsidR="00FB3F3C" w:rsidRPr="00FB3F3C">
          <w:rPr>
            <w:rFonts w:eastAsiaTheme="minorEastAsia"/>
            <w:lang w:eastAsia="fi-FI"/>
          </w:rPr>
          <w:tab/>
        </w:r>
        <w:r w:rsidR="00FB3F3C" w:rsidRPr="7DF5168F">
          <w:rPr>
            <w:rStyle w:val="Hyperlinkki"/>
            <w:rFonts w:asciiTheme="minorHAnsi" w:eastAsiaTheme="minorEastAsia" w:hAnsiTheme="minorHAnsi" w:cstheme="minorBidi"/>
            <w:color w:val="auto"/>
            <w:sz w:val="28"/>
            <w:szCs w:val="28"/>
          </w:rPr>
          <w:t>Kieliohjelma</w:t>
        </w:r>
      </w:hyperlink>
    </w:p>
    <w:p w14:paraId="2D974189" w14:textId="42D0981F" w:rsidR="1B34A89E" w:rsidRDefault="1B34A89E" w:rsidP="1B34A89E">
      <w:pPr>
        <w:pStyle w:val="Sisluet3"/>
        <w:numPr>
          <w:ilvl w:val="2"/>
          <w:numId w:val="0"/>
        </w:numPr>
        <w:ind w:left="856" w:hanging="856"/>
      </w:pPr>
    </w:p>
    <w:p w14:paraId="51A5594D" w14:textId="22FF907E" w:rsidR="1B34A89E" w:rsidRDefault="1B34A89E" w:rsidP="1B34A89E">
      <w:pPr>
        <w:pStyle w:val="Sisluet3"/>
        <w:numPr>
          <w:ilvl w:val="2"/>
          <w:numId w:val="0"/>
        </w:numPr>
        <w:ind w:left="856" w:hanging="856"/>
      </w:pPr>
    </w:p>
    <w:p w14:paraId="28E23682" w14:textId="24AE6635" w:rsidR="3CA68ECD" w:rsidRDefault="3CA68ECD" w:rsidP="3CA68ECD"/>
    <w:p w14:paraId="0BDEA414" w14:textId="593BA8C9" w:rsidR="3CA68ECD" w:rsidRDefault="3CA68ECD" w:rsidP="3CA68ECD"/>
    <w:p w14:paraId="002B17F7" w14:textId="04C4B36F" w:rsidR="3CA68ECD" w:rsidRDefault="3CA68ECD" w:rsidP="3CA68ECD"/>
    <w:p w14:paraId="42E6F492" w14:textId="0212592A" w:rsidR="3CA68ECD" w:rsidRDefault="3CA68ECD" w:rsidP="3CA68ECD"/>
    <w:p w14:paraId="59136C26" w14:textId="47980FDB" w:rsidR="3CA68ECD" w:rsidRDefault="3CA68ECD" w:rsidP="3CA68ECD"/>
    <w:p w14:paraId="708E710D" w14:textId="573D7958" w:rsidR="1B34A89E" w:rsidRDefault="1B34A89E" w:rsidP="1B34A89E">
      <w:pPr>
        <w:pStyle w:val="Sisluet3"/>
        <w:numPr>
          <w:ilvl w:val="2"/>
          <w:numId w:val="0"/>
        </w:numPr>
        <w:ind w:left="856" w:hanging="856"/>
      </w:pPr>
    </w:p>
    <w:p w14:paraId="14AAF6B4" w14:textId="2E9A83FD" w:rsidR="1B34A89E" w:rsidRDefault="1B34A89E" w:rsidP="1B34A89E">
      <w:pPr>
        <w:pStyle w:val="Sisluet3"/>
        <w:numPr>
          <w:ilvl w:val="2"/>
          <w:numId w:val="0"/>
        </w:numPr>
        <w:ind w:left="856" w:hanging="856"/>
      </w:pPr>
    </w:p>
    <w:p w14:paraId="6C40F99C" w14:textId="77777777" w:rsidR="00FB3F3C" w:rsidRDefault="001B7FF7" w:rsidP="001D646F">
      <w:pPr>
        <w:pStyle w:val="Sisluet3"/>
        <w:numPr>
          <w:ilvl w:val="2"/>
          <w:numId w:val="0"/>
        </w:numPr>
        <w:ind w:left="856" w:hanging="856"/>
        <w:rPr>
          <w:rStyle w:val="Hyperlinkki"/>
          <w:color w:val="auto"/>
        </w:rPr>
      </w:pPr>
      <w:hyperlink w:anchor="_Toc443321606" w:history="1">
        <w:r w:rsidR="00FB3F3C" w:rsidRPr="7DF5168F">
          <w:rPr>
            <w:rStyle w:val="Hyperlinkki"/>
            <w:rFonts w:asciiTheme="minorHAnsi" w:eastAsiaTheme="minorEastAsia" w:hAnsiTheme="minorHAnsi" w:cstheme="minorBidi"/>
            <w:color w:val="auto"/>
            <w:sz w:val="28"/>
            <w:szCs w:val="28"/>
          </w:rPr>
          <w:t>2.2.3.</w:t>
        </w:r>
        <w:r w:rsidR="00FB3F3C" w:rsidRPr="00FB3F3C">
          <w:rPr>
            <w:rFonts w:eastAsiaTheme="minorEastAsia"/>
            <w:lang w:eastAsia="fi-FI"/>
          </w:rPr>
          <w:tab/>
        </w:r>
        <w:r w:rsidR="00FB3F3C" w:rsidRPr="7DF5168F">
          <w:rPr>
            <w:rStyle w:val="Hyperlinkki"/>
            <w:rFonts w:asciiTheme="minorHAnsi" w:eastAsiaTheme="minorEastAsia" w:hAnsiTheme="minorHAnsi" w:cstheme="minorBidi"/>
            <w:color w:val="auto"/>
            <w:sz w:val="28"/>
            <w:szCs w:val="28"/>
          </w:rPr>
          <w:t>Esi- ja perusopetuksen arvoperusta</w:t>
        </w:r>
      </w:hyperlink>
    </w:p>
    <w:p w14:paraId="458549FE" w14:textId="5E1914AE" w:rsidR="000C779C" w:rsidRDefault="1B34A89E" w:rsidP="1B34A89E">
      <w:pPr>
        <w:rPr>
          <w:rStyle w:val="Hyperlinkki"/>
          <w:rFonts w:eastAsia="Arial" w:cs="Arial"/>
          <w:noProof/>
          <w:color w:val="0070C0"/>
          <w:sz w:val="24"/>
          <w:szCs w:val="24"/>
        </w:rPr>
      </w:pPr>
      <w:r w:rsidRPr="1B34A89E">
        <w:rPr>
          <w:rStyle w:val="Hyperlinkki"/>
          <w:rFonts w:eastAsiaTheme="minorEastAsia"/>
          <w:noProof/>
          <w:color w:val="auto"/>
          <w:sz w:val="28"/>
          <w:szCs w:val="28"/>
        </w:rPr>
        <w:lastRenderedPageBreak/>
        <w:t>Keskustan koulun toimintaa ohjaavat arvot ovat</w:t>
      </w:r>
    </w:p>
    <w:p w14:paraId="2574696B" w14:textId="77777777" w:rsidR="000C779C" w:rsidRDefault="000C779C" w:rsidP="5D4A794D">
      <w:pPr>
        <w:rPr>
          <w:rStyle w:val="Hyperlinkki"/>
          <w:rFonts w:eastAsia="Arial" w:cs="Arial"/>
          <w:noProof/>
          <w:color w:val="0070C0"/>
          <w:sz w:val="24"/>
          <w:szCs w:val="24"/>
        </w:rPr>
      </w:pPr>
    </w:p>
    <w:p w14:paraId="21C5FFD0" w14:textId="2093C1B2" w:rsidR="002D3AEB" w:rsidRDefault="002D3AEB" w:rsidP="002D3AEB">
      <w:pPr>
        <w:jc w:val="center"/>
      </w:pPr>
      <w:r>
        <w:rPr>
          <w:noProof/>
          <w:lang w:eastAsia="fi-FI"/>
        </w:rPr>
        <mc:AlternateContent>
          <mc:Choice Requires="wps">
            <w:drawing>
              <wp:anchor distT="0" distB="0" distL="114300" distR="114300" simplePos="0" relativeHeight="251661312" behindDoc="0" locked="0" layoutInCell="1" allowOverlap="1" wp14:anchorId="43F39957" wp14:editId="1D2CBA79">
                <wp:simplePos x="0" y="0"/>
                <wp:positionH relativeFrom="column">
                  <wp:posOffset>3086100</wp:posOffset>
                </wp:positionH>
                <wp:positionV relativeFrom="paragraph">
                  <wp:posOffset>2371725</wp:posOffset>
                </wp:positionV>
                <wp:extent cx="1714500" cy="571500"/>
                <wp:effectExtent l="0" t="0" r="0" b="0"/>
                <wp:wrapNone/>
                <wp:docPr id="5" name="Tekstiruutu 5"/>
                <wp:cNvGraphicFramePr/>
                <a:graphic xmlns:a="http://schemas.openxmlformats.org/drawingml/2006/main">
                  <a:graphicData uri="http://schemas.microsoft.com/office/word/2010/wordprocessingShape">
                    <wps:wsp>
                      <wps:cNvSpPr txBox="1"/>
                      <wps:spPr>
                        <a:xfrm>
                          <a:off x="0" y="0"/>
                          <a:ext cx="1714500" cy="57150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14="http://schemas.microsoft.com/office/drawing/2010/main" xmlns:pic="http://schemas.openxmlformats.org/drawingml/2006/picture" xmlns:dgm="http://schemas.openxmlformats.org/drawingml/2006/diagram" xmlns:w15="http://schemas.microsoft.com/office/word/2012/wordml"/>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14="http://schemas.microsoft.com/office/drawing/2010/main" xmlns:pic="http://schemas.openxmlformats.org/drawingml/2006/picture" xmlns:dgm="http://schemas.openxmlformats.org/drawingml/2006/diagram" xmlns:w15="http://schemas.microsoft.com/office/word/2012/wordml"/>
                          </a:ext>
                        </a:extLst>
                      </wps:spPr>
                      <wps:style>
                        <a:lnRef idx="0">
                          <a:schemeClr val="accent1"/>
                        </a:lnRef>
                        <a:fillRef idx="0">
                          <a:schemeClr val="accent1"/>
                        </a:fillRef>
                        <a:effectRef idx="0">
                          <a:schemeClr val="accent1"/>
                        </a:effectRef>
                        <a:fontRef idx="minor">
                          <a:schemeClr val="dk1"/>
                        </a:fontRef>
                      </wps:style>
                      <wps:txbx>
                        <w:txbxContent>
                          <w:p w14:paraId="080A7C5C" w14:textId="77777777" w:rsidR="002D3AEB" w:rsidRPr="002D3AEB" w:rsidRDefault="002D3AEB" w:rsidP="002D3AEB">
                            <w:pPr>
                              <w:rPr>
                                <w:rFonts w:ascii="Arial Black" w:hAnsi="Arial Black"/>
                                <w:sz w:val="32"/>
                              </w:rPr>
                            </w:pPr>
                            <w:r w:rsidRPr="002D3AEB">
                              <w:rPr>
                                <w:rFonts w:ascii="Arial Black" w:hAnsi="Arial Black"/>
                                <w:sz w:val="32"/>
                              </w:rPr>
                              <w:t>Kulttuurit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iruutu 5" o:spid="_x0000_s1026" type="#_x0000_t202" style="position:absolute;left:0;text-align:left;margin-left:243pt;margin-top:186.75pt;width:135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" filled="f" stroked="f">
                <v:textbox>
                  <w:txbxContent>
                    <w:p w14:paraId="080A7C5C" w14:textId="77777777" w:rsidR="002D3AEB" w:rsidRPr="002D3AEB" w:rsidRDefault="002D3AEB" w:rsidP="002D3AEB">
                      <w:pPr>
                        <w:rPr>
                          <w:rFonts w:ascii="Arial Black" w:hAnsi="Arial Black"/>
                          <w:sz w:val="32"/>
                        </w:rPr>
                      </w:pPr>
                      <w:r w:rsidRPr="002D3AEB">
                        <w:rPr>
                          <w:rFonts w:ascii="Arial Black" w:hAnsi="Arial Black"/>
                          <w:sz w:val="32"/>
                        </w:rPr>
                        <w:t>Kulttuurit</w:t>
                      </w:r>
                    </w:p>
                  </w:txbxContent>
                </v:textbox>
              </v:shape>
            </w:pict>
          </mc:Fallback>
        </mc:AlternateContent>
      </w:r>
      <w:r>
        <w:rPr>
          <w:noProof/>
          <w:lang w:eastAsia="fi-FI"/>
        </w:rPr>
        <mc:AlternateContent>
          <mc:Choice Requires="wps">
            <w:drawing>
              <wp:anchor distT="0" distB="0" distL="114300" distR="114300" simplePos="0" relativeHeight="251662336" behindDoc="0" locked="0" layoutInCell="1" allowOverlap="1" wp14:anchorId="2607ACB9" wp14:editId="515B1A49">
                <wp:simplePos x="0" y="0"/>
                <wp:positionH relativeFrom="column">
                  <wp:posOffset>1362075</wp:posOffset>
                </wp:positionH>
                <wp:positionV relativeFrom="paragraph">
                  <wp:posOffset>1800225</wp:posOffset>
                </wp:positionV>
                <wp:extent cx="2400300" cy="571500"/>
                <wp:effectExtent l="0" t="0" r="0" b="0"/>
                <wp:wrapNone/>
                <wp:docPr id="6" name="Tekstiruutu 6"/>
                <wp:cNvGraphicFramePr/>
                <a:graphic xmlns:a="http://schemas.openxmlformats.org/drawingml/2006/main">
                  <a:graphicData uri="http://schemas.microsoft.com/office/word/2010/wordprocessingShape">
                    <wps:wsp>
                      <wps:cNvSpPr txBox="1"/>
                      <wps:spPr>
                        <a:xfrm>
                          <a:off x="0" y="0"/>
                          <a:ext cx="2400300" cy="57150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14="http://schemas.microsoft.com/office/drawing/2010/main" xmlns:pic="http://schemas.openxmlformats.org/drawingml/2006/picture" xmlns:dgm="http://schemas.openxmlformats.org/drawingml/2006/diagram" xmlns:w15="http://schemas.microsoft.com/office/word/2012/wordml"/>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14="http://schemas.microsoft.com/office/drawing/2010/main" xmlns:pic="http://schemas.openxmlformats.org/drawingml/2006/picture" xmlns:dgm="http://schemas.openxmlformats.org/drawingml/2006/diagram" xmlns:w15="http://schemas.microsoft.com/office/word/2012/wordml"/>
                          </a:ext>
                        </a:extLst>
                      </wps:spPr>
                      <wps:style>
                        <a:lnRef idx="0">
                          <a:schemeClr val="accent1"/>
                        </a:lnRef>
                        <a:fillRef idx="0">
                          <a:schemeClr val="accent1"/>
                        </a:fillRef>
                        <a:effectRef idx="0">
                          <a:schemeClr val="accent1"/>
                        </a:effectRef>
                        <a:fontRef idx="minor">
                          <a:schemeClr val="dk1"/>
                        </a:fontRef>
                      </wps:style>
                      <wps:txbx>
                        <w:txbxContent>
                          <w:p w14:paraId="74B888D1" w14:textId="77777777" w:rsidR="002D3AEB" w:rsidRPr="002D3AEB" w:rsidRDefault="002D3AEB" w:rsidP="002D3AEB">
                            <w:pPr>
                              <w:rPr>
                                <w:rFonts w:ascii="Arial Black" w:hAnsi="Arial Black"/>
                                <w:sz w:val="28"/>
                              </w:rPr>
                            </w:pPr>
                            <w:r w:rsidRPr="002D3AEB">
                              <w:rPr>
                                <w:rFonts w:ascii="Arial Black" w:hAnsi="Arial Black"/>
                                <w:sz w:val="28"/>
                              </w:rPr>
                              <w:t>Kestävä kehitys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iruutu 6" o:spid="_x0000_s1027" type="#_x0000_t202" style="position:absolute;left:0;text-align:left;margin-left:107.25pt;margin-top:141.75pt;width:189pt;height: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" filled="f" stroked="f">
                <v:textbox>
                  <w:txbxContent>
                    <w:p w14:paraId="74B888D1" w14:textId="77777777" w:rsidR="002D3AEB" w:rsidRPr="002D3AEB" w:rsidRDefault="002D3AEB" w:rsidP="002D3AEB">
                      <w:pPr>
                        <w:rPr>
                          <w:rFonts w:ascii="Arial Black" w:hAnsi="Arial Black"/>
                          <w:sz w:val="28"/>
                        </w:rPr>
                      </w:pPr>
                      <w:r w:rsidRPr="002D3AEB">
                        <w:rPr>
                          <w:rFonts w:ascii="Arial Black" w:hAnsi="Arial Black"/>
                          <w:sz w:val="28"/>
                        </w:rPr>
                        <w:t>Kestävä kehitys</w:t>
                      </w:r>
                    </w:p>
                  </w:txbxContent>
                </v:textbox>
              </v:shape>
            </w:pict>
          </mc:Fallback>
        </mc:AlternateContent>
      </w:r>
      <w:r>
        <w:rPr>
          <w:noProof/>
          <w:lang w:eastAsia="fi-FI"/>
        </w:rPr>
        <mc:AlternateContent>
          <mc:Choice Requires="wps">
            <w:drawing>
              <wp:anchor distT="0" distB="0" distL="114300" distR="114300" simplePos="0" relativeHeight="251660288" behindDoc="0" locked="0" layoutInCell="1" allowOverlap="1" wp14:anchorId="5719229E" wp14:editId="10E50CF2">
                <wp:simplePos x="0" y="0"/>
                <wp:positionH relativeFrom="column">
                  <wp:posOffset>3028950</wp:posOffset>
                </wp:positionH>
                <wp:positionV relativeFrom="paragraph">
                  <wp:posOffset>1200150</wp:posOffset>
                </wp:positionV>
                <wp:extent cx="1943100" cy="571500"/>
                <wp:effectExtent l="0" t="0" r="0" b="0"/>
                <wp:wrapNone/>
                <wp:docPr id="4" name="Tekstiruutu 4"/>
                <wp:cNvGraphicFramePr/>
                <a:graphic xmlns:a="http://schemas.openxmlformats.org/drawingml/2006/main">
                  <a:graphicData uri="http://schemas.microsoft.com/office/word/2010/wordprocessingShape">
                    <wps:wsp>
                      <wps:cNvSpPr txBox="1"/>
                      <wps:spPr>
                        <a:xfrm>
                          <a:off x="0" y="0"/>
                          <a:ext cx="1943100" cy="57150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14="http://schemas.microsoft.com/office/drawing/2010/main" xmlns:pic="http://schemas.openxmlformats.org/drawingml/2006/picture" xmlns:dgm="http://schemas.openxmlformats.org/drawingml/2006/diagram" xmlns:w15="http://schemas.microsoft.com/office/word/2012/wordml"/>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14="http://schemas.microsoft.com/office/drawing/2010/main" xmlns:pic="http://schemas.openxmlformats.org/drawingml/2006/picture" xmlns:dgm="http://schemas.openxmlformats.org/drawingml/2006/diagram" xmlns:w15="http://schemas.microsoft.com/office/word/2012/wordml"/>
                          </a:ext>
                        </a:extLst>
                      </wps:spPr>
                      <wps:style>
                        <a:lnRef idx="0">
                          <a:schemeClr val="accent1"/>
                        </a:lnRef>
                        <a:fillRef idx="0">
                          <a:schemeClr val="accent1"/>
                        </a:fillRef>
                        <a:effectRef idx="0">
                          <a:schemeClr val="accent1"/>
                        </a:effectRef>
                        <a:fontRef idx="minor">
                          <a:schemeClr val="dk1"/>
                        </a:fontRef>
                      </wps:style>
                      <wps:txbx>
                        <w:txbxContent>
                          <w:p w14:paraId="67AAF56B" w14:textId="77777777" w:rsidR="002D3AEB" w:rsidRPr="002D3AEB" w:rsidRDefault="002D3AEB" w:rsidP="002D3AEB">
                            <w:pPr>
                              <w:rPr>
                                <w:rFonts w:ascii="Arial Black" w:hAnsi="Arial Black"/>
                                <w:sz w:val="32"/>
                              </w:rPr>
                            </w:pPr>
                            <w:r w:rsidRPr="002D3AEB">
                              <w:rPr>
                                <w:rFonts w:ascii="Arial Black" w:hAnsi="Arial Black"/>
                                <w:sz w:val="32"/>
                              </w:rPr>
                              <w:t>Kehittäminen</w:t>
                            </w:r>
                          </w:p>
                          <w:p w14:paraId="24960B33" w14:textId="77777777" w:rsidR="002D3AEB" w:rsidRDefault="002D3AEB" w:rsidP="002D3AE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iruutu 4" o:spid="_x0000_s1028" type="#_x0000_t202" style="position:absolute;left:0;text-align:left;margin-left:238.5pt;margin-top:94.5pt;width:153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" filled="f" stroked="f">
                <v:textbox>
                  <w:txbxContent>
                    <w:p w14:paraId="67AAF56B" w14:textId="77777777" w:rsidR="002D3AEB" w:rsidRPr="002D3AEB" w:rsidRDefault="002D3AEB" w:rsidP="002D3AEB">
                      <w:pPr>
                        <w:rPr>
                          <w:rFonts w:ascii="Arial Black" w:hAnsi="Arial Black"/>
                          <w:sz w:val="32"/>
                        </w:rPr>
                      </w:pPr>
                      <w:r w:rsidRPr="002D3AEB">
                        <w:rPr>
                          <w:rFonts w:ascii="Arial Black" w:hAnsi="Arial Black"/>
                          <w:sz w:val="32"/>
                        </w:rPr>
                        <w:t>Kehittäminen</w:t>
                      </w:r>
                    </w:p>
                    <w:p w14:paraId="24960B33" w14:textId="77777777" w:rsidR="002D3AEB" w:rsidRDefault="002D3AEB" w:rsidP="002D3AEB"/>
                  </w:txbxContent>
                </v:textbox>
              </v:shape>
            </w:pict>
          </mc:Fallback>
        </mc:AlternateContent>
      </w:r>
      <w:r>
        <w:rPr>
          <w:noProof/>
          <w:lang w:eastAsia="fi-FI"/>
        </w:rPr>
        <mc:AlternateContent>
          <mc:Choice Requires="wps">
            <w:drawing>
              <wp:anchor distT="0" distB="0" distL="114300" distR="114300" simplePos="0" relativeHeight="251663360" behindDoc="0" locked="0" layoutInCell="1" allowOverlap="1" wp14:anchorId="35AA4B42" wp14:editId="2B56CC96">
                <wp:simplePos x="0" y="0"/>
                <wp:positionH relativeFrom="column">
                  <wp:posOffset>1394460</wp:posOffset>
                </wp:positionH>
                <wp:positionV relativeFrom="paragraph">
                  <wp:posOffset>650240</wp:posOffset>
                </wp:positionV>
                <wp:extent cx="1638300" cy="447675"/>
                <wp:effectExtent l="0" t="0" r="0" b="9525"/>
                <wp:wrapNone/>
                <wp:docPr id="7" name="Tekstiruutu 7"/>
                <wp:cNvGraphicFramePr/>
                <a:graphic xmlns:a="http://schemas.openxmlformats.org/drawingml/2006/main">
                  <a:graphicData uri="http://schemas.microsoft.com/office/word/2010/wordprocessingShape">
                    <wps:wsp>
                      <wps:cNvSpPr txBox="1"/>
                      <wps:spPr>
                        <a:xfrm>
                          <a:off x="0" y="0"/>
                          <a:ext cx="1638300" cy="447675"/>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14="http://schemas.microsoft.com/office/drawing/2010/main" xmlns:pic="http://schemas.openxmlformats.org/drawingml/2006/picture" xmlns:dgm="http://schemas.openxmlformats.org/drawingml/2006/diagram" xmlns:w15="http://schemas.microsoft.com/office/word/2012/wordml"/>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14="http://schemas.microsoft.com/office/drawing/2010/main" xmlns:pic="http://schemas.openxmlformats.org/drawingml/2006/picture" xmlns:dgm="http://schemas.openxmlformats.org/drawingml/2006/diagram" xmlns:w15="http://schemas.microsoft.com/office/word/2012/wordml"/>
                          </a:ext>
                        </a:extLst>
                      </wps:spPr>
                      <wps:style>
                        <a:lnRef idx="0">
                          <a:schemeClr val="accent1"/>
                        </a:lnRef>
                        <a:fillRef idx="0">
                          <a:schemeClr val="accent1"/>
                        </a:fillRef>
                        <a:effectRef idx="0">
                          <a:schemeClr val="accent1"/>
                        </a:effectRef>
                        <a:fontRef idx="minor">
                          <a:schemeClr val="dk1"/>
                        </a:fontRef>
                      </wps:style>
                      <wps:txbx>
                        <w:txbxContent>
                          <w:p w14:paraId="2E5FB127" w14:textId="77777777" w:rsidR="002D3AEB" w:rsidRPr="002D3AEB" w:rsidRDefault="002D3AEB" w:rsidP="002D3AEB">
                            <w:pPr>
                              <w:rPr>
                                <w:rFonts w:ascii="Arial Black" w:hAnsi="Arial Black"/>
                                <w:sz w:val="32"/>
                              </w:rPr>
                            </w:pPr>
                            <w:r w:rsidRPr="002D3AEB">
                              <w:rPr>
                                <w:rFonts w:ascii="Arial Black" w:hAnsi="Arial Black"/>
                                <w:sz w:val="32"/>
                              </w:rPr>
                              <w:t>Turvallisuus</w:t>
                            </w:r>
                          </w:p>
                          <w:p w14:paraId="281BF904" w14:textId="77777777" w:rsidR="002D3AEB" w:rsidRDefault="002D3AEB" w:rsidP="002D3AE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iruutu 7" o:spid="_x0000_s1029" type="#_x0000_t202" style="position:absolute;left:0;text-align:left;margin-left:109.8pt;margin-top:51.2pt;width:129pt;height:35.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" filled="f" stroked="f">
                <v:textbox>
                  <w:txbxContent>
                    <w:p w14:paraId="2E5FB127" w14:textId="77777777" w:rsidR="002D3AEB" w:rsidRPr="002D3AEB" w:rsidRDefault="002D3AEB" w:rsidP="002D3AEB">
                      <w:pPr>
                        <w:rPr>
                          <w:rFonts w:ascii="Arial Black" w:hAnsi="Arial Black"/>
                          <w:sz w:val="32"/>
                        </w:rPr>
                      </w:pPr>
                      <w:r w:rsidRPr="002D3AEB">
                        <w:rPr>
                          <w:rFonts w:ascii="Arial Black" w:hAnsi="Arial Black"/>
                          <w:sz w:val="32"/>
                        </w:rPr>
                        <w:t>Turvallisuus</w:t>
                      </w:r>
                    </w:p>
                    <w:p w14:paraId="281BF904" w14:textId="77777777" w:rsidR="002D3AEB" w:rsidRDefault="002D3AEB" w:rsidP="002D3AEB"/>
                  </w:txbxContent>
                </v:textbox>
              </v:shape>
            </w:pict>
          </mc:Fallback>
        </mc:AlternateContent>
      </w:r>
      <w:r>
        <w:rPr>
          <w:noProof/>
          <w:lang w:eastAsia="fi-FI"/>
        </w:rPr>
        <mc:AlternateContent>
          <mc:Choice Requires="wps">
            <w:drawing>
              <wp:anchor distT="0" distB="0" distL="114300" distR="114300" simplePos="0" relativeHeight="251659264" behindDoc="0" locked="0" layoutInCell="1" allowOverlap="1" wp14:anchorId="243D27D7" wp14:editId="5F7A9DCF">
                <wp:simplePos x="0" y="0"/>
                <wp:positionH relativeFrom="column">
                  <wp:posOffset>3032760</wp:posOffset>
                </wp:positionH>
                <wp:positionV relativeFrom="paragraph">
                  <wp:posOffset>50165</wp:posOffset>
                </wp:positionV>
                <wp:extent cx="1714500" cy="485775"/>
                <wp:effectExtent l="0" t="0" r="0" b="9525"/>
                <wp:wrapNone/>
                <wp:docPr id="2" name="Tekstiruutu 2"/>
                <wp:cNvGraphicFramePr/>
                <a:graphic xmlns:a="http://schemas.openxmlformats.org/drawingml/2006/main">
                  <a:graphicData uri="http://schemas.microsoft.com/office/word/2010/wordprocessingShape">
                    <wps:wsp>
                      <wps:cNvSpPr txBox="1"/>
                      <wps:spPr>
                        <a:xfrm>
                          <a:off x="0" y="0"/>
                          <a:ext cx="1714500" cy="485775"/>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14="http://schemas.microsoft.com/office/drawing/2010/main" xmlns:pic="http://schemas.openxmlformats.org/drawingml/2006/picture" xmlns:dgm="http://schemas.openxmlformats.org/drawingml/2006/diagram" xmlns:w15="http://schemas.microsoft.com/office/word/2012/wordml"/>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14="http://schemas.microsoft.com/office/drawing/2010/main" xmlns:pic="http://schemas.openxmlformats.org/drawingml/2006/picture" xmlns:dgm="http://schemas.openxmlformats.org/drawingml/2006/diagram" xmlns:w15="http://schemas.microsoft.com/office/word/2012/wordml"/>
                          </a:ext>
                        </a:extLst>
                      </wps:spPr>
                      <wps:style>
                        <a:lnRef idx="0">
                          <a:schemeClr val="accent1"/>
                        </a:lnRef>
                        <a:fillRef idx="0">
                          <a:schemeClr val="accent1"/>
                        </a:fillRef>
                        <a:effectRef idx="0">
                          <a:schemeClr val="accent1"/>
                        </a:effectRef>
                        <a:fontRef idx="minor">
                          <a:schemeClr val="dk1"/>
                        </a:fontRef>
                      </wps:style>
                      <wps:txbx>
                        <w:txbxContent>
                          <w:p w14:paraId="55912831" w14:textId="77777777" w:rsidR="002D3AEB" w:rsidRPr="007E1E9E" w:rsidRDefault="002D3AEB" w:rsidP="002D3AEB">
                            <w:pPr>
                              <w:rPr>
                                <w:rFonts w:ascii="Arial Black" w:hAnsi="Arial Black"/>
                                <w:sz w:val="36"/>
                              </w:rPr>
                            </w:pPr>
                            <w:r w:rsidRPr="002D3AEB">
                              <w:rPr>
                                <w:rFonts w:ascii="Arial Black" w:hAnsi="Arial Black"/>
                                <w:sz w:val="32"/>
                              </w:rPr>
                              <w:t>Oppilaan etu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iruutu 2" o:spid="_x0000_s1030" type="#_x0000_t202" style="position:absolute;left:0;text-align:left;margin-left:238.8pt;margin-top:3.95pt;width:135pt;height:3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" filled="f" stroked="f">
                <v:textbox>
                  <w:txbxContent>
                    <w:p w14:paraId="55912831" w14:textId="77777777" w:rsidR="002D3AEB" w:rsidRPr="007E1E9E" w:rsidRDefault="002D3AEB" w:rsidP="002D3AEB">
                      <w:pPr>
                        <w:rPr>
                          <w:rFonts w:ascii="Arial Black" w:hAnsi="Arial Black"/>
                          <w:sz w:val="36"/>
                        </w:rPr>
                      </w:pPr>
                      <w:r w:rsidRPr="002D3AEB">
                        <w:rPr>
                          <w:rFonts w:ascii="Arial Black" w:hAnsi="Arial Black"/>
                          <w:sz w:val="32"/>
                        </w:rPr>
                        <w:t>Oppilaan etu</w:t>
                      </w:r>
                    </w:p>
                  </w:txbxContent>
                </v:textbox>
              </v:shape>
            </w:pict>
          </mc:Fallback>
        </mc:AlternateContent>
      </w:r>
      <w:r>
        <w:rPr>
          <w:noProof/>
          <w:lang w:eastAsia="fi-FI"/>
        </w:rPr>
        <w:drawing>
          <wp:inline distT="0" distB="0" distL="0" distR="0" wp14:anchorId="5B443FD9" wp14:editId="5E36447E">
            <wp:extent cx="3381375" cy="3833424"/>
            <wp:effectExtent l="0" t="0" r="0" b="0"/>
            <wp:docPr id="3"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84178" cy="3836601"/>
                    </a:xfrm>
                    <a:prstGeom prst="rect">
                      <a:avLst/>
                    </a:prstGeom>
                    <a:noFill/>
                    <a:ln>
                      <a:noFill/>
                    </a:ln>
                  </pic:spPr>
                </pic:pic>
              </a:graphicData>
            </a:graphic>
          </wp:inline>
        </w:drawing>
      </w:r>
    </w:p>
    <w:p w14:paraId="1A821653" w14:textId="7A6DF750" w:rsidR="00FE12FE" w:rsidRDefault="7DF5168F" w:rsidP="00FE12FE">
      <w:pPr>
        <w:rPr>
          <w:rStyle w:val="Hyperlinkki"/>
          <w:rFonts w:eastAsia="Arial" w:cs="Arial"/>
          <w:noProof/>
          <w:color w:val="0070C0"/>
          <w:sz w:val="24"/>
          <w:szCs w:val="24"/>
        </w:rPr>
      </w:pPr>
      <w:r w:rsidRPr="7DF5168F">
        <w:rPr>
          <w:rStyle w:val="Hyperlinkki"/>
          <w:rFonts w:eastAsiaTheme="minorEastAsia"/>
          <w:noProof/>
          <w:color w:val="auto"/>
          <w:sz w:val="28"/>
          <w:szCs w:val="28"/>
        </w:rPr>
        <w:t xml:space="preserve">Haluamme toiminnassamme etsiä oppilaan etua. Pyrimme osaltamme tukemaan huoltajia heidän tärkeässä tehtävässään vanhempina. </w:t>
      </w:r>
      <w:r w:rsidR="00FE12FE">
        <w:br/>
      </w:r>
      <w:r w:rsidR="00FE12FE">
        <w:br/>
      </w:r>
      <w:r w:rsidRPr="7DF5168F">
        <w:rPr>
          <w:rStyle w:val="Hyperlinkki"/>
          <w:rFonts w:eastAsiaTheme="minorEastAsia"/>
          <w:noProof/>
          <w:color w:val="auto"/>
          <w:sz w:val="28"/>
          <w:szCs w:val="28"/>
        </w:rPr>
        <w:t xml:space="preserve">Jokaisella kouluyhteisön jäsenellä on oikeus turvalliseen oloon koulussa. Ohjaamme oppilaitamme toisen kunnioittamiseen ja hyvien käytöstapojen noudattamiseen. </w:t>
      </w:r>
      <w:r w:rsidR="00FE12FE">
        <w:br/>
      </w:r>
      <w:r w:rsidR="00FE12FE">
        <w:br/>
      </w:r>
      <w:r w:rsidRPr="7DF5168F">
        <w:rPr>
          <w:rStyle w:val="Hyperlinkki"/>
          <w:rFonts w:eastAsiaTheme="minorEastAsia"/>
          <w:noProof/>
          <w:color w:val="auto"/>
          <w:sz w:val="28"/>
          <w:szCs w:val="28"/>
        </w:rPr>
        <w:t xml:space="preserve">Näemme, että koulun toimintaympäristö muuttuu koko ajan, haluamme kehittää toimintaamme jatkuvasti, jotta voimme suoriutua tehtävästämme mahdollisimman hyvin. Henkilöstön osaamista tuemme koulutuksen keinoin. </w:t>
      </w:r>
      <w:r w:rsidR="00FE12FE">
        <w:br/>
      </w:r>
      <w:r w:rsidR="00FE12FE">
        <w:br/>
      </w:r>
      <w:r w:rsidRPr="7DF5168F">
        <w:rPr>
          <w:rStyle w:val="Hyperlinkki"/>
          <w:rFonts w:eastAsiaTheme="minorEastAsia"/>
          <w:noProof/>
          <w:color w:val="auto"/>
          <w:sz w:val="28"/>
          <w:szCs w:val="28"/>
        </w:rPr>
        <w:t>Pyrimme toiminnassamme huomioimaan kestavän kehityksen periaatteet. Olemme usean vuoden ajan osallistaneet oppilaitamme kestävän kehityksen huomioonottamiseen arjen työskentelyssä.</w:t>
      </w:r>
      <w:r w:rsidR="00FE12FE">
        <w:br/>
      </w:r>
      <w:r w:rsidR="00FE12FE">
        <w:br/>
      </w:r>
      <w:r w:rsidRPr="7DF5168F">
        <w:rPr>
          <w:rStyle w:val="Hyperlinkki"/>
          <w:rFonts w:eastAsiaTheme="minorEastAsia"/>
          <w:noProof/>
          <w:color w:val="auto"/>
          <w:sz w:val="28"/>
          <w:szCs w:val="28"/>
        </w:rPr>
        <w:t>Arvostamme erilaisia kulttuureja. Näemme, että omien juurien tunteminen ja arvostaminen on tärkeää. Arvostamme suomalaista juhlaperinnettä, mutta haluamme myös luoda uutta. Hyväksymme erilaisuutta ja ohjaamme oppilaitamme suvaitsevaisuuteen.</w:t>
      </w:r>
    </w:p>
    <w:p w14:paraId="0FA93A24" w14:textId="6EF317B8" w:rsidR="006A0F17" w:rsidRDefault="00690078" w:rsidP="004D36C0">
      <w:r>
        <w:lastRenderedPageBreak/>
        <w:br/>
      </w:r>
      <w:r w:rsidR="7DF5168F" w:rsidRPr="7DF5168F">
        <w:rPr>
          <w:rFonts w:eastAsiaTheme="minorEastAsia"/>
          <w:sz w:val="28"/>
          <w:szCs w:val="28"/>
        </w:rPr>
        <w:t>2.</w:t>
      </w:r>
      <w:proofErr w:type="gramStart"/>
      <w:r w:rsidR="7DF5168F" w:rsidRPr="7DF5168F">
        <w:rPr>
          <w:rFonts w:eastAsiaTheme="minorEastAsia"/>
          <w:sz w:val="28"/>
          <w:szCs w:val="28"/>
        </w:rPr>
        <w:t>3  Oppimiskäsitys</w:t>
      </w:r>
      <w:proofErr w:type="gramEnd"/>
      <w:r>
        <w:br/>
      </w:r>
      <w:r w:rsidR="7DF5168F" w:rsidRPr="7DF5168F">
        <w:rPr>
          <w:rFonts w:eastAsiaTheme="minorEastAsia"/>
          <w:sz w:val="28"/>
          <w:szCs w:val="28"/>
        </w:rPr>
        <w:t>Oppilaan turvallinen olo ja kouluyhteisön myönteinen ilmapiiri edistävät oppimista. Pyrimme myös huomioimaan oppilaiden erilaiset tavat oppia.</w:t>
      </w:r>
    </w:p>
    <w:p w14:paraId="035575B6" w14:textId="77777777" w:rsidR="004F6691" w:rsidRDefault="004F6691" w:rsidP="004F6691"/>
    <w:p w14:paraId="653ECBBD" w14:textId="77777777" w:rsidR="004F6691" w:rsidRPr="00521DFA" w:rsidRDefault="7DF5168F" w:rsidP="7DF5168F">
      <w:pPr>
        <w:numPr>
          <w:ilvl w:val="0"/>
          <w:numId w:val="25"/>
        </w:numPr>
        <w:spacing w:after="0" w:line="240" w:lineRule="auto"/>
        <w:contextualSpacing/>
        <w:rPr>
          <w:rFonts w:eastAsiaTheme="minorEastAsia"/>
          <w:i/>
          <w:iCs/>
          <w:color w:val="000000" w:themeColor="text1"/>
          <w:sz w:val="28"/>
          <w:szCs w:val="28"/>
          <w:u w:val="single"/>
        </w:rPr>
      </w:pPr>
      <w:r w:rsidRPr="7DF5168F">
        <w:rPr>
          <w:rFonts w:eastAsiaTheme="minorEastAsia"/>
          <w:i/>
          <w:iCs/>
          <w:sz w:val="28"/>
          <w:szCs w:val="28"/>
          <w:u w:val="single"/>
        </w:rPr>
        <w:t>Kannustava oppimiskäsitys</w:t>
      </w:r>
    </w:p>
    <w:p w14:paraId="351AF5FE" w14:textId="77777777" w:rsidR="004F6691" w:rsidRPr="00521DFA" w:rsidRDefault="7DF5168F" w:rsidP="7DF5168F">
      <w:pPr>
        <w:numPr>
          <w:ilvl w:val="0"/>
          <w:numId w:val="26"/>
        </w:numPr>
        <w:spacing w:after="0" w:line="240" w:lineRule="auto"/>
        <w:contextualSpacing/>
        <w:rPr>
          <w:color w:val="000000" w:themeColor="text1"/>
          <w:sz w:val="28"/>
          <w:szCs w:val="28"/>
        </w:rPr>
      </w:pPr>
      <w:r w:rsidRPr="7DF5168F">
        <w:rPr>
          <w:rFonts w:eastAsiaTheme="minorEastAsia"/>
          <w:sz w:val="28"/>
          <w:szCs w:val="28"/>
        </w:rPr>
        <w:t>Annamme myönteistä, rohkaisevaa ja realistista palautetta sekä ohjausta.</w:t>
      </w:r>
    </w:p>
    <w:p w14:paraId="665BD887" w14:textId="77777777" w:rsidR="004F6691" w:rsidRPr="00521DFA" w:rsidRDefault="7DF5168F" w:rsidP="7DF5168F">
      <w:pPr>
        <w:numPr>
          <w:ilvl w:val="0"/>
          <w:numId w:val="26"/>
        </w:numPr>
        <w:spacing w:after="0" w:line="240" w:lineRule="auto"/>
        <w:contextualSpacing/>
        <w:rPr>
          <w:color w:val="000000" w:themeColor="text1"/>
          <w:sz w:val="28"/>
          <w:szCs w:val="28"/>
        </w:rPr>
      </w:pPr>
      <w:r w:rsidRPr="7DF5168F">
        <w:rPr>
          <w:rFonts w:eastAsiaTheme="minorEastAsia"/>
          <w:sz w:val="28"/>
          <w:szCs w:val="28"/>
        </w:rPr>
        <w:t xml:space="preserve">Tuemme realistisen minäkuvan ja myönteisen itsetunnon kehittymistä. </w:t>
      </w:r>
    </w:p>
    <w:p w14:paraId="6C8EA947" w14:textId="77777777" w:rsidR="004F6691" w:rsidRPr="00521DFA" w:rsidRDefault="7DF5168F" w:rsidP="7DF5168F">
      <w:pPr>
        <w:numPr>
          <w:ilvl w:val="0"/>
          <w:numId w:val="26"/>
        </w:numPr>
        <w:spacing w:after="0" w:line="240" w:lineRule="auto"/>
        <w:contextualSpacing/>
        <w:rPr>
          <w:color w:val="000000" w:themeColor="text1"/>
          <w:sz w:val="28"/>
          <w:szCs w:val="28"/>
        </w:rPr>
      </w:pPr>
      <w:r w:rsidRPr="7DF5168F">
        <w:rPr>
          <w:rFonts w:eastAsiaTheme="minorEastAsia"/>
          <w:sz w:val="28"/>
          <w:szCs w:val="28"/>
        </w:rPr>
        <w:t>Ohjaamme oppilaita löytämään omia vahvuuksiaan.</w:t>
      </w:r>
    </w:p>
    <w:p w14:paraId="5F8330B8" w14:textId="77777777" w:rsidR="004F6691" w:rsidRDefault="7DF5168F" w:rsidP="7DF5168F">
      <w:pPr>
        <w:numPr>
          <w:ilvl w:val="0"/>
          <w:numId w:val="26"/>
        </w:numPr>
        <w:spacing w:after="0" w:line="240" w:lineRule="auto"/>
        <w:contextualSpacing/>
        <w:rPr>
          <w:color w:val="000000" w:themeColor="text1"/>
          <w:sz w:val="28"/>
          <w:szCs w:val="28"/>
        </w:rPr>
      </w:pPr>
      <w:r w:rsidRPr="7DF5168F">
        <w:rPr>
          <w:rFonts w:eastAsiaTheme="minorEastAsia"/>
          <w:sz w:val="28"/>
          <w:szCs w:val="28"/>
        </w:rPr>
        <w:t xml:space="preserve">Tähtäämme myönteisten kokemusten avulla oppimisen iloon.  </w:t>
      </w:r>
    </w:p>
    <w:p w14:paraId="3800FAC2" w14:textId="612E8389" w:rsidR="004F6691" w:rsidRPr="00521DFA" w:rsidRDefault="004F6691" w:rsidP="004F6691">
      <w:pPr>
        <w:spacing w:after="0" w:line="240" w:lineRule="auto"/>
        <w:ind w:left="1080"/>
        <w:contextualSpacing/>
        <w:rPr>
          <w:color w:val="C00000"/>
          <w:sz w:val="32"/>
        </w:rPr>
      </w:pPr>
      <w:proofErr w:type="gramStart"/>
      <w:r w:rsidRPr="7DF5168F">
        <w:rPr>
          <w:rFonts w:eastAsiaTheme="minorEastAsia"/>
          <w:sz w:val="28"/>
          <w:szCs w:val="28"/>
        </w:rPr>
        <w:t>-</w:t>
      </w:r>
      <w:proofErr w:type="gramEnd"/>
      <w:r w:rsidRPr="7DF5168F">
        <w:rPr>
          <w:rFonts w:eastAsiaTheme="minorEastAsia"/>
          <w:sz w:val="28"/>
          <w:szCs w:val="28"/>
        </w:rPr>
        <w:t>&gt; kouluviihtyvyys</w:t>
      </w:r>
    </w:p>
    <w:p w14:paraId="18A0C8F5" w14:textId="77777777" w:rsidR="004F6691" w:rsidRDefault="004F6691" w:rsidP="004F6691">
      <w:pPr>
        <w:rPr>
          <w:color w:val="C00000"/>
          <w:sz w:val="32"/>
        </w:rPr>
      </w:pPr>
    </w:p>
    <w:p w14:paraId="3BEBC8CD" w14:textId="77777777" w:rsidR="004F6691" w:rsidRPr="00521DFA" w:rsidRDefault="004F6691" w:rsidP="004F6691">
      <w:pPr>
        <w:rPr>
          <w:color w:val="C00000"/>
          <w:sz w:val="32"/>
        </w:rPr>
      </w:pPr>
    </w:p>
    <w:p w14:paraId="6B4A28BB" w14:textId="77777777" w:rsidR="004F6691" w:rsidRPr="00521DFA" w:rsidRDefault="7DF5168F" w:rsidP="7DF5168F">
      <w:pPr>
        <w:numPr>
          <w:ilvl w:val="0"/>
          <w:numId w:val="25"/>
        </w:numPr>
        <w:spacing w:after="0" w:line="240" w:lineRule="auto"/>
        <w:contextualSpacing/>
        <w:rPr>
          <w:rFonts w:eastAsiaTheme="minorEastAsia"/>
          <w:i/>
          <w:iCs/>
          <w:color w:val="000000" w:themeColor="text1"/>
          <w:sz w:val="28"/>
          <w:szCs w:val="28"/>
          <w:u w:val="single"/>
        </w:rPr>
      </w:pPr>
      <w:r w:rsidRPr="7DF5168F">
        <w:rPr>
          <w:rFonts w:eastAsiaTheme="minorEastAsia"/>
          <w:i/>
          <w:iCs/>
          <w:sz w:val="28"/>
          <w:szCs w:val="28"/>
          <w:u w:val="single"/>
        </w:rPr>
        <w:t>Oppilas aktiivinen toimija (toiminnallisuus)</w:t>
      </w:r>
    </w:p>
    <w:p w14:paraId="170983F3" w14:textId="77777777" w:rsidR="004F6691" w:rsidRPr="00521DFA" w:rsidRDefault="7DF5168F" w:rsidP="7DF5168F">
      <w:pPr>
        <w:numPr>
          <w:ilvl w:val="0"/>
          <w:numId w:val="26"/>
        </w:numPr>
        <w:spacing w:after="0" w:line="240" w:lineRule="auto"/>
        <w:contextualSpacing/>
        <w:rPr>
          <w:color w:val="000000" w:themeColor="text1"/>
          <w:sz w:val="28"/>
          <w:szCs w:val="28"/>
        </w:rPr>
      </w:pPr>
      <w:r w:rsidRPr="7DF5168F">
        <w:rPr>
          <w:rFonts w:eastAsiaTheme="minorEastAsia"/>
          <w:sz w:val="28"/>
          <w:szCs w:val="28"/>
        </w:rPr>
        <w:t>Otamme huomioon erilaiset oppimisprosessit (oppimaan oppiminen) ja ohjaamme oppilaita löytämään itselle parhaita oppimistapoja.</w:t>
      </w:r>
    </w:p>
    <w:p w14:paraId="6317B80C" w14:textId="77777777" w:rsidR="004F6691" w:rsidRPr="00521DFA" w:rsidRDefault="7DF5168F" w:rsidP="7DF5168F">
      <w:pPr>
        <w:numPr>
          <w:ilvl w:val="0"/>
          <w:numId w:val="26"/>
        </w:numPr>
        <w:spacing w:after="0" w:line="240" w:lineRule="auto"/>
        <w:contextualSpacing/>
        <w:rPr>
          <w:color w:val="000000" w:themeColor="text1"/>
          <w:sz w:val="28"/>
          <w:szCs w:val="28"/>
        </w:rPr>
      </w:pPr>
      <w:r w:rsidRPr="7DF5168F">
        <w:rPr>
          <w:rFonts w:eastAsiaTheme="minorEastAsia"/>
          <w:sz w:val="28"/>
          <w:szCs w:val="28"/>
        </w:rPr>
        <w:t>Korostamme oman toiminnan vaikutuksia oppimiseen, jolloin oman vastuun osuus lisääntyy.</w:t>
      </w:r>
    </w:p>
    <w:p w14:paraId="1FFC9C19" w14:textId="77777777" w:rsidR="004F6691" w:rsidRPr="00521DFA" w:rsidRDefault="7DF5168F" w:rsidP="7DF5168F">
      <w:pPr>
        <w:numPr>
          <w:ilvl w:val="0"/>
          <w:numId w:val="26"/>
        </w:numPr>
        <w:spacing w:after="0" w:line="240" w:lineRule="auto"/>
        <w:contextualSpacing/>
        <w:rPr>
          <w:color w:val="000000" w:themeColor="text1"/>
          <w:sz w:val="28"/>
          <w:szCs w:val="28"/>
        </w:rPr>
      </w:pPr>
      <w:r w:rsidRPr="7DF5168F">
        <w:rPr>
          <w:rFonts w:eastAsiaTheme="minorEastAsia"/>
          <w:sz w:val="28"/>
          <w:szCs w:val="28"/>
        </w:rPr>
        <w:t>Opettelemme asettamaan omia tavoitteita.</w:t>
      </w:r>
    </w:p>
    <w:p w14:paraId="38FD2899" w14:textId="77777777" w:rsidR="004F6691" w:rsidRPr="00521DFA" w:rsidRDefault="7DF5168F" w:rsidP="7DF5168F">
      <w:pPr>
        <w:numPr>
          <w:ilvl w:val="0"/>
          <w:numId w:val="26"/>
        </w:numPr>
        <w:spacing w:after="0" w:line="240" w:lineRule="auto"/>
        <w:contextualSpacing/>
        <w:rPr>
          <w:color w:val="000000" w:themeColor="text1"/>
          <w:sz w:val="28"/>
          <w:szCs w:val="28"/>
        </w:rPr>
      </w:pPr>
      <w:r w:rsidRPr="7DF5168F">
        <w:rPr>
          <w:rFonts w:eastAsiaTheme="minorEastAsia"/>
          <w:sz w:val="28"/>
          <w:szCs w:val="28"/>
        </w:rPr>
        <w:t>Harjoittelemme jatkuvasti itsearviointia.</w:t>
      </w:r>
    </w:p>
    <w:p w14:paraId="630B544A" w14:textId="77777777" w:rsidR="004F6691" w:rsidRPr="00521DFA" w:rsidRDefault="7DF5168F" w:rsidP="7DF5168F">
      <w:pPr>
        <w:numPr>
          <w:ilvl w:val="0"/>
          <w:numId w:val="26"/>
        </w:numPr>
        <w:spacing w:after="0" w:line="240" w:lineRule="auto"/>
        <w:contextualSpacing/>
        <w:rPr>
          <w:color w:val="000000" w:themeColor="text1"/>
          <w:sz w:val="28"/>
          <w:szCs w:val="28"/>
        </w:rPr>
      </w:pPr>
      <w:r w:rsidRPr="7DF5168F">
        <w:rPr>
          <w:rFonts w:eastAsiaTheme="minorEastAsia"/>
          <w:sz w:val="28"/>
          <w:szCs w:val="28"/>
        </w:rPr>
        <w:t>Tarjoamme tarvittaessa tukea.</w:t>
      </w:r>
    </w:p>
    <w:p w14:paraId="44AD8B80" w14:textId="77777777" w:rsidR="004F6691" w:rsidRPr="00521DFA" w:rsidRDefault="004F6691" w:rsidP="004F6691">
      <w:pPr>
        <w:rPr>
          <w:color w:val="C00000"/>
          <w:sz w:val="32"/>
        </w:rPr>
      </w:pPr>
    </w:p>
    <w:p w14:paraId="50CD8790" w14:textId="77777777" w:rsidR="004F6691" w:rsidRPr="00521DFA" w:rsidRDefault="7DF5168F" w:rsidP="7DF5168F">
      <w:pPr>
        <w:numPr>
          <w:ilvl w:val="0"/>
          <w:numId w:val="25"/>
        </w:numPr>
        <w:spacing w:after="0" w:line="240" w:lineRule="auto"/>
        <w:contextualSpacing/>
        <w:rPr>
          <w:rFonts w:eastAsiaTheme="minorEastAsia"/>
          <w:i/>
          <w:iCs/>
          <w:color w:val="000000" w:themeColor="text1"/>
          <w:sz w:val="28"/>
          <w:szCs w:val="28"/>
          <w:u w:val="single"/>
        </w:rPr>
      </w:pPr>
      <w:r w:rsidRPr="7DF5168F">
        <w:rPr>
          <w:rFonts w:eastAsiaTheme="minorEastAsia"/>
          <w:i/>
          <w:iCs/>
          <w:sz w:val="28"/>
          <w:szCs w:val="28"/>
          <w:u w:val="single"/>
        </w:rPr>
        <w:t>Vuorovaikutus</w:t>
      </w:r>
    </w:p>
    <w:p w14:paraId="77D685E3" w14:textId="78DD7707" w:rsidR="004F6691" w:rsidRPr="00521DFA" w:rsidRDefault="7DF5168F" w:rsidP="004F6691">
      <w:pPr>
        <w:rPr>
          <w:color w:val="C00000"/>
          <w:sz w:val="32"/>
        </w:rPr>
      </w:pPr>
      <w:r w:rsidRPr="7DF5168F">
        <w:rPr>
          <w:rFonts w:eastAsiaTheme="minorEastAsia"/>
          <w:sz w:val="28"/>
          <w:szCs w:val="28"/>
        </w:rPr>
        <w:t xml:space="preserve">       </w:t>
      </w:r>
      <w:proofErr w:type="gramStart"/>
      <w:r w:rsidRPr="7DF5168F">
        <w:rPr>
          <w:rFonts w:eastAsiaTheme="minorEastAsia"/>
          <w:sz w:val="28"/>
          <w:szCs w:val="28"/>
        </w:rPr>
        <w:t>-</w:t>
      </w:r>
      <w:proofErr w:type="gramEnd"/>
      <w:r w:rsidRPr="7DF5168F">
        <w:rPr>
          <w:rFonts w:eastAsiaTheme="minorEastAsia"/>
          <w:sz w:val="28"/>
          <w:szCs w:val="28"/>
        </w:rPr>
        <w:t xml:space="preserve"> Oppiminen perustuu myös vuorovaikutukseen: </w:t>
      </w:r>
    </w:p>
    <w:p w14:paraId="7BDB48DA" w14:textId="77777777" w:rsidR="004F6691" w:rsidRPr="00521DFA" w:rsidRDefault="7DF5168F" w:rsidP="7DF5168F">
      <w:pPr>
        <w:numPr>
          <w:ilvl w:val="0"/>
          <w:numId w:val="27"/>
        </w:numPr>
        <w:spacing w:after="0" w:line="240" w:lineRule="auto"/>
        <w:ind w:left="1985"/>
        <w:contextualSpacing/>
        <w:rPr>
          <w:color w:val="000000" w:themeColor="text1"/>
          <w:sz w:val="28"/>
          <w:szCs w:val="28"/>
        </w:rPr>
      </w:pPr>
      <w:r w:rsidRPr="7DF5168F">
        <w:rPr>
          <w:rFonts w:eastAsiaTheme="minorEastAsia"/>
          <w:sz w:val="28"/>
          <w:szCs w:val="28"/>
        </w:rPr>
        <w:t xml:space="preserve">koulun aikuinen/oppilas </w:t>
      </w:r>
    </w:p>
    <w:p w14:paraId="2686C8E9" w14:textId="77777777" w:rsidR="004F6691" w:rsidRPr="00521DFA" w:rsidRDefault="7DF5168F" w:rsidP="7DF5168F">
      <w:pPr>
        <w:numPr>
          <w:ilvl w:val="0"/>
          <w:numId w:val="27"/>
        </w:numPr>
        <w:spacing w:after="0" w:line="240" w:lineRule="auto"/>
        <w:ind w:left="1985"/>
        <w:contextualSpacing/>
        <w:rPr>
          <w:color w:val="000000" w:themeColor="text1"/>
          <w:sz w:val="28"/>
          <w:szCs w:val="28"/>
        </w:rPr>
      </w:pPr>
      <w:r w:rsidRPr="7DF5168F">
        <w:rPr>
          <w:rFonts w:eastAsiaTheme="minorEastAsia"/>
          <w:sz w:val="28"/>
          <w:szCs w:val="28"/>
        </w:rPr>
        <w:t>oppilas/oppilas</w:t>
      </w:r>
    </w:p>
    <w:p w14:paraId="1BD653E9" w14:textId="77777777" w:rsidR="004F6691" w:rsidRPr="00521DFA" w:rsidRDefault="7DF5168F" w:rsidP="7DF5168F">
      <w:pPr>
        <w:numPr>
          <w:ilvl w:val="0"/>
          <w:numId w:val="27"/>
        </w:numPr>
        <w:spacing w:after="0" w:line="240" w:lineRule="auto"/>
        <w:ind w:left="1985"/>
        <w:contextualSpacing/>
        <w:rPr>
          <w:color w:val="000000" w:themeColor="text1"/>
          <w:sz w:val="28"/>
          <w:szCs w:val="28"/>
        </w:rPr>
      </w:pPr>
      <w:r w:rsidRPr="7DF5168F">
        <w:rPr>
          <w:rFonts w:eastAsiaTheme="minorEastAsia"/>
          <w:sz w:val="28"/>
          <w:szCs w:val="28"/>
        </w:rPr>
        <w:t>koulun aikuinen / koulun aikuinen</w:t>
      </w:r>
    </w:p>
    <w:p w14:paraId="085DCD24" w14:textId="2DB3A055" w:rsidR="004F6691" w:rsidRPr="00521DFA" w:rsidRDefault="7DF5168F" w:rsidP="7DF5168F">
      <w:pPr>
        <w:numPr>
          <w:ilvl w:val="0"/>
          <w:numId w:val="27"/>
        </w:numPr>
        <w:spacing w:after="0" w:line="240" w:lineRule="auto"/>
        <w:ind w:left="1985"/>
        <w:contextualSpacing/>
        <w:rPr>
          <w:color w:val="000000" w:themeColor="text1"/>
          <w:sz w:val="28"/>
          <w:szCs w:val="28"/>
        </w:rPr>
      </w:pPr>
      <w:r w:rsidRPr="7DF5168F">
        <w:rPr>
          <w:rFonts w:eastAsiaTheme="minorEastAsia"/>
          <w:sz w:val="28"/>
          <w:szCs w:val="28"/>
        </w:rPr>
        <w:t>Opetamme oppilaita osallistumaan keskusteluihin, kysymään kysymyksiä, pyytämään apua ja antamaan palautetta toisille.</w:t>
      </w:r>
    </w:p>
    <w:p w14:paraId="11939A19" w14:textId="77777777" w:rsidR="004F6691" w:rsidRPr="00521DFA" w:rsidRDefault="004F6691" w:rsidP="004F6691">
      <w:pPr>
        <w:rPr>
          <w:color w:val="C00000"/>
          <w:sz w:val="32"/>
        </w:rPr>
      </w:pPr>
    </w:p>
    <w:p w14:paraId="668B7783" w14:textId="77777777" w:rsidR="004F6691" w:rsidRPr="00521DFA" w:rsidRDefault="7DF5168F" w:rsidP="7DF5168F">
      <w:pPr>
        <w:numPr>
          <w:ilvl w:val="0"/>
          <w:numId w:val="25"/>
        </w:numPr>
        <w:spacing w:after="0" w:line="240" w:lineRule="auto"/>
        <w:contextualSpacing/>
        <w:rPr>
          <w:rFonts w:eastAsiaTheme="minorEastAsia"/>
          <w:i/>
          <w:iCs/>
          <w:color w:val="000000" w:themeColor="text1"/>
          <w:sz w:val="28"/>
          <w:szCs w:val="28"/>
          <w:u w:val="single"/>
        </w:rPr>
      </w:pPr>
      <w:r w:rsidRPr="7DF5168F">
        <w:rPr>
          <w:rFonts w:eastAsiaTheme="minorEastAsia"/>
          <w:i/>
          <w:iCs/>
          <w:sz w:val="28"/>
          <w:szCs w:val="28"/>
          <w:u w:val="single"/>
        </w:rPr>
        <w:t>Elinikäinen oppiminen</w:t>
      </w:r>
    </w:p>
    <w:p w14:paraId="0F74D2E8" w14:textId="77777777" w:rsidR="004F6691" w:rsidRPr="00521DFA" w:rsidRDefault="7DF5168F" w:rsidP="7DF5168F">
      <w:pPr>
        <w:numPr>
          <w:ilvl w:val="0"/>
          <w:numId w:val="26"/>
        </w:numPr>
        <w:spacing w:after="0" w:line="240" w:lineRule="auto"/>
        <w:contextualSpacing/>
        <w:rPr>
          <w:color w:val="000000" w:themeColor="text1"/>
          <w:sz w:val="28"/>
          <w:szCs w:val="28"/>
        </w:rPr>
      </w:pPr>
      <w:r w:rsidRPr="7DF5168F">
        <w:rPr>
          <w:rFonts w:eastAsiaTheme="minorEastAsia"/>
          <w:sz w:val="28"/>
          <w:szCs w:val="28"/>
        </w:rPr>
        <w:t>Kannustamme oppilaita laajentamaan omien kiinnostuksiensa kohteita.</w:t>
      </w:r>
    </w:p>
    <w:p w14:paraId="0FCBBA7E" w14:textId="77777777" w:rsidR="004F6691" w:rsidRPr="00521DFA" w:rsidRDefault="7DF5168F" w:rsidP="7DF5168F">
      <w:pPr>
        <w:numPr>
          <w:ilvl w:val="0"/>
          <w:numId w:val="26"/>
        </w:numPr>
        <w:spacing w:after="0" w:line="240" w:lineRule="auto"/>
        <w:contextualSpacing/>
        <w:rPr>
          <w:color w:val="000000" w:themeColor="text1"/>
          <w:sz w:val="28"/>
          <w:szCs w:val="28"/>
        </w:rPr>
      </w:pPr>
      <w:r w:rsidRPr="7DF5168F">
        <w:rPr>
          <w:rFonts w:eastAsiaTheme="minorEastAsia"/>
          <w:sz w:val="28"/>
          <w:szCs w:val="28"/>
        </w:rPr>
        <w:t>Opetamme liittämään uusia asioita jo ennestään opittuun, jolloin asioiden syvällinen ymmärtäminen lisääntyy.</w:t>
      </w:r>
    </w:p>
    <w:p w14:paraId="15BE2DB2" w14:textId="77777777" w:rsidR="004F6691" w:rsidRPr="00521DFA" w:rsidRDefault="7DF5168F" w:rsidP="7DF5168F">
      <w:pPr>
        <w:numPr>
          <w:ilvl w:val="0"/>
          <w:numId w:val="26"/>
        </w:numPr>
        <w:spacing w:after="0" w:line="240" w:lineRule="auto"/>
        <w:contextualSpacing/>
        <w:rPr>
          <w:color w:val="000000" w:themeColor="text1"/>
          <w:sz w:val="28"/>
          <w:szCs w:val="28"/>
        </w:rPr>
      </w:pPr>
      <w:r w:rsidRPr="7DF5168F">
        <w:rPr>
          <w:rFonts w:eastAsiaTheme="minorEastAsia"/>
          <w:sz w:val="28"/>
          <w:szCs w:val="28"/>
        </w:rPr>
        <w:t>Korostamme sinnikkään harjoittelun merkitystä.</w:t>
      </w:r>
    </w:p>
    <w:p w14:paraId="00916791" w14:textId="77777777" w:rsidR="004F6691" w:rsidRPr="004F6691" w:rsidRDefault="004F6691" w:rsidP="004F6691"/>
    <w:p w14:paraId="7BF0FA6F" w14:textId="2B63042F" w:rsidR="002C5E6F" w:rsidRPr="008F6591" w:rsidRDefault="002C5E6F" w:rsidP="00604793">
      <w:pPr>
        <w:rPr>
          <w:rFonts w:ascii="Arial" w:hAnsi="Arial" w:cs="Arial"/>
          <w:color w:val="0070C0"/>
          <w:sz w:val="24"/>
          <w:szCs w:val="24"/>
        </w:rPr>
      </w:pPr>
    </w:p>
    <w:p w14:paraId="193F9154" w14:textId="77777777" w:rsidR="005E08E8" w:rsidRPr="005E08E8" w:rsidRDefault="001B7FF7" w:rsidP="7DF5168F">
      <w:pPr>
        <w:numPr>
          <w:ilvl w:val="0"/>
          <w:numId w:val="10"/>
        </w:numPr>
        <w:tabs>
          <w:tab w:val="num" w:pos="360"/>
          <w:tab w:val="left" w:pos="440"/>
          <w:tab w:val="right" w:leader="dot" w:pos="9629"/>
        </w:tabs>
        <w:spacing w:before="120" w:after="120" w:line="256" w:lineRule="auto"/>
        <w:ind w:left="426" w:hanging="426"/>
        <w:rPr>
          <w:rFonts w:eastAsiaTheme="minorEastAsia"/>
          <w:caps/>
          <w:noProof/>
          <w:color w:val="000000" w:themeColor="text1"/>
          <w:sz w:val="28"/>
          <w:szCs w:val="28"/>
        </w:rPr>
      </w:pPr>
      <w:hyperlink r:id="rId12" w:anchor="_Toc443321608" w:history="1">
        <w:r w:rsidR="005E08E8" w:rsidRPr="7DF5168F">
          <w:rPr>
            <w:rFonts w:eastAsiaTheme="minorEastAsia"/>
            <w:caps/>
            <w:noProof/>
            <w:sz w:val="28"/>
            <w:szCs w:val="28"/>
          </w:rPr>
          <w:t>Esi- ja perusopetuksen tehtävä</w:t>
        </w:r>
      </w:hyperlink>
    </w:p>
    <w:p w14:paraId="270AE6F7" w14:textId="77777777" w:rsidR="00476070" w:rsidRPr="00476070" w:rsidRDefault="00476070" w:rsidP="00476070"/>
    <w:p w14:paraId="33E8946D" w14:textId="4D73200F" w:rsidR="00FB3F3C" w:rsidRDefault="000C779C" w:rsidP="00A27F6B">
      <w:pPr>
        <w:pStyle w:val="Sisluet2"/>
        <w:rPr>
          <w:rStyle w:val="Hyperlinkki"/>
          <w:noProof/>
          <w:color w:val="auto"/>
        </w:rPr>
      </w:pPr>
      <w:r w:rsidRPr="7DF5168F">
        <w:rPr>
          <w:rFonts w:asciiTheme="minorHAnsi" w:eastAsiaTheme="minorEastAsia" w:hAnsiTheme="minorHAnsi" w:cstheme="minorBidi"/>
          <w:color w:val="auto"/>
          <w:sz w:val="28"/>
          <w:szCs w:val="28"/>
        </w:rPr>
        <w:t xml:space="preserve">3.1 </w:t>
      </w:r>
      <w:r w:rsidR="00FA0AF6">
        <w:tab/>
      </w:r>
      <w:hyperlink w:anchor="_Toc443321609" w:history="1">
        <w:r w:rsidR="00FB3F3C" w:rsidRPr="7DF5168F">
          <w:rPr>
            <w:rStyle w:val="Hyperlinkki"/>
            <w:rFonts w:asciiTheme="minorHAnsi" w:eastAsiaTheme="minorEastAsia" w:hAnsiTheme="minorHAnsi" w:cstheme="minorBidi"/>
            <w:noProof/>
            <w:color w:val="auto"/>
            <w:sz w:val="28"/>
            <w:szCs w:val="28"/>
          </w:rPr>
          <w:t>Laaja-alainen osaaminen</w:t>
        </w:r>
      </w:hyperlink>
    </w:p>
    <w:p w14:paraId="73655BEC" w14:textId="44B0E5FC" w:rsidR="003F1D7A" w:rsidRPr="003F1D7A" w:rsidRDefault="003F1D7A" w:rsidP="7DF5168F">
      <w:pPr>
        <w:spacing w:after="200" w:line="360" w:lineRule="auto"/>
        <w:rPr>
          <w:rFonts w:ascii="Arial" w:eastAsia="Arial" w:hAnsi="Arial" w:cs="Arial"/>
          <w:color w:val="3366FF"/>
          <w:sz w:val="24"/>
          <w:szCs w:val="24"/>
        </w:rPr>
      </w:pPr>
    </w:p>
    <w:p w14:paraId="18502047" w14:textId="157907B1" w:rsidR="00413502" w:rsidRDefault="7DF5168F" w:rsidP="00413502">
      <w:pPr>
        <w:spacing w:after="200" w:line="360" w:lineRule="auto"/>
        <w:jc w:val="both"/>
        <w:rPr>
          <w:rFonts w:ascii="Arial" w:eastAsia="Arial" w:hAnsi="Arial" w:cs="Arial"/>
          <w:sz w:val="24"/>
          <w:szCs w:val="24"/>
        </w:rPr>
      </w:pPr>
      <w:r w:rsidRPr="7DF5168F">
        <w:rPr>
          <w:rFonts w:eastAsiaTheme="minorEastAsia"/>
          <w:i/>
          <w:iCs/>
          <w:sz w:val="28"/>
          <w:szCs w:val="28"/>
        </w:rPr>
        <w:t xml:space="preserve">Ajattelun ja oppimisen taidot (L1): Annamme tilaa ja aikaa ilmiöille. </w:t>
      </w:r>
    </w:p>
    <w:p w14:paraId="09FECCFB" w14:textId="77AB4504" w:rsidR="00413502" w:rsidRPr="00D04394" w:rsidRDefault="7DF5168F" w:rsidP="7DF5168F">
      <w:pPr>
        <w:spacing w:after="200" w:line="360" w:lineRule="auto"/>
        <w:jc w:val="both"/>
        <w:rPr>
          <w:rFonts w:ascii="Arial" w:eastAsia="Arial" w:hAnsi="Arial" w:cs="Arial"/>
          <w:sz w:val="24"/>
          <w:szCs w:val="24"/>
        </w:rPr>
      </w:pPr>
      <w:r w:rsidRPr="7DF5168F">
        <w:rPr>
          <w:rFonts w:eastAsiaTheme="minorEastAsia"/>
          <w:sz w:val="28"/>
          <w:szCs w:val="28"/>
        </w:rPr>
        <w:t>Haluamme, että opetuksessa on aikaa keskusteluille ja pohdinnoille, ja oppilaat olisivat aktiivisia tiedonhakijoita.</w:t>
      </w:r>
    </w:p>
    <w:p w14:paraId="0F0A6FCF" w14:textId="77777777" w:rsidR="00413502" w:rsidRPr="00D04394" w:rsidRDefault="7DF5168F" w:rsidP="00413502">
      <w:pPr>
        <w:spacing w:line="360" w:lineRule="auto"/>
        <w:rPr>
          <w:rFonts w:ascii="Arial" w:eastAsia="Arial" w:hAnsi="Arial" w:cs="Arial"/>
          <w:sz w:val="24"/>
          <w:szCs w:val="24"/>
        </w:rPr>
      </w:pPr>
      <w:r w:rsidRPr="7DF5168F">
        <w:rPr>
          <w:rFonts w:eastAsiaTheme="minorEastAsia"/>
          <w:sz w:val="28"/>
          <w:szCs w:val="28"/>
        </w:rPr>
        <w:t>Oppimista tulisi ohjata, uteliaisuus, ilo, yhdessä tekeminen, toiminnallisuus ja tiedonhallinta. Oppimisen tulisi pystyä rakentamaan realistista itsetuntemusta ja minäkuvaa sekä oppimiseen tarvittavia taitoja.</w:t>
      </w:r>
    </w:p>
    <w:p w14:paraId="1E701BA3" w14:textId="010629B0" w:rsidR="00413502" w:rsidRPr="00D04394" w:rsidRDefault="7DF5168F" w:rsidP="00413502">
      <w:pPr>
        <w:spacing w:line="360" w:lineRule="auto"/>
        <w:rPr>
          <w:rFonts w:ascii="Arial" w:eastAsia="Arial" w:hAnsi="Arial" w:cs="Arial"/>
          <w:sz w:val="24"/>
          <w:szCs w:val="24"/>
        </w:rPr>
      </w:pPr>
      <w:r w:rsidRPr="7DF5168F">
        <w:rPr>
          <w:rFonts w:eastAsiaTheme="minorEastAsia"/>
          <w:sz w:val="28"/>
          <w:szCs w:val="28"/>
        </w:rPr>
        <w:t>Pyrimme monitasoiseen yhteistyöhön sekä luokan sisällä, rinnakkaisluokittain että koulun tasolla luokkarajat ylittäen. Opetuksen tavoitteena on olla menetelmiltään monipuolista, toiminnallista ja ajanmukaista välineistöä hyödyntävä. Toteutamme koulullamme vuosittain yhteisiä oppimiskokonaisuuksia.</w:t>
      </w:r>
    </w:p>
    <w:p w14:paraId="4C158B6B" w14:textId="77777777" w:rsidR="00413502" w:rsidRDefault="00413502" w:rsidP="32D0BAE4">
      <w:pPr>
        <w:spacing w:after="200" w:line="360" w:lineRule="auto"/>
        <w:jc w:val="both"/>
        <w:rPr>
          <w:rFonts w:ascii="Arial" w:hAnsi="Arial" w:cs="Arial"/>
          <w:b/>
          <w:i/>
          <w:color w:val="FF0000"/>
          <w:sz w:val="24"/>
          <w:szCs w:val="24"/>
        </w:rPr>
      </w:pPr>
    </w:p>
    <w:p w14:paraId="7192592A" w14:textId="77777777" w:rsidR="00413502" w:rsidRDefault="7DF5168F" w:rsidP="00413502">
      <w:pPr>
        <w:spacing w:after="200" w:line="360" w:lineRule="auto"/>
        <w:contextualSpacing/>
        <w:jc w:val="both"/>
        <w:rPr>
          <w:rFonts w:ascii="Arial" w:eastAsia="Arial" w:hAnsi="Arial" w:cs="Arial"/>
          <w:bCs/>
          <w:sz w:val="24"/>
          <w:szCs w:val="24"/>
        </w:rPr>
      </w:pPr>
      <w:r w:rsidRPr="7DF5168F">
        <w:rPr>
          <w:rFonts w:eastAsiaTheme="minorEastAsia"/>
          <w:i/>
          <w:iCs/>
          <w:sz w:val="28"/>
          <w:szCs w:val="28"/>
        </w:rPr>
        <w:t>Kulttuurinen osaaminen, vuorovaikutus ja ilmaisu (L2): Yhdessä olemme enemmän.</w:t>
      </w:r>
    </w:p>
    <w:p w14:paraId="1673A389" w14:textId="77777777" w:rsidR="00413502" w:rsidRDefault="00413502" w:rsidP="00413502">
      <w:pPr>
        <w:spacing w:after="200" w:line="360" w:lineRule="auto"/>
        <w:contextualSpacing/>
        <w:jc w:val="both"/>
        <w:rPr>
          <w:rFonts w:ascii="Arial" w:eastAsia="Arial" w:hAnsi="Arial" w:cs="Arial"/>
          <w:bCs/>
          <w:sz w:val="24"/>
          <w:szCs w:val="24"/>
        </w:rPr>
      </w:pPr>
    </w:p>
    <w:p w14:paraId="6D557B3C" w14:textId="77777777" w:rsidR="00413502" w:rsidRPr="005735CE" w:rsidRDefault="7DF5168F" w:rsidP="00413502">
      <w:pPr>
        <w:spacing w:after="200" w:line="360" w:lineRule="auto"/>
        <w:contextualSpacing/>
        <w:jc w:val="both"/>
        <w:rPr>
          <w:rFonts w:ascii="Arial" w:eastAsia="Arial" w:hAnsi="Arial" w:cs="Arial"/>
          <w:bCs/>
          <w:sz w:val="24"/>
          <w:szCs w:val="24"/>
        </w:rPr>
      </w:pPr>
      <w:r w:rsidRPr="7DF5168F">
        <w:rPr>
          <w:rFonts w:eastAsiaTheme="minorEastAsia"/>
          <w:sz w:val="28"/>
          <w:szCs w:val="28"/>
        </w:rPr>
        <w:t xml:space="preserve">Kannustamme oppilaitamme toisten huomioonottamiseen, suvaitsevaisuuteen, toiminnallisuuteen ja vastuulliseen toimintaan kulttuuritaustasta, iästä tai sukupuolesta riippumatta. </w:t>
      </w:r>
    </w:p>
    <w:p w14:paraId="03659D0B" w14:textId="77777777" w:rsidR="00413502" w:rsidRPr="005735CE" w:rsidRDefault="7DF5168F" w:rsidP="00413502">
      <w:pPr>
        <w:spacing w:after="200" w:line="360" w:lineRule="auto"/>
        <w:contextualSpacing/>
        <w:jc w:val="both"/>
        <w:rPr>
          <w:rFonts w:ascii="Arial" w:eastAsia="Arial" w:hAnsi="Arial" w:cs="Arial"/>
          <w:bCs/>
          <w:sz w:val="24"/>
          <w:szCs w:val="24"/>
        </w:rPr>
      </w:pPr>
      <w:r w:rsidRPr="7DF5168F">
        <w:rPr>
          <w:rFonts w:eastAsiaTheme="minorEastAsia"/>
          <w:sz w:val="28"/>
          <w:szCs w:val="28"/>
        </w:rPr>
        <w:t xml:space="preserve">Koulumme aikuisten tehtävänä on toimia positiivisina roolimalleina ja ohjaajina kannustamalla ja antamalla rakentavaa palautetta. </w:t>
      </w:r>
    </w:p>
    <w:p w14:paraId="6C46665E" w14:textId="23CBB0C4" w:rsidR="00413502" w:rsidRPr="005735CE" w:rsidRDefault="7DF5168F" w:rsidP="00413502">
      <w:pPr>
        <w:spacing w:after="200" w:line="360" w:lineRule="auto"/>
        <w:contextualSpacing/>
        <w:jc w:val="both"/>
        <w:rPr>
          <w:rFonts w:ascii="Arial" w:eastAsia="Arial" w:hAnsi="Arial" w:cs="Arial"/>
          <w:bCs/>
          <w:sz w:val="24"/>
          <w:szCs w:val="24"/>
        </w:rPr>
      </w:pPr>
      <w:r w:rsidRPr="7DF5168F">
        <w:rPr>
          <w:rFonts w:eastAsiaTheme="minorEastAsia"/>
          <w:sz w:val="28"/>
          <w:szCs w:val="28"/>
        </w:rPr>
        <w:t>Rohkaisemme myös oppilaita kantamaan vastuuta yhteisistä asioista, rakentamaan myönteistä ilmapiiriä ja yhteishenkeä mm. Vihreä lippu-, oppilaskunta-, välkkäri- ja Välistoiminnan avulla.</w:t>
      </w:r>
    </w:p>
    <w:p w14:paraId="63D206E7" w14:textId="77777777" w:rsidR="00413502" w:rsidRPr="005735CE" w:rsidRDefault="7DF5168F" w:rsidP="00413502">
      <w:pPr>
        <w:spacing w:after="200" w:line="360" w:lineRule="auto"/>
        <w:contextualSpacing/>
        <w:jc w:val="both"/>
        <w:rPr>
          <w:rFonts w:ascii="Arial" w:eastAsia="Arial" w:hAnsi="Arial" w:cs="Arial"/>
          <w:bCs/>
          <w:sz w:val="24"/>
          <w:szCs w:val="24"/>
        </w:rPr>
      </w:pPr>
      <w:r w:rsidRPr="7DF5168F">
        <w:rPr>
          <w:rFonts w:eastAsiaTheme="minorEastAsia"/>
          <w:sz w:val="28"/>
          <w:szCs w:val="28"/>
        </w:rPr>
        <w:lastRenderedPageBreak/>
        <w:t xml:space="preserve">Noudatamme Kiusaamisen </w:t>
      </w:r>
      <w:proofErr w:type="spellStart"/>
      <w:r w:rsidRPr="7DF5168F">
        <w:rPr>
          <w:rFonts w:eastAsiaTheme="minorEastAsia"/>
          <w:sz w:val="28"/>
          <w:szCs w:val="28"/>
        </w:rPr>
        <w:t>Vastainen-koulu</w:t>
      </w:r>
      <w:proofErr w:type="spellEnd"/>
      <w:r w:rsidRPr="7DF5168F">
        <w:rPr>
          <w:rFonts w:eastAsiaTheme="minorEastAsia"/>
          <w:sz w:val="28"/>
          <w:szCs w:val="28"/>
        </w:rPr>
        <w:t xml:space="preserve"> (</w:t>
      </w:r>
      <w:proofErr w:type="spellStart"/>
      <w:r w:rsidRPr="7DF5168F">
        <w:rPr>
          <w:rFonts w:eastAsiaTheme="minorEastAsia"/>
          <w:sz w:val="28"/>
          <w:szCs w:val="28"/>
        </w:rPr>
        <w:t>KiVa</w:t>
      </w:r>
      <w:proofErr w:type="spellEnd"/>
      <w:r w:rsidRPr="7DF5168F">
        <w:rPr>
          <w:rFonts w:eastAsiaTheme="minorEastAsia"/>
          <w:sz w:val="28"/>
          <w:szCs w:val="28"/>
        </w:rPr>
        <w:t xml:space="preserve">) -ohjelmaa. Ohjelmaan sisältyy aineistot pidettäväksi 1. ja 4.-luokalle sekä </w:t>
      </w:r>
      <w:proofErr w:type="spellStart"/>
      <w:r w:rsidRPr="7DF5168F">
        <w:rPr>
          <w:rFonts w:eastAsiaTheme="minorEastAsia"/>
          <w:sz w:val="28"/>
          <w:szCs w:val="28"/>
        </w:rPr>
        <w:t>KiVa-tiimin</w:t>
      </w:r>
      <w:proofErr w:type="spellEnd"/>
      <w:r w:rsidRPr="7DF5168F">
        <w:rPr>
          <w:rFonts w:eastAsiaTheme="minorEastAsia"/>
          <w:sz w:val="28"/>
          <w:szCs w:val="28"/>
        </w:rPr>
        <w:t xml:space="preserve"> toiminta kiusaamistapausten selvittämisissä.</w:t>
      </w:r>
    </w:p>
    <w:p w14:paraId="0B5FB558" w14:textId="77777777" w:rsidR="00413502" w:rsidRDefault="00413502" w:rsidP="00413502">
      <w:pPr>
        <w:spacing w:after="200" w:line="360" w:lineRule="auto"/>
        <w:rPr>
          <w:rFonts w:cs="Arial"/>
          <w:color w:val="0070C0"/>
          <w:sz w:val="24"/>
          <w:szCs w:val="24"/>
        </w:rPr>
      </w:pPr>
    </w:p>
    <w:p w14:paraId="71BCBA3F" w14:textId="77777777" w:rsidR="00413502" w:rsidRDefault="7DF5168F" w:rsidP="00413502">
      <w:pPr>
        <w:spacing w:after="200" w:line="360" w:lineRule="auto"/>
        <w:contextualSpacing/>
        <w:jc w:val="both"/>
        <w:rPr>
          <w:rFonts w:ascii="Arial" w:eastAsia="Arial" w:hAnsi="Arial" w:cs="Arial"/>
          <w:bCs/>
          <w:sz w:val="24"/>
          <w:szCs w:val="24"/>
        </w:rPr>
      </w:pPr>
      <w:r w:rsidRPr="7DF5168F">
        <w:rPr>
          <w:rFonts w:eastAsiaTheme="minorEastAsia"/>
          <w:i/>
          <w:iCs/>
          <w:sz w:val="28"/>
          <w:szCs w:val="28"/>
        </w:rPr>
        <w:t>Itsestä huolehtiminen ja arjen taidot (L3): Elämme ja voimme hyvin.</w:t>
      </w:r>
    </w:p>
    <w:p w14:paraId="7041F573" w14:textId="77777777" w:rsidR="00413502" w:rsidRDefault="00413502" w:rsidP="00413502">
      <w:pPr>
        <w:spacing w:after="200" w:line="360" w:lineRule="auto"/>
        <w:contextualSpacing/>
        <w:jc w:val="both"/>
        <w:rPr>
          <w:rFonts w:ascii="Arial" w:eastAsia="Arial" w:hAnsi="Arial" w:cs="Arial"/>
          <w:bCs/>
          <w:sz w:val="24"/>
          <w:szCs w:val="24"/>
        </w:rPr>
      </w:pPr>
    </w:p>
    <w:p w14:paraId="2D7232A4" w14:textId="77777777" w:rsidR="00413502" w:rsidRPr="005735CE" w:rsidRDefault="7DF5168F" w:rsidP="00413502">
      <w:pPr>
        <w:spacing w:after="200" w:line="360" w:lineRule="auto"/>
        <w:contextualSpacing/>
        <w:jc w:val="both"/>
        <w:rPr>
          <w:rFonts w:ascii="Arial" w:eastAsia="Arial" w:hAnsi="Arial" w:cs="Arial"/>
          <w:bCs/>
          <w:sz w:val="24"/>
          <w:szCs w:val="24"/>
        </w:rPr>
      </w:pPr>
      <w:r w:rsidRPr="7DF5168F">
        <w:rPr>
          <w:rFonts w:eastAsiaTheme="minorEastAsia"/>
          <w:sz w:val="28"/>
          <w:szCs w:val="28"/>
        </w:rPr>
        <w:t xml:space="preserve">Koulun tehtävänä on tukea oppilaiden arjen hallinta taitoja sekä yhteistyössä vanhempien että muiden koulun toiminnassa mukana olevien aikuisten (mm. terveydenhoitaja, kuraattori, </w:t>
      </w:r>
      <w:proofErr w:type="spellStart"/>
      <w:r w:rsidRPr="7DF5168F">
        <w:rPr>
          <w:rFonts w:eastAsiaTheme="minorEastAsia"/>
          <w:sz w:val="28"/>
          <w:szCs w:val="28"/>
        </w:rPr>
        <w:t>psyykkari</w:t>
      </w:r>
      <w:proofErr w:type="spellEnd"/>
      <w:r w:rsidRPr="7DF5168F">
        <w:rPr>
          <w:rFonts w:eastAsiaTheme="minorEastAsia"/>
          <w:sz w:val="28"/>
          <w:szCs w:val="28"/>
        </w:rPr>
        <w:t xml:space="preserve"> ja psykologi) kanssa.  </w:t>
      </w:r>
    </w:p>
    <w:p w14:paraId="110D8CC8" w14:textId="1FBC2620" w:rsidR="00413502" w:rsidRPr="005735CE" w:rsidRDefault="7DF5168F" w:rsidP="00413502">
      <w:pPr>
        <w:spacing w:after="200" w:line="360" w:lineRule="auto"/>
        <w:contextualSpacing/>
        <w:jc w:val="both"/>
        <w:rPr>
          <w:rFonts w:ascii="Arial" w:eastAsia="Arial" w:hAnsi="Arial" w:cs="Arial"/>
          <w:bCs/>
          <w:sz w:val="24"/>
          <w:szCs w:val="24"/>
        </w:rPr>
      </w:pPr>
      <w:r w:rsidRPr="7DF5168F">
        <w:rPr>
          <w:rFonts w:eastAsiaTheme="minorEastAsia"/>
          <w:sz w:val="28"/>
          <w:szCs w:val="28"/>
        </w:rPr>
        <w:t xml:space="preserve">Yhteiset säännöt mm. järjestyssäännöt, kypäräsopimus, ruokailuun ja välitunnin viettoon liittyvät säännöt sekä Kiva-koulu -ohjelma luovat turvallisuutta, yhteishenkeä ja oikeudenmukaisuutta. </w:t>
      </w:r>
    </w:p>
    <w:p w14:paraId="4FDE87E8" w14:textId="48A87954" w:rsidR="00413502" w:rsidRPr="005735CE" w:rsidRDefault="7DF5168F" w:rsidP="00413502">
      <w:pPr>
        <w:spacing w:after="200" w:line="360" w:lineRule="auto"/>
        <w:contextualSpacing/>
        <w:jc w:val="both"/>
        <w:rPr>
          <w:rFonts w:ascii="Arial" w:eastAsia="Arial" w:hAnsi="Arial" w:cs="Arial"/>
          <w:bCs/>
          <w:sz w:val="24"/>
          <w:szCs w:val="24"/>
        </w:rPr>
      </w:pPr>
      <w:r w:rsidRPr="7DF5168F">
        <w:rPr>
          <w:rFonts w:eastAsiaTheme="minorEastAsia"/>
          <w:sz w:val="28"/>
          <w:szCs w:val="28"/>
        </w:rPr>
        <w:t>Haluamme tukea oppilaiden fyysistä jaksamista ja terveiden elämäntapojen tulemista osaksi arkea mm. liikuntatuntien, Välis- ja välkkäritoiminnan, valinnaisaineiden, kerhojen ja tapahtumien puitteissa.</w:t>
      </w:r>
    </w:p>
    <w:p w14:paraId="2710B26A" w14:textId="77777777" w:rsidR="00413502" w:rsidRDefault="00413502" w:rsidP="00413502">
      <w:pPr>
        <w:spacing w:after="200" w:line="360" w:lineRule="auto"/>
        <w:contextualSpacing/>
        <w:jc w:val="both"/>
        <w:rPr>
          <w:rFonts w:ascii="Comic Sans MS" w:eastAsia="Arial" w:hAnsi="Comic Sans MS" w:cs="Arial"/>
          <w:bCs/>
          <w:sz w:val="24"/>
          <w:szCs w:val="24"/>
        </w:rPr>
      </w:pPr>
    </w:p>
    <w:p w14:paraId="46994BE6" w14:textId="77777777" w:rsidR="00413502" w:rsidRDefault="7DF5168F" w:rsidP="00413502">
      <w:pPr>
        <w:spacing w:after="200" w:line="360" w:lineRule="auto"/>
        <w:contextualSpacing/>
        <w:jc w:val="both"/>
        <w:rPr>
          <w:rFonts w:ascii="Arial" w:eastAsia="Arial" w:hAnsi="Arial" w:cs="Arial"/>
          <w:bCs/>
          <w:sz w:val="24"/>
          <w:szCs w:val="24"/>
        </w:rPr>
      </w:pPr>
      <w:r w:rsidRPr="7DF5168F">
        <w:rPr>
          <w:rFonts w:eastAsiaTheme="minorEastAsia"/>
          <w:i/>
          <w:iCs/>
          <w:sz w:val="28"/>
          <w:szCs w:val="28"/>
        </w:rPr>
        <w:t>Monilukutaito (L4): Tulkitsemme ympäröivää maailmaa.</w:t>
      </w:r>
    </w:p>
    <w:p w14:paraId="020183A9" w14:textId="77777777" w:rsidR="00413502" w:rsidRDefault="00413502" w:rsidP="00413502">
      <w:pPr>
        <w:spacing w:after="200" w:line="360" w:lineRule="auto"/>
        <w:contextualSpacing/>
        <w:jc w:val="both"/>
        <w:rPr>
          <w:rFonts w:ascii="Arial" w:eastAsia="Arial" w:hAnsi="Arial" w:cs="Arial"/>
          <w:bCs/>
          <w:sz w:val="24"/>
          <w:szCs w:val="24"/>
        </w:rPr>
      </w:pPr>
    </w:p>
    <w:p w14:paraId="0F249A5A" w14:textId="77777777" w:rsidR="00413502" w:rsidRPr="005735CE" w:rsidRDefault="7DF5168F" w:rsidP="00413502">
      <w:pPr>
        <w:spacing w:after="200" w:line="360" w:lineRule="auto"/>
        <w:contextualSpacing/>
        <w:jc w:val="both"/>
        <w:rPr>
          <w:rFonts w:ascii="Arial" w:eastAsia="Arial" w:hAnsi="Arial" w:cs="Arial"/>
          <w:bCs/>
          <w:sz w:val="24"/>
          <w:szCs w:val="24"/>
        </w:rPr>
      </w:pPr>
      <w:r w:rsidRPr="7DF5168F">
        <w:rPr>
          <w:rFonts w:eastAsiaTheme="minorEastAsia"/>
          <w:sz w:val="28"/>
          <w:szCs w:val="28"/>
        </w:rPr>
        <w:t xml:space="preserve">Laaja-alainen lukutaito pitää sisällään lukuinnon, tekstintuottamisen, tulkitsemisen ja arvottamisen, kriittisen kyseenalaistamisen, eettisyyden, vastuunalaisuuden ja tekstin laajana käsitteenä ymmärtämisen. </w:t>
      </w:r>
    </w:p>
    <w:p w14:paraId="0A422BC5" w14:textId="77777777" w:rsidR="00413502" w:rsidRPr="005735CE" w:rsidRDefault="7DF5168F" w:rsidP="00413502">
      <w:pPr>
        <w:spacing w:after="200" w:line="360" w:lineRule="auto"/>
        <w:contextualSpacing/>
        <w:jc w:val="both"/>
        <w:rPr>
          <w:rFonts w:ascii="Arial" w:eastAsia="Arial" w:hAnsi="Arial" w:cs="Arial"/>
          <w:bCs/>
          <w:sz w:val="24"/>
          <w:szCs w:val="24"/>
        </w:rPr>
      </w:pPr>
      <w:r w:rsidRPr="7DF5168F">
        <w:rPr>
          <w:rFonts w:eastAsiaTheme="minorEastAsia"/>
          <w:sz w:val="28"/>
          <w:szCs w:val="28"/>
        </w:rPr>
        <w:t>Haluamme koulussamme tukea oppilaiden laaja-alaista lukutaitoa monipuolisen ja toiminnallisen opetustyön lisäksi</w:t>
      </w:r>
    </w:p>
    <w:p w14:paraId="2795CA1B" w14:textId="77777777" w:rsidR="00413502" w:rsidRPr="005735CE" w:rsidRDefault="7DF5168F" w:rsidP="7DF5168F">
      <w:pPr>
        <w:numPr>
          <w:ilvl w:val="0"/>
          <w:numId w:val="24"/>
        </w:numPr>
        <w:spacing w:after="200" w:line="360" w:lineRule="auto"/>
        <w:contextualSpacing/>
        <w:jc w:val="both"/>
        <w:rPr>
          <w:rFonts w:ascii="Arial" w:eastAsia="Arial" w:hAnsi="Arial" w:cs="Arial"/>
          <w:color w:val="000000" w:themeColor="text1"/>
          <w:sz w:val="28"/>
          <w:szCs w:val="28"/>
        </w:rPr>
      </w:pPr>
      <w:r w:rsidRPr="7DF5168F">
        <w:rPr>
          <w:rFonts w:eastAsiaTheme="minorEastAsia"/>
          <w:sz w:val="28"/>
          <w:szCs w:val="28"/>
        </w:rPr>
        <w:t>opettamalla erilaisia lukutekniikoita</w:t>
      </w:r>
    </w:p>
    <w:p w14:paraId="387747B9" w14:textId="7A57521F" w:rsidR="00413502" w:rsidRPr="005735CE" w:rsidRDefault="7DF5168F" w:rsidP="7DF5168F">
      <w:pPr>
        <w:numPr>
          <w:ilvl w:val="0"/>
          <w:numId w:val="24"/>
        </w:numPr>
        <w:spacing w:after="200" w:line="360" w:lineRule="auto"/>
        <w:contextualSpacing/>
        <w:jc w:val="both"/>
        <w:rPr>
          <w:rFonts w:ascii="Arial" w:eastAsia="Arial" w:hAnsi="Arial" w:cs="Arial"/>
          <w:color w:val="000000" w:themeColor="text1"/>
          <w:sz w:val="28"/>
          <w:szCs w:val="28"/>
        </w:rPr>
      </w:pPr>
      <w:r w:rsidRPr="7DF5168F">
        <w:rPr>
          <w:rFonts w:eastAsiaTheme="minorEastAsia"/>
          <w:sz w:val="28"/>
          <w:szCs w:val="28"/>
        </w:rPr>
        <w:t xml:space="preserve">tutustuttamalla oppilaat erilaisiin tekstityyppeihin ja </w:t>
      </w:r>
      <w:proofErr w:type="gramStart"/>
      <w:r w:rsidRPr="7DF5168F">
        <w:rPr>
          <w:rFonts w:eastAsiaTheme="minorEastAsia"/>
          <w:sz w:val="28"/>
          <w:szCs w:val="28"/>
        </w:rPr>
        <w:t>–lähteisiin</w:t>
      </w:r>
      <w:proofErr w:type="gramEnd"/>
      <w:r w:rsidRPr="7DF5168F">
        <w:rPr>
          <w:rFonts w:eastAsiaTheme="minorEastAsia"/>
          <w:sz w:val="28"/>
          <w:szCs w:val="28"/>
        </w:rPr>
        <w:t xml:space="preserve"> sekä sähköisiin aineistoihin</w:t>
      </w:r>
    </w:p>
    <w:p w14:paraId="53075CD9" w14:textId="77777777" w:rsidR="00413502" w:rsidRPr="005735CE" w:rsidRDefault="7DF5168F" w:rsidP="7DF5168F">
      <w:pPr>
        <w:numPr>
          <w:ilvl w:val="0"/>
          <w:numId w:val="24"/>
        </w:numPr>
        <w:spacing w:after="200" w:line="360" w:lineRule="auto"/>
        <w:contextualSpacing/>
        <w:jc w:val="both"/>
        <w:rPr>
          <w:rFonts w:ascii="Arial" w:eastAsia="Arial" w:hAnsi="Arial" w:cs="Arial"/>
          <w:color w:val="000000" w:themeColor="text1"/>
          <w:sz w:val="28"/>
          <w:szCs w:val="28"/>
        </w:rPr>
      </w:pPr>
      <w:r w:rsidRPr="7DF5168F">
        <w:rPr>
          <w:rFonts w:eastAsiaTheme="minorEastAsia"/>
          <w:sz w:val="28"/>
          <w:szCs w:val="28"/>
        </w:rPr>
        <w:lastRenderedPageBreak/>
        <w:t>vierailemalla säännöllisesti kirjastossa ja tekemällä yhteistyötä kirjastohenkilökunnan kanssa mm. kirjavinkkausten ja tiedonhaun opetuksen puitteissa</w:t>
      </w:r>
    </w:p>
    <w:p w14:paraId="5C81C619" w14:textId="77777777" w:rsidR="00413502" w:rsidRPr="005735CE" w:rsidRDefault="7DF5168F" w:rsidP="7DF5168F">
      <w:pPr>
        <w:numPr>
          <w:ilvl w:val="0"/>
          <w:numId w:val="24"/>
        </w:numPr>
        <w:spacing w:after="200" w:line="360" w:lineRule="auto"/>
        <w:contextualSpacing/>
        <w:jc w:val="both"/>
        <w:rPr>
          <w:rFonts w:ascii="Arial" w:eastAsia="Arial" w:hAnsi="Arial" w:cs="Arial"/>
          <w:color w:val="000000" w:themeColor="text1"/>
          <w:sz w:val="28"/>
          <w:szCs w:val="28"/>
        </w:rPr>
      </w:pPr>
      <w:r w:rsidRPr="7DF5168F">
        <w:rPr>
          <w:rFonts w:eastAsiaTheme="minorEastAsia"/>
          <w:sz w:val="28"/>
          <w:szCs w:val="28"/>
        </w:rPr>
        <w:t>kehittämällä koulukirjastoa ja luokkakohtaisia kirjakasseja</w:t>
      </w:r>
    </w:p>
    <w:p w14:paraId="7999A20B" w14:textId="77777777" w:rsidR="00413502" w:rsidRPr="00395075" w:rsidRDefault="7DF5168F" w:rsidP="7DF5168F">
      <w:pPr>
        <w:numPr>
          <w:ilvl w:val="0"/>
          <w:numId w:val="24"/>
        </w:numPr>
        <w:spacing w:after="200" w:line="360" w:lineRule="auto"/>
        <w:contextualSpacing/>
        <w:jc w:val="both"/>
        <w:rPr>
          <w:rFonts w:ascii="Arial" w:eastAsia="Arial" w:hAnsi="Arial" w:cs="Arial"/>
          <w:color w:val="000000" w:themeColor="text1"/>
          <w:sz w:val="28"/>
          <w:szCs w:val="28"/>
        </w:rPr>
      </w:pPr>
      <w:r w:rsidRPr="7DF5168F">
        <w:rPr>
          <w:rFonts w:eastAsiaTheme="minorEastAsia"/>
          <w:sz w:val="28"/>
          <w:szCs w:val="28"/>
        </w:rPr>
        <w:t>lukudiplomeilla</w:t>
      </w:r>
    </w:p>
    <w:p w14:paraId="15EA6E98" w14:textId="77777777" w:rsidR="00413502" w:rsidRPr="00395075" w:rsidRDefault="7DF5168F" w:rsidP="7DF5168F">
      <w:pPr>
        <w:numPr>
          <w:ilvl w:val="0"/>
          <w:numId w:val="24"/>
        </w:numPr>
        <w:spacing w:after="200" w:line="360" w:lineRule="auto"/>
        <w:contextualSpacing/>
        <w:jc w:val="both"/>
        <w:rPr>
          <w:rFonts w:ascii="Arial" w:eastAsia="Arial" w:hAnsi="Arial" w:cs="Arial"/>
          <w:color w:val="000000" w:themeColor="text1"/>
          <w:sz w:val="28"/>
          <w:szCs w:val="28"/>
        </w:rPr>
      </w:pPr>
      <w:r w:rsidRPr="7DF5168F">
        <w:rPr>
          <w:rFonts w:eastAsiaTheme="minorEastAsia"/>
          <w:sz w:val="28"/>
          <w:szCs w:val="28"/>
        </w:rPr>
        <w:t>viettämällä sanomalehtiviikkoa, lukuviikkoa ja lukuvälkkiä</w:t>
      </w:r>
    </w:p>
    <w:p w14:paraId="5DA17497" w14:textId="77777777" w:rsidR="00413502" w:rsidRPr="00395075" w:rsidRDefault="00413502" w:rsidP="00413502">
      <w:pPr>
        <w:spacing w:after="200" w:line="360" w:lineRule="auto"/>
        <w:contextualSpacing/>
        <w:jc w:val="both"/>
        <w:rPr>
          <w:rFonts w:ascii="Arial" w:eastAsia="Arial" w:hAnsi="Arial" w:cs="Arial"/>
          <w:bCs/>
          <w:sz w:val="24"/>
          <w:szCs w:val="24"/>
        </w:rPr>
      </w:pPr>
    </w:p>
    <w:p w14:paraId="1602A79D" w14:textId="77777777" w:rsidR="00413502" w:rsidRPr="00395075" w:rsidRDefault="7DF5168F" w:rsidP="00413502">
      <w:pPr>
        <w:spacing w:after="200" w:line="360" w:lineRule="auto"/>
        <w:jc w:val="both"/>
        <w:rPr>
          <w:rFonts w:ascii="Arial" w:eastAsia="Arial" w:hAnsi="Arial" w:cs="Arial"/>
          <w:sz w:val="24"/>
          <w:szCs w:val="24"/>
        </w:rPr>
      </w:pPr>
      <w:r w:rsidRPr="7DF5168F">
        <w:rPr>
          <w:rFonts w:eastAsiaTheme="minorEastAsia"/>
          <w:i/>
          <w:iCs/>
          <w:sz w:val="28"/>
          <w:szCs w:val="28"/>
        </w:rPr>
        <w:t>Tieto- ja viestintäteknologinen osaaminen (L5): Meistä jää digitaalinen jälki.</w:t>
      </w:r>
    </w:p>
    <w:p w14:paraId="7EE4F4F1" w14:textId="77777777" w:rsidR="00413502" w:rsidRPr="00395075" w:rsidRDefault="7DF5168F" w:rsidP="00413502">
      <w:pPr>
        <w:spacing w:after="200" w:line="360" w:lineRule="auto"/>
        <w:jc w:val="both"/>
        <w:rPr>
          <w:sz w:val="24"/>
          <w:szCs w:val="24"/>
        </w:rPr>
      </w:pPr>
      <w:r w:rsidRPr="7DF5168F">
        <w:rPr>
          <w:rFonts w:eastAsiaTheme="minorEastAsia"/>
          <w:sz w:val="28"/>
          <w:szCs w:val="28"/>
        </w:rPr>
        <w:t xml:space="preserve">Tieto- ja viestintäteknologisen osaamisen laaja-alaisessa osaamisessa noudatamme Kouvolan kaupungin perusopetuksen TVT-strategiaa. </w:t>
      </w:r>
    </w:p>
    <w:p w14:paraId="3095C99F" w14:textId="77777777" w:rsidR="00413502" w:rsidRPr="00395075" w:rsidRDefault="7DF5168F" w:rsidP="7DF5168F">
      <w:pPr>
        <w:autoSpaceDE w:val="0"/>
        <w:autoSpaceDN w:val="0"/>
        <w:adjustRightInd w:val="0"/>
        <w:spacing w:after="0" w:line="360" w:lineRule="auto"/>
        <w:rPr>
          <w:rFonts w:ascii="ArialMT" w:hAnsi="ArialMT" w:cs="ArialMT"/>
        </w:rPr>
      </w:pPr>
      <w:r w:rsidRPr="7DF5168F">
        <w:rPr>
          <w:rFonts w:eastAsiaTheme="minorEastAsia"/>
          <w:sz w:val="28"/>
          <w:szCs w:val="28"/>
        </w:rPr>
        <w:t>Hyödynnämme tieto- ja viestintätekniikkaa oppimisessa, arkipäivän toiminnassa sekä osallisuuden ja viestinnän välineenä. Pyrimme tarjoamaan oppilaille käytännön elämän taitoja ja valmiuksia, joiden avulla he voivat osallistua tietoyhteiskuntaan.</w:t>
      </w:r>
    </w:p>
    <w:p w14:paraId="7D64AD34" w14:textId="77777777" w:rsidR="00413502" w:rsidRPr="00395075" w:rsidRDefault="00413502" w:rsidP="7DF5168F">
      <w:pPr>
        <w:autoSpaceDE w:val="0"/>
        <w:autoSpaceDN w:val="0"/>
        <w:adjustRightInd w:val="0"/>
        <w:spacing w:after="0" w:line="360" w:lineRule="auto"/>
        <w:rPr>
          <w:rFonts w:ascii="ArialMT" w:hAnsi="ArialMT" w:cs="ArialMT"/>
        </w:rPr>
      </w:pPr>
    </w:p>
    <w:p w14:paraId="1A5598EE" w14:textId="77777777" w:rsidR="00413502" w:rsidRPr="00395075" w:rsidRDefault="7DF5168F" w:rsidP="7DF5168F">
      <w:pPr>
        <w:autoSpaceDE w:val="0"/>
        <w:autoSpaceDN w:val="0"/>
        <w:adjustRightInd w:val="0"/>
        <w:spacing w:after="0" w:line="360" w:lineRule="auto"/>
        <w:rPr>
          <w:rFonts w:ascii="ArialMT" w:hAnsi="ArialMT" w:cs="ArialMT"/>
        </w:rPr>
      </w:pPr>
      <w:r w:rsidRPr="7DF5168F">
        <w:rPr>
          <w:rFonts w:eastAsiaTheme="minorEastAsia"/>
          <w:sz w:val="28"/>
          <w:szCs w:val="28"/>
        </w:rPr>
        <w:t xml:space="preserve">Tavoitteenamme on tarjota oppilaalle tietotekniset perusvalmiudet. Hän osaa hankkia, hallita ja tuottaa tietoa, sekä hallitsee verkossa vaikuttamisen keinot. </w:t>
      </w:r>
    </w:p>
    <w:p w14:paraId="60D8B1CF" w14:textId="77777777" w:rsidR="00413502" w:rsidRPr="00395075" w:rsidRDefault="00413502" w:rsidP="7DF5168F">
      <w:pPr>
        <w:autoSpaceDE w:val="0"/>
        <w:autoSpaceDN w:val="0"/>
        <w:adjustRightInd w:val="0"/>
        <w:spacing w:after="0" w:line="360" w:lineRule="auto"/>
        <w:rPr>
          <w:rFonts w:ascii="ArialMT" w:hAnsi="ArialMT" w:cs="ArialMT"/>
        </w:rPr>
      </w:pPr>
    </w:p>
    <w:p w14:paraId="742A39BF" w14:textId="7EE4735F" w:rsidR="00413502" w:rsidRPr="00395075" w:rsidRDefault="7DF5168F" w:rsidP="7DF5168F">
      <w:pPr>
        <w:autoSpaceDE w:val="0"/>
        <w:autoSpaceDN w:val="0"/>
        <w:adjustRightInd w:val="0"/>
        <w:spacing w:after="0" w:line="360" w:lineRule="auto"/>
        <w:rPr>
          <w:rFonts w:ascii="ArialMT" w:hAnsi="ArialMT" w:cs="ArialMT"/>
        </w:rPr>
      </w:pPr>
      <w:r w:rsidRPr="7DF5168F">
        <w:rPr>
          <w:rFonts w:eastAsiaTheme="minorEastAsia"/>
          <w:sz w:val="28"/>
          <w:szCs w:val="28"/>
        </w:rPr>
        <w:t>Hyödynnämme TVT-taitoja monipuolisesti eri oppiaineissa ja oppimisprojekteissa. Pyrimme tarjoamaan mahdollisuuksia yhteisölliseen ja yhdessä tekemiseen paikallisesti, kansallisesti ja kansainvälisesti.</w:t>
      </w:r>
    </w:p>
    <w:p w14:paraId="12F655A4" w14:textId="77777777" w:rsidR="00413502" w:rsidRPr="00395075" w:rsidRDefault="00413502" w:rsidP="7DF5168F">
      <w:pPr>
        <w:autoSpaceDE w:val="0"/>
        <w:autoSpaceDN w:val="0"/>
        <w:adjustRightInd w:val="0"/>
        <w:spacing w:after="0" w:line="360" w:lineRule="auto"/>
        <w:ind w:left="360"/>
        <w:rPr>
          <w:rFonts w:ascii="ArialMT" w:hAnsi="ArialMT" w:cs="ArialMT"/>
        </w:rPr>
      </w:pPr>
    </w:p>
    <w:p w14:paraId="0F4034CC" w14:textId="77777777" w:rsidR="00413502" w:rsidRPr="00395075" w:rsidRDefault="7DF5168F" w:rsidP="7DF5168F">
      <w:pPr>
        <w:spacing w:after="200" w:line="360" w:lineRule="auto"/>
        <w:rPr>
          <w:rFonts w:ascii="Arial" w:hAnsi="Arial" w:cs="Arial"/>
          <w:sz w:val="24"/>
          <w:szCs w:val="24"/>
        </w:rPr>
      </w:pPr>
      <w:r w:rsidRPr="7DF5168F">
        <w:rPr>
          <w:rFonts w:eastAsiaTheme="minorEastAsia"/>
          <w:sz w:val="28"/>
          <w:szCs w:val="28"/>
        </w:rPr>
        <w:t>Noudatamme TVT-strategiassa määriteltyjä tavoitteita liittyen laitteiden hallintaan, kirjoittamiseen, mediataitoihin sekä tiedonhankinta, -hallinta, -käsittely ja tiedon esittämisen taitoihin. Strategiassa määritellään myös yhteistyö- ja vuorovaikutustaitojen sekä tietoturvan ja etiikan tavoitteet.</w:t>
      </w:r>
    </w:p>
    <w:p w14:paraId="2D361CC6" w14:textId="77777777" w:rsidR="00413502" w:rsidRPr="00395075" w:rsidRDefault="00413502" w:rsidP="00413502">
      <w:pPr>
        <w:pStyle w:val="Luettelokappale"/>
        <w:spacing w:after="200" w:line="360" w:lineRule="auto"/>
        <w:ind w:left="426"/>
        <w:jc w:val="both"/>
      </w:pPr>
    </w:p>
    <w:p w14:paraId="0FFAA748" w14:textId="77777777" w:rsidR="00413502" w:rsidRPr="00395075" w:rsidRDefault="7DF5168F" w:rsidP="00413502">
      <w:pPr>
        <w:spacing w:after="200" w:line="360" w:lineRule="auto"/>
        <w:jc w:val="both"/>
        <w:rPr>
          <w:rFonts w:ascii="Arial" w:hAnsi="Arial" w:cs="Arial"/>
          <w:sz w:val="24"/>
          <w:szCs w:val="24"/>
        </w:rPr>
      </w:pPr>
      <w:r w:rsidRPr="7DF5168F">
        <w:rPr>
          <w:rFonts w:eastAsiaTheme="minorEastAsia"/>
          <w:i/>
          <w:iCs/>
          <w:sz w:val="28"/>
          <w:szCs w:val="28"/>
        </w:rPr>
        <w:lastRenderedPageBreak/>
        <w:t>Työelämätaidot ja yrittäjyys (L6): Toimimme yritteliäästi.</w:t>
      </w:r>
    </w:p>
    <w:p w14:paraId="1DF03659" w14:textId="77777777" w:rsidR="00413502" w:rsidRPr="00395075" w:rsidRDefault="7DF5168F" w:rsidP="00413502">
      <w:pPr>
        <w:spacing w:after="200" w:line="360" w:lineRule="auto"/>
        <w:jc w:val="both"/>
        <w:rPr>
          <w:rFonts w:ascii="Arial" w:eastAsia="Arial" w:hAnsi="Arial" w:cs="Arial"/>
          <w:sz w:val="24"/>
          <w:szCs w:val="24"/>
        </w:rPr>
      </w:pPr>
      <w:r w:rsidRPr="7DF5168F">
        <w:rPr>
          <w:rFonts w:eastAsiaTheme="minorEastAsia"/>
          <w:sz w:val="28"/>
          <w:szCs w:val="28"/>
        </w:rPr>
        <w:t>Kannustamme oppilaitamme vastuun kantamiseen ja sitoutumiseen. Ohjaamme heitä näkemään omat vahvuutensa ja mahdollisuutensa sekä hyödyntämään niitä.</w:t>
      </w:r>
    </w:p>
    <w:p w14:paraId="2361A8DC" w14:textId="6AFBC970" w:rsidR="00413502" w:rsidRPr="00395075" w:rsidRDefault="7DF5168F" w:rsidP="00413502">
      <w:pPr>
        <w:spacing w:after="200" w:line="360" w:lineRule="auto"/>
        <w:jc w:val="both"/>
        <w:rPr>
          <w:rFonts w:ascii="Arial" w:eastAsia="Arial" w:hAnsi="Arial" w:cs="Arial"/>
          <w:sz w:val="24"/>
          <w:szCs w:val="24"/>
        </w:rPr>
      </w:pPr>
      <w:r w:rsidRPr="7DF5168F">
        <w:rPr>
          <w:rFonts w:eastAsiaTheme="minorEastAsia"/>
          <w:sz w:val="28"/>
          <w:szCs w:val="28"/>
        </w:rPr>
        <w:t xml:space="preserve">Koulumme oppilaskunta-, välkkäri-, Välis- ja Vihreä lippu </w:t>
      </w:r>
      <w:proofErr w:type="gramStart"/>
      <w:r w:rsidRPr="7DF5168F">
        <w:rPr>
          <w:rFonts w:eastAsiaTheme="minorEastAsia"/>
          <w:sz w:val="28"/>
          <w:szCs w:val="28"/>
        </w:rPr>
        <w:t>–toiminta</w:t>
      </w:r>
      <w:proofErr w:type="gramEnd"/>
      <w:r w:rsidRPr="7DF5168F">
        <w:rPr>
          <w:rFonts w:eastAsiaTheme="minorEastAsia"/>
          <w:sz w:val="28"/>
          <w:szCs w:val="28"/>
        </w:rPr>
        <w:t xml:space="preserve"> ovat esimerkkejä työelämätaitoihin, yrittäjyyteen ja vapaaehtoistyöhön kasvattamisesta.  </w:t>
      </w:r>
    </w:p>
    <w:p w14:paraId="7497C00F" w14:textId="77777777" w:rsidR="00413502" w:rsidRPr="00395075" w:rsidRDefault="00413502" w:rsidP="00413502">
      <w:pPr>
        <w:spacing w:after="200" w:line="360" w:lineRule="auto"/>
        <w:jc w:val="both"/>
        <w:rPr>
          <w:rFonts w:ascii="Arial" w:eastAsia="Arial" w:hAnsi="Arial" w:cs="Arial"/>
          <w:sz w:val="24"/>
          <w:szCs w:val="24"/>
        </w:rPr>
      </w:pPr>
    </w:p>
    <w:p w14:paraId="7CAFEBDE" w14:textId="77777777" w:rsidR="00413502" w:rsidRPr="00395075" w:rsidRDefault="7DF5168F" w:rsidP="00413502">
      <w:pPr>
        <w:spacing w:after="200" w:line="360" w:lineRule="auto"/>
        <w:jc w:val="both"/>
        <w:rPr>
          <w:rFonts w:ascii="Arial" w:eastAsia="Arial" w:hAnsi="Arial" w:cs="Arial"/>
          <w:sz w:val="24"/>
          <w:szCs w:val="24"/>
        </w:rPr>
      </w:pPr>
      <w:r w:rsidRPr="7DF5168F">
        <w:rPr>
          <w:rFonts w:eastAsiaTheme="minorEastAsia"/>
          <w:sz w:val="28"/>
          <w:szCs w:val="28"/>
        </w:rPr>
        <w:t xml:space="preserve">Hyödynnämme Kouvolan kaupungin opetussuunnitelmassa mainittuja Nuori Yrittäjyys </w:t>
      </w:r>
      <w:proofErr w:type="gramStart"/>
      <w:r w:rsidRPr="7DF5168F">
        <w:rPr>
          <w:rFonts w:eastAsiaTheme="minorEastAsia"/>
          <w:sz w:val="28"/>
          <w:szCs w:val="28"/>
        </w:rPr>
        <w:t>–ohjelmia</w:t>
      </w:r>
      <w:proofErr w:type="gramEnd"/>
      <w:r w:rsidRPr="7DF5168F">
        <w:rPr>
          <w:rFonts w:eastAsiaTheme="minorEastAsia"/>
          <w:sz w:val="28"/>
          <w:szCs w:val="28"/>
        </w:rPr>
        <w:t xml:space="preserve"> sekä työelämätaitoihin ja yrittäjyyteen suunnattuja diplomeja. </w:t>
      </w:r>
    </w:p>
    <w:p w14:paraId="03F89D90" w14:textId="77777777" w:rsidR="00413502" w:rsidRPr="005735CE" w:rsidRDefault="00413502" w:rsidP="00413502">
      <w:pPr>
        <w:spacing w:after="200" w:line="360" w:lineRule="auto"/>
        <w:contextualSpacing/>
        <w:jc w:val="both"/>
        <w:rPr>
          <w:rFonts w:ascii="Arial" w:eastAsia="Arial" w:hAnsi="Arial" w:cs="Arial"/>
          <w:bCs/>
          <w:sz w:val="24"/>
          <w:szCs w:val="24"/>
        </w:rPr>
      </w:pPr>
    </w:p>
    <w:p w14:paraId="73C13ECD" w14:textId="77777777" w:rsidR="00413502" w:rsidRDefault="00413502" w:rsidP="00413502">
      <w:pPr>
        <w:spacing w:after="200" w:line="360" w:lineRule="auto"/>
        <w:contextualSpacing/>
        <w:jc w:val="both"/>
        <w:rPr>
          <w:rFonts w:ascii="Comic Sans MS" w:hAnsi="Comic Sans MS"/>
        </w:rPr>
      </w:pPr>
    </w:p>
    <w:p w14:paraId="1B5CC6D5" w14:textId="7E6D0FCF" w:rsidR="00413502" w:rsidRDefault="7DF5168F" w:rsidP="7DF5168F">
      <w:pPr>
        <w:spacing w:after="200" w:line="360" w:lineRule="auto"/>
        <w:rPr>
          <w:rFonts w:ascii="Arial" w:hAnsi="Arial" w:cs="Arial"/>
          <w:color w:val="ED7D31" w:themeColor="accent2"/>
          <w:sz w:val="24"/>
          <w:szCs w:val="24"/>
        </w:rPr>
      </w:pPr>
      <w:r w:rsidRPr="7DF5168F">
        <w:rPr>
          <w:rFonts w:eastAsiaTheme="minorEastAsia"/>
          <w:i/>
          <w:iCs/>
          <w:sz w:val="28"/>
          <w:szCs w:val="28"/>
        </w:rPr>
        <w:t>Osallistuminen, vaikuttaminen ja kestävän tulevaisuuden rakentaminen (L7): Vaikutamme aktiivisesti.</w:t>
      </w:r>
    </w:p>
    <w:p w14:paraId="30D1FB30" w14:textId="7C80D01F" w:rsidR="7DF5168F" w:rsidRDefault="7DF5168F" w:rsidP="7DF5168F"/>
    <w:p w14:paraId="514498EB" w14:textId="5B12B243" w:rsidR="00413502" w:rsidRDefault="7DF5168F" w:rsidP="7DF5168F">
      <w:pPr>
        <w:spacing w:line="360" w:lineRule="auto"/>
        <w:rPr>
          <w:color w:val="ED7D31" w:themeColor="accent2"/>
        </w:rPr>
      </w:pPr>
      <w:r w:rsidRPr="7DF5168F">
        <w:rPr>
          <w:rFonts w:eastAsiaTheme="minorEastAsia"/>
          <w:sz w:val="28"/>
          <w:szCs w:val="28"/>
        </w:rPr>
        <w:t xml:space="preserve">Tuemme koulussamme oppilaiden osallisuutta ja vaikuttamisen mahdollisuuksia. Ryhmässä toimimista harjoitellaan luokkatilanteiden lisäksi muun muassa valinnaisaineiden kursseilla, oppilaskunta-, kummi-, välkkäri- ja Vihreä lippu – toiminnassa. Näissä harjoitellaan myös vaikuttamisen, vastuunkannon ja osallisuuden taitoja. Koulun yhteiset vuosittaiset juhlat (mm. konsertit, joulu- ja kevätjuhlat, kirkkotapahtumat, liikunnalliset tapahtumat) osallistavat oppilaita ja ohjaavat vastuun kantoon. </w:t>
      </w:r>
    </w:p>
    <w:p w14:paraId="4FAB4A69" w14:textId="77777777" w:rsidR="00413502" w:rsidRDefault="7DF5168F" w:rsidP="7DF5168F">
      <w:pPr>
        <w:spacing w:line="360" w:lineRule="auto"/>
        <w:rPr>
          <w:color w:val="ED7D31" w:themeColor="accent2"/>
        </w:rPr>
      </w:pPr>
      <w:r w:rsidRPr="7DF5168F">
        <w:rPr>
          <w:rFonts w:eastAsiaTheme="minorEastAsia"/>
          <w:sz w:val="28"/>
          <w:szCs w:val="28"/>
        </w:rPr>
        <w:t xml:space="preserve">Kannustamme oppilaita pitkäjänteiseen oman työn suunnitteluun, vastuulliseen tekemiseen sekä omista ja koulun yhteisistä välineistä huolehtimiseen. Haluamme kasvattaa oppilaistamme opiskelustaan vastuuta kantavia sekä toisia huomioivia lapsia ja nuoria. </w:t>
      </w:r>
    </w:p>
    <w:p w14:paraId="79526C37" w14:textId="77777777" w:rsidR="00413502" w:rsidRDefault="7DF5168F" w:rsidP="7DF5168F">
      <w:pPr>
        <w:spacing w:line="360" w:lineRule="auto"/>
        <w:rPr>
          <w:color w:val="ED7D31" w:themeColor="accent2"/>
        </w:rPr>
      </w:pPr>
      <w:r w:rsidRPr="7DF5168F">
        <w:rPr>
          <w:rFonts w:eastAsiaTheme="minorEastAsia"/>
          <w:sz w:val="28"/>
          <w:szCs w:val="28"/>
        </w:rPr>
        <w:lastRenderedPageBreak/>
        <w:t>Ohjaamme oppilaitamme rakentamaan kestävää tulevaisuutta. Omien valintojen vaikutusta kestävää kehitykseen tukevat jätteiden lajittelu, energian ja veden säästäminen, piha-alueen siisteydestä huolehtiminen ja oppikirjojen kierrättäminen.  Vihreät arvomme näkyvät myös valinnaisaineiden kurssivaihtoehdoissa sekä kierrätysmateriaalien käytössä taito-ja taideaineissa.</w:t>
      </w:r>
    </w:p>
    <w:p w14:paraId="6A0E8485" w14:textId="640A8F81" w:rsidR="00413502" w:rsidRDefault="7DF5168F" w:rsidP="7DF5168F">
      <w:pPr>
        <w:pStyle w:val="Sisluet2"/>
        <w:rPr>
          <w:color w:val="ED7D31" w:themeColor="accent2"/>
        </w:rPr>
      </w:pPr>
      <w:r w:rsidRPr="7DF5168F">
        <w:rPr>
          <w:rStyle w:val="Hyperlinkki"/>
          <w:rFonts w:asciiTheme="minorHAnsi" w:eastAsiaTheme="minorEastAsia" w:hAnsiTheme="minorHAnsi" w:cstheme="minorBidi"/>
          <w:noProof/>
          <w:color w:val="auto"/>
          <w:sz w:val="28"/>
          <w:szCs w:val="28"/>
        </w:rPr>
        <w:t>Laaja-alaisen osaamisen v</w:t>
      </w:r>
      <w:proofErr w:type="spellStart"/>
      <w:r w:rsidRPr="7DF5168F">
        <w:rPr>
          <w:rFonts w:asciiTheme="minorHAnsi" w:eastAsiaTheme="minorEastAsia" w:hAnsiTheme="minorHAnsi" w:cstheme="minorBidi"/>
          <w:color w:val="auto"/>
          <w:sz w:val="28"/>
          <w:szCs w:val="28"/>
        </w:rPr>
        <w:t>uosittaiset</w:t>
      </w:r>
      <w:proofErr w:type="spellEnd"/>
      <w:r w:rsidRPr="7DF5168F">
        <w:rPr>
          <w:rFonts w:asciiTheme="minorHAnsi" w:eastAsiaTheme="minorEastAsia" w:hAnsiTheme="minorHAnsi" w:cstheme="minorBidi"/>
          <w:color w:val="auto"/>
          <w:sz w:val="28"/>
          <w:szCs w:val="28"/>
        </w:rPr>
        <w:t xml:space="preserve"> painotukset, teemat, hankkeet ja tapahtumat tarkennetaan koulun lukuvuosisuunnitelmassa.</w:t>
      </w:r>
    </w:p>
    <w:p w14:paraId="20CCFBBD" w14:textId="589C793B" w:rsidR="32D0BAE4" w:rsidRDefault="32D0BAE4" w:rsidP="32D0BAE4"/>
    <w:p w14:paraId="6334F68B" w14:textId="28856337" w:rsidR="32D0BAE4" w:rsidRDefault="32D0BAE4" w:rsidP="32D0BAE4">
      <w:pPr>
        <w:spacing w:after="200" w:line="360" w:lineRule="auto"/>
        <w:jc w:val="both"/>
      </w:pPr>
    </w:p>
    <w:p w14:paraId="17C02FEA" w14:textId="28F8020B" w:rsidR="00FB3F3C" w:rsidRPr="00767659" w:rsidRDefault="00767659" w:rsidP="00767659">
      <w:pPr>
        <w:pStyle w:val="Sisluet1"/>
        <w:numPr>
          <w:ilvl w:val="0"/>
          <w:numId w:val="0"/>
        </w:numPr>
        <w:ind w:left="426" w:hanging="426"/>
        <w:rPr>
          <w:rFonts w:eastAsiaTheme="minorEastAsia"/>
          <w:lang w:eastAsia="fi-FI"/>
        </w:rPr>
      </w:pPr>
      <w:r w:rsidRPr="7DF5168F">
        <w:rPr>
          <w:rFonts w:asciiTheme="minorHAnsi" w:eastAsiaTheme="minorEastAsia" w:hAnsiTheme="minorHAnsi" w:cstheme="minorBidi"/>
          <w:sz w:val="28"/>
          <w:szCs w:val="28"/>
        </w:rPr>
        <w:t xml:space="preserve">4. </w:t>
      </w:r>
      <w:r w:rsidR="00FA0AF6">
        <w:tab/>
      </w:r>
      <w:hyperlink w:anchor="_Toc443321610" w:history="1">
        <w:r w:rsidR="5D4A794D" w:rsidRPr="7DF5168F">
          <w:rPr>
            <w:rStyle w:val="Hyperlinkki"/>
            <w:rFonts w:asciiTheme="minorHAnsi" w:eastAsiaTheme="minorEastAsia" w:hAnsiTheme="minorHAnsi" w:cstheme="minorBidi"/>
            <w:color w:val="auto"/>
            <w:sz w:val="28"/>
            <w:szCs w:val="28"/>
          </w:rPr>
          <w:t>Kasvua, oppimista ja yhtenäistä esi- ja perusopetusta tukeva toimintakulttuuri</w:t>
        </w:r>
      </w:hyperlink>
    </w:p>
    <w:p w14:paraId="3C052A8D" w14:textId="77777777" w:rsidR="000C779C" w:rsidRDefault="000C779C" w:rsidP="00A27F6B">
      <w:pPr>
        <w:pStyle w:val="Sisluet2"/>
        <w:rPr>
          <w:rStyle w:val="Hyperlinkki"/>
          <w:rFonts w:eastAsia="Arial"/>
          <w:noProof/>
          <w:color w:val="auto"/>
        </w:rPr>
      </w:pPr>
    </w:p>
    <w:p w14:paraId="3D17CC62" w14:textId="77A25085" w:rsidR="00B4133B" w:rsidRDefault="00767659" w:rsidP="00A27F6B">
      <w:pPr>
        <w:pStyle w:val="Sisluet2"/>
      </w:pPr>
      <w:r w:rsidRPr="7DF5168F">
        <w:rPr>
          <w:rStyle w:val="Hyperlinkki"/>
          <w:rFonts w:asciiTheme="minorHAnsi" w:eastAsiaTheme="minorEastAsia" w:hAnsiTheme="minorHAnsi" w:cstheme="minorBidi"/>
          <w:noProof/>
          <w:color w:val="auto"/>
          <w:sz w:val="28"/>
          <w:szCs w:val="28"/>
        </w:rPr>
        <w:t xml:space="preserve">4.1. </w:t>
      </w:r>
      <w:r w:rsidR="00FA0AF6">
        <w:rPr>
          <w:rStyle w:val="Hyperlinkki"/>
          <w:rFonts w:eastAsia="Arial"/>
          <w:noProof/>
          <w:color w:val="auto"/>
        </w:rPr>
        <w:tab/>
      </w:r>
      <w:r w:rsidR="1BE6ED76" w:rsidRPr="7DF5168F">
        <w:rPr>
          <w:rStyle w:val="Hyperlinkki"/>
          <w:rFonts w:asciiTheme="minorHAnsi" w:eastAsiaTheme="minorEastAsia" w:hAnsiTheme="minorHAnsi" w:cstheme="minorBidi"/>
          <w:noProof/>
          <w:color w:val="auto"/>
          <w:sz w:val="28"/>
          <w:szCs w:val="28"/>
        </w:rPr>
        <w:t>Toimintakulttuurin merkitys ja kehittäminen</w:t>
      </w:r>
    </w:p>
    <w:p w14:paraId="7D46E616" w14:textId="219B0F5B" w:rsidR="00B00349" w:rsidRDefault="00B00349" w:rsidP="32D0BAE4">
      <w:pPr>
        <w:spacing w:line="360" w:lineRule="auto"/>
        <w:jc w:val="both"/>
      </w:pPr>
      <w:r>
        <w:br/>
      </w:r>
      <w:r w:rsidR="7DF5168F" w:rsidRPr="7DF5168F">
        <w:rPr>
          <w:rFonts w:eastAsiaTheme="minorEastAsia"/>
          <w:sz w:val="28"/>
          <w:szCs w:val="28"/>
        </w:rPr>
        <w:t xml:space="preserve">Koulun järjestyssäännöt ja niiden noudattaminen luovat pohjan koko kouluyhteisön turvallisuudelle. Arvioimme järjestyssääntöjä tarpeen mukaan ja kehitämme niitä tarpeen mukaan. Järjestyssäännöt ovat huoltajien nähtävissä </w:t>
      </w:r>
      <w:proofErr w:type="spellStart"/>
      <w:r w:rsidR="7DF5168F" w:rsidRPr="7DF5168F">
        <w:rPr>
          <w:rFonts w:eastAsiaTheme="minorEastAsia"/>
          <w:sz w:val="28"/>
          <w:szCs w:val="28"/>
        </w:rPr>
        <w:t>pedanetissa</w:t>
      </w:r>
      <w:proofErr w:type="spellEnd"/>
      <w:r w:rsidR="7DF5168F" w:rsidRPr="7DF5168F">
        <w:rPr>
          <w:rFonts w:eastAsiaTheme="minorEastAsia"/>
          <w:sz w:val="28"/>
          <w:szCs w:val="28"/>
        </w:rPr>
        <w:t>. Kaikkien aikuisten sitoutuminen yhteisiin toimintamalleihin on ensiarvoisen tärkeää.</w:t>
      </w:r>
      <w:r>
        <w:br/>
      </w:r>
    </w:p>
    <w:p w14:paraId="37C7137F" w14:textId="77777777" w:rsidR="004F6691" w:rsidRPr="00732AC7" w:rsidRDefault="7DF5168F" w:rsidP="004F6691">
      <w:pPr>
        <w:rPr>
          <w:b/>
          <w:i/>
          <w:color w:val="C00000"/>
          <w:sz w:val="40"/>
          <w:u w:val="single"/>
        </w:rPr>
      </w:pPr>
      <w:r w:rsidRPr="7DF5168F">
        <w:rPr>
          <w:rFonts w:eastAsiaTheme="minorEastAsia"/>
          <w:b/>
          <w:bCs/>
          <w:i/>
          <w:iCs/>
          <w:sz w:val="28"/>
          <w:szCs w:val="28"/>
          <w:u w:val="single"/>
        </w:rPr>
        <w:t>Koulun toimintakulttuurin kehittäminen</w:t>
      </w:r>
    </w:p>
    <w:p w14:paraId="6B43B39E" w14:textId="77777777" w:rsidR="004F6691" w:rsidRPr="00732AC7" w:rsidRDefault="004F6691" w:rsidP="004F6691">
      <w:pPr>
        <w:rPr>
          <w:b/>
          <w:i/>
          <w:color w:val="C00000"/>
          <w:sz w:val="32"/>
          <w:u w:val="single"/>
        </w:rPr>
      </w:pPr>
    </w:p>
    <w:p w14:paraId="1F4EB55A" w14:textId="77777777" w:rsidR="004F6691" w:rsidRPr="00732AC7" w:rsidRDefault="7DF5168F" w:rsidP="004F6691">
      <w:pPr>
        <w:rPr>
          <w:color w:val="C00000"/>
          <w:sz w:val="32"/>
        </w:rPr>
      </w:pPr>
      <w:r w:rsidRPr="7DF5168F">
        <w:rPr>
          <w:rFonts w:eastAsiaTheme="minorEastAsia"/>
          <w:sz w:val="28"/>
          <w:szCs w:val="28"/>
        </w:rPr>
        <w:t>Muuttuva maailma vaatii myös koululta jatkuvaa kehittymistä ja omien toimintatapojen toimivuuden arviointia.  Keskitymme mm. seuraaviin tärkeisiin asioihin:</w:t>
      </w:r>
    </w:p>
    <w:p w14:paraId="29900867" w14:textId="77777777" w:rsidR="004F6691" w:rsidRPr="00732AC7" w:rsidRDefault="004F6691" w:rsidP="004F6691">
      <w:pPr>
        <w:pStyle w:val="Luettelokappale"/>
        <w:ind w:left="760"/>
        <w:rPr>
          <w:color w:val="C00000"/>
          <w:sz w:val="32"/>
        </w:rPr>
      </w:pPr>
    </w:p>
    <w:p w14:paraId="159F0E91" w14:textId="77777777" w:rsidR="004F6691" w:rsidRPr="00732AC7" w:rsidRDefault="7DF5168F" w:rsidP="004F6691">
      <w:pPr>
        <w:pStyle w:val="Luettelokappale"/>
        <w:ind w:left="760"/>
        <w:rPr>
          <w:color w:val="C00000"/>
          <w:sz w:val="32"/>
        </w:rPr>
      </w:pPr>
      <w:r w:rsidRPr="7DF5168F">
        <w:rPr>
          <w:rFonts w:eastAsiaTheme="minorEastAsia"/>
          <w:sz w:val="28"/>
          <w:szCs w:val="28"/>
        </w:rPr>
        <w:t>YHTEISTYÖ</w:t>
      </w:r>
    </w:p>
    <w:p w14:paraId="11FE9E88" w14:textId="01C9AC2C" w:rsidR="004F6691" w:rsidRPr="00732AC7" w:rsidRDefault="7DF5168F" w:rsidP="7DF5168F">
      <w:pPr>
        <w:pStyle w:val="Luettelokappale"/>
        <w:numPr>
          <w:ilvl w:val="0"/>
          <w:numId w:val="28"/>
        </w:numPr>
        <w:spacing w:after="0" w:line="240" w:lineRule="auto"/>
        <w:rPr>
          <w:color w:val="000000" w:themeColor="text1"/>
          <w:sz w:val="28"/>
          <w:szCs w:val="28"/>
        </w:rPr>
      </w:pPr>
      <w:r w:rsidRPr="7DF5168F">
        <w:rPr>
          <w:rFonts w:eastAsiaTheme="minorEastAsia"/>
          <w:sz w:val="28"/>
          <w:szCs w:val="28"/>
        </w:rPr>
        <w:t xml:space="preserve">Korostamme yhteistyön merkitystä eri ryhmien välillä: opettajat, oppilaat, muut aikuiset, vanhemmat (mm. luokkatoimikunnat, Kuusankosken </w:t>
      </w:r>
      <w:r w:rsidRPr="7DF5168F">
        <w:rPr>
          <w:rFonts w:eastAsiaTheme="minorEastAsia"/>
          <w:sz w:val="28"/>
          <w:szCs w:val="28"/>
        </w:rPr>
        <w:lastRenderedPageBreak/>
        <w:t xml:space="preserve">Musiikkiluokkien Tuki ry., yhteistyöryhmä), isovanhemmat, Svenska </w:t>
      </w:r>
      <w:proofErr w:type="spellStart"/>
      <w:r w:rsidRPr="7DF5168F">
        <w:rPr>
          <w:rFonts w:eastAsiaTheme="minorEastAsia"/>
          <w:sz w:val="28"/>
          <w:szCs w:val="28"/>
        </w:rPr>
        <w:t>skolan</w:t>
      </w:r>
      <w:proofErr w:type="spellEnd"/>
      <w:r w:rsidRPr="7DF5168F">
        <w:rPr>
          <w:rFonts w:eastAsiaTheme="minorEastAsia"/>
          <w:sz w:val="28"/>
          <w:szCs w:val="28"/>
        </w:rPr>
        <w:t>, yritykset, seurat jne.</w:t>
      </w:r>
    </w:p>
    <w:p w14:paraId="70147051" w14:textId="1D1F88D6" w:rsidR="004F6691" w:rsidRPr="00732AC7" w:rsidRDefault="7DF5168F" w:rsidP="7DF5168F">
      <w:pPr>
        <w:pStyle w:val="Luettelokappale"/>
        <w:numPr>
          <w:ilvl w:val="0"/>
          <w:numId w:val="28"/>
        </w:numPr>
        <w:spacing w:after="0" w:line="240" w:lineRule="auto"/>
        <w:rPr>
          <w:color w:val="000000" w:themeColor="text1"/>
          <w:sz w:val="28"/>
          <w:szCs w:val="28"/>
        </w:rPr>
      </w:pPr>
      <w:r w:rsidRPr="7DF5168F">
        <w:rPr>
          <w:rFonts w:eastAsiaTheme="minorEastAsia"/>
          <w:sz w:val="28"/>
          <w:szCs w:val="28"/>
        </w:rPr>
        <w:t>Työskentelemme myös normaaleista opetusryhmistä poiketen: esim. juhlat, konsertit, projektit, valinnaisaineet, laaja-alaisen erityisopettajan ryhmät, tukiopetus, läksykerho.</w:t>
      </w:r>
    </w:p>
    <w:p w14:paraId="5B25B402" w14:textId="77777777" w:rsidR="004F6691" w:rsidRPr="00732AC7" w:rsidRDefault="004F6691" w:rsidP="004F6691">
      <w:pPr>
        <w:pStyle w:val="Luettelokappale"/>
        <w:ind w:left="1120"/>
        <w:rPr>
          <w:color w:val="C00000"/>
          <w:sz w:val="32"/>
        </w:rPr>
      </w:pPr>
    </w:p>
    <w:p w14:paraId="50778FCF" w14:textId="77777777" w:rsidR="004F6691" w:rsidRPr="00732AC7" w:rsidRDefault="7DF5168F" w:rsidP="004F6691">
      <w:pPr>
        <w:pStyle w:val="Luettelokappale"/>
        <w:ind w:left="760"/>
        <w:rPr>
          <w:color w:val="C00000"/>
          <w:sz w:val="32"/>
        </w:rPr>
      </w:pPr>
      <w:r w:rsidRPr="7DF5168F">
        <w:rPr>
          <w:rFonts w:eastAsiaTheme="minorEastAsia"/>
          <w:sz w:val="28"/>
          <w:szCs w:val="28"/>
        </w:rPr>
        <w:t>OSALLISTAMINEN</w:t>
      </w:r>
    </w:p>
    <w:p w14:paraId="15D4E54C" w14:textId="733CFE5E" w:rsidR="004F6691" w:rsidRPr="00732AC7" w:rsidRDefault="7DF5168F" w:rsidP="7DF5168F">
      <w:pPr>
        <w:pStyle w:val="Luettelokappale"/>
        <w:numPr>
          <w:ilvl w:val="0"/>
          <w:numId w:val="28"/>
        </w:numPr>
        <w:spacing w:after="0" w:line="240" w:lineRule="auto"/>
        <w:rPr>
          <w:color w:val="000000" w:themeColor="text1"/>
          <w:sz w:val="28"/>
          <w:szCs w:val="28"/>
        </w:rPr>
      </w:pPr>
      <w:r w:rsidRPr="7DF5168F">
        <w:rPr>
          <w:rFonts w:eastAsiaTheme="minorEastAsia"/>
          <w:sz w:val="28"/>
          <w:szCs w:val="28"/>
        </w:rPr>
        <w:t xml:space="preserve">Jatkamme jo pitkään jatkuneita työtapoja, jossa oppilaat ovat aktiivisia toimijoita koulun arjessa: esim. oppilaskunta, Vihreä lippu, </w:t>
      </w:r>
      <w:proofErr w:type="spellStart"/>
      <w:r w:rsidRPr="7DF5168F">
        <w:rPr>
          <w:rFonts w:eastAsiaTheme="minorEastAsia"/>
          <w:sz w:val="28"/>
          <w:szCs w:val="28"/>
        </w:rPr>
        <w:t>Välis</w:t>
      </w:r>
      <w:proofErr w:type="spellEnd"/>
      <w:r w:rsidRPr="7DF5168F">
        <w:rPr>
          <w:rFonts w:eastAsiaTheme="minorEastAsia"/>
          <w:sz w:val="28"/>
          <w:szCs w:val="28"/>
        </w:rPr>
        <w:t>, välkkäri, kummioppilastoiminta, lukukummit, ruokalavalvojat.</w:t>
      </w:r>
    </w:p>
    <w:p w14:paraId="236D5A12" w14:textId="77777777" w:rsidR="004F6691" w:rsidRPr="00732AC7" w:rsidRDefault="004F6691" w:rsidP="004F6691">
      <w:pPr>
        <w:pStyle w:val="Luettelokappale"/>
        <w:ind w:left="1120"/>
        <w:rPr>
          <w:color w:val="C00000"/>
          <w:sz w:val="32"/>
        </w:rPr>
      </w:pPr>
    </w:p>
    <w:p w14:paraId="352526A0" w14:textId="77777777" w:rsidR="004F6691" w:rsidRPr="00732AC7" w:rsidRDefault="7DF5168F" w:rsidP="004F6691">
      <w:pPr>
        <w:pStyle w:val="Luettelokappale"/>
        <w:ind w:left="760"/>
        <w:rPr>
          <w:color w:val="C00000"/>
          <w:sz w:val="32"/>
        </w:rPr>
      </w:pPr>
      <w:r w:rsidRPr="7DF5168F">
        <w:rPr>
          <w:rFonts w:eastAsiaTheme="minorEastAsia"/>
          <w:sz w:val="28"/>
          <w:szCs w:val="28"/>
        </w:rPr>
        <w:t>YHTEISIIN HANKKEISIIN SITOUTUMINEN</w:t>
      </w:r>
    </w:p>
    <w:p w14:paraId="6D47A9E7" w14:textId="0BD4C589" w:rsidR="004F6691" w:rsidRPr="00732AC7" w:rsidRDefault="7DF5168F" w:rsidP="7DF5168F">
      <w:pPr>
        <w:pStyle w:val="Luettelokappale"/>
        <w:numPr>
          <w:ilvl w:val="0"/>
          <w:numId w:val="28"/>
        </w:numPr>
        <w:spacing w:after="0" w:line="240" w:lineRule="auto"/>
        <w:rPr>
          <w:color w:val="000000" w:themeColor="text1"/>
          <w:sz w:val="28"/>
          <w:szCs w:val="28"/>
        </w:rPr>
      </w:pPr>
      <w:r w:rsidRPr="7DF5168F">
        <w:rPr>
          <w:rFonts w:eastAsiaTheme="minorEastAsia"/>
          <w:sz w:val="28"/>
          <w:szCs w:val="28"/>
        </w:rPr>
        <w:t xml:space="preserve">Sitoudumme koko koulun tasolla jo aloitettujen, yhteiskunnallisesti tärkeiden hankkeiden jatkumiseen: esim. Liikkuva koulu, Vihreä lippu (kestävä kehitys), </w:t>
      </w:r>
      <w:proofErr w:type="spellStart"/>
      <w:r w:rsidRPr="7DF5168F">
        <w:rPr>
          <w:rFonts w:eastAsiaTheme="minorEastAsia"/>
          <w:sz w:val="28"/>
          <w:szCs w:val="28"/>
        </w:rPr>
        <w:t>KiVa-koulu</w:t>
      </w:r>
      <w:proofErr w:type="spellEnd"/>
      <w:r w:rsidRPr="7DF5168F">
        <w:rPr>
          <w:rFonts w:eastAsiaTheme="minorEastAsia"/>
          <w:sz w:val="28"/>
          <w:szCs w:val="28"/>
        </w:rPr>
        <w:t>.</w:t>
      </w:r>
    </w:p>
    <w:p w14:paraId="714E04B1" w14:textId="77777777" w:rsidR="004F6691" w:rsidRPr="00732AC7" w:rsidRDefault="004F6691" w:rsidP="004F6691">
      <w:pPr>
        <w:rPr>
          <w:color w:val="C00000"/>
          <w:sz w:val="32"/>
        </w:rPr>
      </w:pPr>
    </w:p>
    <w:p w14:paraId="5916EB37" w14:textId="77777777" w:rsidR="004F6691" w:rsidRPr="00732AC7" w:rsidRDefault="7DF5168F" w:rsidP="004F6691">
      <w:pPr>
        <w:pStyle w:val="Luettelokappale"/>
        <w:ind w:left="760"/>
        <w:rPr>
          <w:color w:val="C00000"/>
          <w:sz w:val="32"/>
        </w:rPr>
      </w:pPr>
      <w:r w:rsidRPr="7DF5168F">
        <w:rPr>
          <w:rFonts w:eastAsiaTheme="minorEastAsia"/>
          <w:sz w:val="28"/>
          <w:szCs w:val="28"/>
        </w:rPr>
        <w:t>TIEDOTTAMINEN</w:t>
      </w:r>
    </w:p>
    <w:p w14:paraId="5F4A92FE" w14:textId="77777777" w:rsidR="004F6691" w:rsidRPr="00732AC7" w:rsidRDefault="7DF5168F" w:rsidP="7DF5168F">
      <w:pPr>
        <w:pStyle w:val="Luettelokappale"/>
        <w:numPr>
          <w:ilvl w:val="0"/>
          <w:numId w:val="28"/>
        </w:numPr>
        <w:spacing w:after="0" w:line="240" w:lineRule="auto"/>
        <w:rPr>
          <w:color w:val="000000" w:themeColor="text1"/>
          <w:sz w:val="28"/>
          <w:szCs w:val="28"/>
        </w:rPr>
      </w:pPr>
      <w:r w:rsidRPr="7DF5168F">
        <w:rPr>
          <w:rFonts w:eastAsiaTheme="minorEastAsia"/>
          <w:sz w:val="28"/>
          <w:szCs w:val="28"/>
        </w:rPr>
        <w:t xml:space="preserve">Korostamme avoimen tiedottamisen merkitystä ja pyrimme toiminnassa läpinäkyvyyteen niin koulun sisällä kuin myös koulun ja kodin välillä. </w:t>
      </w:r>
    </w:p>
    <w:p w14:paraId="4AF5F756" w14:textId="77777777" w:rsidR="004F6691" w:rsidRPr="00732AC7" w:rsidRDefault="7DF5168F" w:rsidP="7DF5168F">
      <w:pPr>
        <w:pStyle w:val="Luettelokappale"/>
        <w:numPr>
          <w:ilvl w:val="0"/>
          <w:numId w:val="28"/>
        </w:numPr>
        <w:spacing w:after="0" w:line="240" w:lineRule="auto"/>
        <w:rPr>
          <w:color w:val="000000" w:themeColor="text1"/>
          <w:sz w:val="28"/>
          <w:szCs w:val="28"/>
        </w:rPr>
      </w:pPr>
      <w:r w:rsidRPr="7DF5168F">
        <w:rPr>
          <w:rFonts w:eastAsiaTheme="minorEastAsia"/>
          <w:sz w:val="28"/>
          <w:szCs w:val="28"/>
        </w:rPr>
        <w:t>Huomioimme myös maahanmuuttajaperheiden erityistarpeet tiedottamisessa (vähäinen kielitaito).</w:t>
      </w:r>
    </w:p>
    <w:p w14:paraId="591E68A5" w14:textId="77777777" w:rsidR="004F6691" w:rsidRPr="00732AC7" w:rsidRDefault="004F6691" w:rsidP="004F6691">
      <w:pPr>
        <w:rPr>
          <w:color w:val="C00000"/>
          <w:sz w:val="32"/>
        </w:rPr>
      </w:pPr>
    </w:p>
    <w:p w14:paraId="7EA169F0" w14:textId="3B2418DF" w:rsidR="004F6691" w:rsidRPr="00732AC7" w:rsidRDefault="7DF5168F" w:rsidP="004F6691">
      <w:pPr>
        <w:pStyle w:val="Luettelokappale"/>
        <w:ind w:left="760"/>
        <w:rPr>
          <w:color w:val="C00000"/>
          <w:sz w:val="32"/>
        </w:rPr>
      </w:pPr>
      <w:r w:rsidRPr="7DF5168F">
        <w:rPr>
          <w:rFonts w:eastAsiaTheme="minorEastAsia"/>
          <w:sz w:val="28"/>
          <w:szCs w:val="28"/>
        </w:rPr>
        <w:t>TIETO- JA VIESTINTÄTEKNISET (TVT) TAIDOT</w:t>
      </w:r>
    </w:p>
    <w:p w14:paraId="116A20E4" w14:textId="77777777" w:rsidR="004F6691" w:rsidRPr="00732AC7" w:rsidRDefault="7DF5168F" w:rsidP="7DF5168F">
      <w:pPr>
        <w:pStyle w:val="Luettelokappale"/>
        <w:numPr>
          <w:ilvl w:val="0"/>
          <w:numId w:val="28"/>
        </w:numPr>
        <w:spacing w:after="0" w:line="240" w:lineRule="auto"/>
        <w:rPr>
          <w:color w:val="000000" w:themeColor="text1"/>
          <w:sz w:val="28"/>
          <w:szCs w:val="28"/>
        </w:rPr>
      </w:pPr>
      <w:r w:rsidRPr="7DF5168F">
        <w:rPr>
          <w:rFonts w:eastAsiaTheme="minorEastAsia"/>
          <w:sz w:val="28"/>
          <w:szCs w:val="28"/>
        </w:rPr>
        <w:t>Kehitämme ja käytämme aktiivisesti TVT-taitoja, jotta pystyisimme vastaamaan nykypäivän sekä tulevaisuuden vaatimuksiin.</w:t>
      </w:r>
    </w:p>
    <w:p w14:paraId="2F7C7251" w14:textId="77777777" w:rsidR="004F6691" w:rsidRPr="00732AC7" w:rsidRDefault="7DF5168F" w:rsidP="7DF5168F">
      <w:pPr>
        <w:pStyle w:val="Luettelokappale"/>
        <w:numPr>
          <w:ilvl w:val="0"/>
          <w:numId w:val="28"/>
        </w:numPr>
        <w:spacing w:after="0" w:line="240" w:lineRule="auto"/>
        <w:rPr>
          <w:color w:val="000000" w:themeColor="text1"/>
          <w:sz w:val="28"/>
          <w:szCs w:val="28"/>
        </w:rPr>
      </w:pPr>
      <w:r w:rsidRPr="7DF5168F">
        <w:rPr>
          <w:rFonts w:eastAsiaTheme="minorEastAsia"/>
          <w:sz w:val="28"/>
          <w:szCs w:val="28"/>
        </w:rPr>
        <w:t>Käytämme TVT-laitteita tavoitteellisesti työvälineinä niin tiedonhaussa, dokumentoinnissa kuin kommunikoinnissakin.</w:t>
      </w:r>
    </w:p>
    <w:p w14:paraId="76F663D3" w14:textId="77777777" w:rsidR="004F6691" w:rsidRDefault="004F6691" w:rsidP="004F6691">
      <w:pPr>
        <w:rPr>
          <w:color w:val="C00000"/>
          <w:sz w:val="32"/>
        </w:rPr>
      </w:pPr>
    </w:p>
    <w:p w14:paraId="6554881B" w14:textId="77777777" w:rsidR="004F6691" w:rsidRPr="00732AC7" w:rsidRDefault="004F6691" w:rsidP="004F6691">
      <w:pPr>
        <w:pStyle w:val="Luettelokappale"/>
        <w:ind w:left="760"/>
        <w:rPr>
          <w:color w:val="C00000"/>
          <w:sz w:val="32"/>
        </w:rPr>
      </w:pPr>
    </w:p>
    <w:p w14:paraId="35D4545F" w14:textId="77777777" w:rsidR="004F6691" w:rsidRDefault="004C44A2" w:rsidP="004F6691">
      <w:pPr>
        <w:rPr>
          <w:rStyle w:val="Hyperlinkki"/>
          <w:rFonts w:eastAsia="Arial"/>
          <w:noProof/>
          <w:color w:val="auto"/>
        </w:rPr>
      </w:pPr>
      <w:r>
        <w:br/>
      </w:r>
      <w:r w:rsidR="00B00349">
        <w:br/>
      </w:r>
      <w:hyperlink w:anchor="_Toc443321612" w:history="1">
        <w:r w:rsidR="00767659" w:rsidRPr="7DF5168F">
          <w:rPr>
            <w:rFonts w:eastAsiaTheme="minorEastAsia"/>
            <w:sz w:val="28"/>
            <w:szCs w:val="28"/>
          </w:rPr>
          <w:t xml:space="preserve">4.2. </w:t>
        </w:r>
        <w:r w:rsidR="00FA0AF6">
          <w:tab/>
        </w:r>
        <w:r w:rsidR="5D4A794D" w:rsidRPr="7DF5168F">
          <w:rPr>
            <w:rStyle w:val="Hyperlinkki"/>
            <w:rFonts w:eastAsiaTheme="minorEastAsia"/>
            <w:noProof/>
            <w:color w:val="auto"/>
            <w:sz w:val="28"/>
            <w:szCs w:val="28"/>
          </w:rPr>
          <w:t>Toimintakulttuurin kehittämistä ohjaavat periaatteet</w:t>
        </w:r>
      </w:hyperlink>
    </w:p>
    <w:p w14:paraId="65D0789A" w14:textId="2DB599E7" w:rsidR="004F6691" w:rsidRPr="00732AC7" w:rsidRDefault="00783CD0" w:rsidP="004F6691">
      <w:pPr>
        <w:rPr>
          <w:color w:val="C00000"/>
          <w:sz w:val="32"/>
        </w:rPr>
      </w:pPr>
      <w:r>
        <w:br/>
      </w:r>
      <w:r w:rsidR="7DF5168F" w:rsidRPr="7DF5168F">
        <w:rPr>
          <w:rFonts w:eastAsiaTheme="minorEastAsia"/>
          <w:sz w:val="28"/>
          <w:szCs w:val="28"/>
        </w:rPr>
        <w:t>Pyrkimyksemme on ”Meidän koulu – paras koulu”, jossa pääperiaatteet ovat yhteisöllisyys ja yhteishenki. Tällöin koulun toiminnassa näkyvät mm.:</w:t>
      </w:r>
    </w:p>
    <w:p w14:paraId="09AF9260" w14:textId="54EA5EC2" w:rsidR="004F6691" w:rsidRPr="00732AC7" w:rsidRDefault="7DF5168F" w:rsidP="7DF5168F">
      <w:pPr>
        <w:pStyle w:val="Luettelokappale"/>
        <w:numPr>
          <w:ilvl w:val="0"/>
          <w:numId w:val="28"/>
        </w:numPr>
        <w:spacing w:after="0" w:line="240" w:lineRule="auto"/>
        <w:rPr>
          <w:color w:val="000000" w:themeColor="text1"/>
          <w:sz w:val="28"/>
          <w:szCs w:val="28"/>
        </w:rPr>
      </w:pPr>
      <w:r w:rsidRPr="7DF5168F">
        <w:rPr>
          <w:rFonts w:eastAsiaTheme="minorEastAsia"/>
          <w:sz w:val="28"/>
          <w:szCs w:val="28"/>
        </w:rPr>
        <w:t xml:space="preserve">yhteiset tapahtumat, oppilaiden osallisuus, valinnaisuus </w:t>
      </w:r>
    </w:p>
    <w:p w14:paraId="2F8F2BF7" w14:textId="77777777" w:rsidR="004F6691" w:rsidRPr="00732AC7" w:rsidRDefault="7DF5168F" w:rsidP="7DF5168F">
      <w:pPr>
        <w:pStyle w:val="Luettelokappale"/>
        <w:numPr>
          <w:ilvl w:val="0"/>
          <w:numId w:val="28"/>
        </w:numPr>
        <w:spacing w:after="0" w:line="240" w:lineRule="auto"/>
        <w:rPr>
          <w:color w:val="000000" w:themeColor="text1"/>
          <w:sz w:val="28"/>
          <w:szCs w:val="28"/>
        </w:rPr>
      </w:pPr>
      <w:r w:rsidRPr="7DF5168F">
        <w:rPr>
          <w:rFonts w:eastAsiaTheme="minorEastAsia"/>
          <w:sz w:val="28"/>
          <w:szCs w:val="28"/>
        </w:rPr>
        <w:lastRenderedPageBreak/>
        <w:t>oppilaiden osaaminen näkyvillä (tuotokset)</w:t>
      </w:r>
    </w:p>
    <w:p w14:paraId="22967A53" w14:textId="2D21AE66" w:rsidR="004F6691" w:rsidRPr="00732AC7" w:rsidRDefault="7DF5168F" w:rsidP="7DF5168F">
      <w:pPr>
        <w:pStyle w:val="Luettelokappale"/>
        <w:numPr>
          <w:ilvl w:val="0"/>
          <w:numId w:val="28"/>
        </w:numPr>
        <w:spacing w:after="0" w:line="240" w:lineRule="auto"/>
        <w:rPr>
          <w:color w:val="000000" w:themeColor="text1"/>
          <w:sz w:val="28"/>
          <w:szCs w:val="28"/>
        </w:rPr>
      </w:pPr>
      <w:r w:rsidRPr="7DF5168F">
        <w:rPr>
          <w:rFonts w:eastAsiaTheme="minorEastAsia"/>
          <w:sz w:val="28"/>
          <w:szCs w:val="28"/>
        </w:rPr>
        <w:t>profiloituminen (musiikkiluokat, kielivalinnat, liikkuva koulu)</w:t>
      </w:r>
    </w:p>
    <w:p w14:paraId="01DF8298" w14:textId="77777777" w:rsidR="004F6691" w:rsidRPr="00732AC7" w:rsidRDefault="7DF5168F" w:rsidP="7DF5168F">
      <w:pPr>
        <w:pStyle w:val="Luettelokappale"/>
        <w:numPr>
          <w:ilvl w:val="0"/>
          <w:numId w:val="28"/>
        </w:numPr>
        <w:spacing w:after="0" w:line="240" w:lineRule="auto"/>
        <w:rPr>
          <w:color w:val="000000" w:themeColor="text1"/>
          <w:sz w:val="28"/>
          <w:szCs w:val="28"/>
        </w:rPr>
      </w:pPr>
      <w:r w:rsidRPr="7DF5168F">
        <w:rPr>
          <w:rFonts w:eastAsiaTheme="minorEastAsia"/>
          <w:sz w:val="28"/>
          <w:szCs w:val="28"/>
        </w:rPr>
        <w:t>monikulttuurisuus, omien juurien kunnioitus</w:t>
      </w:r>
    </w:p>
    <w:p w14:paraId="76A1BCC9" w14:textId="77777777" w:rsidR="004F6691" w:rsidRPr="00732AC7" w:rsidRDefault="7DF5168F" w:rsidP="7DF5168F">
      <w:pPr>
        <w:pStyle w:val="Luettelokappale"/>
        <w:numPr>
          <w:ilvl w:val="0"/>
          <w:numId w:val="28"/>
        </w:numPr>
        <w:spacing w:after="0" w:line="240" w:lineRule="auto"/>
        <w:rPr>
          <w:color w:val="000000" w:themeColor="text1"/>
          <w:sz w:val="28"/>
          <w:szCs w:val="28"/>
        </w:rPr>
      </w:pPr>
      <w:r w:rsidRPr="7DF5168F">
        <w:rPr>
          <w:rFonts w:eastAsiaTheme="minorEastAsia"/>
          <w:sz w:val="28"/>
          <w:szCs w:val="28"/>
        </w:rPr>
        <w:t>toisen ihmisen kunnioittaminen ja hyvät tavat.</w:t>
      </w:r>
    </w:p>
    <w:p w14:paraId="40482641" w14:textId="7C007D3D" w:rsidR="00691A47" w:rsidRDefault="009F1B9A" w:rsidP="009F1B9A">
      <w:pPr>
        <w:pStyle w:val="Sisluet2"/>
        <w:rPr>
          <w:rStyle w:val="Hyperlinkki"/>
          <w:rFonts w:eastAsia="Arial"/>
          <w:noProof/>
          <w:color w:val="auto"/>
        </w:rPr>
      </w:pPr>
      <w:r>
        <w:br/>
      </w:r>
      <w:r w:rsidR="7DF5168F" w:rsidRPr="7DF5168F">
        <w:rPr>
          <w:rStyle w:val="Hyperlinkki"/>
          <w:rFonts w:asciiTheme="minorHAnsi" w:eastAsiaTheme="minorEastAsia" w:hAnsiTheme="minorHAnsi" w:cstheme="minorBidi"/>
          <w:noProof/>
          <w:color w:val="auto"/>
          <w:sz w:val="28"/>
          <w:szCs w:val="28"/>
        </w:rPr>
        <w:t>Käymme säännöllistä keskustelua toimintakulttuurimme kehittämisestä ja ylläpitämisestä. Lukuvuosisuunnitelmassa asetamme kehittämistavoitteet, joiden toteutumista arvioidaan. Hyödynnämme lukuvuosisuunnitelman sähköisen arvioinnin tuloksia ja mahdollisuuksia. Asetamme tavoitteita myös pidemmälle aikavälille esim. oppimisympäristöjen kehittämiseksi.</w:t>
      </w:r>
    </w:p>
    <w:p w14:paraId="5E6DE4A0" w14:textId="612D05FC" w:rsidR="32D0BAE4" w:rsidRDefault="32D0BAE4" w:rsidP="32D0BAE4">
      <w:pPr>
        <w:pStyle w:val="Sisluet2"/>
      </w:pPr>
      <w:r>
        <w:br/>
      </w:r>
      <w:r w:rsidR="7DF5168F" w:rsidRPr="7DF5168F">
        <w:rPr>
          <w:rStyle w:val="Hyperlinkki"/>
          <w:rFonts w:asciiTheme="minorHAnsi" w:eastAsiaTheme="minorEastAsia" w:hAnsiTheme="minorHAnsi" w:cstheme="minorBidi"/>
          <w:noProof/>
          <w:color w:val="auto"/>
          <w:sz w:val="28"/>
          <w:szCs w:val="28"/>
        </w:rPr>
        <w:t xml:space="preserve">Opettajat, oppilaat ja vanhemmat ovat yhdessä vastuussa oppilaan oppimisesta. Tiedotamme asioista avoimesti ja pyrimme luomaan keskusteluyhteyden eri osapuolten välille. Pyrimme ennakoimaan oppilaiden tuen tarpeen ja </w:t>
      </w:r>
      <w:r w:rsidR="7DF5168F" w:rsidRPr="7DF5168F">
        <w:rPr>
          <w:rFonts w:asciiTheme="minorHAnsi" w:eastAsiaTheme="minorEastAsia" w:hAnsiTheme="minorHAnsi" w:cstheme="minorBidi"/>
          <w:color w:val="auto"/>
          <w:sz w:val="28"/>
          <w:szCs w:val="28"/>
        </w:rPr>
        <w:t xml:space="preserve">toteuttamaan joustavia opetusryhmiä tarpeen mukaan. Pienryhmien oppilaita integroidaan yleisopetuksen ryhmiin. </w:t>
      </w:r>
    </w:p>
    <w:p w14:paraId="7BDE4F3E" w14:textId="77777777" w:rsidR="00767659" w:rsidRDefault="00767659" w:rsidP="009F5BEA">
      <w:pPr>
        <w:spacing w:line="360" w:lineRule="auto"/>
        <w:rPr>
          <w:rFonts w:cs="Arial"/>
          <w:color w:val="0070C0"/>
          <w:sz w:val="24"/>
          <w:szCs w:val="24"/>
        </w:rPr>
      </w:pPr>
    </w:p>
    <w:p w14:paraId="7EA8CDF7" w14:textId="2DDA3748" w:rsidR="00E60966" w:rsidRPr="009F5BEA" w:rsidRDefault="7DF5168F" w:rsidP="009F5BEA">
      <w:pPr>
        <w:spacing w:line="360" w:lineRule="auto"/>
        <w:rPr>
          <w:rFonts w:cs="Arial"/>
          <w:color w:val="0070C0"/>
          <w:sz w:val="24"/>
          <w:szCs w:val="24"/>
        </w:rPr>
      </w:pPr>
      <w:r w:rsidRPr="7DF5168F">
        <w:rPr>
          <w:rFonts w:eastAsiaTheme="minorEastAsia"/>
          <w:sz w:val="28"/>
          <w:szCs w:val="28"/>
        </w:rPr>
        <w:t>Keskustan koulun monikulttuurisuuden perustana ovat:</w:t>
      </w:r>
    </w:p>
    <w:p w14:paraId="35AB24DB" w14:textId="77777777" w:rsidR="00E60966" w:rsidRPr="009F5BEA" w:rsidRDefault="00E60966" w:rsidP="009F5BEA">
      <w:pPr>
        <w:spacing w:line="360" w:lineRule="auto"/>
        <w:rPr>
          <w:rFonts w:cs="Arial"/>
          <w:color w:val="0070C0"/>
          <w:sz w:val="24"/>
          <w:szCs w:val="24"/>
        </w:rPr>
      </w:pPr>
    </w:p>
    <w:p w14:paraId="2CF274C4" w14:textId="77777777" w:rsidR="00E60966" w:rsidRPr="009F5BEA" w:rsidRDefault="7DF5168F" w:rsidP="7DF5168F">
      <w:pPr>
        <w:pStyle w:val="Luettelokappale"/>
        <w:numPr>
          <w:ilvl w:val="0"/>
          <w:numId w:val="21"/>
        </w:numPr>
        <w:shd w:val="clear" w:color="auto" w:fill="FFFFFF" w:themeFill="background1"/>
        <w:spacing w:after="0" w:line="240" w:lineRule="auto"/>
        <w:ind w:left="714" w:hanging="357"/>
        <w:textAlignment w:val="baseline"/>
        <w:rPr>
          <w:rFonts w:ascii="Arial,Times New Roman" w:eastAsia="Arial,Times New Roman" w:hAnsi="Arial,Times New Roman" w:cs="Arial,Times New Roman"/>
          <w:i/>
          <w:iCs/>
          <w:color w:val="000000" w:themeColor="text1"/>
          <w:sz w:val="28"/>
          <w:szCs w:val="28"/>
          <w:lang w:eastAsia="fi-FI"/>
        </w:rPr>
      </w:pPr>
      <w:r w:rsidRPr="7DF5168F">
        <w:rPr>
          <w:rFonts w:eastAsiaTheme="minorEastAsia"/>
          <w:i/>
          <w:iCs/>
          <w:sz w:val="28"/>
          <w:szCs w:val="28"/>
          <w:lang w:eastAsia="fi-FI"/>
        </w:rPr>
        <w:t>Perustuslaki 6§:</w:t>
      </w:r>
      <w:r w:rsidR="00E60966">
        <w:br/>
      </w:r>
      <w:r w:rsidR="00E60966">
        <w:br/>
      </w:r>
      <w:r w:rsidRPr="7DF5168F">
        <w:rPr>
          <w:rFonts w:eastAsiaTheme="minorEastAsia"/>
          <w:i/>
          <w:iCs/>
          <w:sz w:val="28"/>
          <w:szCs w:val="28"/>
          <w:lang w:eastAsia="fi-FI"/>
        </w:rPr>
        <w:t xml:space="preserve">Ihmiset ovat yhdenvertaisia lain edessä. </w:t>
      </w:r>
      <w:proofErr w:type="gramStart"/>
      <w:r w:rsidRPr="7DF5168F">
        <w:rPr>
          <w:rFonts w:eastAsiaTheme="minorEastAsia"/>
          <w:i/>
          <w:iCs/>
          <w:sz w:val="28"/>
          <w:szCs w:val="28"/>
          <w:lang w:eastAsia="fi-FI"/>
        </w:rPr>
        <w:t>-- Ketään</w:t>
      </w:r>
      <w:proofErr w:type="gramEnd"/>
      <w:r w:rsidRPr="7DF5168F">
        <w:rPr>
          <w:rFonts w:eastAsiaTheme="minorEastAsia"/>
          <w:i/>
          <w:iCs/>
          <w:sz w:val="28"/>
          <w:szCs w:val="28"/>
          <w:lang w:eastAsia="fi-FI"/>
        </w:rPr>
        <w:t xml:space="preserve"> ei saa ilman hyväksyttävää perustetta asettaa eri asemaan sukupuolen, iän, alkuperän, kielen, uskonnon, vakaumuksen, mielipiteen, terveydentilan, vammaisuuden tai muun henkilöön liittyvän syyn perusteella.</w:t>
      </w:r>
    </w:p>
    <w:p w14:paraId="6C765CBD" w14:textId="77777777" w:rsidR="00E60966" w:rsidRPr="009F5BEA" w:rsidRDefault="00E60966" w:rsidP="00E60966">
      <w:pPr>
        <w:pStyle w:val="Luettelokappale"/>
        <w:rPr>
          <w:rFonts w:cs="Arial"/>
          <w:color w:val="0070C0"/>
          <w:sz w:val="24"/>
          <w:szCs w:val="24"/>
        </w:rPr>
      </w:pPr>
      <w:r w:rsidRPr="009F5BEA">
        <w:rPr>
          <w:rFonts w:eastAsia="Times New Roman" w:cs="Arial"/>
          <w:color w:val="0070C0"/>
          <w:sz w:val="24"/>
          <w:szCs w:val="24"/>
          <w:lang w:eastAsia="fi-FI"/>
        </w:rPr>
        <w:br/>
      </w:r>
    </w:p>
    <w:p w14:paraId="13D0C130" w14:textId="77777777" w:rsidR="00E60966" w:rsidRPr="009F5BEA" w:rsidRDefault="00E60966" w:rsidP="7DF5168F">
      <w:pPr>
        <w:pStyle w:val="Luettelokappale"/>
        <w:numPr>
          <w:ilvl w:val="0"/>
          <w:numId w:val="20"/>
        </w:numPr>
        <w:rPr>
          <w:rFonts w:ascii="Arial,Times New Roman" w:eastAsia="Arial,Times New Roman" w:hAnsi="Arial,Times New Roman" w:cs="Arial,Times New Roman"/>
          <w:color w:val="000000" w:themeColor="text1"/>
          <w:sz w:val="28"/>
          <w:szCs w:val="28"/>
          <w:bdr w:val="none" w:sz="0" w:space="0" w:color="auto" w:frame="1"/>
          <w:lang w:eastAsia="fi-FI"/>
        </w:rPr>
      </w:pPr>
      <w:r w:rsidRPr="7DF5168F">
        <w:rPr>
          <w:rFonts w:eastAsiaTheme="minorEastAsia"/>
          <w:i/>
          <w:iCs/>
          <w:sz w:val="28"/>
          <w:szCs w:val="28"/>
          <w:bdr w:val="none" w:sz="0" w:space="0" w:color="auto" w:frame="1"/>
          <w:lang w:eastAsia="fi-FI"/>
        </w:rPr>
        <w:t>Yhdenvertaisuuslaki 8 §:</w:t>
      </w:r>
      <w:r w:rsidRPr="009F5BEA">
        <w:rPr>
          <w:rFonts w:eastAsia="Times New Roman" w:cs="Arial"/>
          <w:color w:val="0070C0"/>
          <w:sz w:val="24"/>
          <w:szCs w:val="24"/>
          <w:bdr w:val="none" w:sz="0" w:space="0" w:color="auto" w:frame="1"/>
          <w:lang w:eastAsia="fi-FI"/>
        </w:rPr>
        <w:br/>
      </w:r>
      <w:r w:rsidRPr="009F5BEA">
        <w:rPr>
          <w:rFonts w:eastAsia="Times New Roman" w:cs="Arial"/>
          <w:color w:val="0070C0"/>
          <w:sz w:val="24"/>
          <w:szCs w:val="24"/>
          <w:bdr w:val="none" w:sz="0" w:space="0" w:color="auto" w:frame="1"/>
          <w:lang w:eastAsia="fi-FI"/>
        </w:rPr>
        <w:br/>
      </w:r>
      <w:r w:rsidRPr="7DF5168F">
        <w:rPr>
          <w:rFonts w:eastAsiaTheme="minorEastAsia"/>
          <w:i/>
          <w:iCs/>
          <w:sz w:val="28"/>
          <w:szCs w:val="28"/>
          <w:lang w:eastAsia="fi-FI"/>
        </w:rPr>
        <w:t xml:space="preserve">Syrjinnän kielto: Ketään ei saa syrjiä iän, alkuperän, kansalaisuuden, kielen, uskonnon, vakaumuksen, mielipiteen, poliittisen toiminnan, ammattiyhdistystoiminnan, perhesuhteiden, terveydentilan, vammaisuuden, </w:t>
      </w:r>
      <w:r w:rsidRPr="7DF5168F">
        <w:rPr>
          <w:rFonts w:eastAsiaTheme="minorEastAsia"/>
          <w:i/>
          <w:iCs/>
          <w:sz w:val="28"/>
          <w:szCs w:val="28"/>
          <w:lang w:eastAsia="fi-FI"/>
        </w:rPr>
        <w:lastRenderedPageBreak/>
        <w:t>seksuaalisen suuntautumisen tai muun henkilöön liittyvän syyn perusteella.</w:t>
      </w:r>
      <w:r w:rsidRPr="009F5BEA">
        <w:rPr>
          <w:rFonts w:eastAsia="Times New Roman" w:cs="Arial"/>
          <w:color w:val="0070C0"/>
          <w:sz w:val="24"/>
          <w:szCs w:val="24"/>
          <w:bdr w:val="none" w:sz="0" w:space="0" w:color="auto" w:frame="1"/>
          <w:lang w:eastAsia="fi-FI"/>
        </w:rPr>
        <w:br/>
      </w:r>
    </w:p>
    <w:p w14:paraId="4A901219" w14:textId="77777777" w:rsidR="00E60966" w:rsidRPr="009F5BEA" w:rsidRDefault="7DF5168F" w:rsidP="7DF5168F">
      <w:pPr>
        <w:pStyle w:val="Luettelokappale"/>
        <w:numPr>
          <w:ilvl w:val="0"/>
          <w:numId w:val="20"/>
        </w:numPr>
        <w:rPr>
          <w:rFonts w:ascii="Arial,Times New Roman" w:eastAsia="Arial,Times New Roman" w:hAnsi="Arial,Times New Roman" w:cs="Arial,Times New Roman"/>
          <w:color w:val="000000" w:themeColor="text1"/>
          <w:sz w:val="28"/>
          <w:szCs w:val="28"/>
          <w:lang w:eastAsia="fi-FI"/>
        </w:rPr>
      </w:pPr>
      <w:r w:rsidRPr="7DF5168F">
        <w:rPr>
          <w:rFonts w:eastAsiaTheme="minorEastAsia"/>
          <w:sz w:val="28"/>
          <w:szCs w:val="28"/>
          <w:lang w:eastAsia="fi-FI"/>
        </w:rPr>
        <w:t xml:space="preserve">sekä </w:t>
      </w:r>
      <w:r w:rsidRPr="7DF5168F">
        <w:rPr>
          <w:rFonts w:eastAsiaTheme="minorEastAsia"/>
          <w:i/>
          <w:iCs/>
          <w:sz w:val="28"/>
          <w:szCs w:val="28"/>
          <w:lang w:eastAsia="fi-FI"/>
        </w:rPr>
        <w:t>opetussuunnitelman perusteet</w:t>
      </w:r>
      <w:r w:rsidRPr="7DF5168F">
        <w:rPr>
          <w:rFonts w:eastAsiaTheme="minorEastAsia"/>
          <w:sz w:val="28"/>
          <w:szCs w:val="28"/>
          <w:lang w:eastAsia="fi-FI"/>
        </w:rPr>
        <w:t>.</w:t>
      </w:r>
    </w:p>
    <w:p w14:paraId="141323C0" w14:textId="3375F97D" w:rsidR="00E60966" w:rsidRPr="009F5BEA" w:rsidRDefault="00121DD1" w:rsidP="00E60966">
      <w:pPr>
        <w:rPr>
          <w:rFonts w:eastAsia="Times New Roman" w:cs="Arial"/>
          <w:color w:val="0070C0"/>
          <w:sz w:val="24"/>
          <w:szCs w:val="24"/>
          <w:lang w:eastAsia="fi-FI"/>
        </w:rPr>
      </w:pPr>
      <w:r>
        <w:br/>
      </w:r>
      <w:r w:rsidR="7DF5168F" w:rsidRPr="7DF5168F">
        <w:rPr>
          <w:rFonts w:eastAsiaTheme="minorEastAsia"/>
          <w:sz w:val="28"/>
          <w:szCs w:val="28"/>
          <w:lang w:eastAsia="fi-FI"/>
        </w:rPr>
        <w:t xml:space="preserve">Emme suvaitse kiusaamista. Puutumme siihen välittömästi </w:t>
      </w:r>
      <w:proofErr w:type="spellStart"/>
      <w:r w:rsidR="7DF5168F" w:rsidRPr="7DF5168F">
        <w:rPr>
          <w:rFonts w:eastAsiaTheme="minorEastAsia"/>
          <w:sz w:val="28"/>
          <w:szCs w:val="28"/>
          <w:lang w:eastAsia="fi-FI"/>
        </w:rPr>
        <w:t>KiVa-koulu</w:t>
      </w:r>
      <w:proofErr w:type="spellEnd"/>
      <w:r w:rsidR="7DF5168F" w:rsidRPr="7DF5168F">
        <w:rPr>
          <w:rFonts w:eastAsiaTheme="minorEastAsia"/>
          <w:sz w:val="28"/>
          <w:szCs w:val="28"/>
          <w:lang w:eastAsia="fi-FI"/>
        </w:rPr>
        <w:t xml:space="preserve"> -ohjelman mukaisilla toimintatavoilla. </w:t>
      </w:r>
      <w:r>
        <w:br/>
      </w:r>
    </w:p>
    <w:p w14:paraId="7103C55C" w14:textId="520820C1" w:rsidR="00FB3F3C" w:rsidRDefault="00767659" w:rsidP="00A27F6B">
      <w:pPr>
        <w:pStyle w:val="Sisluet2"/>
        <w:rPr>
          <w:rStyle w:val="Hyperlinkki"/>
          <w:rFonts w:eastAsia="Arial"/>
          <w:noProof/>
          <w:color w:val="auto"/>
        </w:rPr>
      </w:pPr>
      <w:r w:rsidRPr="7DF5168F">
        <w:rPr>
          <w:rFonts w:asciiTheme="minorHAnsi" w:eastAsiaTheme="minorEastAsia" w:hAnsiTheme="minorHAnsi" w:cstheme="minorBidi"/>
          <w:color w:val="auto"/>
          <w:sz w:val="28"/>
          <w:szCs w:val="28"/>
        </w:rPr>
        <w:t xml:space="preserve">4.3. </w:t>
      </w:r>
      <w:r w:rsidR="00FA0AF6">
        <w:tab/>
      </w:r>
      <w:hyperlink w:anchor="_Toc443321613" w:history="1">
        <w:r w:rsidR="5D4A794D" w:rsidRPr="7DF5168F">
          <w:rPr>
            <w:rStyle w:val="Hyperlinkki"/>
            <w:rFonts w:asciiTheme="minorHAnsi" w:eastAsiaTheme="minorEastAsia" w:hAnsiTheme="minorHAnsi" w:cstheme="minorBidi"/>
            <w:noProof/>
            <w:color w:val="auto"/>
            <w:sz w:val="28"/>
            <w:szCs w:val="28"/>
          </w:rPr>
          <w:t>Oppimisympäristöt ja työtavat</w:t>
        </w:r>
      </w:hyperlink>
    </w:p>
    <w:p w14:paraId="2F9AA6DF" w14:textId="262C25E4" w:rsidR="00C76682" w:rsidRPr="00DF47D4" w:rsidRDefault="7DF5168F" w:rsidP="00C76682">
      <w:pPr>
        <w:rPr>
          <w:color w:val="3366FF"/>
        </w:rPr>
      </w:pPr>
      <w:r w:rsidRPr="7DF5168F">
        <w:rPr>
          <w:rFonts w:eastAsiaTheme="minorEastAsia"/>
          <w:sz w:val="28"/>
          <w:szCs w:val="28"/>
        </w:rPr>
        <w:t>.</w:t>
      </w:r>
    </w:p>
    <w:p w14:paraId="2578CB4D" w14:textId="1D85988F" w:rsidR="00FB3F3C" w:rsidRDefault="5BEC5560" w:rsidP="00767659">
      <w:pPr>
        <w:pStyle w:val="Sisluet3"/>
        <w:numPr>
          <w:ilvl w:val="2"/>
          <w:numId w:val="0"/>
        </w:numPr>
        <w:ind w:left="856" w:hanging="856"/>
        <w:rPr>
          <w:rStyle w:val="Hyperlinkki"/>
          <w:color w:val="auto"/>
        </w:rPr>
      </w:pPr>
      <w:r w:rsidRPr="7DF5168F">
        <w:rPr>
          <w:rFonts w:asciiTheme="minorHAnsi" w:eastAsiaTheme="minorEastAsia" w:hAnsiTheme="minorHAnsi" w:cstheme="minorBidi"/>
          <w:sz w:val="28"/>
          <w:szCs w:val="28"/>
        </w:rPr>
        <w:t>4.3.1.</w:t>
      </w:r>
      <w:r w:rsidR="00FA0AF6">
        <w:rPr>
          <w:rFonts w:eastAsia="Arial"/>
        </w:rPr>
        <w:tab/>
      </w:r>
      <w:r w:rsidRPr="7DF5168F">
        <w:rPr>
          <w:rStyle w:val="Hyperlinkki"/>
          <w:rFonts w:asciiTheme="minorHAnsi" w:eastAsiaTheme="minorEastAsia" w:hAnsiTheme="minorHAnsi" w:cstheme="minorBidi"/>
          <w:color w:val="auto"/>
          <w:sz w:val="28"/>
          <w:szCs w:val="28"/>
        </w:rPr>
        <w:t>Oppimisympäristöt</w:t>
      </w:r>
      <w:r w:rsidR="00DF47D4">
        <w:rPr>
          <w:rStyle w:val="Hyperlinkki"/>
          <w:rFonts w:eastAsia="Arial"/>
          <w:color w:val="auto"/>
        </w:rPr>
        <w:br/>
      </w:r>
      <w:hyperlink w:anchor="_Toc443321614" w:history="1"/>
    </w:p>
    <w:p w14:paraId="09490504" w14:textId="06B65FCB" w:rsidR="00C76682" w:rsidRPr="00DF47D4" w:rsidRDefault="7DF5168F" w:rsidP="5D4A794D">
      <w:pPr>
        <w:spacing w:after="200" w:line="360" w:lineRule="auto"/>
        <w:rPr>
          <w:rFonts w:ascii="Arial" w:eastAsia="Times New Roman" w:hAnsi="Arial" w:cs="Arial"/>
          <w:b/>
          <w:color w:val="FF0000"/>
          <w:sz w:val="24"/>
          <w:szCs w:val="24"/>
          <w:lang w:eastAsia="fi-FI"/>
        </w:rPr>
      </w:pPr>
      <w:r w:rsidRPr="7DF5168F">
        <w:rPr>
          <w:rFonts w:eastAsiaTheme="minorEastAsia"/>
          <w:sz w:val="28"/>
          <w:szCs w:val="28"/>
        </w:rPr>
        <w:t>Olemme kehittäneet oppimisympäristöjämme suunnitelmallisesti, jatkamme tätä mahdollisuuksien ja resurssien mukaan. Hyödynnämme myös luokkien ulkopuoliset tilat opetuskäytössä. Koulun lähiympäristö tarjoaa monipuolisia mahdollisuuksia: luonto, kirjasto ja kalliosuojan liikuntatilat sijaitsevat koulun lähellä</w:t>
      </w:r>
    </w:p>
    <w:p w14:paraId="4BC4DF00" w14:textId="11709D2E" w:rsidR="00FB3F3C" w:rsidRPr="004A5807" w:rsidRDefault="001B7FF7" w:rsidP="00767659">
      <w:pPr>
        <w:pStyle w:val="Sisluet3"/>
        <w:numPr>
          <w:ilvl w:val="2"/>
          <w:numId w:val="0"/>
        </w:numPr>
        <w:ind w:left="856" w:hanging="856"/>
        <w:rPr>
          <w:rStyle w:val="Hyperlinkki"/>
          <w:rFonts w:eastAsia="Times New Roman"/>
          <w:color w:val="auto"/>
          <w:lang w:eastAsia="fi-FI"/>
        </w:rPr>
      </w:pPr>
      <w:hyperlink w:anchor="_Toc443321615" w:history="1">
        <w:r w:rsidR="00FB3F3C" w:rsidRPr="7DF5168F">
          <w:rPr>
            <w:rStyle w:val="Hyperlinkki"/>
            <w:rFonts w:asciiTheme="minorHAnsi" w:eastAsiaTheme="minorEastAsia" w:hAnsiTheme="minorHAnsi" w:cstheme="minorBidi"/>
            <w:color w:val="auto"/>
            <w:sz w:val="28"/>
            <w:szCs w:val="28"/>
            <w:lang w:eastAsia="fi-FI"/>
          </w:rPr>
          <w:t>4.3.2.</w:t>
        </w:r>
        <w:r w:rsidR="00767659" w:rsidRPr="7DF5168F">
          <w:rPr>
            <w:rFonts w:asciiTheme="minorHAnsi" w:eastAsiaTheme="minorEastAsia" w:hAnsiTheme="minorHAnsi" w:cstheme="minorBidi"/>
            <w:sz w:val="28"/>
            <w:szCs w:val="28"/>
            <w:lang w:eastAsia="fi-FI"/>
          </w:rPr>
          <w:t xml:space="preserve"> </w:t>
        </w:r>
        <w:r w:rsidR="00FA0AF6">
          <w:rPr>
            <w:rFonts w:eastAsiaTheme="minorEastAsia"/>
            <w:lang w:eastAsia="fi-FI"/>
          </w:rPr>
          <w:tab/>
        </w:r>
        <w:r w:rsidR="00FB3F3C" w:rsidRPr="7DF5168F">
          <w:rPr>
            <w:rStyle w:val="Hyperlinkki"/>
            <w:rFonts w:asciiTheme="minorHAnsi" w:eastAsiaTheme="minorEastAsia" w:hAnsiTheme="minorHAnsi" w:cstheme="minorBidi"/>
            <w:color w:val="auto"/>
            <w:sz w:val="28"/>
            <w:szCs w:val="28"/>
            <w:lang w:eastAsia="fi-FI"/>
          </w:rPr>
          <w:t>Työtavat</w:t>
        </w:r>
      </w:hyperlink>
    </w:p>
    <w:p w14:paraId="080C848F" w14:textId="45F7165A" w:rsidR="00DF47D4" w:rsidRPr="009F5BEA" w:rsidRDefault="7DF5168F" w:rsidP="00DD2C58">
      <w:pPr>
        <w:spacing w:line="360" w:lineRule="auto"/>
        <w:rPr>
          <w:color w:val="0070C0"/>
          <w:sz w:val="24"/>
          <w:szCs w:val="24"/>
        </w:rPr>
      </w:pPr>
      <w:r w:rsidRPr="7DF5168F">
        <w:rPr>
          <w:rFonts w:eastAsiaTheme="minorEastAsia"/>
          <w:sz w:val="28"/>
          <w:szCs w:val="28"/>
        </w:rPr>
        <w:t>Käytämme monipuolisia oppilaslähtöisiä työtapoja. Hyödynnämme tarvittaessa myös oppilaiden joustavaa ryhmittelyä. Pyrimme hyödyntämään toiminnallista oppimista.</w:t>
      </w:r>
    </w:p>
    <w:p w14:paraId="0C221A27" w14:textId="60EFCB9D" w:rsidR="5D4A794D" w:rsidRDefault="5D4A794D" w:rsidP="5D4A794D">
      <w:pPr>
        <w:spacing w:line="240" w:lineRule="auto"/>
      </w:pPr>
    </w:p>
    <w:p w14:paraId="24D5AB01" w14:textId="46BB1064" w:rsidR="003710D5" w:rsidRPr="00767659" w:rsidRDefault="00767659" w:rsidP="00A27F6B">
      <w:pPr>
        <w:pStyle w:val="Sisluet2"/>
        <w:rPr>
          <w:noProof/>
        </w:rPr>
      </w:pPr>
      <w:r w:rsidRPr="7DF5168F">
        <w:rPr>
          <w:rFonts w:asciiTheme="minorHAnsi" w:eastAsiaTheme="minorEastAsia" w:hAnsiTheme="minorHAnsi" w:cstheme="minorBidi"/>
          <w:color w:val="auto"/>
          <w:sz w:val="28"/>
          <w:szCs w:val="28"/>
        </w:rPr>
        <w:t xml:space="preserve">4.4. </w:t>
      </w:r>
      <w:r w:rsidR="00FA0AF6">
        <w:tab/>
      </w:r>
      <w:hyperlink w:anchor="_Toc443321616" w:history="1">
        <w:r w:rsidR="5D4A794D" w:rsidRPr="7DF5168F">
          <w:rPr>
            <w:rStyle w:val="Hyperlinkki"/>
            <w:rFonts w:asciiTheme="minorHAnsi" w:eastAsiaTheme="minorEastAsia" w:hAnsiTheme="minorHAnsi" w:cstheme="minorBidi"/>
            <w:noProof/>
            <w:color w:val="auto"/>
            <w:sz w:val="28"/>
            <w:szCs w:val="28"/>
          </w:rPr>
          <w:t>Opetuksen eheyttäminen ja monialaiset oppimiskokonaisuudet</w:t>
        </w:r>
      </w:hyperlink>
    </w:p>
    <w:p w14:paraId="2C2E01B1" w14:textId="63550BF1" w:rsidR="32D0BAE4" w:rsidRDefault="32D0BAE4" w:rsidP="32D0BAE4"/>
    <w:p w14:paraId="3BDC7CA4" w14:textId="331DDD24" w:rsidR="32D0BAE4" w:rsidRDefault="32D0BAE4" w:rsidP="32D0BAE4"/>
    <w:p w14:paraId="352805CA" w14:textId="707ECBB0" w:rsidR="00FB3F3C" w:rsidRPr="00FB3F3C" w:rsidRDefault="001B7FF7" w:rsidP="32D0BAE4">
      <w:pPr>
        <w:pStyle w:val="Sisluet1"/>
        <w:numPr>
          <w:ilvl w:val="0"/>
          <w:numId w:val="0"/>
        </w:numPr>
        <w:rPr>
          <w:rFonts w:eastAsiaTheme="minorEastAsia"/>
          <w:lang w:eastAsia="fi-FI"/>
        </w:rPr>
      </w:pPr>
      <w:hyperlink w:anchor="_Toc443321617" w:history="1">
        <w:r w:rsidR="00FB3F3C" w:rsidRPr="00FB3F3C">
          <w:rPr>
            <w:rFonts w:eastAsiaTheme="minorEastAsia"/>
            <w:lang w:eastAsia="fi-FI"/>
          </w:rPr>
          <w:tab/>
        </w:r>
        <w:r w:rsidR="00FB3F3C" w:rsidRPr="7DF5168F">
          <w:rPr>
            <w:rStyle w:val="Hyperlinkki"/>
            <w:rFonts w:asciiTheme="minorHAnsi" w:eastAsiaTheme="minorEastAsia" w:hAnsiTheme="minorHAnsi" w:cstheme="minorBidi"/>
            <w:color w:val="auto"/>
            <w:sz w:val="28"/>
            <w:szCs w:val="28"/>
          </w:rPr>
          <w:t>5.Oppimista ja hyvinvointia edistävän esi- ja perusopetuksen järjestäminen</w:t>
        </w:r>
      </w:hyperlink>
    </w:p>
    <w:p w14:paraId="7C506C99" w14:textId="58F193AC" w:rsidR="00FB3F3C" w:rsidRDefault="001B7FF7" w:rsidP="00A27F6B">
      <w:pPr>
        <w:pStyle w:val="Sisluet2"/>
        <w:rPr>
          <w:rStyle w:val="Hyperlinkki"/>
          <w:noProof/>
          <w:color w:val="auto"/>
        </w:rPr>
      </w:pPr>
      <w:hyperlink w:anchor="_Toc443321618" w:history="1">
        <w:r w:rsidR="00FB3F3C" w:rsidRPr="7DF5168F">
          <w:rPr>
            <w:rStyle w:val="Hyperlinkki"/>
            <w:rFonts w:asciiTheme="minorHAnsi" w:eastAsiaTheme="minorEastAsia" w:hAnsiTheme="minorHAnsi" w:cstheme="minorBidi"/>
            <w:noProof/>
            <w:color w:val="auto"/>
            <w:sz w:val="28"/>
            <w:szCs w:val="28"/>
          </w:rPr>
          <w:t>5.1.</w:t>
        </w:r>
        <w:r w:rsidR="00767659" w:rsidRPr="7DF5168F">
          <w:rPr>
            <w:rFonts w:asciiTheme="minorHAnsi" w:eastAsiaTheme="minorEastAsia" w:hAnsiTheme="minorHAnsi" w:cstheme="minorBidi"/>
            <w:noProof/>
            <w:color w:val="auto"/>
            <w:sz w:val="28"/>
            <w:szCs w:val="28"/>
            <w:lang w:eastAsia="fi-FI"/>
          </w:rPr>
          <w:t xml:space="preserve"> </w:t>
        </w:r>
        <w:r w:rsidR="00FA0AF6">
          <w:rPr>
            <w:rFonts w:eastAsiaTheme="minorEastAsia"/>
            <w:noProof/>
            <w:lang w:eastAsia="fi-FI"/>
          </w:rPr>
          <w:tab/>
        </w:r>
        <w:r w:rsidR="00FB3F3C" w:rsidRPr="7DF5168F">
          <w:rPr>
            <w:rStyle w:val="Hyperlinkki"/>
            <w:rFonts w:asciiTheme="minorHAnsi" w:eastAsiaTheme="minorEastAsia" w:hAnsiTheme="minorHAnsi" w:cstheme="minorBidi"/>
            <w:noProof/>
            <w:color w:val="auto"/>
            <w:sz w:val="28"/>
            <w:szCs w:val="28"/>
          </w:rPr>
          <w:t>Yhteinen vastuu esiopetus- ja koulupäivästä</w:t>
        </w:r>
      </w:hyperlink>
    </w:p>
    <w:p w14:paraId="47EFD3D4" w14:textId="77777777" w:rsidR="00A74490" w:rsidRDefault="00A74490" w:rsidP="009F5BEA">
      <w:pPr>
        <w:spacing w:after="0" w:line="360" w:lineRule="auto"/>
        <w:rPr>
          <w:rFonts w:eastAsia="Arial" w:cs="Arial"/>
          <w:color w:val="0070C0"/>
          <w:sz w:val="24"/>
          <w:szCs w:val="24"/>
        </w:rPr>
      </w:pPr>
    </w:p>
    <w:p w14:paraId="5F7C25DC" w14:textId="048D404F" w:rsidR="003710D5" w:rsidRPr="009F5BEA" w:rsidRDefault="7DF5168F" w:rsidP="009F5BEA">
      <w:pPr>
        <w:spacing w:after="0" w:line="360" w:lineRule="auto"/>
        <w:rPr>
          <w:sz w:val="24"/>
          <w:szCs w:val="24"/>
        </w:rPr>
      </w:pPr>
      <w:r w:rsidRPr="7DF5168F">
        <w:rPr>
          <w:rFonts w:eastAsiaTheme="minorEastAsia"/>
          <w:sz w:val="28"/>
          <w:szCs w:val="28"/>
        </w:rPr>
        <w:t>Jokainen aikuinen toimii esimerkkinä työskennellessään koulussamme ja jokainen kouluyhteisömme jäsen on osaltaan vastuussa hyvästä koulun ilmapiiristä.</w:t>
      </w:r>
    </w:p>
    <w:p w14:paraId="23484CBB" w14:textId="0E68D53A" w:rsidR="347BF32E" w:rsidRDefault="347BF32E" w:rsidP="347BF32E">
      <w:pPr>
        <w:spacing w:after="0" w:line="240" w:lineRule="auto"/>
      </w:pPr>
    </w:p>
    <w:p w14:paraId="569E5178" w14:textId="77777777" w:rsidR="00A74490" w:rsidRDefault="00A74490" w:rsidP="00A27F6B">
      <w:pPr>
        <w:pStyle w:val="Sisluet2"/>
      </w:pPr>
    </w:p>
    <w:p w14:paraId="68D4AC50" w14:textId="672760F0" w:rsidR="347BF32E" w:rsidRDefault="001B7FF7" w:rsidP="00A27F6B">
      <w:pPr>
        <w:pStyle w:val="Sisluet2"/>
        <w:rPr>
          <w:noProof/>
        </w:rPr>
      </w:pPr>
      <w:hyperlink w:anchor="_Toc443321619" w:history="1">
        <w:r w:rsidR="00FB3F3C" w:rsidRPr="7DF5168F">
          <w:rPr>
            <w:rStyle w:val="Hyperlinkki"/>
            <w:rFonts w:asciiTheme="minorHAnsi" w:eastAsiaTheme="minorEastAsia" w:hAnsiTheme="minorHAnsi" w:cstheme="minorBidi"/>
            <w:noProof/>
            <w:color w:val="auto"/>
            <w:sz w:val="28"/>
            <w:szCs w:val="28"/>
          </w:rPr>
          <w:t>5.2.</w:t>
        </w:r>
        <w:r w:rsidR="00FB3F3C" w:rsidRPr="00FB3F3C">
          <w:rPr>
            <w:rFonts w:eastAsiaTheme="minorEastAsia"/>
            <w:noProof/>
            <w:lang w:eastAsia="fi-FI"/>
          </w:rPr>
          <w:tab/>
        </w:r>
        <w:r w:rsidR="00FB3F3C" w:rsidRPr="7DF5168F">
          <w:rPr>
            <w:rStyle w:val="Hyperlinkki"/>
            <w:rFonts w:asciiTheme="minorHAnsi" w:eastAsiaTheme="minorEastAsia" w:hAnsiTheme="minorHAnsi" w:cstheme="minorBidi"/>
            <w:noProof/>
            <w:color w:val="auto"/>
            <w:sz w:val="28"/>
            <w:szCs w:val="28"/>
          </w:rPr>
          <w:t>Yhteistyö</w:t>
        </w:r>
      </w:hyperlink>
    </w:p>
    <w:p w14:paraId="2291CBFF" w14:textId="77777777" w:rsidR="00191EC3" w:rsidRDefault="001B7FF7" w:rsidP="00767659">
      <w:pPr>
        <w:pStyle w:val="Sisluet3"/>
        <w:numPr>
          <w:ilvl w:val="2"/>
          <w:numId w:val="0"/>
        </w:numPr>
        <w:ind w:left="856" w:hanging="856"/>
        <w:rPr>
          <w:rStyle w:val="Hyperlinkki"/>
          <w:rFonts w:eastAsia="Arial"/>
          <w:color w:val="auto"/>
        </w:rPr>
      </w:pPr>
      <w:hyperlink w:anchor="_Toc443321620" w:history="1">
        <w:r w:rsidR="00FB3F3C" w:rsidRPr="7DF5168F">
          <w:rPr>
            <w:rStyle w:val="Hyperlinkki"/>
            <w:rFonts w:asciiTheme="minorHAnsi" w:eastAsiaTheme="minorEastAsia" w:hAnsiTheme="minorHAnsi" w:cstheme="minorBidi"/>
            <w:color w:val="auto"/>
            <w:sz w:val="28"/>
            <w:szCs w:val="28"/>
          </w:rPr>
          <w:t>5.2.1.</w:t>
        </w:r>
        <w:r w:rsidR="00FB3F3C" w:rsidRPr="00FB3F3C">
          <w:rPr>
            <w:rFonts w:eastAsiaTheme="minorEastAsia"/>
            <w:lang w:eastAsia="fi-FI"/>
          </w:rPr>
          <w:tab/>
        </w:r>
        <w:r w:rsidR="00FB3F3C" w:rsidRPr="7DF5168F">
          <w:rPr>
            <w:rStyle w:val="Hyperlinkki"/>
            <w:rFonts w:asciiTheme="minorHAnsi" w:eastAsiaTheme="minorEastAsia" w:hAnsiTheme="minorHAnsi" w:cstheme="minorBidi"/>
            <w:color w:val="auto"/>
            <w:sz w:val="28"/>
            <w:szCs w:val="28"/>
          </w:rPr>
          <w:t>Osallisuus päiväkodeissa ja kouluissa</w:t>
        </w:r>
      </w:hyperlink>
      <w:r w:rsidR="00191EC3">
        <w:rPr>
          <w:rStyle w:val="Hyperlinkki"/>
          <w:rFonts w:eastAsia="Arial"/>
          <w:color w:val="auto"/>
        </w:rPr>
        <w:br/>
      </w:r>
    </w:p>
    <w:p w14:paraId="5DC1C7DC" w14:textId="300748DA" w:rsidR="00FB3F3C" w:rsidRPr="00F9362E" w:rsidRDefault="7DF5168F" w:rsidP="7DF5168F">
      <w:pPr>
        <w:pStyle w:val="Sisluet3"/>
        <w:numPr>
          <w:ilvl w:val="2"/>
          <w:numId w:val="0"/>
        </w:numPr>
      </w:pPr>
      <w:r w:rsidRPr="7DF5168F">
        <w:rPr>
          <w:rStyle w:val="Hyperlinkki"/>
          <w:rFonts w:asciiTheme="minorHAnsi" w:eastAsiaTheme="minorEastAsia" w:hAnsiTheme="minorHAnsi" w:cstheme="minorBidi"/>
          <w:color w:val="auto"/>
          <w:sz w:val="28"/>
          <w:szCs w:val="28"/>
        </w:rPr>
        <w:t>Teemme asioita yhdessä. Otamme oppilaita mukaan arkipäivän toiminnan toteuttamiseen monin eri tavoin heidän ikänsä ja edellytystensä mukaan. Tehtävien määrä ja sisällöt vaihtelevat vuosiluokittain. Osallistaminen alkaa mm. eri vastuutehtävistä luokissa. Muut konkreettiset osallistamisen muodot ovat ruokalajärjestäjän tehtävät, välkkäri- ja Välistoiminta, kummiluokkatoiminta, Vihreä lippu, ja oppilakuntatoiminta.</w:t>
      </w:r>
      <w:r w:rsidR="0072540D">
        <w:br/>
      </w:r>
      <w:r w:rsidRPr="7DF5168F">
        <w:rPr>
          <w:rStyle w:val="Hyperlinkki"/>
          <w:rFonts w:asciiTheme="minorHAnsi" w:eastAsiaTheme="minorEastAsia" w:hAnsiTheme="minorHAnsi" w:cstheme="minorBidi"/>
          <w:b/>
          <w:bCs/>
          <w:color w:val="auto"/>
          <w:sz w:val="28"/>
          <w:szCs w:val="28"/>
        </w:rPr>
        <w:t>Välkkäreinä</w:t>
      </w:r>
      <w:r w:rsidRPr="7DF5168F">
        <w:rPr>
          <w:rStyle w:val="Hyperlinkki"/>
          <w:rFonts w:asciiTheme="minorHAnsi" w:eastAsiaTheme="minorEastAsia" w:hAnsiTheme="minorHAnsi" w:cstheme="minorBidi"/>
          <w:color w:val="auto"/>
          <w:sz w:val="28"/>
          <w:szCs w:val="28"/>
        </w:rPr>
        <w:t xml:space="preserve"> toimivat 5. ja 6. luokan oppilaat. Keskeisenä tehtävänä on ohjata muiden oppilaiden välituntiliikuntaa järjestämällä erilaisia pejejä ja leikkejä. He saavat vuosittain koulutuksen tehtävään. </w:t>
      </w:r>
    </w:p>
    <w:p w14:paraId="44B51E7A" w14:textId="329CF193" w:rsidR="00FB3F3C" w:rsidRPr="00F9362E" w:rsidRDefault="00FB3F3C" w:rsidP="7DF5168F">
      <w:pPr>
        <w:pStyle w:val="Sisluet3"/>
        <w:numPr>
          <w:ilvl w:val="2"/>
          <w:numId w:val="0"/>
        </w:numPr>
      </w:pPr>
    </w:p>
    <w:p w14:paraId="115871C0" w14:textId="568D48E3" w:rsidR="00FB3F3C" w:rsidRPr="00F9362E" w:rsidRDefault="7DF5168F" w:rsidP="7DF5168F">
      <w:pPr>
        <w:pStyle w:val="Sisluet3"/>
        <w:numPr>
          <w:ilvl w:val="2"/>
          <w:numId w:val="0"/>
        </w:numPr>
      </w:pPr>
      <w:r w:rsidRPr="7DF5168F">
        <w:rPr>
          <w:rStyle w:val="Hyperlinkki"/>
          <w:rFonts w:asciiTheme="minorHAnsi" w:eastAsiaTheme="minorEastAsia" w:hAnsiTheme="minorHAnsi" w:cstheme="minorBidi"/>
          <w:color w:val="auto"/>
          <w:sz w:val="28"/>
          <w:szCs w:val="28"/>
        </w:rPr>
        <w:t xml:space="preserve">Koulun välituntiliikuntavälineiden lainaamon nimi on </w:t>
      </w:r>
      <w:r w:rsidRPr="7DF5168F">
        <w:rPr>
          <w:rStyle w:val="Hyperlinkki"/>
          <w:rFonts w:asciiTheme="minorHAnsi" w:eastAsiaTheme="minorEastAsia" w:hAnsiTheme="minorHAnsi" w:cstheme="minorBidi"/>
          <w:b/>
          <w:bCs/>
          <w:color w:val="auto"/>
          <w:sz w:val="28"/>
          <w:szCs w:val="28"/>
        </w:rPr>
        <w:t>Välis</w:t>
      </w:r>
      <w:r w:rsidRPr="7DF5168F">
        <w:rPr>
          <w:rStyle w:val="Hyperlinkki"/>
          <w:rFonts w:asciiTheme="minorHAnsi" w:eastAsiaTheme="minorEastAsia" w:hAnsiTheme="minorHAnsi" w:cstheme="minorBidi"/>
          <w:color w:val="auto"/>
          <w:sz w:val="28"/>
          <w:szCs w:val="28"/>
        </w:rPr>
        <w:t xml:space="preserve">. Sen toimintaa pyörittävät 5. luokan oppilaat. Välineet ovat oppilaiden toiveiden mukaan hankittuja. </w:t>
      </w:r>
    </w:p>
    <w:p w14:paraId="184A934A" w14:textId="38AF4FF1" w:rsidR="00FB3F3C" w:rsidRPr="00F9362E" w:rsidRDefault="00FB3F3C" w:rsidP="7DF5168F">
      <w:pPr>
        <w:pStyle w:val="Sisluet3"/>
        <w:numPr>
          <w:ilvl w:val="2"/>
          <w:numId w:val="0"/>
        </w:numPr>
      </w:pPr>
    </w:p>
    <w:p w14:paraId="7C17262F" w14:textId="487E57E9" w:rsidR="00FB3F3C" w:rsidRPr="00F9362E" w:rsidRDefault="7DF5168F" w:rsidP="7DF5168F">
      <w:pPr>
        <w:pStyle w:val="Sisluet3"/>
        <w:numPr>
          <w:ilvl w:val="2"/>
          <w:numId w:val="0"/>
        </w:numPr>
      </w:pPr>
      <w:r w:rsidRPr="7DF5168F">
        <w:rPr>
          <w:rStyle w:val="Hyperlinkki"/>
          <w:rFonts w:asciiTheme="minorHAnsi" w:eastAsiaTheme="minorEastAsia" w:hAnsiTheme="minorHAnsi" w:cstheme="minorBidi"/>
          <w:color w:val="auto"/>
          <w:sz w:val="28"/>
          <w:szCs w:val="28"/>
        </w:rPr>
        <w:t xml:space="preserve">Koulumme oppilaskunnan hallitukseen kuuluu kaksi jäsentä jokaiselta luokalta. </w:t>
      </w:r>
      <w:r w:rsidRPr="7DF5168F">
        <w:rPr>
          <w:rStyle w:val="Hyperlinkki"/>
          <w:rFonts w:asciiTheme="minorHAnsi" w:eastAsiaTheme="minorEastAsia" w:hAnsiTheme="minorHAnsi" w:cstheme="minorBidi"/>
          <w:b/>
          <w:bCs/>
          <w:color w:val="auto"/>
          <w:sz w:val="28"/>
          <w:szCs w:val="28"/>
        </w:rPr>
        <w:t>Oppilaskunta</w:t>
      </w:r>
      <w:r w:rsidRPr="7DF5168F">
        <w:rPr>
          <w:rStyle w:val="Hyperlinkki"/>
          <w:rFonts w:asciiTheme="minorHAnsi" w:eastAsiaTheme="minorEastAsia" w:hAnsiTheme="minorHAnsi" w:cstheme="minorBidi"/>
          <w:color w:val="auto"/>
          <w:sz w:val="28"/>
          <w:szCs w:val="28"/>
        </w:rPr>
        <w:t xml:space="preserve"> osallistuu koulun yhteisten tapahtumien suunnitteluun. Hallitus kokoontuu säännöllisesti. Hallituksen kokousta johtaa puheenjohtajisto (puheenjohtaja ja sihteeri), joka muodostuu 6. luokan oppilaista. Toimintaa ohjaa kerrallaan 1-2 opettajaa. </w:t>
      </w:r>
    </w:p>
    <w:p w14:paraId="6B548C1F" w14:textId="4E4D57DB" w:rsidR="00FB3F3C" w:rsidRPr="00F9362E" w:rsidRDefault="00FB3F3C" w:rsidP="7DF5168F">
      <w:pPr>
        <w:pStyle w:val="Sisluet3"/>
        <w:numPr>
          <w:ilvl w:val="2"/>
          <w:numId w:val="0"/>
        </w:numPr>
      </w:pPr>
    </w:p>
    <w:p w14:paraId="2DB216D9" w14:textId="6707A5DB" w:rsidR="00FB3F3C" w:rsidRPr="00F9362E" w:rsidRDefault="001B7FF7" w:rsidP="7DF5168F">
      <w:pPr>
        <w:pStyle w:val="Sisluet3"/>
        <w:numPr>
          <w:ilvl w:val="2"/>
          <w:numId w:val="0"/>
        </w:numPr>
        <w:rPr>
          <w:rStyle w:val="Hyperlinkki"/>
          <w:color w:val="auto"/>
        </w:rPr>
      </w:pPr>
      <w:hyperlink w:anchor="_Toc443321621" w:history="1">
        <w:r w:rsidR="7DF5168F" w:rsidRPr="7DF5168F">
          <w:rPr>
            <w:rStyle w:val="Hyperlinkki"/>
            <w:rFonts w:asciiTheme="minorHAnsi" w:eastAsiaTheme="minorEastAsia" w:hAnsiTheme="minorHAnsi" w:cstheme="minorBidi"/>
            <w:b/>
            <w:bCs/>
            <w:color w:val="auto"/>
            <w:sz w:val="28"/>
            <w:szCs w:val="28"/>
          </w:rPr>
          <w:t>Vihreä lippu</w:t>
        </w:r>
        <w:r w:rsidR="7DF5168F" w:rsidRPr="7DF5168F">
          <w:rPr>
            <w:rStyle w:val="Hyperlinkki"/>
            <w:rFonts w:asciiTheme="minorHAnsi" w:eastAsiaTheme="minorEastAsia" w:hAnsiTheme="minorHAnsi" w:cstheme="minorBidi"/>
            <w:color w:val="auto"/>
            <w:sz w:val="28"/>
            <w:szCs w:val="28"/>
          </w:rPr>
          <w:t xml:space="preserve"> -toimintaa koordinoi raati, joka kokoontuu kerran kuussa. Raatiin kuuluvat oppilasedustajat kaikilta luokilta ja henkilökunnan edustajia. Lisäksi viikottain toteutetaan välituntitapaamisia. Oppilaat ovat toiminnan keskiössä.</w:t>
        </w:r>
        <w:r w:rsidR="0072540D">
          <w:br/>
        </w:r>
        <w:r w:rsidR="0072540D">
          <w:br/>
        </w:r>
        <w:r w:rsidR="0072540D">
          <w:lastRenderedPageBreak/>
          <w:br/>
        </w:r>
        <w:r w:rsidR="00FB3F3C" w:rsidRPr="7DF5168F">
          <w:rPr>
            <w:rStyle w:val="Hyperlinkki"/>
            <w:rFonts w:asciiTheme="minorHAnsi" w:eastAsiaTheme="minorEastAsia" w:hAnsiTheme="minorHAnsi" w:cstheme="minorBidi"/>
            <w:color w:val="auto"/>
            <w:sz w:val="28"/>
            <w:szCs w:val="28"/>
          </w:rPr>
          <w:t>5.2.2.</w:t>
        </w:r>
        <w:r w:rsidR="00767659" w:rsidRPr="7DF5168F">
          <w:rPr>
            <w:rFonts w:asciiTheme="minorHAnsi" w:eastAsiaTheme="minorEastAsia" w:hAnsiTheme="minorHAnsi" w:cstheme="minorBidi"/>
            <w:sz w:val="28"/>
            <w:szCs w:val="28"/>
            <w:lang w:eastAsia="fi-FI"/>
          </w:rPr>
          <w:t xml:space="preserve"> </w:t>
        </w:r>
        <w:r w:rsidR="00FA0AF6">
          <w:rPr>
            <w:rFonts w:eastAsiaTheme="minorEastAsia"/>
            <w:lang w:eastAsia="fi-FI"/>
          </w:rPr>
          <w:tab/>
        </w:r>
        <w:r w:rsidR="00FB3F3C" w:rsidRPr="7DF5168F">
          <w:rPr>
            <w:rStyle w:val="Hyperlinkki"/>
            <w:rFonts w:asciiTheme="minorHAnsi" w:eastAsiaTheme="minorEastAsia" w:hAnsiTheme="minorHAnsi" w:cstheme="minorBidi"/>
            <w:color w:val="auto"/>
            <w:sz w:val="28"/>
            <w:szCs w:val="28"/>
          </w:rPr>
          <w:t>Huoltajien kanssa tehtävä yhteistyö</w:t>
        </w:r>
      </w:hyperlink>
    </w:p>
    <w:p w14:paraId="12A0613C" w14:textId="0B70A1C4" w:rsidR="7DF5168F" w:rsidRDefault="7DF5168F" w:rsidP="7DF5168F"/>
    <w:p w14:paraId="620FBC76" w14:textId="5903DD14" w:rsidR="00F03D12" w:rsidRPr="008B6CF3" w:rsidRDefault="7DF5168F" w:rsidP="00290A57">
      <w:pPr>
        <w:spacing w:line="360" w:lineRule="auto"/>
        <w:rPr>
          <w:color w:val="3366FF"/>
          <w:sz w:val="24"/>
          <w:szCs w:val="24"/>
        </w:rPr>
      </w:pPr>
      <w:r w:rsidRPr="7DF5168F">
        <w:rPr>
          <w:rFonts w:eastAsiaTheme="minorEastAsia"/>
          <w:sz w:val="28"/>
          <w:szCs w:val="28"/>
        </w:rPr>
        <w:t>Huoltajat ovat koulumme tärkein yhteistyökumppani. Vahvana pyrkimyksenämme on tukea heitä vanhemmuuden toteuttamisessa. Haluamme toimia rakentavassa yhteistyössä vanhempien kanssa. Pyrimme omalla toiminnallamme rakentamaan luottamusta kodin ja koulun välille.</w:t>
      </w:r>
    </w:p>
    <w:p w14:paraId="19406448" w14:textId="65CDC1E7" w:rsidR="008B6CF3" w:rsidRPr="008B6CF3" w:rsidRDefault="7DF5168F" w:rsidP="00290A57">
      <w:pPr>
        <w:spacing w:line="360" w:lineRule="auto"/>
        <w:rPr>
          <w:color w:val="3366FF"/>
          <w:sz w:val="24"/>
          <w:szCs w:val="24"/>
        </w:rPr>
      </w:pPr>
      <w:r w:rsidRPr="7DF5168F">
        <w:rPr>
          <w:rFonts w:eastAsiaTheme="minorEastAsia"/>
          <w:sz w:val="28"/>
          <w:szCs w:val="28"/>
        </w:rPr>
        <w:t>Yhteistyön perustana on sujuva tiedon kulku. Tiedotamme koteja koulun yhteisistä asioista kuukausittain Wilman välityksellä. Wilma toimii päätiedotuskanavana.</w:t>
      </w:r>
    </w:p>
    <w:p w14:paraId="044520D6" w14:textId="0C206D69" w:rsidR="008B6CF3" w:rsidRPr="008B6CF3" w:rsidRDefault="7DF5168F" w:rsidP="00290A57">
      <w:pPr>
        <w:spacing w:line="360" w:lineRule="auto"/>
        <w:rPr>
          <w:color w:val="3366FF"/>
          <w:sz w:val="24"/>
          <w:szCs w:val="24"/>
        </w:rPr>
      </w:pPr>
      <w:r w:rsidRPr="7DF5168F">
        <w:rPr>
          <w:rFonts w:eastAsiaTheme="minorEastAsia"/>
          <w:sz w:val="28"/>
          <w:szCs w:val="28"/>
        </w:rPr>
        <w:t>Kaikille luokille järjestetään ainakin yksi vanhempainilta lukuvuoden aikana. Tämä on usein koko koulun yhteinen vanhempainilta. Huoltajilla on aina tarvittaessa mahdollisuus tulla keskustelemaan oman lapsensa kouluasioista. Arviointikeskusteluissa tapaamme huoltajat 1. - 3. -luokilla ja kuudennella luokalla.</w:t>
      </w:r>
    </w:p>
    <w:p w14:paraId="7EEAEC1A" w14:textId="77777777" w:rsidR="00F03D12" w:rsidRPr="008B6CF3" w:rsidRDefault="00F03D12" w:rsidP="00F03D12">
      <w:pPr>
        <w:rPr>
          <w:color w:val="3366FF"/>
        </w:rPr>
      </w:pPr>
    </w:p>
    <w:p w14:paraId="7EA0F6AC" w14:textId="4B08C9E5" w:rsidR="00FB3F3C" w:rsidRDefault="001B7FF7" w:rsidP="00767659">
      <w:pPr>
        <w:pStyle w:val="Sisluet3"/>
        <w:numPr>
          <w:ilvl w:val="2"/>
          <w:numId w:val="0"/>
        </w:numPr>
        <w:ind w:left="856" w:hanging="856"/>
        <w:rPr>
          <w:rStyle w:val="Hyperlinkki"/>
          <w:color w:val="auto"/>
        </w:rPr>
      </w:pPr>
      <w:hyperlink w:anchor="_Toc443321622" w:history="1">
        <w:r w:rsidR="00FB3F3C" w:rsidRPr="7DF5168F">
          <w:rPr>
            <w:rStyle w:val="Hyperlinkki"/>
            <w:rFonts w:asciiTheme="minorHAnsi" w:eastAsiaTheme="minorEastAsia" w:hAnsiTheme="minorHAnsi" w:cstheme="minorBidi"/>
            <w:color w:val="auto"/>
            <w:sz w:val="28"/>
            <w:szCs w:val="28"/>
          </w:rPr>
          <w:t>5.2.3.</w:t>
        </w:r>
        <w:r w:rsidR="00767659" w:rsidRPr="7DF5168F">
          <w:rPr>
            <w:rFonts w:asciiTheme="minorHAnsi" w:eastAsiaTheme="minorEastAsia" w:hAnsiTheme="minorHAnsi" w:cstheme="minorBidi"/>
            <w:sz w:val="28"/>
            <w:szCs w:val="28"/>
            <w:lang w:eastAsia="fi-FI"/>
          </w:rPr>
          <w:t xml:space="preserve"> </w:t>
        </w:r>
        <w:r w:rsidR="00FA0AF6">
          <w:rPr>
            <w:rFonts w:eastAsiaTheme="minorEastAsia"/>
            <w:lang w:eastAsia="fi-FI"/>
          </w:rPr>
          <w:tab/>
        </w:r>
        <w:r w:rsidR="00FB3F3C" w:rsidRPr="7DF5168F">
          <w:rPr>
            <w:rStyle w:val="Hyperlinkki"/>
            <w:rFonts w:asciiTheme="minorHAnsi" w:eastAsiaTheme="minorEastAsia" w:hAnsiTheme="minorHAnsi" w:cstheme="minorBidi"/>
            <w:color w:val="auto"/>
            <w:sz w:val="28"/>
            <w:szCs w:val="28"/>
          </w:rPr>
          <w:t>Päiväkodin ja koulun sisäinen yhteistyö ja yhteistyö muiden tahojen kanssa</w:t>
        </w:r>
      </w:hyperlink>
    </w:p>
    <w:p w14:paraId="79567D36" w14:textId="09F83812" w:rsidR="7DF5168F" w:rsidRDefault="7DF5168F" w:rsidP="7DF5168F"/>
    <w:p w14:paraId="23D2B0DD" w14:textId="603CAE7D" w:rsidR="00EF2F02" w:rsidRPr="004E221E" w:rsidRDefault="7DF5168F" w:rsidP="7DF5168F">
      <w:pPr>
        <w:spacing w:line="360" w:lineRule="auto"/>
        <w:rPr>
          <w:color w:val="3366FF"/>
        </w:rPr>
      </w:pPr>
      <w:r w:rsidRPr="7DF5168F">
        <w:rPr>
          <w:rFonts w:eastAsiaTheme="minorEastAsia"/>
          <w:sz w:val="28"/>
          <w:szCs w:val="28"/>
        </w:rPr>
        <w:t>Pyrimme tekemään rakentavaa yhteistyötä muiden koulujen kanssa. Suhtaudumme avoimesti muista kouluista tuleviin oppilaisiin (esim. A2-kielet, musiikkiluokat, pienryhmät, maahanmuuttajat).</w:t>
      </w:r>
    </w:p>
    <w:p w14:paraId="10C757CD" w14:textId="43288729" w:rsidR="00F03D12" w:rsidRPr="004E221E" w:rsidRDefault="7DF5168F" w:rsidP="7DF5168F">
      <w:pPr>
        <w:spacing w:line="360" w:lineRule="auto"/>
        <w:rPr>
          <w:color w:val="3366FF"/>
        </w:rPr>
      </w:pPr>
      <w:r w:rsidRPr="7DF5168F">
        <w:rPr>
          <w:rFonts w:eastAsiaTheme="minorEastAsia"/>
          <w:sz w:val="28"/>
          <w:szCs w:val="28"/>
        </w:rPr>
        <w:t xml:space="preserve">Nivelvaiheissa yhteistyömme päiväkotien ja yläkoulujen kanssa toteutetaan kaupungin yhteisessä nivelvaihemallissa kuvatulla tavalla. Tapaamme päiväkotien ja </w:t>
      </w:r>
      <w:proofErr w:type="spellStart"/>
      <w:r w:rsidRPr="7DF5168F">
        <w:rPr>
          <w:rFonts w:eastAsiaTheme="minorEastAsia"/>
          <w:sz w:val="28"/>
          <w:szCs w:val="28"/>
        </w:rPr>
        <w:t>Naukion</w:t>
      </w:r>
      <w:proofErr w:type="spellEnd"/>
      <w:r w:rsidRPr="7DF5168F">
        <w:rPr>
          <w:rFonts w:eastAsiaTheme="minorEastAsia"/>
          <w:sz w:val="28"/>
          <w:szCs w:val="28"/>
        </w:rPr>
        <w:t xml:space="preserve"> koulun edustajia, jotta oppilaiden siirtyminen esiopetuksesta kouluun sekä alakoulusta yläkouluun toteutuisi mahdollisimman joustavasti.</w:t>
      </w:r>
    </w:p>
    <w:p w14:paraId="2C205B48" w14:textId="047F999B" w:rsidR="00EF2F02" w:rsidRPr="004E221E" w:rsidRDefault="7DF5168F" w:rsidP="7DF5168F">
      <w:pPr>
        <w:spacing w:line="360" w:lineRule="auto"/>
        <w:rPr>
          <w:color w:val="3366FF"/>
        </w:rPr>
      </w:pPr>
      <w:r w:rsidRPr="7DF5168F">
        <w:rPr>
          <w:rFonts w:eastAsiaTheme="minorEastAsia"/>
          <w:sz w:val="28"/>
          <w:szCs w:val="28"/>
        </w:rPr>
        <w:t>Muodostamme yhteisiä opetusryhmiä A2-kielissä ja katsomusaineissa useiden muiden koulujen kanssa.</w:t>
      </w:r>
    </w:p>
    <w:p w14:paraId="6F1B46FF" w14:textId="0CA0A36C" w:rsidR="004E221E" w:rsidRPr="004E221E" w:rsidRDefault="7DF5168F" w:rsidP="7DF5168F">
      <w:pPr>
        <w:spacing w:line="360" w:lineRule="auto"/>
        <w:rPr>
          <w:color w:val="3366FF"/>
        </w:rPr>
      </w:pPr>
      <w:r w:rsidRPr="7DF5168F">
        <w:rPr>
          <w:rFonts w:eastAsiaTheme="minorEastAsia"/>
          <w:sz w:val="28"/>
          <w:szCs w:val="28"/>
        </w:rPr>
        <w:lastRenderedPageBreak/>
        <w:t xml:space="preserve">Teemme yhteistyötä myös mm. </w:t>
      </w:r>
      <w:proofErr w:type="gramStart"/>
      <w:r w:rsidRPr="7DF5168F">
        <w:rPr>
          <w:rFonts w:eastAsiaTheme="minorEastAsia"/>
          <w:sz w:val="28"/>
          <w:szCs w:val="28"/>
        </w:rPr>
        <w:t>Kuusankosken  seurakunnan</w:t>
      </w:r>
      <w:proofErr w:type="gramEnd"/>
      <w:r w:rsidRPr="7DF5168F">
        <w:rPr>
          <w:rFonts w:eastAsiaTheme="minorEastAsia"/>
          <w:sz w:val="28"/>
          <w:szCs w:val="28"/>
        </w:rPr>
        <w:t xml:space="preserve">, urheiluakatemian, </w:t>
      </w:r>
      <w:proofErr w:type="spellStart"/>
      <w:r w:rsidRPr="7DF5168F">
        <w:rPr>
          <w:rFonts w:eastAsiaTheme="minorEastAsia"/>
          <w:sz w:val="28"/>
          <w:szCs w:val="28"/>
        </w:rPr>
        <w:t>Poklin</w:t>
      </w:r>
      <w:proofErr w:type="spellEnd"/>
      <w:r w:rsidRPr="7DF5168F">
        <w:rPr>
          <w:rFonts w:eastAsiaTheme="minorEastAsia"/>
          <w:sz w:val="28"/>
          <w:szCs w:val="28"/>
        </w:rPr>
        <w:t xml:space="preserve"> ja kirjaston kanssa. Yhteistyötä kuvataan lukuvuosisuunnitelmassa.</w:t>
      </w:r>
    </w:p>
    <w:p w14:paraId="04D6143A" w14:textId="77777777" w:rsidR="00EF2F02" w:rsidRPr="00F03D12" w:rsidRDefault="00EF2F02" w:rsidP="7DF5168F">
      <w:pPr>
        <w:spacing w:line="360" w:lineRule="auto"/>
      </w:pPr>
    </w:p>
    <w:p w14:paraId="6424944A" w14:textId="61ABD867" w:rsidR="347BF32E" w:rsidRPr="00290A57" w:rsidRDefault="347BF32E" w:rsidP="00290A57">
      <w:pPr>
        <w:spacing w:after="0" w:line="360" w:lineRule="auto"/>
        <w:ind w:left="425"/>
        <w:rPr>
          <w:sz w:val="24"/>
          <w:szCs w:val="24"/>
        </w:rPr>
      </w:pPr>
    </w:p>
    <w:p w14:paraId="179F0115" w14:textId="77777777" w:rsidR="00FB3F3C" w:rsidRDefault="001B7FF7" w:rsidP="7DF5168F">
      <w:pPr>
        <w:pStyle w:val="Sisluet2"/>
        <w:rPr>
          <w:rStyle w:val="Hyperlinkki"/>
          <w:noProof/>
          <w:color w:val="auto"/>
        </w:rPr>
      </w:pPr>
      <w:hyperlink w:anchor="_Toc443321623" w:history="1">
        <w:r w:rsidR="00FB3F3C" w:rsidRPr="7DF5168F">
          <w:rPr>
            <w:rStyle w:val="Hyperlinkki"/>
            <w:rFonts w:asciiTheme="minorHAnsi" w:eastAsiaTheme="minorEastAsia" w:hAnsiTheme="minorHAnsi" w:cstheme="minorBidi"/>
            <w:noProof/>
            <w:color w:val="auto"/>
            <w:sz w:val="28"/>
            <w:szCs w:val="28"/>
          </w:rPr>
          <w:t>5.3.</w:t>
        </w:r>
        <w:r w:rsidR="00FB3F3C" w:rsidRPr="00FB3F3C">
          <w:rPr>
            <w:rFonts w:eastAsiaTheme="minorEastAsia"/>
            <w:noProof/>
            <w:lang w:eastAsia="fi-FI"/>
          </w:rPr>
          <w:tab/>
        </w:r>
        <w:r w:rsidR="00FB3F3C" w:rsidRPr="7DF5168F">
          <w:rPr>
            <w:rStyle w:val="Hyperlinkki"/>
            <w:rFonts w:asciiTheme="minorHAnsi" w:eastAsiaTheme="minorEastAsia" w:hAnsiTheme="minorHAnsi" w:cstheme="minorBidi"/>
            <w:noProof/>
            <w:color w:val="auto"/>
            <w:sz w:val="28"/>
            <w:szCs w:val="28"/>
          </w:rPr>
          <w:t>Kouluissa käytävät kasvatuskeskustelut ja kurinpidollisten keinojen käyttö</w:t>
        </w:r>
      </w:hyperlink>
    </w:p>
    <w:p w14:paraId="490A33A8" w14:textId="58FE4C64" w:rsidR="7DF5168F" w:rsidRDefault="7DF5168F" w:rsidP="7DF5168F"/>
    <w:p w14:paraId="181BF621" w14:textId="75955959" w:rsidR="00475B58" w:rsidRDefault="7DF5168F" w:rsidP="00244D48">
      <w:pPr>
        <w:pStyle w:val="Otsikko3"/>
        <w:spacing w:line="360" w:lineRule="auto"/>
        <w:ind w:left="0" w:firstLine="0"/>
        <w:rPr>
          <w:rFonts w:asciiTheme="minorHAnsi" w:hAnsiTheme="minorHAnsi"/>
          <w:b w:val="0"/>
          <w:color w:val="0070C0"/>
          <w:szCs w:val="24"/>
        </w:rPr>
      </w:pPr>
      <w:r w:rsidRPr="7DF5168F">
        <w:rPr>
          <w:rFonts w:asciiTheme="minorHAnsi" w:eastAsiaTheme="minorEastAsia" w:hAnsiTheme="minorHAnsi" w:cstheme="minorBidi"/>
          <w:b w:val="0"/>
          <w:bCs w:val="0"/>
          <w:sz w:val="28"/>
          <w:szCs w:val="28"/>
        </w:rPr>
        <w:t xml:space="preserve">Jokaisella oppilaalla on oikeus turvalliseen opiskeluympäristöön. Tämän varmistamiseksi koulussamme on laadittu järjestyssäännöt, jotka osaltaan varmistavat koulutyön sujumisen ja lisäävät yhteistä kouluviihtyvyyttä. </w:t>
      </w:r>
      <w:r w:rsidR="004E221E">
        <w:br/>
      </w:r>
      <w:r w:rsidR="004E221E">
        <w:br/>
      </w:r>
      <w:r w:rsidRPr="7DF5168F">
        <w:rPr>
          <w:rFonts w:asciiTheme="minorHAnsi" w:eastAsiaTheme="minorEastAsia" w:hAnsiTheme="minorHAnsi" w:cstheme="minorBidi"/>
          <w:b w:val="0"/>
          <w:bCs w:val="0"/>
          <w:sz w:val="28"/>
          <w:szCs w:val="28"/>
        </w:rPr>
        <w:t xml:space="preserve">Työrauhaan voidaan koulussa vaikuttaa monin eri tavoin. Keskeisiä ovat opetushenkilöstön ohjaus ja rakentava palaute, yhteistyö sekä yhteinen vastuunotto ja huolenpito. Jokainen aikuinen toimii koulussa kasvattajana. </w:t>
      </w:r>
    </w:p>
    <w:p w14:paraId="2A756AF7" w14:textId="77777777" w:rsidR="00475B58" w:rsidRPr="000C1A91" w:rsidRDefault="00475B58" w:rsidP="00475B58">
      <w:pPr>
        <w:rPr>
          <w:color w:val="3366FF"/>
        </w:rPr>
      </w:pPr>
    </w:p>
    <w:p w14:paraId="7D91A071" w14:textId="35C70C86" w:rsidR="00475B58" w:rsidRPr="000C1A91" w:rsidRDefault="7DF5168F" w:rsidP="00475B58">
      <w:pPr>
        <w:rPr>
          <w:color w:val="3366FF"/>
        </w:rPr>
      </w:pPr>
      <w:r w:rsidRPr="7DF5168F">
        <w:rPr>
          <w:rFonts w:eastAsiaTheme="minorEastAsia"/>
          <w:sz w:val="28"/>
          <w:szCs w:val="28"/>
        </w:rPr>
        <w:t>Ongelman tai rikkeen havaitsija vie tilanteen oppilaan luokanopettajan tietoon, joka ensisijaisesti käy kasvatuskeskustelun. Tarpeen mukaan rehtori käy keskustelun. Keskustelun aikana voidaan olla yhteydessä huoltajaan, jolloin oppilas itse kertoo asian huoltajalle. Tämän jälkeen keskustelun pitänyt opettaja/rehtori keskustelee huoltajan kanssa. Kasvatuskeskustelut eivät sulje pois kurinpidollisten keinojen käyttöä.</w:t>
      </w:r>
    </w:p>
    <w:p w14:paraId="01B3638B" w14:textId="44C0E538" w:rsidR="00F03D12" w:rsidRPr="00244D48" w:rsidRDefault="004E221E" w:rsidP="00244D48">
      <w:pPr>
        <w:pStyle w:val="Otsikko3"/>
        <w:spacing w:line="360" w:lineRule="auto"/>
        <w:ind w:left="0" w:firstLine="0"/>
        <w:rPr>
          <w:rFonts w:asciiTheme="minorHAnsi" w:hAnsiTheme="minorHAnsi"/>
          <w:b w:val="0"/>
          <w:color w:val="0070C0"/>
          <w:szCs w:val="24"/>
        </w:rPr>
      </w:pPr>
      <w:r>
        <w:br/>
      </w:r>
      <w:r>
        <w:br/>
      </w:r>
    </w:p>
    <w:p w14:paraId="4D75A949" w14:textId="5FA7FFAF" w:rsidR="00F03D12" w:rsidRPr="00F03D12" w:rsidRDefault="001B7FF7" w:rsidP="00A27F6B">
      <w:pPr>
        <w:pStyle w:val="Sisluet2"/>
        <w:rPr>
          <w:noProof/>
        </w:rPr>
      </w:pPr>
      <w:hyperlink w:anchor="_Toc443321624" w:history="1">
        <w:r w:rsidR="00FB3F3C" w:rsidRPr="7DF5168F">
          <w:rPr>
            <w:rStyle w:val="Hyperlinkki"/>
            <w:rFonts w:asciiTheme="minorHAnsi" w:eastAsiaTheme="minorEastAsia" w:hAnsiTheme="minorHAnsi" w:cstheme="minorBidi"/>
            <w:noProof/>
            <w:color w:val="auto"/>
            <w:sz w:val="28"/>
            <w:szCs w:val="28"/>
          </w:rPr>
          <w:t>5.4.</w:t>
        </w:r>
        <w:r w:rsidR="00767659" w:rsidRPr="7DF5168F">
          <w:rPr>
            <w:rFonts w:asciiTheme="minorHAnsi" w:eastAsiaTheme="minorEastAsia" w:hAnsiTheme="minorHAnsi" w:cstheme="minorBidi"/>
            <w:noProof/>
            <w:color w:val="auto"/>
            <w:sz w:val="28"/>
            <w:szCs w:val="28"/>
            <w:lang w:eastAsia="fi-FI"/>
          </w:rPr>
          <w:t xml:space="preserve"> </w:t>
        </w:r>
        <w:r w:rsidR="00FA0AF6">
          <w:rPr>
            <w:rFonts w:eastAsiaTheme="minorEastAsia"/>
            <w:noProof/>
            <w:lang w:eastAsia="fi-FI"/>
          </w:rPr>
          <w:tab/>
        </w:r>
        <w:r w:rsidR="00FB3F3C" w:rsidRPr="7DF5168F">
          <w:rPr>
            <w:rStyle w:val="Hyperlinkki"/>
            <w:rFonts w:asciiTheme="minorHAnsi" w:eastAsiaTheme="minorEastAsia" w:hAnsiTheme="minorHAnsi" w:cstheme="minorBidi"/>
            <w:noProof/>
            <w:color w:val="auto"/>
            <w:sz w:val="28"/>
            <w:szCs w:val="28"/>
          </w:rPr>
          <w:t>Opetuksen järjestämistapoja</w:t>
        </w:r>
      </w:hyperlink>
    </w:p>
    <w:p w14:paraId="759F440B" w14:textId="6F49073F" w:rsidR="00FB3F3C" w:rsidRPr="00FB3F3C" w:rsidRDefault="001B7FF7" w:rsidP="00767659">
      <w:pPr>
        <w:pStyle w:val="Sisluet3"/>
        <w:numPr>
          <w:ilvl w:val="2"/>
          <w:numId w:val="0"/>
        </w:numPr>
        <w:ind w:left="856" w:hanging="856"/>
        <w:rPr>
          <w:rFonts w:eastAsiaTheme="minorEastAsia"/>
          <w:lang w:eastAsia="fi-FI"/>
        </w:rPr>
      </w:pPr>
      <w:hyperlink w:anchor="_Toc443321625" w:history="1">
        <w:r w:rsidR="00FB3F3C" w:rsidRPr="7DF5168F">
          <w:rPr>
            <w:rStyle w:val="Hyperlinkki"/>
            <w:rFonts w:asciiTheme="minorHAnsi" w:eastAsiaTheme="minorEastAsia" w:hAnsiTheme="minorHAnsi" w:cstheme="minorBidi"/>
            <w:color w:val="auto"/>
            <w:sz w:val="28"/>
            <w:szCs w:val="28"/>
          </w:rPr>
          <w:t>5.4.1.</w:t>
        </w:r>
        <w:r w:rsidR="00767659" w:rsidRPr="7DF5168F">
          <w:rPr>
            <w:rFonts w:asciiTheme="minorHAnsi" w:eastAsiaTheme="minorEastAsia" w:hAnsiTheme="minorHAnsi" w:cstheme="minorBidi"/>
            <w:sz w:val="28"/>
            <w:szCs w:val="28"/>
            <w:lang w:eastAsia="fi-FI"/>
          </w:rPr>
          <w:t xml:space="preserve"> </w:t>
        </w:r>
        <w:r w:rsidR="00FA0AF6">
          <w:rPr>
            <w:rFonts w:eastAsiaTheme="minorEastAsia"/>
            <w:lang w:eastAsia="fi-FI"/>
          </w:rPr>
          <w:tab/>
        </w:r>
        <w:r w:rsidR="00FB3F3C" w:rsidRPr="7DF5168F">
          <w:rPr>
            <w:rStyle w:val="Hyperlinkki"/>
            <w:rFonts w:asciiTheme="minorHAnsi" w:eastAsiaTheme="minorEastAsia" w:hAnsiTheme="minorHAnsi" w:cstheme="minorBidi"/>
            <w:color w:val="auto"/>
            <w:sz w:val="28"/>
            <w:szCs w:val="28"/>
          </w:rPr>
          <w:t>Vuosiluokkiin sitomaton opetus kouluissa</w:t>
        </w:r>
      </w:hyperlink>
    </w:p>
    <w:p w14:paraId="36EA034F" w14:textId="72A2EC1D" w:rsidR="00FB3F3C" w:rsidRPr="00FB3F3C" w:rsidRDefault="001B7FF7" w:rsidP="00767659">
      <w:pPr>
        <w:pStyle w:val="Sisluet3"/>
        <w:numPr>
          <w:ilvl w:val="2"/>
          <w:numId w:val="0"/>
        </w:numPr>
        <w:ind w:left="856" w:hanging="856"/>
        <w:rPr>
          <w:rFonts w:eastAsiaTheme="minorEastAsia"/>
          <w:lang w:eastAsia="fi-FI"/>
        </w:rPr>
      </w:pPr>
      <w:hyperlink w:anchor="_Toc443321626" w:history="1">
        <w:r w:rsidR="00FB3F3C" w:rsidRPr="7DF5168F">
          <w:rPr>
            <w:rStyle w:val="Hyperlinkki"/>
            <w:rFonts w:asciiTheme="minorHAnsi" w:eastAsiaTheme="minorEastAsia" w:hAnsiTheme="minorHAnsi" w:cstheme="minorBidi"/>
            <w:color w:val="auto"/>
            <w:sz w:val="28"/>
            <w:szCs w:val="28"/>
          </w:rPr>
          <w:t>5.4.2.</w:t>
        </w:r>
        <w:r w:rsidR="00767659" w:rsidRPr="7DF5168F">
          <w:rPr>
            <w:rFonts w:asciiTheme="minorHAnsi" w:eastAsiaTheme="minorEastAsia" w:hAnsiTheme="minorHAnsi" w:cstheme="minorBidi"/>
            <w:sz w:val="28"/>
            <w:szCs w:val="28"/>
            <w:lang w:eastAsia="fi-FI"/>
          </w:rPr>
          <w:t xml:space="preserve"> </w:t>
        </w:r>
        <w:r w:rsidR="00FA0AF6">
          <w:rPr>
            <w:rFonts w:eastAsiaTheme="minorEastAsia"/>
            <w:lang w:eastAsia="fi-FI"/>
          </w:rPr>
          <w:tab/>
        </w:r>
        <w:r w:rsidR="00FB3F3C" w:rsidRPr="7DF5168F">
          <w:rPr>
            <w:rStyle w:val="Hyperlinkki"/>
            <w:rFonts w:asciiTheme="minorHAnsi" w:eastAsiaTheme="minorEastAsia" w:hAnsiTheme="minorHAnsi" w:cstheme="minorBidi"/>
            <w:color w:val="auto"/>
            <w:sz w:val="28"/>
            <w:szCs w:val="28"/>
          </w:rPr>
          <w:t>Yhdysluokkaopetus kouluissa</w:t>
        </w:r>
      </w:hyperlink>
    </w:p>
    <w:p w14:paraId="2A3BFEA7" w14:textId="6ED814CD" w:rsidR="00FB3F3C" w:rsidRPr="00FB3F3C" w:rsidRDefault="001B7FF7" w:rsidP="00767659">
      <w:pPr>
        <w:pStyle w:val="Sisluet3"/>
        <w:numPr>
          <w:ilvl w:val="2"/>
          <w:numId w:val="0"/>
        </w:numPr>
        <w:ind w:left="856" w:hanging="856"/>
        <w:rPr>
          <w:rFonts w:eastAsiaTheme="minorEastAsia"/>
          <w:lang w:eastAsia="fi-FI"/>
        </w:rPr>
      </w:pPr>
      <w:hyperlink w:anchor="_Toc443321627" w:history="1">
        <w:r w:rsidR="00FB3F3C" w:rsidRPr="7DF5168F">
          <w:rPr>
            <w:rStyle w:val="Hyperlinkki"/>
            <w:rFonts w:asciiTheme="minorHAnsi" w:eastAsiaTheme="minorEastAsia" w:hAnsiTheme="minorHAnsi" w:cstheme="minorBidi"/>
            <w:color w:val="auto"/>
            <w:sz w:val="28"/>
            <w:szCs w:val="28"/>
          </w:rPr>
          <w:t>5.4.3.</w:t>
        </w:r>
        <w:r w:rsidR="00767659" w:rsidRPr="7DF5168F">
          <w:rPr>
            <w:rFonts w:asciiTheme="minorHAnsi" w:eastAsiaTheme="minorEastAsia" w:hAnsiTheme="minorHAnsi" w:cstheme="minorBidi"/>
            <w:sz w:val="28"/>
            <w:szCs w:val="28"/>
            <w:lang w:eastAsia="fi-FI"/>
          </w:rPr>
          <w:t xml:space="preserve"> </w:t>
        </w:r>
        <w:r w:rsidR="00FA0AF6">
          <w:rPr>
            <w:rFonts w:eastAsiaTheme="minorEastAsia"/>
            <w:lang w:eastAsia="fi-FI"/>
          </w:rPr>
          <w:tab/>
        </w:r>
        <w:r w:rsidR="00FB3F3C" w:rsidRPr="7DF5168F">
          <w:rPr>
            <w:rStyle w:val="Hyperlinkki"/>
            <w:rFonts w:asciiTheme="minorHAnsi" w:eastAsiaTheme="minorEastAsia" w:hAnsiTheme="minorHAnsi" w:cstheme="minorBidi"/>
            <w:color w:val="auto"/>
            <w:sz w:val="28"/>
            <w:szCs w:val="28"/>
          </w:rPr>
          <w:t>Etäyhteyksiä hyödyntävä opetus kouluissa</w:t>
        </w:r>
      </w:hyperlink>
    </w:p>
    <w:p w14:paraId="6B0E7ED5" w14:textId="292440D6" w:rsidR="00FB3F3C" w:rsidRPr="00FB3F3C" w:rsidRDefault="001B7FF7" w:rsidP="00767659">
      <w:pPr>
        <w:pStyle w:val="Sisluet3"/>
        <w:numPr>
          <w:ilvl w:val="2"/>
          <w:numId w:val="0"/>
        </w:numPr>
        <w:ind w:left="856" w:hanging="856"/>
        <w:rPr>
          <w:rFonts w:eastAsiaTheme="minorEastAsia"/>
          <w:lang w:eastAsia="fi-FI"/>
        </w:rPr>
      </w:pPr>
      <w:hyperlink w:anchor="_Toc443321628" w:history="1">
        <w:r w:rsidR="00FB3F3C" w:rsidRPr="7DF5168F">
          <w:rPr>
            <w:rStyle w:val="Hyperlinkki"/>
            <w:rFonts w:asciiTheme="minorHAnsi" w:eastAsiaTheme="minorEastAsia" w:hAnsiTheme="minorHAnsi" w:cstheme="minorBidi"/>
            <w:color w:val="auto"/>
            <w:sz w:val="28"/>
            <w:szCs w:val="28"/>
          </w:rPr>
          <w:t>5.4.4.</w:t>
        </w:r>
        <w:r w:rsidR="00767659" w:rsidRPr="7DF5168F">
          <w:rPr>
            <w:rFonts w:asciiTheme="minorHAnsi" w:eastAsiaTheme="minorEastAsia" w:hAnsiTheme="minorHAnsi" w:cstheme="minorBidi"/>
            <w:sz w:val="28"/>
            <w:szCs w:val="28"/>
            <w:lang w:eastAsia="fi-FI"/>
          </w:rPr>
          <w:t xml:space="preserve"> </w:t>
        </w:r>
        <w:r w:rsidR="00FA0AF6">
          <w:rPr>
            <w:rFonts w:eastAsiaTheme="minorEastAsia"/>
            <w:lang w:eastAsia="fi-FI"/>
          </w:rPr>
          <w:tab/>
        </w:r>
        <w:r w:rsidR="00FB3F3C" w:rsidRPr="7DF5168F">
          <w:rPr>
            <w:rStyle w:val="Hyperlinkki"/>
            <w:rFonts w:asciiTheme="minorHAnsi" w:eastAsiaTheme="minorEastAsia" w:hAnsiTheme="minorHAnsi" w:cstheme="minorBidi"/>
            <w:color w:val="auto"/>
            <w:sz w:val="28"/>
            <w:szCs w:val="28"/>
          </w:rPr>
          <w:t>Joustava perusopetus kouluissa</w:t>
        </w:r>
      </w:hyperlink>
    </w:p>
    <w:p w14:paraId="6D72A978" w14:textId="77523E12" w:rsidR="00FB3F3C" w:rsidRPr="00FB3F3C" w:rsidRDefault="001B7FF7" w:rsidP="00767659">
      <w:pPr>
        <w:pStyle w:val="Sisluet3"/>
        <w:numPr>
          <w:ilvl w:val="2"/>
          <w:numId w:val="0"/>
        </w:numPr>
        <w:ind w:left="856" w:hanging="856"/>
        <w:rPr>
          <w:rFonts w:eastAsiaTheme="minorEastAsia"/>
          <w:lang w:eastAsia="fi-FI"/>
        </w:rPr>
      </w:pPr>
      <w:hyperlink w:anchor="_Toc443321629" w:history="1">
        <w:r w:rsidR="00FB3F3C" w:rsidRPr="7DF5168F">
          <w:rPr>
            <w:rStyle w:val="Hyperlinkki"/>
            <w:rFonts w:asciiTheme="minorHAnsi" w:eastAsiaTheme="minorEastAsia" w:hAnsiTheme="minorHAnsi" w:cstheme="minorBidi"/>
            <w:color w:val="auto"/>
            <w:sz w:val="28"/>
            <w:szCs w:val="28"/>
          </w:rPr>
          <w:t>5.4.5.</w:t>
        </w:r>
        <w:r w:rsidR="00767659" w:rsidRPr="7DF5168F">
          <w:rPr>
            <w:rFonts w:asciiTheme="minorHAnsi" w:eastAsiaTheme="minorEastAsia" w:hAnsiTheme="minorHAnsi" w:cstheme="minorBidi"/>
            <w:sz w:val="28"/>
            <w:szCs w:val="28"/>
            <w:lang w:eastAsia="fi-FI"/>
          </w:rPr>
          <w:t xml:space="preserve"> </w:t>
        </w:r>
        <w:r w:rsidR="00FA0AF6">
          <w:rPr>
            <w:rFonts w:eastAsiaTheme="minorEastAsia"/>
            <w:lang w:eastAsia="fi-FI"/>
          </w:rPr>
          <w:tab/>
        </w:r>
        <w:r w:rsidR="00FB3F3C" w:rsidRPr="7DF5168F">
          <w:rPr>
            <w:rStyle w:val="Hyperlinkki"/>
            <w:rFonts w:asciiTheme="minorHAnsi" w:eastAsiaTheme="minorEastAsia" w:hAnsiTheme="minorHAnsi" w:cstheme="minorBidi"/>
            <w:color w:val="auto"/>
            <w:sz w:val="28"/>
            <w:szCs w:val="28"/>
          </w:rPr>
          <w:t>Opetus erityisissä tilanteissa esi- ja perusopetuksessa</w:t>
        </w:r>
      </w:hyperlink>
    </w:p>
    <w:p w14:paraId="16CF1FCB" w14:textId="1139F3FF" w:rsidR="00FB3F3C" w:rsidRPr="00FB3F3C" w:rsidRDefault="001B7FF7" w:rsidP="00A27F6B">
      <w:pPr>
        <w:pStyle w:val="Sisluet2"/>
        <w:rPr>
          <w:rFonts w:eastAsiaTheme="minorEastAsia"/>
          <w:noProof/>
          <w:lang w:eastAsia="fi-FI"/>
        </w:rPr>
      </w:pPr>
      <w:hyperlink w:anchor="_Toc443321630" w:history="1">
        <w:r w:rsidR="00767659" w:rsidRPr="7DF5168F">
          <w:rPr>
            <w:rStyle w:val="Hyperlinkki"/>
            <w:rFonts w:asciiTheme="minorHAnsi" w:eastAsiaTheme="minorEastAsia" w:hAnsiTheme="minorHAnsi" w:cstheme="minorBidi"/>
            <w:noProof/>
            <w:color w:val="auto"/>
            <w:sz w:val="28"/>
            <w:szCs w:val="28"/>
          </w:rPr>
          <w:t xml:space="preserve">5.5. </w:t>
        </w:r>
        <w:r w:rsidR="00FA0AF6">
          <w:rPr>
            <w:rStyle w:val="Hyperlinkki"/>
            <w:noProof/>
            <w:color w:val="auto"/>
          </w:rPr>
          <w:tab/>
        </w:r>
        <w:r w:rsidR="00FB3F3C" w:rsidRPr="7DF5168F">
          <w:rPr>
            <w:rStyle w:val="Hyperlinkki"/>
            <w:rFonts w:asciiTheme="minorHAnsi" w:eastAsiaTheme="minorEastAsia" w:hAnsiTheme="minorHAnsi" w:cstheme="minorBidi"/>
            <w:noProof/>
            <w:color w:val="auto"/>
            <w:sz w:val="28"/>
            <w:szCs w:val="28"/>
          </w:rPr>
          <w:t>Opetuksen ja kasvatuksen tavoitteita tukeva muu toiminta</w:t>
        </w:r>
      </w:hyperlink>
    </w:p>
    <w:p w14:paraId="26016894" w14:textId="66381992" w:rsidR="00FB3F3C" w:rsidRDefault="001B7FF7" w:rsidP="00767659">
      <w:pPr>
        <w:pStyle w:val="Sisluet3"/>
        <w:numPr>
          <w:ilvl w:val="2"/>
          <w:numId w:val="0"/>
        </w:numPr>
        <w:ind w:left="856" w:hanging="856"/>
        <w:rPr>
          <w:rStyle w:val="Hyperlinkki"/>
          <w:color w:val="auto"/>
        </w:rPr>
      </w:pPr>
      <w:hyperlink w:anchor="_Toc443321631" w:history="1">
        <w:r w:rsidR="00FB3F3C" w:rsidRPr="7DF5168F">
          <w:rPr>
            <w:rStyle w:val="Hyperlinkki"/>
            <w:rFonts w:asciiTheme="minorHAnsi" w:eastAsiaTheme="minorEastAsia" w:hAnsiTheme="minorHAnsi" w:cstheme="minorBidi"/>
            <w:color w:val="auto"/>
            <w:sz w:val="28"/>
            <w:szCs w:val="28"/>
          </w:rPr>
          <w:t>5.5.1.</w:t>
        </w:r>
        <w:r w:rsidR="00767659" w:rsidRPr="7DF5168F">
          <w:rPr>
            <w:rFonts w:asciiTheme="minorHAnsi" w:eastAsiaTheme="minorEastAsia" w:hAnsiTheme="minorHAnsi" w:cstheme="minorBidi"/>
            <w:sz w:val="28"/>
            <w:szCs w:val="28"/>
            <w:lang w:eastAsia="fi-FI"/>
          </w:rPr>
          <w:t xml:space="preserve"> </w:t>
        </w:r>
        <w:r w:rsidR="00FA0AF6">
          <w:rPr>
            <w:rFonts w:eastAsiaTheme="minorEastAsia"/>
            <w:lang w:eastAsia="fi-FI"/>
          </w:rPr>
          <w:tab/>
        </w:r>
        <w:r w:rsidR="00FB3F3C" w:rsidRPr="7DF5168F">
          <w:rPr>
            <w:rStyle w:val="Hyperlinkki"/>
            <w:rFonts w:asciiTheme="minorHAnsi" w:eastAsiaTheme="minorEastAsia" w:hAnsiTheme="minorHAnsi" w:cstheme="minorBidi"/>
            <w:color w:val="auto"/>
            <w:sz w:val="28"/>
            <w:szCs w:val="28"/>
          </w:rPr>
          <w:t>Koulun kerhotoiminta</w:t>
        </w:r>
      </w:hyperlink>
    </w:p>
    <w:p w14:paraId="01F68580" w14:textId="1A5F6274" w:rsidR="00F9362E" w:rsidRPr="00F9362E" w:rsidRDefault="00F9362E" w:rsidP="00F9362E"/>
    <w:p w14:paraId="22449DB0" w14:textId="77777777" w:rsidR="00767659" w:rsidRDefault="00767659" w:rsidP="00767659">
      <w:pPr>
        <w:pStyle w:val="Sisluet3"/>
        <w:numPr>
          <w:ilvl w:val="0"/>
          <w:numId w:val="0"/>
        </w:numPr>
        <w:ind w:left="856" w:hanging="856"/>
      </w:pPr>
    </w:p>
    <w:p w14:paraId="339A596C" w14:textId="1896A4AC" w:rsidR="00FB3F3C" w:rsidRPr="00FB3F3C" w:rsidRDefault="001B7FF7" w:rsidP="00767659">
      <w:pPr>
        <w:pStyle w:val="Sisluet3"/>
        <w:numPr>
          <w:ilvl w:val="2"/>
          <w:numId w:val="0"/>
        </w:numPr>
        <w:ind w:left="856" w:hanging="856"/>
        <w:rPr>
          <w:rFonts w:eastAsiaTheme="minorEastAsia"/>
          <w:lang w:eastAsia="fi-FI"/>
        </w:rPr>
      </w:pPr>
      <w:hyperlink w:anchor="_Toc443321632" w:history="1">
        <w:r w:rsidR="00FB3F3C" w:rsidRPr="7DF5168F">
          <w:rPr>
            <w:rStyle w:val="Hyperlinkki"/>
            <w:rFonts w:asciiTheme="minorHAnsi" w:eastAsiaTheme="minorEastAsia" w:hAnsiTheme="minorHAnsi" w:cstheme="minorBidi"/>
            <w:color w:val="auto"/>
            <w:sz w:val="28"/>
            <w:szCs w:val="28"/>
          </w:rPr>
          <w:t>5.5.2.</w:t>
        </w:r>
        <w:r w:rsidR="00767659" w:rsidRPr="7DF5168F">
          <w:rPr>
            <w:rFonts w:asciiTheme="minorHAnsi" w:eastAsiaTheme="minorEastAsia" w:hAnsiTheme="minorHAnsi" w:cstheme="minorBidi"/>
            <w:sz w:val="28"/>
            <w:szCs w:val="28"/>
            <w:lang w:eastAsia="fi-FI"/>
          </w:rPr>
          <w:t xml:space="preserve"> </w:t>
        </w:r>
        <w:r w:rsidR="00FA0AF6">
          <w:rPr>
            <w:rFonts w:eastAsiaTheme="minorEastAsia"/>
            <w:lang w:eastAsia="fi-FI"/>
          </w:rPr>
          <w:tab/>
        </w:r>
        <w:r w:rsidR="00FB3F3C" w:rsidRPr="7DF5168F">
          <w:rPr>
            <w:rStyle w:val="Hyperlinkki"/>
            <w:rFonts w:asciiTheme="minorHAnsi" w:eastAsiaTheme="minorEastAsia" w:hAnsiTheme="minorHAnsi" w:cstheme="minorBidi"/>
            <w:color w:val="auto"/>
            <w:sz w:val="28"/>
            <w:szCs w:val="28"/>
          </w:rPr>
          <w:t>Koulun kirjastotoiminta</w:t>
        </w:r>
      </w:hyperlink>
    </w:p>
    <w:p w14:paraId="74B6C471" w14:textId="5C8C9756" w:rsidR="00FB3F3C" w:rsidRPr="00FB3F3C" w:rsidRDefault="001B7FF7" w:rsidP="00767659">
      <w:pPr>
        <w:pStyle w:val="Sisluet3"/>
        <w:numPr>
          <w:ilvl w:val="2"/>
          <w:numId w:val="0"/>
        </w:numPr>
        <w:ind w:left="856" w:hanging="856"/>
        <w:rPr>
          <w:rFonts w:eastAsiaTheme="minorEastAsia"/>
          <w:lang w:eastAsia="fi-FI"/>
        </w:rPr>
      </w:pPr>
      <w:hyperlink w:anchor="_Toc443321633" w:history="1">
        <w:r w:rsidR="00FB3F3C" w:rsidRPr="7DF5168F">
          <w:rPr>
            <w:rStyle w:val="Hyperlinkki"/>
            <w:rFonts w:asciiTheme="minorHAnsi" w:eastAsiaTheme="minorEastAsia" w:hAnsiTheme="minorHAnsi" w:cstheme="minorBidi"/>
            <w:color w:val="auto"/>
            <w:sz w:val="28"/>
            <w:szCs w:val="28"/>
          </w:rPr>
          <w:t>5.5.3.</w:t>
        </w:r>
        <w:r w:rsidR="00767659" w:rsidRPr="7DF5168F">
          <w:rPr>
            <w:rFonts w:asciiTheme="minorHAnsi" w:eastAsiaTheme="minorEastAsia" w:hAnsiTheme="minorHAnsi" w:cstheme="minorBidi"/>
            <w:sz w:val="28"/>
            <w:szCs w:val="28"/>
            <w:lang w:eastAsia="fi-FI"/>
          </w:rPr>
          <w:t xml:space="preserve"> </w:t>
        </w:r>
        <w:r w:rsidR="00FA0AF6">
          <w:rPr>
            <w:rFonts w:eastAsiaTheme="minorEastAsia"/>
            <w:lang w:eastAsia="fi-FI"/>
          </w:rPr>
          <w:tab/>
        </w:r>
        <w:r w:rsidR="00FB3F3C" w:rsidRPr="7DF5168F">
          <w:rPr>
            <w:rStyle w:val="Hyperlinkki"/>
            <w:rFonts w:asciiTheme="minorHAnsi" w:eastAsiaTheme="minorEastAsia" w:hAnsiTheme="minorHAnsi" w:cstheme="minorBidi"/>
            <w:color w:val="auto"/>
            <w:sz w:val="28"/>
            <w:szCs w:val="28"/>
          </w:rPr>
          <w:t>Kouluruokailu</w:t>
        </w:r>
      </w:hyperlink>
    </w:p>
    <w:p w14:paraId="3258ECE0" w14:textId="7583CE41" w:rsidR="00F9362E" w:rsidRPr="00F9362E" w:rsidRDefault="001B7FF7" w:rsidP="00767659">
      <w:pPr>
        <w:pStyle w:val="Sisluet3"/>
        <w:numPr>
          <w:ilvl w:val="2"/>
          <w:numId w:val="0"/>
        </w:numPr>
        <w:ind w:left="856" w:hanging="856"/>
      </w:pPr>
      <w:hyperlink w:anchor="_Toc443321634" w:history="1">
        <w:r w:rsidR="00FB3F3C" w:rsidRPr="7DF5168F">
          <w:rPr>
            <w:rStyle w:val="Hyperlinkki"/>
            <w:rFonts w:asciiTheme="minorHAnsi" w:eastAsiaTheme="minorEastAsia" w:hAnsiTheme="minorHAnsi" w:cstheme="minorBidi"/>
            <w:color w:val="auto"/>
            <w:sz w:val="28"/>
            <w:szCs w:val="28"/>
          </w:rPr>
          <w:t>5.5.4.</w:t>
        </w:r>
        <w:r w:rsidR="00767659" w:rsidRPr="7DF5168F">
          <w:rPr>
            <w:rFonts w:asciiTheme="minorHAnsi" w:eastAsiaTheme="minorEastAsia" w:hAnsiTheme="minorHAnsi" w:cstheme="minorBidi"/>
            <w:sz w:val="28"/>
            <w:szCs w:val="28"/>
            <w:lang w:eastAsia="fi-FI"/>
          </w:rPr>
          <w:t xml:space="preserve"> </w:t>
        </w:r>
        <w:r w:rsidR="00FA0AF6">
          <w:rPr>
            <w:rFonts w:eastAsiaTheme="minorEastAsia"/>
            <w:lang w:eastAsia="fi-FI"/>
          </w:rPr>
          <w:tab/>
        </w:r>
        <w:r w:rsidR="00FB3F3C" w:rsidRPr="7DF5168F">
          <w:rPr>
            <w:rStyle w:val="Hyperlinkki"/>
            <w:rFonts w:asciiTheme="minorHAnsi" w:eastAsiaTheme="minorEastAsia" w:hAnsiTheme="minorHAnsi" w:cstheme="minorBidi"/>
            <w:color w:val="auto"/>
            <w:sz w:val="28"/>
            <w:szCs w:val="28"/>
          </w:rPr>
          <w:t>Välitunnit, päivänavaukset ja muut koulun yhteinen toiminta</w:t>
        </w:r>
      </w:hyperlink>
    </w:p>
    <w:p w14:paraId="12259EC1" w14:textId="14C1805A" w:rsidR="00F9362E" w:rsidRDefault="001B7FF7" w:rsidP="00767659">
      <w:pPr>
        <w:pStyle w:val="Sisluet3"/>
        <w:numPr>
          <w:ilvl w:val="2"/>
          <w:numId w:val="0"/>
        </w:numPr>
        <w:ind w:left="856" w:hanging="856"/>
        <w:rPr>
          <w:rStyle w:val="Hyperlinkki"/>
          <w:color w:val="auto"/>
        </w:rPr>
      </w:pPr>
      <w:hyperlink w:anchor="_Toc443321635" w:history="1">
        <w:r w:rsidR="00FB3F3C" w:rsidRPr="7DF5168F">
          <w:rPr>
            <w:rStyle w:val="Hyperlinkki"/>
            <w:rFonts w:asciiTheme="minorHAnsi" w:eastAsiaTheme="minorEastAsia" w:hAnsiTheme="minorHAnsi" w:cstheme="minorBidi"/>
            <w:color w:val="auto"/>
            <w:sz w:val="28"/>
            <w:szCs w:val="28"/>
          </w:rPr>
          <w:t>5.5.5.</w:t>
        </w:r>
        <w:r w:rsidR="00767659" w:rsidRPr="7DF5168F">
          <w:rPr>
            <w:rFonts w:asciiTheme="minorHAnsi" w:eastAsiaTheme="minorEastAsia" w:hAnsiTheme="minorHAnsi" w:cstheme="minorBidi"/>
            <w:sz w:val="28"/>
            <w:szCs w:val="28"/>
            <w:lang w:eastAsia="fi-FI"/>
          </w:rPr>
          <w:t xml:space="preserve"> </w:t>
        </w:r>
        <w:r w:rsidR="00FA0AF6">
          <w:rPr>
            <w:rFonts w:eastAsiaTheme="minorEastAsia"/>
            <w:lang w:eastAsia="fi-FI"/>
          </w:rPr>
          <w:tab/>
        </w:r>
        <w:r w:rsidR="00FB3F3C" w:rsidRPr="7DF5168F">
          <w:rPr>
            <w:rStyle w:val="Hyperlinkki"/>
            <w:rFonts w:asciiTheme="minorHAnsi" w:eastAsiaTheme="minorEastAsia" w:hAnsiTheme="minorHAnsi" w:cstheme="minorBidi"/>
            <w:color w:val="auto"/>
            <w:sz w:val="28"/>
            <w:szCs w:val="28"/>
          </w:rPr>
          <w:t>Koulumatkat ja -kuljetukset</w:t>
        </w:r>
      </w:hyperlink>
    </w:p>
    <w:p w14:paraId="00605FED" w14:textId="35721B08" w:rsidR="00FA0AF6" w:rsidRPr="00FA0AF6" w:rsidRDefault="7DF5168F" w:rsidP="00FA0AF6">
      <w:pPr>
        <w:rPr>
          <w:rFonts w:ascii="Arial" w:hAnsi="Arial" w:cs="Arial"/>
          <w:sz w:val="24"/>
          <w:szCs w:val="24"/>
        </w:rPr>
      </w:pPr>
      <w:r w:rsidRPr="7DF5168F">
        <w:rPr>
          <w:rFonts w:eastAsiaTheme="minorEastAsia"/>
          <w:sz w:val="28"/>
          <w:szCs w:val="28"/>
        </w:rPr>
        <w:t>5.5.6.    Kuljetus esiopetuksessa</w:t>
      </w:r>
    </w:p>
    <w:p w14:paraId="4651726C" w14:textId="7186FB5F" w:rsidR="7DF5168F" w:rsidRDefault="7DF5168F" w:rsidP="7DF5168F">
      <w:pPr>
        <w:pStyle w:val="Sisluet1"/>
        <w:numPr>
          <w:ilvl w:val="0"/>
          <w:numId w:val="0"/>
        </w:numPr>
        <w:ind w:left="426" w:hanging="426"/>
      </w:pPr>
    </w:p>
    <w:p w14:paraId="11ED71A6" w14:textId="4219A48F" w:rsidR="7DF5168F" w:rsidRDefault="7DF5168F" w:rsidP="7DF5168F">
      <w:pPr>
        <w:pStyle w:val="Sisluet1"/>
        <w:numPr>
          <w:ilvl w:val="0"/>
          <w:numId w:val="0"/>
        </w:numPr>
        <w:ind w:left="426" w:hanging="426"/>
      </w:pPr>
    </w:p>
    <w:p w14:paraId="67CF2E02" w14:textId="6C819835" w:rsidR="00FB3F3C" w:rsidRPr="00FB3F3C" w:rsidRDefault="001B7FF7" w:rsidP="00767659">
      <w:pPr>
        <w:pStyle w:val="Sisluet1"/>
        <w:numPr>
          <w:ilvl w:val="0"/>
          <w:numId w:val="0"/>
        </w:numPr>
        <w:ind w:left="426" w:hanging="426"/>
        <w:rPr>
          <w:rFonts w:eastAsiaTheme="minorEastAsia"/>
          <w:lang w:eastAsia="fi-FI"/>
        </w:rPr>
      </w:pPr>
      <w:hyperlink w:anchor="_Toc443321637" w:history="1">
        <w:r w:rsidR="00FB3F3C" w:rsidRPr="7DF5168F">
          <w:rPr>
            <w:rStyle w:val="Hyperlinkki"/>
            <w:rFonts w:asciiTheme="minorHAnsi" w:eastAsiaTheme="minorEastAsia" w:hAnsiTheme="minorHAnsi" w:cstheme="minorBidi"/>
            <w:color w:val="auto"/>
            <w:sz w:val="28"/>
            <w:szCs w:val="28"/>
          </w:rPr>
          <w:t>6.</w:t>
        </w:r>
        <w:r w:rsidR="00767659" w:rsidRPr="7DF5168F">
          <w:rPr>
            <w:rFonts w:asciiTheme="minorHAnsi" w:eastAsiaTheme="minorEastAsia" w:hAnsiTheme="minorHAnsi" w:cstheme="minorBidi"/>
            <w:sz w:val="28"/>
            <w:szCs w:val="28"/>
            <w:lang w:eastAsia="fi-FI"/>
          </w:rPr>
          <w:t xml:space="preserve"> </w:t>
        </w:r>
        <w:r w:rsidR="00FA0AF6">
          <w:rPr>
            <w:rFonts w:eastAsiaTheme="minorEastAsia"/>
            <w:lang w:eastAsia="fi-FI"/>
          </w:rPr>
          <w:tab/>
        </w:r>
        <w:r w:rsidR="00FB3F3C" w:rsidRPr="7DF5168F">
          <w:rPr>
            <w:rStyle w:val="Hyperlinkki"/>
            <w:rFonts w:asciiTheme="minorHAnsi" w:eastAsiaTheme="minorEastAsia" w:hAnsiTheme="minorHAnsi" w:cstheme="minorBidi"/>
            <w:color w:val="auto"/>
            <w:sz w:val="28"/>
            <w:szCs w:val="28"/>
          </w:rPr>
          <w:t>Arviointi opetuksen ja oppimisen tukena</w:t>
        </w:r>
      </w:hyperlink>
    </w:p>
    <w:p w14:paraId="3C6A3988" w14:textId="3B63535B" w:rsidR="00FB3F3C" w:rsidRPr="00FB3F3C" w:rsidRDefault="001B7FF7" w:rsidP="00A27F6B">
      <w:pPr>
        <w:pStyle w:val="Sisluet2"/>
        <w:rPr>
          <w:rFonts w:eastAsiaTheme="minorEastAsia"/>
          <w:noProof/>
          <w:lang w:eastAsia="fi-FI"/>
        </w:rPr>
      </w:pPr>
      <w:hyperlink w:anchor="_Toc443321638" w:history="1">
        <w:r w:rsidR="00FB3F3C" w:rsidRPr="7DF5168F">
          <w:rPr>
            <w:rStyle w:val="Hyperlinkki"/>
            <w:rFonts w:asciiTheme="minorHAnsi" w:eastAsiaTheme="minorEastAsia" w:hAnsiTheme="minorHAnsi" w:cstheme="minorBidi"/>
            <w:noProof/>
            <w:color w:val="auto"/>
            <w:sz w:val="28"/>
            <w:szCs w:val="28"/>
          </w:rPr>
          <w:t>6.1.</w:t>
        </w:r>
        <w:r w:rsidR="00767659" w:rsidRPr="7DF5168F">
          <w:rPr>
            <w:rFonts w:asciiTheme="minorHAnsi" w:eastAsiaTheme="minorEastAsia" w:hAnsiTheme="minorHAnsi" w:cstheme="minorBidi"/>
            <w:noProof/>
            <w:color w:val="auto"/>
            <w:sz w:val="28"/>
            <w:szCs w:val="28"/>
            <w:lang w:eastAsia="fi-FI"/>
          </w:rPr>
          <w:t xml:space="preserve"> </w:t>
        </w:r>
        <w:r w:rsidR="00FA0AF6">
          <w:rPr>
            <w:rFonts w:eastAsiaTheme="minorEastAsia"/>
            <w:noProof/>
            <w:lang w:eastAsia="fi-FI"/>
          </w:rPr>
          <w:tab/>
        </w:r>
        <w:r w:rsidR="00FB3F3C" w:rsidRPr="7DF5168F">
          <w:rPr>
            <w:rStyle w:val="Hyperlinkki"/>
            <w:rFonts w:asciiTheme="minorHAnsi" w:eastAsiaTheme="minorEastAsia" w:hAnsiTheme="minorHAnsi" w:cstheme="minorBidi"/>
            <w:noProof/>
            <w:color w:val="auto"/>
            <w:sz w:val="28"/>
            <w:szCs w:val="28"/>
          </w:rPr>
          <w:t>Arvioinnin tehtävät ja oppimista tukeva arviointikulttuuri perusopetuksessa</w:t>
        </w:r>
      </w:hyperlink>
    </w:p>
    <w:p w14:paraId="1C69D552" w14:textId="77A62195" w:rsidR="00F03D12" w:rsidRPr="00F03D12" w:rsidRDefault="001B7FF7" w:rsidP="00A27F6B">
      <w:pPr>
        <w:pStyle w:val="Sisluet2"/>
        <w:rPr>
          <w:noProof/>
        </w:rPr>
      </w:pPr>
      <w:hyperlink w:anchor="_Toc443321639" w:history="1">
        <w:r w:rsidR="00FB3F3C" w:rsidRPr="7DF5168F">
          <w:rPr>
            <w:rStyle w:val="Hyperlinkki"/>
            <w:rFonts w:asciiTheme="minorHAnsi" w:eastAsiaTheme="minorEastAsia" w:hAnsiTheme="minorHAnsi" w:cstheme="minorBidi"/>
            <w:noProof/>
            <w:color w:val="auto"/>
            <w:sz w:val="28"/>
            <w:szCs w:val="28"/>
          </w:rPr>
          <w:t>6.2.</w:t>
        </w:r>
        <w:r w:rsidR="00767659" w:rsidRPr="7DF5168F">
          <w:rPr>
            <w:rFonts w:asciiTheme="minorHAnsi" w:eastAsiaTheme="minorEastAsia" w:hAnsiTheme="minorHAnsi" w:cstheme="minorBidi"/>
            <w:noProof/>
            <w:color w:val="auto"/>
            <w:sz w:val="28"/>
            <w:szCs w:val="28"/>
            <w:lang w:eastAsia="fi-FI"/>
          </w:rPr>
          <w:t xml:space="preserve"> </w:t>
        </w:r>
        <w:r w:rsidR="00FA0AF6">
          <w:rPr>
            <w:rFonts w:eastAsiaTheme="minorEastAsia"/>
            <w:noProof/>
            <w:lang w:eastAsia="fi-FI"/>
          </w:rPr>
          <w:tab/>
        </w:r>
        <w:r w:rsidR="00FB3F3C" w:rsidRPr="7DF5168F">
          <w:rPr>
            <w:rStyle w:val="Hyperlinkki"/>
            <w:rFonts w:asciiTheme="minorHAnsi" w:eastAsiaTheme="minorEastAsia" w:hAnsiTheme="minorHAnsi" w:cstheme="minorBidi"/>
            <w:noProof/>
            <w:color w:val="auto"/>
            <w:sz w:val="28"/>
            <w:szCs w:val="28"/>
          </w:rPr>
          <w:t>Arvioinnin kohteet koulussa</w:t>
        </w:r>
      </w:hyperlink>
    </w:p>
    <w:p w14:paraId="21F7DB4D" w14:textId="1BC88BC1" w:rsidR="00F03D12" w:rsidRPr="00F03D12" w:rsidRDefault="001B7FF7" w:rsidP="00767659">
      <w:pPr>
        <w:pStyle w:val="Sisluet3"/>
        <w:numPr>
          <w:ilvl w:val="2"/>
          <w:numId w:val="0"/>
        </w:numPr>
        <w:ind w:left="856" w:hanging="856"/>
      </w:pPr>
      <w:hyperlink w:anchor="_Toc443321640" w:history="1">
        <w:r w:rsidR="00FB3F3C" w:rsidRPr="7DF5168F">
          <w:rPr>
            <w:rStyle w:val="Hyperlinkki"/>
            <w:rFonts w:asciiTheme="minorHAnsi" w:eastAsiaTheme="minorEastAsia" w:hAnsiTheme="minorHAnsi" w:cstheme="minorBidi"/>
            <w:color w:val="auto"/>
            <w:sz w:val="28"/>
            <w:szCs w:val="28"/>
          </w:rPr>
          <w:t>6.2.1.</w:t>
        </w:r>
        <w:r w:rsidR="00767659" w:rsidRPr="7DF5168F">
          <w:rPr>
            <w:rFonts w:asciiTheme="minorHAnsi" w:eastAsiaTheme="minorEastAsia" w:hAnsiTheme="minorHAnsi" w:cstheme="minorBidi"/>
            <w:sz w:val="28"/>
            <w:szCs w:val="28"/>
            <w:lang w:eastAsia="fi-FI"/>
          </w:rPr>
          <w:t xml:space="preserve"> </w:t>
        </w:r>
        <w:r w:rsidR="00FA0AF6">
          <w:rPr>
            <w:rFonts w:eastAsiaTheme="minorEastAsia"/>
            <w:lang w:eastAsia="fi-FI"/>
          </w:rPr>
          <w:tab/>
        </w:r>
        <w:r w:rsidR="00FB3F3C" w:rsidRPr="7DF5168F">
          <w:rPr>
            <w:rStyle w:val="Hyperlinkki"/>
            <w:rFonts w:asciiTheme="minorHAnsi" w:eastAsiaTheme="minorEastAsia" w:hAnsiTheme="minorHAnsi" w:cstheme="minorBidi"/>
            <w:color w:val="auto"/>
            <w:sz w:val="28"/>
            <w:szCs w:val="28"/>
          </w:rPr>
          <w:t>Arvioinnin perustuminen tavoitteisiin ja kriteereihin</w:t>
        </w:r>
      </w:hyperlink>
    </w:p>
    <w:p w14:paraId="1A042D96" w14:textId="793FB325" w:rsidR="00F03D12" w:rsidRPr="00F03D12" w:rsidRDefault="001B7FF7" w:rsidP="00726394">
      <w:pPr>
        <w:pStyle w:val="Sisluet3"/>
        <w:numPr>
          <w:ilvl w:val="2"/>
          <w:numId w:val="0"/>
        </w:numPr>
        <w:ind w:left="856" w:hanging="856"/>
      </w:pPr>
      <w:hyperlink w:anchor="_Toc443321641" w:history="1">
        <w:r w:rsidR="00FB3F3C" w:rsidRPr="7DF5168F">
          <w:rPr>
            <w:rStyle w:val="Hyperlinkki"/>
            <w:rFonts w:asciiTheme="minorHAnsi" w:eastAsiaTheme="minorEastAsia" w:hAnsiTheme="minorHAnsi" w:cstheme="minorBidi"/>
            <w:color w:val="auto"/>
            <w:sz w:val="28"/>
            <w:szCs w:val="28"/>
          </w:rPr>
          <w:t>6.2.2.</w:t>
        </w:r>
        <w:r w:rsidR="00726394" w:rsidRPr="7DF5168F">
          <w:rPr>
            <w:rFonts w:asciiTheme="minorHAnsi" w:eastAsiaTheme="minorEastAsia" w:hAnsiTheme="minorHAnsi" w:cstheme="minorBidi"/>
            <w:sz w:val="28"/>
            <w:szCs w:val="28"/>
            <w:lang w:eastAsia="fi-FI"/>
          </w:rPr>
          <w:t xml:space="preserve"> </w:t>
        </w:r>
        <w:r w:rsidR="00FA0AF6">
          <w:rPr>
            <w:rFonts w:eastAsiaTheme="minorEastAsia"/>
            <w:lang w:eastAsia="fi-FI"/>
          </w:rPr>
          <w:tab/>
        </w:r>
        <w:r w:rsidR="00FB3F3C" w:rsidRPr="7DF5168F">
          <w:rPr>
            <w:rStyle w:val="Hyperlinkki"/>
            <w:rFonts w:asciiTheme="minorHAnsi" w:eastAsiaTheme="minorEastAsia" w:hAnsiTheme="minorHAnsi" w:cstheme="minorBidi"/>
            <w:color w:val="auto"/>
            <w:sz w:val="28"/>
            <w:szCs w:val="28"/>
          </w:rPr>
          <w:t>Oppilaiden ikäkauden ja edellytysten huomioon ottaminen sekä monipuoliset arviointikäytännöt</w:t>
        </w:r>
      </w:hyperlink>
    </w:p>
    <w:p w14:paraId="637170CA" w14:textId="77777777" w:rsidR="00F03D12" w:rsidRDefault="001B7FF7" w:rsidP="00726394">
      <w:pPr>
        <w:pStyle w:val="Sisluet3"/>
        <w:numPr>
          <w:ilvl w:val="2"/>
          <w:numId w:val="0"/>
        </w:numPr>
        <w:ind w:left="856" w:hanging="856"/>
      </w:pPr>
      <w:hyperlink w:anchor="_Toc443321642" w:history="1">
        <w:r w:rsidR="00FB3F3C" w:rsidRPr="7DF5168F">
          <w:rPr>
            <w:rStyle w:val="Hyperlinkki"/>
            <w:rFonts w:asciiTheme="minorHAnsi" w:eastAsiaTheme="minorEastAsia" w:hAnsiTheme="minorHAnsi" w:cstheme="minorBidi"/>
            <w:color w:val="auto"/>
            <w:sz w:val="28"/>
            <w:szCs w:val="28"/>
          </w:rPr>
          <w:t>6.2.3.</w:t>
        </w:r>
        <w:r w:rsidR="00FB3F3C" w:rsidRPr="00FB3F3C">
          <w:rPr>
            <w:rFonts w:eastAsiaTheme="minorEastAsia"/>
            <w:lang w:eastAsia="fi-FI"/>
          </w:rPr>
          <w:tab/>
        </w:r>
        <w:r w:rsidR="00FB3F3C" w:rsidRPr="7DF5168F">
          <w:rPr>
            <w:rStyle w:val="Hyperlinkki"/>
            <w:rFonts w:asciiTheme="minorHAnsi" w:eastAsiaTheme="minorEastAsia" w:hAnsiTheme="minorHAnsi" w:cstheme="minorBidi"/>
            <w:color w:val="auto"/>
            <w:sz w:val="28"/>
            <w:szCs w:val="28"/>
          </w:rPr>
          <w:t>Oppilaan itsearviointi</w:t>
        </w:r>
      </w:hyperlink>
    </w:p>
    <w:p w14:paraId="3F6B9C7D" w14:textId="77777777" w:rsidR="00855CD9" w:rsidRPr="00BF5B34" w:rsidRDefault="00855CD9" w:rsidP="00855CD9">
      <w:pPr>
        <w:rPr>
          <w:sz w:val="24"/>
          <w:szCs w:val="24"/>
        </w:rPr>
      </w:pPr>
      <w:r>
        <w:br/>
      </w:r>
      <w:r w:rsidR="7DF5168F" w:rsidRPr="7DF5168F">
        <w:rPr>
          <w:rStyle w:val="Hyperlinkki"/>
          <w:rFonts w:eastAsiaTheme="minorEastAsia"/>
          <w:noProof/>
          <w:color w:val="auto"/>
          <w:sz w:val="28"/>
          <w:szCs w:val="28"/>
        </w:rPr>
        <w:t xml:space="preserve">Oppilaiden itsearviointi on osa koulun toimintakulttuuria. </w:t>
      </w:r>
      <w:r w:rsidR="7DF5168F" w:rsidRPr="7DF5168F">
        <w:rPr>
          <w:rFonts w:eastAsiaTheme="minorEastAsia"/>
          <w:sz w:val="28"/>
          <w:szCs w:val="28"/>
        </w:rPr>
        <w:t>Itsearvioinnin tavoitteet pohjautuvat Keskustan koulun oppimiskäsitykseen.</w:t>
      </w:r>
    </w:p>
    <w:p w14:paraId="1E5F491E" w14:textId="5031B6B5" w:rsidR="00855CD9" w:rsidRPr="00EB1B15" w:rsidRDefault="7DF5168F" w:rsidP="00855CD9">
      <w:pPr>
        <w:spacing w:line="360" w:lineRule="auto"/>
        <w:rPr>
          <w:rStyle w:val="Hyperlinkki"/>
          <w:rFonts w:cs="Arial"/>
          <w:noProof/>
          <w:color w:val="auto"/>
          <w:sz w:val="24"/>
          <w:szCs w:val="24"/>
        </w:rPr>
      </w:pPr>
      <w:r w:rsidRPr="7DF5168F">
        <w:rPr>
          <w:rStyle w:val="Hyperlinkki"/>
          <w:rFonts w:eastAsiaTheme="minorEastAsia"/>
          <w:noProof/>
          <w:color w:val="auto"/>
          <w:sz w:val="28"/>
          <w:szCs w:val="28"/>
        </w:rPr>
        <w:t>Pyrimme opettamaan oppilaitamme arvioimaan työskentelyään, taitojaan oppimistaan sekä yksin että ryhmässä systemaattisesti alkuopetuksesta kuudennen luokan kevääseen asti. Etenemme taitojen opettamisessa ja oppimisessa portaittain.</w:t>
      </w:r>
    </w:p>
    <w:p w14:paraId="4884D858" w14:textId="77777777" w:rsidR="00855CD9" w:rsidRPr="00EB1B15" w:rsidRDefault="00855CD9" w:rsidP="00855CD9">
      <w:pPr>
        <w:spacing w:line="360" w:lineRule="auto"/>
        <w:rPr>
          <w:rStyle w:val="Hyperlinkki"/>
          <w:rFonts w:cs="Arial"/>
          <w:noProof/>
          <w:color w:val="auto"/>
          <w:sz w:val="24"/>
          <w:szCs w:val="24"/>
        </w:rPr>
      </w:pPr>
      <w:r>
        <w:rPr>
          <w:noProof/>
          <w:lang w:eastAsia="fi-FI"/>
        </w:rPr>
        <w:lastRenderedPageBreak/>
        <w:drawing>
          <wp:inline distT="0" distB="0" distL="0" distR="0" wp14:anchorId="545B0E72" wp14:editId="44460ED8">
            <wp:extent cx="6120130" cy="3153932"/>
            <wp:effectExtent l="0" t="0" r="71120" b="0"/>
            <wp:docPr id="8" name="Kaaviokuva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2B6C76A5" w14:textId="4F9F0279" w:rsidR="00855CD9" w:rsidRDefault="7DF5168F" w:rsidP="00855CD9">
      <w:pPr>
        <w:spacing w:line="360" w:lineRule="auto"/>
        <w:rPr>
          <w:rStyle w:val="Hyperlinkki"/>
          <w:rFonts w:cs="Arial"/>
          <w:noProof/>
          <w:color w:val="auto"/>
          <w:sz w:val="24"/>
          <w:szCs w:val="24"/>
        </w:rPr>
      </w:pPr>
      <w:r w:rsidRPr="7DF5168F">
        <w:rPr>
          <w:rStyle w:val="Hyperlinkki"/>
          <w:rFonts w:eastAsiaTheme="minorEastAsia"/>
          <w:noProof/>
          <w:color w:val="auto"/>
          <w:sz w:val="28"/>
          <w:szCs w:val="28"/>
        </w:rPr>
        <w:t>Itsearviointi on luonteva osa työskentelyä, se on jatkuvaa ja sitä tehdään eri oppiaineissa niille ominaisilla tavoilla. Itsearvioinnin muotoja ovat esimerkiksi  pari- ja ryhmäkeskustelut (</w:t>
      </w:r>
      <w:r w:rsidRPr="7DF5168F">
        <w:rPr>
          <w:rFonts w:eastAsiaTheme="minorEastAsia"/>
          <w:sz w:val="28"/>
          <w:szCs w:val="28"/>
        </w:rPr>
        <w:t>vertaisarviointi)</w:t>
      </w:r>
      <w:r w:rsidRPr="7DF5168F">
        <w:rPr>
          <w:rStyle w:val="Hyperlinkki"/>
          <w:rFonts w:eastAsiaTheme="minorEastAsia"/>
          <w:noProof/>
          <w:color w:val="auto"/>
          <w:sz w:val="28"/>
          <w:szCs w:val="28"/>
        </w:rPr>
        <w:t xml:space="preserve"> sekä erilaiset arviointilomakkeet. Oppilas dokumentoi omaa työskentelyään. Dokumenteistä on mahdollista rakentaa oppilaan portfolio (kasvun kansio).</w:t>
      </w:r>
    </w:p>
    <w:p w14:paraId="7B106723" w14:textId="77777777" w:rsidR="00855CD9" w:rsidRPr="00EB1B15" w:rsidRDefault="7DF5168F" w:rsidP="00855CD9">
      <w:pPr>
        <w:spacing w:line="360" w:lineRule="auto"/>
        <w:rPr>
          <w:rStyle w:val="Hyperlinkki"/>
          <w:rFonts w:cs="Arial"/>
          <w:noProof/>
          <w:color w:val="auto"/>
          <w:sz w:val="24"/>
          <w:szCs w:val="24"/>
        </w:rPr>
      </w:pPr>
      <w:r w:rsidRPr="7DF5168F">
        <w:rPr>
          <w:rStyle w:val="Hyperlinkki"/>
          <w:rFonts w:eastAsiaTheme="minorEastAsia"/>
          <w:noProof/>
          <w:color w:val="auto"/>
          <w:sz w:val="28"/>
          <w:szCs w:val="28"/>
        </w:rPr>
        <w:t>Yksittäisistä töistä, produktioista, jaksoista tai lukukausiarvioinneista kertynyttä aineistoa hyödynnetään arviointikeskusteluissa.</w:t>
      </w:r>
    </w:p>
    <w:p w14:paraId="3F51A9B1" w14:textId="77777777" w:rsidR="00855CD9" w:rsidRPr="00B84E0F" w:rsidRDefault="7DF5168F" w:rsidP="00855CD9">
      <w:pPr>
        <w:spacing w:line="360" w:lineRule="auto"/>
        <w:rPr>
          <w:rStyle w:val="Hyperlinkki"/>
          <w:rFonts w:cs="Arial"/>
          <w:noProof/>
          <w:color w:val="auto"/>
          <w:sz w:val="24"/>
          <w:szCs w:val="24"/>
        </w:rPr>
      </w:pPr>
      <w:r w:rsidRPr="7DF5168F">
        <w:rPr>
          <w:rStyle w:val="Hyperlinkki"/>
          <w:rFonts w:eastAsiaTheme="minorEastAsia"/>
          <w:noProof/>
          <w:color w:val="auto"/>
          <w:sz w:val="28"/>
          <w:szCs w:val="28"/>
        </w:rPr>
        <w:t>Itsearvioinnin sisällöt ja prosessi määritellään tarkemmin lukuvuosisuunnitelmassa.</w:t>
      </w:r>
    </w:p>
    <w:p w14:paraId="1E281A2C" w14:textId="77777777" w:rsidR="000C1A91" w:rsidRPr="00290A57" w:rsidRDefault="000C1A91" w:rsidP="00290A57">
      <w:pPr>
        <w:spacing w:line="360" w:lineRule="auto"/>
        <w:rPr>
          <w:rStyle w:val="Hyperlinkki"/>
          <w:rFonts w:cs="Arial"/>
          <w:noProof/>
          <w:color w:val="auto"/>
          <w:sz w:val="24"/>
          <w:szCs w:val="24"/>
        </w:rPr>
      </w:pPr>
    </w:p>
    <w:p w14:paraId="040E1704" w14:textId="7D7B2B79" w:rsidR="00FB3F3C" w:rsidRDefault="001B7FF7" w:rsidP="00726394">
      <w:pPr>
        <w:pStyle w:val="Sisluet3"/>
        <w:numPr>
          <w:ilvl w:val="2"/>
          <w:numId w:val="0"/>
        </w:numPr>
        <w:ind w:left="856" w:hanging="856"/>
        <w:rPr>
          <w:rStyle w:val="Hyperlinkki"/>
          <w:color w:val="auto"/>
        </w:rPr>
      </w:pPr>
      <w:hyperlink w:anchor="_Toc443321643" w:history="1">
        <w:r w:rsidR="00FB3F3C" w:rsidRPr="7DF5168F">
          <w:rPr>
            <w:rStyle w:val="Hyperlinkki"/>
            <w:rFonts w:asciiTheme="minorHAnsi" w:eastAsiaTheme="minorEastAsia" w:hAnsiTheme="minorHAnsi" w:cstheme="minorBidi"/>
            <w:color w:val="auto"/>
            <w:sz w:val="28"/>
            <w:szCs w:val="28"/>
          </w:rPr>
          <w:t>6.2.4.</w:t>
        </w:r>
        <w:r w:rsidR="00726394" w:rsidRPr="7DF5168F">
          <w:rPr>
            <w:rFonts w:asciiTheme="minorHAnsi" w:eastAsiaTheme="minorEastAsia" w:hAnsiTheme="minorHAnsi" w:cstheme="minorBidi"/>
            <w:sz w:val="28"/>
            <w:szCs w:val="28"/>
            <w:lang w:eastAsia="fi-FI"/>
          </w:rPr>
          <w:t xml:space="preserve"> </w:t>
        </w:r>
        <w:r w:rsidR="00FA0AF6">
          <w:rPr>
            <w:rFonts w:eastAsiaTheme="minorEastAsia"/>
            <w:lang w:eastAsia="fi-FI"/>
          </w:rPr>
          <w:tab/>
        </w:r>
        <w:r w:rsidR="00FB3F3C" w:rsidRPr="7DF5168F">
          <w:rPr>
            <w:rStyle w:val="Hyperlinkki"/>
            <w:rFonts w:asciiTheme="minorHAnsi" w:eastAsiaTheme="minorEastAsia" w:hAnsiTheme="minorHAnsi" w:cstheme="minorBidi"/>
            <w:color w:val="auto"/>
            <w:sz w:val="28"/>
            <w:szCs w:val="28"/>
          </w:rPr>
          <w:t>Oppiminen arvioinnin kohteena</w:t>
        </w:r>
      </w:hyperlink>
    </w:p>
    <w:p w14:paraId="186F455E" w14:textId="52896F2E" w:rsidR="00F03D12" w:rsidRPr="00F03D12" w:rsidRDefault="001B7FF7" w:rsidP="00726394">
      <w:pPr>
        <w:pStyle w:val="Sisluet3"/>
        <w:numPr>
          <w:ilvl w:val="2"/>
          <w:numId w:val="0"/>
        </w:numPr>
        <w:ind w:left="856" w:hanging="856"/>
      </w:pPr>
      <w:hyperlink w:anchor="_Toc443321644" w:history="1">
        <w:r w:rsidR="00FB3F3C" w:rsidRPr="7DF5168F">
          <w:rPr>
            <w:rStyle w:val="Hyperlinkki"/>
            <w:rFonts w:asciiTheme="minorHAnsi" w:eastAsiaTheme="minorEastAsia" w:hAnsiTheme="minorHAnsi" w:cstheme="minorBidi"/>
            <w:color w:val="auto"/>
            <w:sz w:val="28"/>
            <w:szCs w:val="28"/>
          </w:rPr>
          <w:t>6.2.5.</w:t>
        </w:r>
        <w:r w:rsidR="00726394" w:rsidRPr="7DF5168F">
          <w:rPr>
            <w:rFonts w:asciiTheme="minorHAnsi" w:eastAsiaTheme="minorEastAsia" w:hAnsiTheme="minorHAnsi" w:cstheme="minorBidi"/>
            <w:sz w:val="28"/>
            <w:szCs w:val="28"/>
            <w:lang w:eastAsia="fi-FI"/>
          </w:rPr>
          <w:t xml:space="preserve"> </w:t>
        </w:r>
        <w:r w:rsidR="00FA0AF6">
          <w:rPr>
            <w:rFonts w:eastAsiaTheme="minorEastAsia"/>
            <w:lang w:eastAsia="fi-FI"/>
          </w:rPr>
          <w:tab/>
        </w:r>
        <w:r w:rsidR="00FB3F3C" w:rsidRPr="7DF5168F">
          <w:rPr>
            <w:rStyle w:val="Hyperlinkki"/>
            <w:rFonts w:asciiTheme="minorHAnsi" w:eastAsiaTheme="minorEastAsia" w:hAnsiTheme="minorHAnsi" w:cstheme="minorBidi"/>
            <w:color w:val="auto"/>
            <w:sz w:val="28"/>
            <w:szCs w:val="28"/>
          </w:rPr>
          <w:t>Työskentely arvioinnin kohteena</w:t>
        </w:r>
      </w:hyperlink>
    </w:p>
    <w:p w14:paraId="414ACAC9" w14:textId="387BEA9F" w:rsidR="00F63FF5" w:rsidRDefault="001B7FF7" w:rsidP="00F63FF5">
      <w:pPr>
        <w:pStyle w:val="Sisluet3"/>
        <w:numPr>
          <w:ilvl w:val="2"/>
          <w:numId w:val="0"/>
        </w:numPr>
        <w:ind w:left="856" w:hanging="856"/>
        <w:rPr>
          <w:rStyle w:val="Hyperlinkki"/>
          <w:color w:val="auto"/>
        </w:rPr>
      </w:pPr>
      <w:hyperlink w:anchor="_Toc443321645" w:history="1">
        <w:r w:rsidR="00FB3F3C" w:rsidRPr="7DF5168F">
          <w:rPr>
            <w:rStyle w:val="Hyperlinkki"/>
            <w:rFonts w:asciiTheme="minorHAnsi" w:eastAsiaTheme="minorEastAsia" w:hAnsiTheme="minorHAnsi" w:cstheme="minorBidi"/>
            <w:color w:val="auto"/>
            <w:sz w:val="28"/>
            <w:szCs w:val="28"/>
          </w:rPr>
          <w:t>6.2.6.</w:t>
        </w:r>
        <w:r w:rsidR="00726394" w:rsidRPr="7DF5168F">
          <w:rPr>
            <w:rFonts w:asciiTheme="minorHAnsi" w:eastAsiaTheme="minorEastAsia" w:hAnsiTheme="minorHAnsi" w:cstheme="minorBidi"/>
            <w:sz w:val="28"/>
            <w:szCs w:val="28"/>
            <w:lang w:eastAsia="fi-FI"/>
          </w:rPr>
          <w:t xml:space="preserve"> </w:t>
        </w:r>
        <w:r w:rsidR="00FA0AF6">
          <w:rPr>
            <w:rFonts w:eastAsiaTheme="minorEastAsia"/>
            <w:lang w:eastAsia="fi-FI"/>
          </w:rPr>
          <w:tab/>
        </w:r>
        <w:r w:rsidR="00FB3F3C" w:rsidRPr="7DF5168F">
          <w:rPr>
            <w:rStyle w:val="Hyperlinkki"/>
            <w:rFonts w:asciiTheme="minorHAnsi" w:eastAsiaTheme="minorEastAsia" w:hAnsiTheme="minorHAnsi" w:cstheme="minorBidi"/>
            <w:color w:val="auto"/>
            <w:sz w:val="28"/>
            <w:szCs w:val="28"/>
          </w:rPr>
          <w:t>Käyttäytyminen arvioinnin kohteena</w:t>
        </w:r>
      </w:hyperlink>
    </w:p>
    <w:p w14:paraId="04E499E0" w14:textId="77777777" w:rsidR="00F63FF5" w:rsidRPr="00F63FF5" w:rsidRDefault="00F63FF5" w:rsidP="00F63FF5"/>
    <w:p w14:paraId="6D5269D7" w14:textId="77777777" w:rsidR="00F63FF5" w:rsidRPr="00F63FF5" w:rsidRDefault="7DF5168F" w:rsidP="00F63FF5">
      <w:pPr>
        <w:tabs>
          <w:tab w:val="right" w:leader="dot" w:pos="9629"/>
        </w:tabs>
        <w:spacing w:after="0" w:line="360" w:lineRule="auto"/>
        <w:rPr>
          <w:rFonts w:ascii="Arial" w:hAnsi="Arial" w:cs="Arial"/>
          <w:iCs/>
          <w:noProof/>
          <w:sz w:val="24"/>
          <w:szCs w:val="24"/>
        </w:rPr>
      </w:pPr>
      <w:r w:rsidRPr="7DF5168F">
        <w:rPr>
          <w:rFonts w:eastAsiaTheme="minorEastAsia"/>
          <w:noProof/>
          <w:sz w:val="28"/>
          <w:szCs w:val="28"/>
        </w:rPr>
        <w:t>Käyttäytymisen ohjaus ja siihen liittyvien tietojen ja taitojen opettaminen ovat osa</w:t>
      </w:r>
    </w:p>
    <w:p w14:paraId="0DB361BB" w14:textId="77777777" w:rsidR="00F63FF5" w:rsidRPr="00F63FF5" w:rsidRDefault="7DF5168F" w:rsidP="00F63FF5">
      <w:pPr>
        <w:tabs>
          <w:tab w:val="right" w:leader="dot" w:pos="9629"/>
        </w:tabs>
        <w:spacing w:after="0" w:line="360" w:lineRule="auto"/>
        <w:rPr>
          <w:rFonts w:ascii="Arial" w:hAnsi="Arial" w:cs="Arial"/>
          <w:iCs/>
          <w:noProof/>
          <w:sz w:val="24"/>
          <w:szCs w:val="24"/>
        </w:rPr>
      </w:pPr>
      <w:r w:rsidRPr="7DF5168F">
        <w:rPr>
          <w:rFonts w:eastAsiaTheme="minorEastAsia"/>
          <w:noProof/>
          <w:sz w:val="28"/>
          <w:szCs w:val="28"/>
        </w:rPr>
        <w:t>koulumme kasvatustehtävää. Haluamme arvioinnilla kannustaa oppilaita</w:t>
      </w:r>
    </w:p>
    <w:p w14:paraId="10F00252" w14:textId="68FC17EC" w:rsidR="00544220" w:rsidRPr="00544220" w:rsidRDefault="7DF5168F" w:rsidP="7DF5168F">
      <w:pPr>
        <w:pStyle w:val="Luettelokappale"/>
        <w:numPr>
          <w:ilvl w:val="0"/>
          <w:numId w:val="29"/>
        </w:numPr>
        <w:spacing w:line="360" w:lineRule="auto"/>
        <w:rPr>
          <w:color w:val="000000" w:themeColor="text1"/>
          <w:sz w:val="28"/>
          <w:szCs w:val="28"/>
        </w:rPr>
      </w:pPr>
      <w:r w:rsidRPr="7DF5168F">
        <w:rPr>
          <w:rFonts w:eastAsiaTheme="minorEastAsia"/>
          <w:sz w:val="28"/>
          <w:szCs w:val="28"/>
        </w:rPr>
        <w:lastRenderedPageBreak/>
        <w:t>olemaan ystävällinen ja kohtelias muita ihmisiä kohtaan sekä toimimaan ryhmässä</w:t>
      </w:r>
    </w:p>
    <w:p w14:paraId="16BD4A32" w14:textId="3F384179" w:rsidR="00F63FF5" w:rsidRPr="00544220" w:rsidRDefault="7DF5168F" w:rsidP="7DF5168F">
      <w:pPr>
        <w:pStyle w:val="Luettelokappale"/>
        <w:numPr>
          <w:ilvl w:val="0"/>
          <w:numId w:val="29"/>
        </w:numPr>
        <w:spacing w:line="360" w:lineRule="auto"/>
        <w:rPr>
          <w:color w:val="000000" w:themeColor="text1"/>
          <w:sz w:val="28"/>
          <w:szCs w:val="28"/>
        </w:rPr>
      </w:pPr>
      <w:r w:rsidRPr="7DF5168F">
        <w:rPr>
          <w:rFonts w:eastAsiaTheme="minorEastAsia"/>
          <w:sz w:val="28"/>
          <w:szCs w:val="28"/>
        </w:rPr>
        <w:t>noudattamaan hyviä käytöstapoja ja yhteisesti sovittuja sääntöjä myös ilman aikuisen jatkuvaa valvontaa</w:t>
      </w:r>
    </w:p>
    <w:p w14:paraId="76D415E2" w14:textId="0D966EE9" w:rsidR="00F63FF5" w:rsidRPr="00544220" w:rsidRDefault="7DF5168F" w:rsidP="7DF5168F">
      <w:pPr>
        <w:pStyle w:val="Luettelokappale"/>
        <w:numPr>
          <w:ilvl w:val="0"/>
          <w:numId w:val="29"/>
        </w:numPr>
        <w:spacing w:line="360" w:lineRule="auto"/>
        <w:rPr>
          <w:color w:val="000000" w:themeColor="text1"/>
          <w:sz w:val="28"/>
          <w:szCs w:val="28"/>
        </w:rPr>
      </w:pPr>
      <w:r w:rsidRPr="7DF5168F">
        <w:rPr>
          <w:rFonts w:eastAsiaTheme="minorEastAsia"/>
          <w:sz w:val="28"/>
          <w:szCs w:val="28"/>
        </w:rPr>
        <w:t>huolehtimaan tavaroistaan ja kotitehtävistään sekä ja ympäristönsä siisteydestä</w:t>
      </w:r>
    </w:p>
    <w:p w14:paraId="4158885F" w14:textId="5CE4AED8" w:rsidR="00F63FF5" w:rsidRPr="00544220" w:rsidRDefault="7DF5168F" w:rsidP="7DF5168F">
      <w:pPr>
        <w:pStyle w:val="Luettelokappale"/>
        <w:numPr>
          <w:ilvl w:val="0"/>
          <w:numId w:val="29"/>
        </w:numPr>
        <w:spacing w:line="360" w:lineRule="auto"/>
        <w:rPr>
          <w:color w:val="000000" w:themeColor="text1"/>
          <w:sz w:val="28"/>
          <w:szCs w:val="28"/>
        </w:rPr>
      </w:pPr>
      <w:r w:rsidRPr="7DF5168F">
        <w:rPr>
          <w:rFonts w:eastAsiaTheme="minorEastAsia"/>
          <w:sz w:val="28"/>
          <w:szCs w:val="28"/>
        </w:rPr>
        <w:t>käyttäytymään asiallisesti tilanteeseen sopivalla tavalla ja suhtautumaan myönteisesti koulunkäyntiin sekä pyrkimään ratkaista ristiriitatilanteita.</w:t>
      </w:r>
    </w:p>
    <w:p w14:paraId="7C74755B" w14:textId="62B507D1" w:rsidR="00F63FF5" w:rsidRDefault="7DF5168F" w:rsidP="7DF5168F">
      <w:pPr>
        <w:spacing w:line="360" w:lineRule="auto"/>
        <w:ind w:left="360"/>
        <w:rPr>
          <w:color w:val="5B9BD5" w:themeColor="accent1"/>
        </w:rPr>
      </w:pPr>
      <w:r w:rsidRPr="7DF5168F">
        <w:rPr>
          <w:rFonts w:eastAsiaTheme="minorEastAsia"/>
          <w:sz w:val="28"/>
          <w:szCs w:val="28"/>
        </w:rPr>
        <w:t xml:space="preserve">Luokilla 1. - 4. arvioimme käyttäytymistä sanallisesti. Tämän arvioinnin osa-alueiden kriteereissä noudatamme yllä mainittuja tavoitteita. Näitä selvennetään tarpeen vaatiessa lukuvuosisuunnitelmassa. </w:t>
      </w:r>
    </w:p>
    <w:p w14:paraId="50EFDE1F" w14:textId="77777777" w:rsidR="00F63FF5" w:rsidRDefault="00F63FF5" w:rsidP="00F63FF5">
      <w:pPr>
        <w:rPr>
          <w:color w:val="5B9BD5" w:themeColor="accent1"/>
        </w:rPr>
      </w:pPr>
    </w:p>
    <w:p w14:paraId="7001D25C" w14:textId="77777777" w:rsidR="00544220" w:rsidRDefault="00544220" w:rsidP="00F63FF5">
      <w:pPr>
        <w:rPr>
          <w:color w:val="5B9BD5" w:themeColor="accent1"/>
        </w:rPr>
      </w:pPr>
    </w:p>
    <w:p w14:paraId="70314703" w14:textId="77777777" w:rsidR="009A7B82" w:rsidRDefault="009A7B82" w:rsidP="00F63FF5">
      <w:pPr>
        <w:rPr>
          <w:color w:val="5B9BD5" w:themeColor="accent1"/>
        </w:rPr>
      </w:pPr>
    </w:p>
    <w:p w14:paraId="1AC723E4" w14:textId="4767B255" w:rsidR="00F63FF5" w:rsidRPr="00F63FF5" w:rsidRDefault="7DF5168F" w:rsidP="009A7B82">
      <w:pPr>
        <w:rPr>
          <w:color w:val="3366FF"/>
        </w:rPr>
      </w:pPr>
      <w:r w:rsidRPr="7DF5168F">
        <w:rPr>
          <w:rFonts w:eastAsiaTheme="minorEastAsia"/>
          <w:sz w:val="28"/>
          <w:szCs w:val="28"/>
        </w:rPr>
        <w:t>Luokilla 5.-6. arvioimme käyttäytymistä numeroilla (4-10). Noudatamme seuraavaa yhteistä arviointipohjaa:</w:t>
      </w:r>
      <w:r w:rsidR="009A7B82">
        <w:br/>
      </w:r>
    </w:p>
    <w:tbl>
      <w:tblPr>
        <w:tblStyle w:val="TaulukkoRuudukko1"/>
        <w:tblW w:w="9231" w:type="dxa"/>
        <w:tblInd w:w="720" w:type="dxa"/>
        <w:tblLayout w:type="fixed"/>
        <w:tblLook w:val="04A0" w:firstRow="1" w:lastRow="0" w:firstColumn="1" w:lastColumn="0" w:noHBand="0" w:noVBand="1"/>
      </w:tblPr>
      <w:tblGrid>
        <w:gridCol w:w="693"/>
        <w:gridCol w:w="8538"/>
      </w:tblGrid>
      <w:tr w:rsidR="00F63FF5" w:rsidRPr="00F63FF5" w14:paraId="43AD8BAD" w14:textId="77777777" w:rsidTr="7DF5168F">
        <w:trPr>
          <w:trHeight w:val="299"/>
        </w:trPr>
        <w:tc>
          <w:tcPr>
            <w:tcW w:w="693" w:type="dxa"/>
          </w:tcPr>
          <w:p w14:paraId="64B890CE" w14:textId="77777777" w:rsidR="00F63FF5" w:rsidRPr="00F63FF5" w:rsidRDefault="00F63FF5" w:rsidP="00F63FF5">
            <w:pPr>
              <w:rPr>
                <w:sz w:val="28"/>
              </w:rPr>
            </w:pPr>
            <w:r>
              <w:br/>
            </w:r>
            <w:r w:rsidR="7DF5168F" w:rsidRPr="7DF5168F">
              <w:rPr>
                <w:rFonts w:eastAsiaTheme="minorEastAsia"/>
                <w:sz w:val="28"/>
                <w:szCs w:val="28"/>
              </w:rPr>
              <w:t>Nro</w:t>
            </w:r>
          </w:p>
        </w:tc>
        <w:tc>
          <w:tcPr>
            <w:tcW w:w="8538" w:type="dxa"/>
          </w:tcPr>
          <w:p w14:paraId="17982AC5" w14:textId="77777777" w:rsidR="00F63FF5" w:rsidRPr="00F63FF5" w:rsidRDefault="00F63FF5" w:rsidP="00F63FF5">
            <w:pPr>
              <w:rPr>
                <w:sz w:val="28"/>
              </w:rPr>
            </w:pPr>
            <w:r>
              <w:br/>
            </w:r>
            <w:r w:rsidR="7DF5168F" w:rsidRPr="7DF5168F">
              <w:rPr>
                <w:rFonts w:eastAsiaTheme="minorEastAsia"/>
                <w:sz w:val="28"/>
                <w:szCs w:val="28"/>
              </w:rPr>
              <w:t>Käyttäytymisen arvioinnin osa-alueet/ kriteerit: Oppilaamme</w:t>
            </w:r>
          </w:p>
        </w:tc>
      </w:tr>
      <w:tr w:rsidR="00F63FF5" w:rsidRPr="00F63FF5" w14:paraId="608CB17B" w14:textId="77777777" w:rsidTr="7DF5168F">
        <w:trPr>
          <w:trHeight w:val="746"/>
        </w:trPr>
        <w:tc>
          <w:tcPr>
            <w:tcW w:w="693" w:type="dxa"/>
          </w:tcPr>
          <w:p w14:paraId="73D449F4" w14:textId="77777777" w:rsidR="00F63FF5" w:rsidRPr="00F63FF5" w:rsidRDefault="7DF5168F" w:rsidP="00F63FF5">
            <w:pPr>
              <w:rPr>
                <w:sz w:val="28"/>
              </w:rPr>
            </w:pPr>
            <w:r w:rsidRPr="7DF5168F">
              <w:rPr>
                <w:rFonts w:eastAsiaTheme="minorEastAsia"/>
                <w:sz w:val="28"/>
                <w:szCs w:val="28"/>
              </w:rPr>
              <w:t>10</w:t>
            </w:r>
          </w:p>
        </w:tc>
        <w:tc>
          <w:tcPr>
            <w:tcW w:w="8538" w:type="dxa"/>
          </w:tcPr>
          <w:p w14:paraId="32261B3D" w14:textId="77777777" w:rsidR="00F63FF5" w:rsidRPr="00F63FF5" w:rsidRDefault="7DF5168F" w:rsidP="00F63FF5">
            <w:pPr>
              <w:rPr>
                <w:szCs w:val="20"/>
              </w:rPr>
            </w:pPr>
            <w:proofErr w:type="gramStart"/>
            <w:r w:rsidRPr="7DF5168F">
              <w:rPr>
                <w:rFonts w:eastAsiaTheme="minorEastAsia"/>
                <w:sz w:val="28"/>
                <w:szCs w:val="28"/>
              </w:rPr>
              <w:t>-</w:t>
            </w:r>
            <w:proofErr w:type="gramEnd"/>
            <w:r w:rsidRPr="7DF5168F">
              <w:rPr>
                <w:rFonts w:eastAsiaTheme="minorEastAsia"/>
                <w:sz w:val="28"/>
                <w:szCs w:val="28"/>
              </w:rPr>
              <w:t xml:space="preserve"> on erityisen ystävällinen ja kohtelias muita kohtaan</w:t>
            </w:r>
          </w:p>
          <w:p w14:paraId="7AEFC7E7" w14:textId="77777777" w:rsidR="00F63FF5" w:rsidRPr="00F63FF5" w:rsidRDefault="7DF5168F" w:rsidP="00F63FF5">
            <w:pPr>
              <w:rPr>
                <w:szCs w:val="20"/>
              </w:rPr>
            </w:pPr>
            <w:proofErr w:type="gramStart"/>
            <w:r w:rsidRPr="7DF5168F">
              <w:rPr>
                <w:rFonts w:eastAsiaTheme="minorEastAsia"/>
                <w:sz w:val="28"/>
                <w:szCs w:val="28"/>
              </w:rPr>
              <w:t>-</w:t>
            </w:r>
            <w:proofErr w:type="gramEnd"/>
            <w:r w:rsidRPr="7DF5168F">
              <w:rPr>
                <w:rFonts w:eastAsiaTheme="minorEastAsia"/>
                <w:sz w:val="28"/>
                <w:szCs w:val="28"/>
              </w:rPr>
              <w:t xml:space="preserve"> osaa toimia  ryhmässä vastuullisissa tehtävissä ja on luotettava</w:t>
            </w:r>
          </w:p>
          <w:p w14:paraId="5BD4D377" w14:textId="77777777" w:rsidR="00F63FF5" w:rsidRPr="00F63FF5" w:rsidRDefault="7DF5168F" w:rsidP="00F63FF5">
            <w:pPr>
              <w:rPr>
                <w:szCs w:val="20"/>
              </w:rPr>
            </w:pPr>
            <w:proofErr w:type="gramStart"/>
            <w:r w:rsidRPr="7DF5168F">
              <w:rPr>
                <w:rFonts w:eastAsiaTheme="minorEastAsia"/>
                <w:sz w:val="28"/>
                <w:szCs w:val="28"/>
              </w:rPr>
              <w:t>-</w:t>
            </w:r>
            <w:proofErr w:type="gramEnd"/>
            <w:r w:rsidRPr="7DF5168F">
              <w:rPr>
                <w:rFonts w:eastAsiaTheme="minorEastAsia"/>
                <w:sz w:val="28"/>
                <w:szCs w:val="28"/>
              </w:rPr>
              <w:t xml:space="preserve"> noudattaa aina hyviä käytöstapoja ja käyttäytyy asiallisesti tilanteeseen sopivalla tavalla</w:t>
            </w:r>
          </w:p>
          <w:p w14:paraId="0EC16176" w14:textId="77777777" w:rsidR="00F63FF5" w:rsidRPr="00F63FF5" w:rsidRDefault="7DF5168F" w:rsidP="00F63FF5">
            <w:pPr>
              <w:rPr>
                <w:szCs w:val="20"/>
              </w:rPr>
            </w:pPr>
            <w:proofErr w:type="gramStart"/>
            <w:r w:rsidRPr="7DF5168F">
              <w:rPr>
                <w:rFonts w:eastAsiaTheme="minorEastAsia"/>
                <w:sz w:val="28"/>
                <w:szCs w:val="28"/>
              </w:rPr>
              <w:t>-</w:t>
            </w:r>
            <w:proofErr w:type="gramEnd"/>
            <w:r w:rsidRPr="7DF5168F">
              <w:rPr>
                <w:rFonts w:eastAsiaTheme="minorEastAsia"/>
                <w:sz w:val="28"/>
                <w:szCs w:val="28"/>
              </w:rPr>
              <w:t xml:space="preserve"> kannustaa muita omalla esimerkillään yhteisesti sovittujen sääntöjen ylläpitämiseen</w:t>
            </w:r>
          </w:p>
          <w:p w14:paraId="2BC4AE8E" w14:textId="77777777" w:rsidR="00F63FF5" w:rsidRPr="00F63FF5" w:rsidRDefault="7DF5168F" w:rsidP="00F63FF5">
            <w:pPr>
              <w:rPr>
                <w:szCs w:val="20"/>
              </w:rPr>
            </w:pPr>
            <w:proofErr w:type="gramStart"/>
            <w:r w:rsidRPr="7DF5168F">
              <w:rPr>
                <w:rFonts w:eastAsiaTheme="minorEastAsia"/>
                <w:sz w:val="28"/>
                <w:szCs w:val="28"/>
              </w:rPr>
              <w:t>-</w:t>
            </w:r>
            <w:proofErr w:type="gramEnd"/>
            <w:r w:rsidRPr="7DF5168F">
              <w:rPr>
                <w:rFonts w:eastAsiaTheme="minorEastAsia"/>
                <w:sz w:val="28"/>
                <w:szCs w:val="28"/>
              </w:rPr>
              <w:t xml:space="preserve"> tekee tehtävät huolellisesti ja pitää erityistä huolta opiskeluvälineistä ja ympäristöstään</w:t>
            </w:r>
          </w:p>
          <w:p w14:paraId="33694A63" w14:textId="77777777" w:rsidR="00F63FF5" w:rsidRPr="00F63FF5" w:rsidRDefault="7DF5168F" w:rsidP="00F63FF5">
            <w:pPr>
              <w:rPr>
                <w:szCs w:val="20"/>
              </w:rPr>
            </w:pPr>
            <w:proofErr w:type="gramStart"/>
            <w:r w:rsidRPr="7DF5168F">
              <w:rPr>
                <w:rFonts w:eastAsiaTheme="minorEastAsia"/>
                <w:sz w:val="28"/>
                <w:szCs w:val="28"/>
              </w:rPr>
              <w:t>-</w:t>
            </w:r>
            <w:proofErr w:type="gramEnd"/>
            <w:r w:rsidRPr="7DF5168F">
              <w:rPr>
                <w:rFonts w:eastAsiaTheme="minorEastAsia"/>
                <w:sz w:val="28"/>
                <w:szCs w:val="28"/>
              </w:rPr>
              <w:t xml:space="preserve"> kykenee kommunikoimaan sekä ikäistensä että aikuisten kanssa </w:t>
            </w:r>
          </w:p>
          <w:p w14:paraId="695798C5" w14:textId="77777777" w:rsidR="00F63FF5" w:rsidRPr="00F63FF5" w:rsidRDefault="7DF5168F" w:rsidP="00F63FF5">
            <w:pPr>
              <w:rPr>
                <w:szCs w:val="20"/>
              </w:rPr>
            </w:pPr>
            <w:proofErr w:type="gramStart"/>
            <w:r w:rsidRPr="7DF5168F">
              <w:rPr>
                <w:rFonts w:eastAsiaTheme="minorEastAsia"/>
                <w:sz w:val="28"/>
                <w:szCs w:val="28"/>
              </w:rPr>
              <w:t>-</w:t>
            </w:r>
            <w:proofErr w:type="gramEnd"/>
            <w:r w:rsidRPr="7DF5168F">
              <w:rPr>
                <w:rFonts w:eastAsiaTheme="minorEastAsia"/>
                <w:sz w:val="28"/>
                <w:szCs w:val="28"/>
              </w:rPr>
              <w:t xml:space="preserve"> tervehtii oma-aloitteisesti</w:t>
            </w:r>
          </w:p>
        </w:tc>
      </w:tr>
      <w:tr w:rsidR="00F63FF5" w:rsidRPr="00F63FF5" w14:paraId="0D80C22E" w14:textId="77777777" w:rsidTr="7DF5168F">
        <w:trPr>
          <w:trHeight w:val="713"/>
        </w:trPr>
        <w:tc>
          <w:tcPr>
            <w:tcW w:w="693" w:type="dxa"/>
          </w:tcPr>
          <w:p w14:paraId="10819573" w14:textId="77777777" w:rsidR="00F63FF5" w:rsidRPr="00F63FF5" w:rsidRDefault="7DF5168F" w:rsidP="00F63FF5">
            <w:pPr>
              <w:rPr>
                <w:sz w:val="28"/>
              </w:rPr>
            </w:pPr>
            <w:r w:rsidRPr="7DF5168F">
              <w:rPr>
                <w:rFonts w:eastAsiaTheme="minorEastAsia"/>
                <w:sz w:val="28"/>
                <w:szCs w:val="28"/>
              </w:rPr>
              <w:t>9</w:t>
            </w:r>
          </w:p>
        </w:tc>
        <w:tc>
          <w:tcPr>
            <w:tcW w:w="8538" w:type="dxa"/>
          </w:tcPr>
          <w:p w14:paraId="564F277B" w14:textId="77777777" w:rsidR="00F63FF5" w:rsidRPr="00F63FF5" w:rsidRDefault="7DF5168F" w:rsidP="00F63FF5">
            <w:pPr>
              <w:rPr>
                <w:sz w:val="24"/>
              </w:rPr>
            </w:pPr>
            <w:proofErr w:type="gramStart"/>
            <w:r w:rsidRPr="7DF5168F">
              <w:rPr>
                <w:rFonts w:eastAsiaTheme="minorEastAsia"/>
                <w:sz w:val="28"/>
                <w:szCs w:val="28"/>
              </w:rPr>
              <w:t>-</w:t>
            </w:r>
            <w:proofErr w:type="gramEnd"/>
            <w:r w:rsidRPr="7DF5168F">
              <w:rPr>
                <w:rFonts w:eastAsiaTheme="minorEastAsia"/>
                <w:sz w:val="28"/>
                <w:szCs w:val="28"/>
              </w:rPr>
              <w:t xml:space="preserve"> on ystävällinen ja kohtelias muita kohtaan ja  osaa toimia ryhmässä </w:t>
            </w:r>
          </w:p>
          <w:p w14:paraId="35AA7732" w14:textId="77777777" w:rsidR="00F63FF5" w:rsidRPr="00F63FF5" w:rsidRDefault="7DF5168F" w:rsidP="00F63FF5">
            <w:pPr>
              <w:rPr>
                <w:szCs w:val="20"/>
              </w:rPr>
            </w:pPr>
            <w:proofErr w:type="gramStart"/>
            <w:r w:rsidRPr="7DF5168F">
              <w:rPr>
                <w:rFonts w:eastAsiaTheme="minorEastAsia"/>
                <w:sz w:val="28"/>
                <w:szCs w:val="28"/>
              </w:rPr>
              <w:t>-</w:t>
            </w:r>
            <w:proofErr w:type="gramEnd"/>
            <w:r w:rsidRPr="7DF5168F">
              <w:rPr>
                <w:rFonts w:eastAsiaTheme="minorEastAsia"/>
                <w:sz w:val="28"/>
                <w:szCs w:val="28"/>
              </w:rPr>
              <w:t xml:space="preserve"> noudattaa hyviä käytöstapoja ja yhteisesti sovittuja sääntöjä </w:t>
            </w:r>
          </w:p>
          <w:p w14:paraId="67AB8703" w14:textId="77777777" w:rsidR="00F63FF5" w:rsidRPr="00F63FF5" w:rsidRDefault="7DF5168F" w:rsidP="00F63FF5">
            <w:pPr>
              <w:rPr>
                <w:szCs w:val="20"/>
              </w:rPr>
            </w:pPr>
            <w:proofErr w:type="gramStart"/>
            <w:r w:rsidRPr="7DF5168F">
              <w:rPr>
                <w:rFonts w:eastAsiaTheme="minorEastAsia"/>
                <w:sz w:val="28"/>
                <w:szCs w:val="28"/>
              </w:rPr>
              <w:t>-</w:t>
            </w:r>
            <w:proofErr w:type="gramEnd"/>
            <w:r w:rsidRPr="7DF5168F">
              <w:rPr>
                <w:rFonts w:eastAsiaTheme="minorEastAsia"/>
                <w:sz w:val="28"/>
                <w:szCs w:val="28"/>
              </w:rPr>
              <w:t xml:space="preserve"> huolehtii lähes aina tavaroistaan ja kotitehtävistään sekä huolehtii ympäristönsä siisteydestä oma-aloitteisesti </w:t>
            </w:r>
          </w:p>
          <w:p w14:paraId="3A6773BA" w14:textId="77777777" w:rsidR="00F63FF5" w:rsidRPr="00F63FF5" w:rsidRDefault="7DF5168F" w:rsidP="00F63FF5">
            <w:pPr>
              <w:rPr>
                <w:szCs w:val="20"/>
              </w:rPr>
            </w:pPr>
            <w:proofErr w:type="gramStart"/>
            <w:r w:rsidRPr="7DF5168F">
              <w:rPr>
                <w:rFonts w:eastAsiaTheme="minorEastAsia"/>
                <w:sz w:val="28"/>
                <w:szCs w:val="28"/>
              </w:rPr>
              <w:lastRenderedPageBreak/>
              <w:t>-</w:t>
            </w:r>
            <w:proofErr w:type="gramEnd"/>
            <w:r w:rsidRPr="7DF5168F">
              <w:rPr>
                <w:rFonts w:eastAsiaTheme="minorEastAsia"/>
                <w:sz w:val="28"/>
                <w:szCs w:val="28"/>
              </w:rPr>
              <w:t xml:space="preserve"> käyttäytyy asiallisesti tilanteeseen sopivalla tavalla ja suhtautuu myönteisesti koulunkäyntiin sekä pystyy ratkaisemaan ristiriitatilanteita</w:t>
            </w:r>
          </w:p>
          <w:p w14:paraId="2DCF8728" w14:textId="77777777" w:rsidR="00F63FF5" w:rsidRPr="00F63FF5" w:rsidRDefault="7DF5168F" w:rsidP="00F63FF5">
            <w:pPr>
              <w:rPr>
                <w:sz w:val="28"/>
              </w:rPr>
            </w:pPr>
            <w:proofErr w:type="gramStart"/>
            <w:r w:rsidRPr="7DF5168F">
              <w:rPr>
                <w:rFonts w:eastAsiaTheme="minorEastAsia"/>
                <w:sz w:val="28"/>
                <w:szCs w:val="28"/>
              </w:rPr>
              <w:t>-</w:t>
            </w:r>
            <w:proofErr w:type="gramEnd"/>
            <w:r w:rsidRPr="7DF5168F">
              <w:rPr>
                <w:rFonts w:eastAsiaTheme="minorEastAsia"/>
                <w:sz w:val="28"/>
                <w:szCs w:val="28"/>
              </w:rPr>
              <w:t xml:space="preserve"> tervehtii usein oma-aloitteisesti</w:t>
            </w:r>
          </w:p>
        </w:tc>
      </w:tr>
      <w:tr w:rsidR="00F63FF5" w:rsidRPr="00F63FF5" w14:paraId="3E0CE844" w14:textId="77777777" w:rsidTr="7DF5168F">
        <w:trPr>
          <w:trHeight w:val="746"/>
        </w:trPr>
        <w:tc>
          <w:tcPr>
            <w:tcW w:w="693" w:type="dxa"/>
          </w:tcPr>
          <w:p w14:paraId="1FA61E7A" w14:textId="77777777" w:rsidR="00F63FF5" w:rsidRPr="00F63FF5" w:rsidRDefault="7DF5168F" w:rsidP="00F63FF5">
            <w:pPr>
              <w:rPr>
                <w:sz w:val="28"/>
              </w:rPr>
            </w:pPr>
            <w:r w:rsidRPr="7DF5168F">
              <w:rPr>
                <w:rFonts w:eastAsiaTheme="minorEastAsia"/>
                <w:sz w:val="28"/>
                <w:szCs w:val="28"/>
              </w:rPr>
              <w:lastRenderedPageBreak/>
              <w:t>8</w:t>
            </w:r>
            <w:r w:rsidR="00F63FF5">
              <w:br/>
            </w:r>
            <w:r w:rsidR="00F63FF5">
              <w:br/>
            </w:r>
          </w:p>
        </w:tc>
        <w:tc>
          <w:tcPr>
            <w:tcW w:w="8538" w:type="dxa"/>
          </w:tcPr>
          <w:p w14:paraId="42EBF7E6" w14:textId="77777777" w:rsidR="00F63FF5" w:rsidRPr="00F63FF5" w:rsidRDefault="7DF5168F" w:rsidP="00F63FF5">
            <w:proofErr w:type="gramStart"/>
            <w:r w:rsidRPr="7DF5168F">
              <w:rPr>
                <w:rFonts w:eastAsiaTheme="minorEastAsia"/>
                <w:sz w:val="28"/>
                <w:szCs w:val="28"/>
              </w:rPr>
              <w:t>-</w:t>
            </w:r>
            <w:proofErr w:type="gramEnd"/>
            <w:r w:rsidRPr="7DF5168F">
              <w:rPr>
                <w:rFonts w:eastAsiaTheme="minorEastAsia"/>
                <w:sz w:val="28"/>
                <w:szCs w:val="28"/>
              </w:rPr>
              <w:t xml:space="preserve"> on ystävällinen ja kohtelias muita ihmisiä kohtaan ja osaa toimia ryhmässä</w:t>
            </w:r>
          </w:p>
          <w:p w14:paraId="71921AA1" w14:textId="77777777" w:rsidR="00F63FF5" w:rsidRPr="00F63FF5" w:rsidRDefault="7DF5168F" w:rsidP="00F63FF5">
            <w:pPr>
              <w:rPr>
                <w:szCs w:val="20"/>
              </w:rPr>
            </w:pPr>
            <w:proofErr w:type="gramStart"/>
            <w:r w:rsidRPr="7DF5168F">
              <w:rPr>
                <w:rFonts w:eastAsiaTheme="minorEastAsia"/>
                <w:sz w:val="28"/>
                <w:szCs w:val="28"/>
              </w:rPr>
              <w:t>-</w:t>
            </w:r>
            <w:proofErr w:type="gramEnd"/>
            <w:r w:rsidRPr="7DF5168F">
              <w:rPr>
                <w:rFonts w:eastAsiaTheme="minorEastAsia"/>
                <w:sz w:val="28"/>
                <w:szCs w:val="28"/>
              </w:rPr>
              <w:t xml:space="preserve"> noudattaa yleensä hyviä käytöstapoja ja yhteisesti sovittuja sääntöjä ilman aikuisen jatkuvaa  valvontaa </w:t>
            </w:r>
          </w:p>
          <w:p w14:paraId="0D1477CB" w14:textId="77777777" w:rsidR="00F63FF5" w:rsidRPr="00F63FF5" w:rsidRDefault="7DF5168F" w:rsidP="00F63FF5">
            <w:pPr>
              <w:rPr>
                <w:szCs w:val="20"/>
              </w:rPr>
            </w:pPr>
            <w:proofErr w:type="gramStart"/>
            <w:r w:rsidRPr="7DF5168F">
              <w:rPr>
                <w:rFonts w:eastAsiaTheme="minorEastAsia"/>
                <w:sz w:val="28"/>
                <w:szCs w:val="28"/>
              </w:rPr>
              <w:t>-</w:t>
            </w:r>
            <w:proofErr w:type="gramEnd"/>
            <w:r w:rsidRPr="7DF5168F">
              <w:rPr>
                <w:rFonts w:eastAsiaTheme="minorEastAsia"/>
                <w:sz w:val="28"/>
                <w:szCs w:val="28"/>
              </w:rPr>
              <w:t xml:space="preserve"> huolehtii tavallisesti  tavaroistaan ja kotitehtävistään sekä   huolehtii ympäristönsä siisteydestä  </w:t>
            </w:r>
          </w:p>
          <w:p w14:paraId="65447066" w14:textId="77777777" w:rsidR="00F63FF5" w:rsidRPr="00F63FF5" w:rsidRDefault="7DF5168F" w:rsidP="00F63FF5">
            <w:pPr>
              <w:rPr>
                <w:szCs w:val="20"/>
              </w:rPr>
            </w:pPr>
            <w:proofErr w:type="gramStart"/>
            <w:r w:rsidRPr="7DF5168F">
              <w:rPr>
                <w:rFonts w:eastAsiaTheme="minorEastAsia"/>
                <w:sz w:val="28"/>
                <w:szCs w:val="28"/>
              </w:rPr>
              <w:t>-</w:t>
            </w:r>
            <w:proofErr w:type="gramEnd"/>
            <w:r w:rsidRPr="7DF5168F">
              <w:rPr>
                <w:rFonts w:eastAsiaTheme="minorEastAsia"/>
                <w:sz w:val="28"/>
                <w:szCs w:val="28"/>
              </w:rPr>
              <w:t xml:space="preserve"> käyttäytyy asiallisesti tilanteeseen sopivalla tavalla ja suhtautuu myönteisesti koulunkäyntiin sekä pystyy ratkaisemaan ristiriitatilanteita aikuisen tukemana</w:t>
            </w:r>
          </w:p>
          <w:p w14:paraId="0D98E81A" w14:textId="77777777" w:rsidR="00F63FF5" w:rsidRPr="00F63FF5" w:rsidRDefault="7DF5168F" w:rsidP="00F63FF5">
            <w:proofErr w:type="gramStart"/>
            <w:r w:rsidRPr="7DF5168F">
              <w:rPr>
                <w:rFonts w:eastAsiaTheme="minorEastAsia"/>
                <w:sz w:val="28"/>
                <w:szCs w:val="28"/>
              </w:rPr>
              <w:t>-</w:t>
            </w:r>
            <w:proofErr w:type="gramEnd"/>
            <w:r w:rsidRPr="7DF5168F">
              <w:rPr>
                <w:rFonts w:eastAsiaTheme="minorEastAsia"/>
                <w:sz w:val="28"/>
                <w:szCs w:val="28"/>
              </w:rPr>
              <w:t xml:space="preserve"> tervehtii </w:t>
            </w:r>
          </w:p>
        </w:tc>
      </w:tr>
      <w:tr w:rsidR="00F63FF5" w:rsidRPr="00F63FF5" w14:paraId="6867A73A" w14:textId="77777777" w:rsidTr="7DF5168F">
        <w:trPr>
          <w:trHeight w:val="713"/>
        </w:trPr>
        <w:tc>
          <w:tcPr>
            <w:tcW w:w="693" w:type="dxa"/>
          </w:tcPr>
          <w:p w14:paraId="103742BC" w14:textId="77777777" w:rsidR="00F63FF5" w:rsidRPr="00F63FF5" w:rsidRDefault="7DF5168F" w:rsidP="00F63FF5">
            <w:pPr>
              <w:rPr>
                <w:sz w:val="28"/>
              </w:rPr>
            </w:pPr>
            <w:r w:rsidRPr="7DF5168F">
              <w:rPr>
                <w:rFonts w:eastAsiaTheme="minorEastAsia"/>
                <w:sz w:val="28"/>
                <w:szCs w:val="28"/>
              </w:rPr>
              <w:t>7</w:t>
            </w:r>
          </w:p>
        </w:tc>
        <w:tc>
          <w:tcPr>
            <w:tcW w:w="8538" w:type="dxa"/>
          </w:tcPr>
          <w:p w14:paraId="3307EB75" w14:textId="77777777" w:rsidR="00F63FF5" w:rsidRPr="00F63FF5" w:rsidRDefault="7DF5168F" w:rsidP="00F63FF5">
            <w:pPr>
              <w:rPr>
                <w:szCs w:val="24"/>
              </w:rPr>
            </w:pPr>
            <w:proofErr w:type="gramStart"/>
            <w:r w:rsidRPr="7DF5168F">
              <w:rPr>
                <w:rFonts w:eastAsiaTheme="minorEastAsia"/>
                <w:sz w:val="28"/>
                <w:szCs w:val="28"/>
              </w:rPr>
              <w:t>-</w:t>
            </w:r>
            <w:proofErr w:type="gramEnd"/>
            <w:r w:rsidRPr="7DF5168F">
              <w:rPr>
                <w:rFonts w:eastAsiaTheme="minorEastAsia"/>
                <w:sz w:val="28"/>
                <w:szCs w:val="28"/>
              </w:rPr>
              <w:t xml:space="preserve"> yrittää olla kohtelias ja ystävällinen, mutta käyttäytyy välillä tilanteeseen sopimattomalla tavalla ja tarvitsee aikuisen kehotusta hoitaakseen kouluasiat</w:t>
            </w:r>
          </w:p>
          <w:p w14:paraId="51E0B414" w14:textId="77777777" w:rsidR="00F63FF5" w:rsidRPr="00F63FF5" w:rsidRDefault="7DF5168F" w:rsidP="00F63FF5">
            <w:pPr>
              <w:rPr>
                <w:szCs w:val="24"/>
              </w:rPr>
            </w:pPr>
            <w:proofErr w:type="gramStart"/>
            <w:r w:rsidRPr="7DF5168F">
              <w:rPr>
                <w:rFonts w:eastAsiaTheme="minorEastAsia"/>
                <w:sz w:val="28"/>
                <w:szCs w:val="28"/>
              </w:rPr>
              <w:t>-</w:t>
            </w:r>
            <w:proofErr w:type="gramEnd"/>
            <w:r w:rsidRPr="7DF5168F">
              <w:rPr>
                <w:rFonts w:eastAsiaTheme="minorEastAsia"/>
                <w:sz w:val="28"/>
                <w:szCs w:val="28"/>
              </w:rPr>
              <w:t xml:space="preserve"> yrittää huolehtia opiskeluvälineistään ja kotitehtävistään sekä ympäristönsä siisteydestä</w:t>
            </w:r>
          </w:p>
          <w:p w14:paraId="34695588" w14:textId="77777777" w:rsidR="00F63FF5" w:rsidRPr="00F63FF5" w:rsidRDefault="7DF5168F" w:rsidP="00F63FF5">
            <w:pPr>
              <w:rPr>
                <w:szCs w:val="24"/>
              </w:rPr>
            </w:pPr>
            <w:proofErr w:type="gramStart"/>
            <w:r w:rsidRPr="7DF5168F">
              <w:rPr>
                <w:rFonts w:eastAsiaTheme="minorEastAsia"/>
                <w:sz w:val="28"/>
                <w:szCs w:val="28"/>
              </w:rPr>
              <w:t>-</w:t>
            </w:r>
            <w:proofErr w:type="gramEnd"/>
            <w:r w:rsidRPr="7DF5168F">
              <w:rPr>
                <w:rFonts w:eastAsiaTheme="minorEastAsia"/>
                <w:sz w:val="28"/>
                <w:szCs w:val="28"/>
              </w:rPr>
              <w:t xml:space="preserve"> tuntityöskentely on lähes aina häiritsevää ja hänen oman toiminnan säätely vaihtelee</w:t>
            </w:r>
          </w:p>
          <w:p w14:paraId="48031C52" w14:textId="77777777" w:rsidR="00F63FF5" w:rsidRPr="00F63FF5" w:rsidRDefault="7DF5168F" w:rsidP="00F63FF5">
            <w:pPr>
              <w:rPr>
                <w:szCs w:val="24"/>
              </w:rPr>
            </w:pPr>
            <w:proofErr w:type="gramStart"/>
            <w:r w:rsidRPr="7DF5168F">
              <w:rPr>
                <w:rFonts w:eastAsiaTheme="minorEastAsia"/>
                <w:sz w:val="28"/>
                <w:szCs w:val="28"/>
              </w:rPr>
              <w:t>-</w:t>
            </w:r>
            <w:proofErr w:type="gramEnd"/>
            <w:r w:rsidRPr="7DF5168F">
              <w:rPr>
                <w:rFonts w:eastAsiaTheme="minorEastAsia"/>
                <w:sz w:val="28"/>
                <w:szCs w:val="28"/>
              </w:rPr>
              <w:t xml:space="preserve"> tottelee yleensä aikuisen kehotusta</w:t>
            </w:r>
          </w:p>
          <w:p w14:paraId="3A624E6E" w14:textId="77777777" w:rsidR="00F63FF5" w:rsidRPr="00F63FF5" w:rsidRDefault="7DF5168F" w:rsidP="00F63FF5">
            <w:pPr>
              <w:rPr>
                <w:szCs w:val="24"/>
              </w:rPr>
            </w:pPr>
            <w:proofErr w:type="gramStart"/>
            <w:r w:rsidRPr="7DF5168F">
              <w:rPr>
                <w:rFonts w:eastAsiaTheme="minorEastAsia"/>
                <w:sz w:val="28"/>
                <w:szCs w:val="28"/>
              </w:rPr>
              <w:t>-</w:t>
            </w:r>
            <w:proofErr w:type="gramEnd"/>
            <w:r w:rsidRPr="7DF5168F">
              <w:rPr>
                <w:rFonts w:eastAsiaTheme="minorEastAsia"/>
                <w:sz w:val="28"/>
                <w:szCs w:val="28"/>
              </w:rPr>
              <w:t xml:space="preserve"> tervehtii satunnaisesti</w:t>
            </w:r>
          </w:p>
        </w:tc>
      </w:tr>
      <w:tr w:rsidR="00F63FF5" w:rsidRPr="00F63FF5" w14:paraId="631895D7" w14:textId="77777777" w:rsidTr="7DF5168F">
        <w:trPr>
          <w:trHeight w:val="486"/>
        </w:trPr>
        <w:tc>
          <w:tcPr>
            <w:tcW w:w="693" w:type="dxa"/>
          </w:tcPr>
          <w:p w14:paraId="6B875108" w14:textId="77777777" w:rsidR="00F63FF5" w:rsidRPr="00F63FF5" w:rsidRDefault="7DF5168F" w:rsidP="00F63FF5">
            <w:pPr>
              <w:rPr>
                <w:sz w:val="28"/>
              </w:rPr>
            </w:pPr>
            <w:r w:rsidRPr="7DF5168F">
              <w:rPr>
                <w:rFonts w:eastAsiaTheme="minorEastAsia"/>
                <w:sz w:val="28"/>
                <w:szCs w:val="28"/>
              </w:rPr>
              <w:t>6</w:t>
            </w:r>
          </w:p>
        </w:tc>
        <w:tc>
          <w:tcPr>
            <w:tcW w:w="8538" w:type="dxa"/>
          </w:tcPr>
          <w:p w14:paraId="413C8E80" w14:textId="77777777" w:rsidR="00F63FF5" w:rsidRPr="00F63FF5" w:rsidRDefault="7DF5168F" w:rsidP="00F63FF5">
            <w:pPr>
              <w:rPr>
                <w:szCs w:val="24"/>
              </w:rPr>
            </w:pPr>
            <w:proofErr w:type="gramStart"/>
            <w:r w:rsidRPr="7DF5168F">
              <w:rPr>
                <w:rFonts w:eastAsiaTheme="minorEastAsia"/>
                <w:sz w:val="28"/>
                <w:szCs w:val="28"/>
              </w:rPr>
              <w:t>-</w:t>
            </w:r>
            <w:proofErr w:type="gramEnd"/>
            <w:r w:rsidRPr="7DF5168F">
              <w:rPr>
                <w:rFonts w:eastAsiaTheme="minorEastAsia"/>
                <w:sz w:val="28"/>
                <w:szCs w:val="28"/>
              </w:rPr>
              <w:t xml:space="preserve"> yrittää olla kohtelias ja ystävällinen, mutta käyttäytyy usein tilanteeseen sopimattomalla tavalla, tottelee harvoin aikuisen kehotusta</w:t>
            </w:r>
          </w:p>
          <w:p w14:paraId="4B33A23C" w14:textId="77777777" w:rsidR="00F63FF5" w:rsidRPr="00F63FF5" w:rsidRDefault="7DF5168F" w:rsidP="00F63FF5">
            <w:pPr>
              <w:rPr>
                <w:szCs w:val="24"/>
              </w:rPr>
            </w:pPr>
            <w:proofErr w:type="gramStart"/>
            <w:r w:rsidRPr="7DF5168F">
              <w:rPr>
                <w:rFonts w:eastAsiaTheme="minorEastAsia"/>
                <w:sz w:val="28"/>
                <w:szCs w:val="28"/>
              </w:rPr>
              <w:t>-</w:t>
            </w:r>
            <w:proofErr w:type="gramEnd"/>
            <w:r w:rsidRPr="7DF5168F">
              <w:rPr>
                <w:rFonts w:eastAsiaTheme="minorEastAsia"/>
                <w:sz w:val="28"/>
                <w:szCs w:val="28"/>
              </w:rPr>
              <w:t xml:space="preserve"> tarvitsee apua hoitaakseen kouluasiat ja opiskeluvälineiden huolehtimisessa</w:t>
            </w:r>
          </w:p>
          <w:p w14:paraId="16E3BA8E" w14:textId="77777777" w:rsidR="00F63FF5" w:rsidRPr="00F63FF5" w:rsidRDefault="7DF5168F" w:rsidP="00F63FF5">
            <w:pPr>
              <w:rPr>
                <w:szCs w:val="24"/>
              </w:rPr>
            </w:pPr>
            <w:proofErr w:type="gramStart"/>
            <w:r w:rsidRPr="7DF5168F">
              <w:rPr>
                <w:rFonts w:eastAsiaTheme="minorEastAsia"/>
                <w:sz w:val="28"/>
                <w:szCs w:val="28"/>
              </w:rPr>
              <w:t>-</w:t>
            </w:r>
            <w:proofErr w:type="gramEnd"/>
            <w:r w:rsidRPr="7DF5168F">
              <w:rPr>
                <w:rFonts w:eastAsiaTheme="minorEastAsia"/>
                <w:sz w:val="28"/>
                <w:szCs w:val="28"/>
              </w:rPr>
              <w:t xml:space="preserve"> oman toiminnan säätely on jatkuvasti haasteellista ja tuntityöskentely on yleensä häiritsevää ja saa harvoin luottamusta aikuiselta tai luokkakavereilta</w:t>
            </w:r>
          </w:p>
          <w:p w14:paraId="39789C7F" w14:textId="77777777" w:rsidR="00F63FF5" w:rsidRPr="00F63FF5" w:rsidRDefault="7DF5168F" w:rsidP="00F63FF5">
            <w:pPr>
              <w:rPr>
                <w:szCs w:val="24"/>
              </w:rPr>
            </w:pPr>
            <w:proofErr w:type="gramStart"/>
            <w:r w:rsidRPr="7DF5168F">
              <w:rPr>
                <w:rFonts w:eastAsiaTheme="minorEastAsia"/>
                <w:sz w:val="28"/>
                <w:szCs w:val="28"/>
              </w:rPr>
              <w:t>-</w:t>
            </w:r>
            <w:proofErr w:type="gramEnd"/>
            <w:r w:rsidRPr="7DF5168F">
              <w:rPr>
                <w:rFonts w:eastAsiaTheme="minorEastAsia"/>
                <w:sz w:val="28"/>
                <w:szCs w:val="28"/>
              </w:rPr>
              <w:t xml:space="preserve"> tervehtii harvoin</w:t>
            </w:r>
          </w:p>
        </w:tc>
      </w:tr>
      <w:tr w:rsidR="00F63FF5" w:rsidRPr="00F63FF5" w14:paraId="4F386EA0" w14:textId="77777777" w:rsidTr="7DF5168F">
        <w:trPr>
          <w:trHeight w:val="490"/>
        </w:trPr>
        <w:tc>
          <w:tcPr>
            <w:tcW w:w="693" w:type="dxa"/>
          </w:tcPr>
          <w:p w14:paraId="413953EA" w14:textId="77777777" w:rsidR="00F63FF5" w:rsidRPr="00F63FF5" w:rsidRDefault="7DF5168F" w:rsidP="00F63FF5">
            <w:pPr>
              <w:rPr>
                <w:sz w:val="28"/>
              </w:rPr>
            </w:pPr>
            <w:r w:rsidRPr="7DF5168F">
              <w:rPr>
                <w:rFonts w:eastAsiaTheme="minorEastAsia"/>
                <w:sz w:val="28"/>
                <w:szCs w:val="28"/>
              </w:rPr>
              <w:t>5</w:t>
            </w:r>
          </w:p>
        </w:tc>
        <w:tc>
          <w:tcPr>
            <w:tcW w:w="8538" w:type="dxa"/>
          </w:tcPr>
          <w:p w14:paraId="4F5506AF" w14:textId="77777777" w:rsidR="00F63FF5" w:rsidRPr="00F63FF5" w:rsidRDefault="7DF5168F" w:rsidP="00F63FF5">
            <w:proofErr w:type="gramStart"/>
            <w:r w:rsidRPr="7DF5168F">
              <w:rPr>
                <w:rFonts w:eastAsiaTheme="minorEastAsia"/>
                <w:sz w:val="28"/>
                <w:szCs w:val="28"/>
              </w:rPr>
              <w:t>-</w:t>
            </w:r>
            <w:proofErr w:type="gramEnd"/>
            <w:r w:rsidRPr="7DF5168F">
              <w:rPr>
                <w:rFonts w:eastAsiaTheme="minorEastAsia"/>
                <w:sz w:val="28"/>
                <w:szCs w:val="28"/>
              </w:rPr>
              <w:t xml:space="preserve"> tarvitsee moniammatillista apua suoriutuaksesi koulun arjesta</w:t>
            </w:r>
          </w:p>
          <w:p w14:paraId="0BEE36C7" w14:textId="77777777" w:rsidR="00F63FF5" w:rsidRPr="00F63FF5" w:rsidRDefault="7DF5168F" w:rsidP="00F63FF5">
            <w:proofErr w:type="gramStart"/>
            <w:r w:rsidRPr="7DF5168F">
              <w:rPr>
                <w:rFonts w:eastAsiaTheme="minorEastAsia"/>
                <w:sz w:val="28"/>
                <w:szCs w:val="28"/>
              </w:rPr>
              <w:t>-</w:t>
            </w:r>
            <w:proofErr w:type="gramEnd"/>
            <w:r w:rsidRPr="7DF5168F">
              <w:rPr>
                <w:rFonts w:eastAsiaTheme="minorEastAsia"/>
                <w:sz w:val="28"/>
                <w:szCs w:val="28"/>
              </w:rPr>
              <w:t xml:space="preserve"> on jatkuvan tuen tarpeessa kaikessa koulutyössä</w:t>
            </w:r>
          </w:p>
          <w:p w14:paraId="4CB8238B" w14:textId="77777777" w:rsidR="00F63FF5" w:rsidRPr="00F63FF5" w:rsidRDefault="7DF5168F" w:rsidP="00F63FF5">
            <w:proofErr w:type="gramStart"/>
            <w:r w:rsidRPr="7DF5168F">
              <w:rPr>
                <w:rFonts w:eastAsiaTheme="minorEastAsia"/>
                <w:sz w:val="28"/>
                <w:szCs w:val="28"/>
              </w:rPr>
              <w:t>-</w:t>
            </w:r>
            <w:proofErr w:type="gramEnd"/>
            <w:r w:rsidRPr="7DF5168F">
              <w:rPr>
                <w:rFonts w:eastAsiaTheme="minorEastAsia"/>
                <w:sz w:val="28"/>
                <w:szCs w:val="28"/>
              </w:rPr>
              <w:t xml:space="preserve"> on asiaton ja haitallinen itseään ja/tai toisiaan kohtaan</w:t>
            </w:r>
          </w:p>
        </w:tc>
      </w:tr>
      <w:tr w:rsidR="00F63FF5" w:rsidRPr="00F63FF5" w14:paraId="184B3F6D" w14:textId="77777777" w:rsidTr="7DF5168F">
        <w:trPr>
          <w:trHeight w:val="377"/>
        </w:trPr>
        <w:tc>
          <w:tcPr>
            <w:tcW w:w="693" w:type="dxa"/>
          </w:tcPr>
          <w:p w14:paraId="42F8D5E1" w14:textId="77777777" w:rsidR="00F63FF5" w:rsidRPr="00F63FF5" w:rsidRDefault="7DF5168F" w:rsidP="00F63FF5">
            <w:pPr>
              <w:rPr>
                <w:sz w:val="28"/>
              </w:rPr>
            </w:pPr>
            <w:r w:rsidRPr="7DF5168F">
              <w:rPr>
                <w:rFonts w:eastAsiaTheme="minorEastAsia"/>
                <w:sz w:val="28"/>
                <w:szCs w:val="28"/>
              </w:rPr>
              <w:t>4</w:t>
            </w:r>
          </w:p>
        </w:tc>
        <w:tc>
          <w:tcPr>
            <w:tcW w:w="8538" w:type="dxa"/>
          </w:tcPr>
          <w:p w14:paraId="5F31E5D7" w14:textId="77777777" w:rsidR="00F63FF5" w:rsidRPr="00F63FF5" w:rsidRDefault="7DF5168F" w:rsidP="00F63FF5">
            <w:proofErr w:type="gramStart"/>
            <w:r w:rsidRPr="7DF5168F">
              <w:rPr>
                <w:rFonts w:eastAsiaTheme="minorEastAsia"/>
                <w:sz w:val="28"/>
                <w:szCs w:val="28"/>
              </w:rPr>
              <w:t>-</w:t>
            </w:r>
            <w:proofErr w:type="gramEnd"/>
            <w:r w:rsidRPr="7DF5168F">
              <w:rPr>
                <w:rFonts w:eastAsiaTheme="minorEastAsia"/>
                <w:sz w:val="28"/>
                <w:szCs w:val="28"/>
              </w:rPr>
              <w:t xml:space="preserve"> tarvitsee moniammatillista apua ja erityisiä järjestelyjä</w:t>
            </w:r>
          </w:p>
        </w:tc>
      </w:tr>
    </w:tbl>
    <w:p w14:paraId="19CCF5AB" w14:textId="77777777" w:rsidR="00F63FF5" w:rsidRPr="00F63FF5" w:rsidRDefault="00F63FF5" w:rsidP="00F63FF5">
      <w:pPr>
        <w:rPr>
          <w:color w:val="3366FF"/>
        </w:rPr>
      </w:pPr>
    </w:p>
    <w:p w14:paraId="66F95605" w14:textId="77777777" w:rsidR="00F63FF5" w:rsidRPr="00F63FF5" w:rsidRDefault="7DF5168F" w:rsidP="00F63FF5">
      <w:pPr>
        <w:rPr>
          <w:color w:val="3366FF"/>
        </w:rPr>
      </w:pPr>
      <w:r w:rsidRPr="7DF5168F">
        <w:rPr>
          <w:rFonts w:eastAsiaTheme="minorEastAsia"/>
          <w:sz w:val="28"/>
          <w:szCs w:val="28"/>
        </w:rPr>
        <w:t xml:space="preserve">Ohjaamme oppilaita arvioimaan omaa käyttäytymistään myös itsearvioinnin avulla. </w:t>
      </w:r>
    </w:p>
    <w:p w14:paraId="0665E0CD" w14:textId="77777777" w:rsidR="00F63FF5" w:rsidRPr="00F63FF5" w:rsidRDefault="00F63FF5" w:rsidP="00F63FF5"/>
    <w:p w14:paraId="1FF5A9CF" w14:textId="77777777" w:rsidR="00290A57" w:rsidRPr="00BB1E7C" w:rsidRDefault="00290A57" w:rsidP="00A27F6B">
      <w:pPr>
        <w:pStyle w:val="Sisluet2"/>
        <w:rPr>
          <w:color w:val="3366FF"/>
        </w:rPr>
      </w:pPr>
    </w:p>
    <w:p w14:paraId="335C8F5E" w14:textId="77777777" w:rsidR="00BB1E7C" w:rsidRPr="00BB1E7C" w:rsidRDefault="00BB1E7C" w:rsidP="00BB1E7C"/>
    <w:p w14:paraId="78AD4BCA" w14:textId="0ADEB743" w:rsidR="00726394" w:rsidRDefault="001B7FF7" w:rsidP="00A27F6B">
      <w:pPr>
        <w:pStyle w:val="Sisluet2"/>
        <w:rPr>
          <w:rStyle w:val="Hyperlinkki"/>
          <w:noProof/>
          <w:color w:val="auto"/>
        </w:rPr>
      </w:pPr>
      <w:hyperlink w:anchor="_Toc443321646" w:history="1">
        <w:r w:rsidR="00FB3F3C" w:rsidRPr="7DF5168F">
          <w:rPr>
            <w:rStyle w:val="Hyperlinkki"/>
            <w:rFonts w:asciiTheme="minorHAnsi" w:eastAsiaTheme="minorEastAsia" w:hAnsiTheme="minorHAnsi" w:cstheme="minorBidi"/>
            <w:noProof/>
            <w:color w:val="auto"/>
            <w:sz w:val="28"/>
            <w:szCs w:val="28"/>
          </w:rPr>
          <w:t>6.3.</w:t>
        </w:r>
        <w:r w:rsidR="00726394" w:rsidRPr="7DF5168F">
          <w:rPr>
            <w:rFonts w:asciiTheme="minorHAnsi" w:eastAsiaTheme="minorEastAsia" w:hAnsiTheme="minorHAnsi" w:cstheme="minorBidi"/>
            <w:noProof/>
            <w:color w:val="auto"/>
            <w:sz w:val="28"/>
            <w:szCs w:val="28"/>
            <w:lang w:eastAsia="fi-FI"/>
          </w:rPr>
          <w:t xml:space="preserve"> </w:t>
        </w:r>
        <w:r w:rsidR="00FA0AF6">
          <w:rPr>
            <w:rFonts w:eastAsiaTheme="minorEastAsia"/>
            <w:noProof/>
            <w:lang w:eastAsia="fi-FI"/>
          </w:rPr>
          <w:tab/>
        </w:r>
        <w:r w:rsidR="00FB3F3C" w:rsidRPr="7DF5168F">
          <w:rPr>
            <w:rStyle w:val="Hyperlinkki"/>
            <w:rFonts w:asciiTheme="minorHAnsi" w:eastAsiaTheme="minorEastAsia" w:hAnsiTheme="minorHAnsi" w:cstheme="minorBidi"/>
            <w:noProof/>
            <w:color w:val="auto"/>
            <w:sz w:val="28"/>
            <w:szCs w:val="28"/>
          </w:rPr>
          <w:t>Opintojen aikainen arviointi koulussa</w:t>
        </w:r>
      </w:hyperlink>
    </w:p>
    <w:p w14:paraId="5A641087" w14:textId="6B0794F7" w:rsidR="442970D3" w:rsidRPr="00C47D93" w:rsidRDefault="001B7FF7" w:rsidP="00A27F6B">
      <w:pPr>
        <w:pStyle w:val="Sisluet2"/>
        <w:rPr>
          <w:noProof/>
        </w:rPr>
      </w:pPr>
      <w:hyperlink w:anchor="_Toc443321647" w:history="1">
        <w:r w:rsidR="00FB3F3C" w:rsidRPr="7DF5168F">
          <w:rPr>
            <w:rStyle w:val="Hyperlinkki"/>
            <w:rFonts w:asciiTheme="minorHAnsi" w:eastAsiaTheme="minorEastAsia" w:hAnsiTheme="minorHAnsi" w:cstheme="minorBidi"/>
            <w:noProof/>
            <w:color w:val="auto"/>
            <w:sz w:val="28"/>
            <w:szCs w:val="28"/>
          </w:rPr>
          <w:t>6.3.1.</w:t>
        </w:r>
        <w:r w:rsidR="00726394" w:rsidRPr="7DF5168F">
          <w:rPr>
            <w:rFonts w:asciiTheme="minorHAnsi" w:eastAsiaTheme="minorEastAsia" w:hAnsiTheme="minorHAnsi" w:cstheme="minorBidi"/>
            <w:noProof/>
            <w:color w:val="auto"/>
            <w:sz w:val="28"/>
            <w:szCs w:val="28"/>
            <w:lang w:eastAsia="fi-FI"/>
          </w:rPr>
          <w:t xml:space="preserve"> </w:t>
        </w:r>
        <w:r w:rsidR="00FA0AF6">
          <w:rPr>
            <w:rFonts w:eastAsiaTheme="minorEastAsia"/>
            <w:noProof/>
            <w:lang w:eastAsia="fi-FI"/>
          </w:rPr>
          <w:tab/>
        </w:r>
        <w:r w:rsidR="00FB3F3C" w:rsidRPr="7DF5168F">
          <w:rPr>
            <w:rStyle w:val="Hyperlinkki"/>
            <w:rFonts w:asciiTheme="minorHAnsi" w:eastAsiaTheme="minorEastAsia" w:hAnsiTheme="minorHAnsi" w:cstheme="minorBidi"/>
            <w:noProof/>
            <w:color w:val="auto"/>
            <w:sz w:val="28"/>
            <w:szCs w:val="28"/>
          </w:rPr>
          <w:t>Oppilaan arviointi lukukauden ja -vuoden päättyessä</w:t>
        </w:r>
      </w:hyperlink>
      <w:r w:rsidR="0072540D">
        <w:br/>
      </w:r>
    </w:p>
    <w:tbl>
      <w:tblPr>
        <w:tblStyle w:val="GridTable1LightAccent1"/>
        <w:tblW w:w="0" w:type="auto"/>
        <w:tblLook w:val="04A0" w:firstRow="1" w:lastRow="0" w:firstColumn="1" w:lastColumn="0" w:noHBand="0" w:noVBand="1"/>
      </w:tblPr>
      <w:tblGrid>
        <w:gridCol w:w="1200"/>
        <w:gridCol w:w="3105"/>
        <w:gridCol w:w="2895"/>
        <w:gridCol w:w="2410"/>
      </w:tblGrid>
      <w:tr w:rsidR="32D0BAE4" w14:paraId="7950FF7C" w14:textId="77777777" w:rsidTr="7DF5168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0" w:type="dxa"/>
          </w:tcPr>
          <w:p w14:paraId="3175C098" w14:textId="1CD89582" w:rsidR="32D0BAE4" w:rsidRDefault="7DF5168F" w:rsidP="32D0BAE4">
            <w:pPr>
              <w:jc w:val="center"/>
            </w:pPr>
            <w:r w:rsidRPr="7DF5168F">
              <w:rPr>
                <w:rFonts w:eastAsiaTheme="minorEastAsia"/>
                <w:sz w:val="28"/>
                <w:szCs w:val="28"/>
              </w:rPr>
              <w:t>Luokka</w:t>
            </w:r>
          </w:p>
        </w:tc>
        <w:tc>
          <w:tcPr>
            <w:tcW w:w="3105" w:type="dxa"/>
          </w:tcPr>
          <w:p w14:paraId="4A1DC944" w14:textId="75F094E4" w:rsidR="32D0BAE4" w:rsidRDefault="7DF5168F" w:rsidP="32D0BAE4">
            <w:pPr>
              <w:jc w:val="center"/>
              <w:cnfStyle w:val="100000000000" w:firstRow="1" w:lastRow="0" w:firstColumn="0" w:lastColumn="0" w:oddVBand="0" w:evenVBand="0" w:oddHBand="0" w:evenHBand="0" w:firstRowFirstColumn="0" w:firstRowLastColumn="0" w:lastRowFirstColumn="0" w:lastRowLastColumn="0"/>
            </w:pPr>
            <w:r w:rsidRPr="7DF5168F">
              <w:rPr>
                <w:rFonts w:eastAsiaTheme="minorEastAsia"/>
                <w:sz w:val="28"/>
                <w:szCs w:val="28"/>
              </w:rPr>
              <w:t>Syksy</w:t>
            </w:r>
          </w:p>
        </w:tc>
        <w:tc>
          <w:tcPr>
            <w:tcW w:w="2895" w:type="dxa"/>
          </w:tcPr>
          <w:p w14:paraId="3E669608" w14:textId="56F785ED" w:rsidR="32D0BAE4" w:rsidRDefault="7DF5168F" w:rsidP="32D0BAE4">
            <w:pPr>
              <w:jc w:val="center"/>
              <w:cnfStyle w:val="100000000000" w:firstRow="1" w:lastRow="0" w:firstColumn="0" w:lastColumn="0" w:oddVBand="0" w:evenVBand="0" w:oddHBand="0" w:evenHBand="0" w:firstRowFirstColumn="0" w:firstRowLastColumn="0" w:lastRowFirstColumn="0" w:lastRowLastColumn="0"/>
            </w:pPr>
            <w:r w:rsidRPr="7DF5168F">
              <w:rPr>
                <w:rFonts w:eastAsiaTheme="minorEastAsia"/>
                <w:sz w:val="28"/>
                <w:szCs w:val="28"/>
              </w:rPr>
              <w:t>Kevät</w:t>
            </w:r>
          </w:p>
        </w:tc>
        <w:tc>
          <w:tcPr>
            <w:tcW w:w="2410" w:type="dxa"/>
          </w:tcPr>
          <w:p w14:paraId="06679FD0" w14:textId="3BB1D474" w:rsidR="32D0BAE4" w:rsidRDefault="7DF5168F" w:rsidP="32D0BAE4">
            <w:pPr>
              <w:jc w:val="center"/>
              <w:cnfStyle w:val="100000000000" w:firstRow="1" w:lastRow="0" w:firstColumn="0" w:lastColumn="0" w:oddVBand="0" w:evenVBand="0" w:oddHBand="0" w:evenHBand="0" w:firstRowFirstColumn="0" w:firstRowLastColumn="0" w:lastRowFirstColumn="0" w:lastRowLastColumn="0"/>
            </w:pPr>
            <w:r w:rsidRPr="7DF5168F">
              <w:rPr>
                <w:rFonts w:eastAsiaTheme="minorEastAsia"/>
                <w:sz w:val="28"/>
                <w:szCs w:val="28"/>
              </w:rPr>
              <w:t>Käyttäytyminen</w:t>
            </w:r>
          </w:p>
        </w:tc>
      </w:tr>
      <w:tr w:rsidR="32D0BAE4" w14:paraId="003E6BBA" w14:textId="77777777" w:rsidTr="7DF5168F">
        <w:tc>
          <w:tcPr>
            <w:cnfStyle w:val="001000000000" w:firstRow="0" w:lastRow="0" w:firstColumn="1" w:lastColumn="0" w:oddVBand="0" w:evenVBand="0" w:oddHBand="0" w:evenHBand="0" w:firstRowFirstColumn="0" w:firstRowLastColumn="0" w:lastRowFirstColumn="0" w:lastRowLastColumn="0"/>
            <w:tcW w:w="1200" w:type="dxa"/>
          </w:tcPr>
          <w:p w14:paraId="427D63AE" w14:textId="136D9D4A" w:rsidR="32D0BAE4" w:rsidRDefault="7DF5168F" w:rsidP="32D0BAE4">
            <w:pPr>
              <w:jc w:val="center"/>
            </w:pPr>
            <w:r w:rsidRPr="7DF5168F">
              <w:rPr>
                <w:rFonts w:eastAsiaTheme="minorEastAsia"/>
                <w:sz w:val="28"/>
                <w:szCs w:val="28"/>
              </w:rPr>
              <w:t>1</w:t>
            </w:r>
          </w:p>
        </w:tc>
        <w:tc>
          <w:tcPr>
            <w:tcW w:w="3105" w:type="dxa"/>
          </w:tcPr>
          <w:p w14:paraId="1426C02E" w14:textId="25BF281B" w:rsidR="32D0BAE4" w:rsidRDefault="7DF5168F" w:rsidP="32D0BAE4">
            <w:pPr>
              <w:jc w:val="center"/>
              <w:cnfStyle w:val="000000000000" w:firstRow="0" w:lastRow="0" w:firstColumn="0" w:lastColumn="0" w:oddVBand="0" w:evenVBand="0" w:oddHBand="0" w:evenHBand="0" w:firstRowFirstColumn="0" w:firstRowLastColumn="0" w:lastRowFirstColumn="0" w:lastRowLastColumn="0"/>
            </w:pPr>
            <w:r w:rsidRPr="7DF5168F">
              <w:rPr>
                <w:rFonts w:eastAsiaTheme="minorEastAsia"/>
                <w:sz w:val="28"/>
                <w:szCs w:val="28"/>
              </w:rPr>
              <w:t>Keskustelu</w:t>
            </w:r>
          </w:p>
        </w:tc>
        <w:tc>
          <w:tcPr>
            <w:tcW w:w="2895" w:type="dxa"/>
          </w:tcPr>
          <w:p w14:paraId="241997F4" w14:textId="09FA6A51" w:rsidR="32D0BAE4" w:rsidRDefault="7DF5168F" w:rsidP="32D0BAE4">
            <w:pPr>
              <w:jc w:val="center"/>
              <w:cnfStyle w:val="000000000000" w:firstRow="0" w:lastRow="0" w:firstColumn="0" w:lastColumn="0" w:oddVBand="0" w:evenVBand="0" w:oddHBand="0" w:evenHBand="0" w:firstRowFirstColumn="0" w:firstRowLastColumn="0" w:lastRowFirstColumn="0" w:lastRowLastColumn="0"/>
            </w:pPr>
            <w:r w:rsidRPr="7DF5168F">
              <w:rPr>
                <w:rFonts w:eastAsiaTheme="minorEastAsia"/>
                <w:sz w:val="28"/>
                <w:szCs w:val="28"/>
              </w:rPr>
              <w:t>Sanallinen</w:t>
            </w:r>
          </w:p>
        </w:tc>
        <w:tc>
          <w:tcPr>
            <w:tcW w:w="2410" w:type="dxa"/>
          </w:tcPr>
          <w:p w14:paraId="3A2FBF99" w14:textId="1902908E" w:rsidR="32D0BAE4" w:rsidRDefault="7DF5168F" w:rsidP="32D0BAE4">
            <w:pPr>
              <w:jc w:val="center"/>
              <w:cnfStyle w:val="000000000000" w:firstRow="0" w:lastRow="0" w:firstColumn="0" w:lastColumn="0" w:oddVBand="0" w:evenVBand="0" w:oddHBand="0" w:evenHBand="0" w:firstRowFirstColumn="0" w:firstRowLastColumn="0" w:lastRowFirstColumn="0" w:lastRowLastColumn="0"/>
            </w:pPr>
            <w:r w:rsidRPr="7DF5168F">
              <w:rPr>
                <w:rFonts w:eastAsiaTheme="minorEastAsia"/>
                <w:sz w:val="28"/>
                <w:szCs w:val="28"/>
              </w:rPr>
              <w:t>Sanallinen</w:t>
            </w:r>
          </w:p>
        </w:tc>
      </w:tr>
      <w:tr w:rsidR="32D0BAE4" w14:paraId="50998A49" w14:textId="77777777" w:rsidTr="7DF5168F">
        <w:tc>
          <w:tcPr>
            <w:cnfStyle w:val="001000000000" w:firstRow="0" w:lastRow="0" w:firstColumn="1" w:lastColumn="0" w:oddVBand="0" w:evenVBand="0" w:oddHBand="0" w:evenHBand="0" w:firstRowFirstColumn="0" w:firstRowLastColumn="0" w:lastRowFirstColumn="0" w:lastRowLastColumn="0"/>
            <w:tcW w:w="1200" w:type="dxa"/>
          </w:tcPr>
          <w:p w14:paraId="5EED3062" w14:textId="3B2891C5" w:rsidR="32D0BAE4" w:rsidRDefault="7DF5168F" w:rsidP="32D0BAE4">
            <w:pPr>
              <w:jc w:val="center"/>
            </w:pPr>
            <w:r w:rsidRPr="7DF5168F">
              <w:rPr>
                <w:rFonts w:eastAsiaTheme="minorEastAsia"/>
                <w:sz w:val="28"/>
                <w:szCs w:val="28"/>
              </w:rPr>
              <w:t>2</w:t>
            </w:r>
          </w:p>
        </w:tc>
        <w:tc>
          <w:tcPr>
            <w:tcW w:w="3105" w:type="dxa"/>
          </w:tcPr>
          <w:p w14:paraId="55808607" w14:textId="11F1C8B9" w:rsidR="32D0BAE4" w:rsidRDefault="7DF5168F" w:rsidP="32D0BAE4">
            <w:pPr>
              <w:jc w:val="center"/>
              <w:cnfStyle w:val="000000000000" w:firstRow="0" w:lastRow="0" w:firstColumn="0" w:lastColumn="0" w:oddVBand="0" w:evenVBand="0" w:oddHBand="0" w:evenHBand="0" w:firstRowFirstColumn="0" w:firstRowLastColumn="0" w:lastRowFirstColumn="0" w:lastRowLastColumn="0"/>
            </w:pPr>
            <w:r w:rsidRPr="7DF5168F">
              <w:rPr>
                <w:rFonts w:eastAsiaTheme="minorEastAsia"/>
                <w:sz w:val="28"/>
                <w:szCs w:val="28"/>
              </w:rPr>
              <w:t>Itsearviointi / keskustelu</w:t>
            </w:r>
          </w:p>
        </w:tc>
        <w:tc>
          <w:tcPr>
            <w:tcW w:w="2895" w:type="dxa"/>
          </w:tcPr>
          <w:p w14:paraId="583EC1C0" w14:textId="3FBF96A8" w:rsidR="32D0BAE4" w:rsidRDefault="7DF5168F" w:rsidP="32D0BAE4">
            <w:pPr>
              <w:jc w:val="center"/>
              <w:cnfStyle w:val="000000000000" w:firstRow="0" w:lastRow="0" w:firstColumn="0" w:lastColumn="0" w:oddVBand="0" w:evenVBand="0" w:oddHBand="0" w:evenHBand="0" w:firstRowFirstColumn="0" w:firstRowLastColumn="0" w:lastRowFirstColumn="0" w:lastRowLastColumn="0"/>
            </w:pPr>
            <w:r w:rsidRPr="7DF5168F">
              <w:rPr>
                <w:rFonts w:eastAsiaTheme="minorEastAsia"/>
                <w:sz w:val="28"/>
                <w:szCs w:val="28"/>
              </w:rPr>
              <w:t>Sanallinen</w:t>
            </w:r>
          </w:p>
        </w:tc>
        <w:tc>
          <w:tcPr>
            <w:tcW w:w="2410" w:type="dxa"/>
          </w:tcPr>
          <w:p w14:paraId="60BB5712" w14:textId="75710D88" w:rsidR="32D0BAE4" w:rsidRDefault="7DF5168F" w:rsidP="32D0BAE4">
            <w:pPr>
              <w:jc w:val="center"/>
              <w:cnfStyle w:val="000000000000" w:firstRow="0" w:lastRow="0" w:firstColumn="0" w:lastColumn="0" w:oddVBand="0" w:evenVBand="0" w:oddHBand="0" w:evenHBand="0" w:firstRowFirstColumn="0" w:firstRowLastColumn="0" w:lastRowFirstColumn="0" w:lastRowLastColumn="0"/>
            </w:pPr>
            <w:r w:rsidRPr="7DF5168F">
              <w:rPr>
                <w:rFonts w:eastAsiaTheme="minorEastAsia"/>
                <w:sz w:val="28"/>
                <w:szCs w:val="28"/>
              </w:rPr>
              <w:t>Sanallinen</w:t>
            </w:r>
          </w:p>
        </w:tc>
      </w:tr>
      <w:tr w:rsidR="32D0BAE4" w14:paraId="7496ED5E" w14:textId="77777777" w:rsidTr="7DF5168F">
        <w:tc>
          <w:tcPr>
            <w:cnfStyle w:val="001000000000" w:firstRow="0" w:lastRow="0" w:firstColumn="1" w:lastColumn="0" w:oddVBand="0" w:evenVBand="0" w:oddHBand="0" w:evenHBand="0" w:firstRowFirstColumn="0" w:firstRowLastColumn="0" w:lastRowFirstColumn="0" w:lastRowLastColumn="0"/>
            <w:tcW w:w="1200" w:type="dxa"/>
          </w:tcPr>
          <w:p w14:paraId="67BD7FC0" w14:textId="7837A226" w:rsidR="32D0BAE4" w:rsidRDefault="7DF5168F" w:rsidP="32D0BAE4">
            <w:pPr>
              <w:jc w:val="center"/>
            </w:pPr>
            <w:r w:rsidRPr="7DF5168F">
              <w:rPr>
                <w:rFonts w:eastAsiaTheme="minorEastAsia"/>
                <w:sz w:val="28"/>
                <w:szCs w:val="28"/>
              </w:rPr>
              <w:t>3</w:t>
            </w:r>
          </w:p>
        </w:tc>
        <w:tc>
          <w:tcPr>
            <w:tcW w:w="3105" w:type="dxa"/>
          </w:tcPr>
          <w:p w14:paraId="7073D8D7" w14:textId="7FF7E654" w:rsidR="32D0BAE4" w:rsidRDefault="7DF5168F" w:rsidP="32D0BAE4">
            <w:pPr>
              <w:jc w:val="center"/>
              <w:cnfStyle w:val="000000000000" w:firstRow="0" w:lastRow="0" w:firstColumn="0" w:lastColumn="0" w:oddVBand="0" w:evenVBand="0" w:oddHBand="0" w:evenHBand="0" w:firstRowFirstColumn="0" w:firstRowLastColumn="0" w:lastRowFirstColumn="0" w:lastRowLastColumn="0"/>
            </w:pPr>
            <w:r w:rsidRPr="7DF5168F">
              <w:rPr>
                <w:rFonts w:eastAsiaTheme="minorEastAsia"/>
                <w:sz w:val="28"/>
                <w:szCs w:val="28"/>
              </w:rPr>
              <w:t>Itsearviointi / keskustelu</w:t>
            </w:r>
          </w:p>
        </w:tc>
        <w:tc>
          <w:tcPr>
            <w:tcW w:w="2895" w:type="dxa"/>
          </w:tcPr>
          <w:p w14:paraId="5D6745A2" w14:textId="20AF4B41" w:rsidR="32D0BAE4" w:rsidRDefault="7DF5168F" w:rsidP="32D0BAE4">
            <w:pPr>
              <w:jc w:val="center"/>
              <w:cnfStyle w:val="000000000000" w:firstRow="0" w:lastRow="0" w:firstColumn="0" w:lastColumn="0" w:oddVBand="0" w:evenVBand="0" w:oddHBand="0" w:evenHBand="0" w:firstRowFirstColumn="0" w:firstRowLastColumn="0" w:lastRowFirstColumn="0" w:lastRowLastColumn="0"/>
            </w:pPr>
            <w:r w:rsidRPr="7DF5168F">
              <w:rPr>
                <w:rFonts w:eastAsiaTheme="minorEastAsia"/>
                <w:sz w:val="28"/>
                <w:szCs w:val="28"/>
              </w:rPr>
              <w:t>Sanallinen</w:t>
            </w:r>
          </w:p>
        </w:tc>
        <w:tc>
          <w:tcPr>
            <w:tcW w:w="2410" w:type="dxa"/>
          </w:tcPr>
          <w:p w14:paraId="7CCE1D1C" w14:textId="6777EC29" w:rsidR="32D0BAE4" w:rsidRDefault="7DF5168F" w:rsidP="32D0BAE4">
            <w:pPr>
              <w:jc w:val="center"/>
              <w:cnfStyle w:val="000000000000" w:firstRow="0" w:lastRow="0" w:firstColumn="0" w:lastColumn="0" w:oddVBand="0" w:evenVBand="0" w:oddHBand="0" w:evenHBand="0" w:firstRowFirstColumn="0" w:firstRowLastColumn="0" w:lastRowFirstColumn="0" w:lastRowLastColumn="0"/>
            </w:pPr>
            <w:r w:rsidRPr="7DF5168F">
              <w:rPr>
                <w:rFonts w:eastAsiaTheme="minorEastAsia"/>
                <w:sz w:val="28"/>
                <w:szCs w:val="28"/>
              </w:rPr>
              <w:t>Sanallinen</w:t>
            </w:r>
          </w:p>
        </w:tc>
      </w:tr>
      <w:tr w:rsidR="32D0BAE4" w14:paraId="21F0A1D3" w14:textId="77777777" w:rsidTr="7DF5168F">
        <w:tc>
          <w:tcPr>
            <w:cnfStyle w:val="001000000000" w:firstRow="0" w:lastRow="0" w:firstColumn="1" w:lastColumn="0" w:oddVBand="0" w:evenVBand="0" w:oddHBand="0" w:evenHBand="0" w:firstRowFirstColumn="0" w:firstRowLastColumn="0" w:lastRowFirstColumn="0" w:lastRowLastColumn="0"/>
            <w:tcW w:w="1200" w:type="dxa"/>
          </w:tcPr>
          <w:p w14:paraId="6D009D51" w14:textId="6DE35F80" w:rsidR="32D0BAE4" w:rsidRDefault="7DF5168F" w:rsidP="32D0BAE4">
            <w:pPr>
              <w:jc w:val="center"/>
            </w:pPr>
            <w:r w:rsidRPr="7DF5168F">
              <w:rPr>
                <w:rFonts w:eastAsiaTheme="minorEastAsia"/>
                <w:sz w:val="28"/>
                <w:szCs w:val="28"/>
              </w:rPr>
              <w:t>4</w:t>
            </w:r>
          </w:p>
        </w:tc>
        <w:tc>
          <w:tcPr>
            <w:tcW w:w="3105" w:type="dxa"/>
          </w:tcPr>
          <w:p w14:paraId="70EFA84F" w14:textId="64859288" w:rsidR="32D0BAE4" w:rsidRDefault="7DF5168F" w:rsidP="32D0BAE4">
            <w:pPr>
              <w:jc w:val="center"/>
              <w:cnfStyle w:val="000000000000" w:firstRow="0" w:lastRow="0" w:firstColumn="0" w:lastColumn="0" w:oddVBand="0" w:evenVBand="0" w:oddHBand="0" w:evenHBand="0" w:firstRowFirstColumn="0" w:firstRowLastColumn="0" w:lastRowFirstColumn="0" w:lastRowLastColumn="0"/>
            </w:pPr>
            <w:r w:rsidRPr="7DF5168F">
              <w:rPr>
                <w:rFonts w:eastAsiaTheme="minorEastAsia"/>
                <w:sz w:val="28"/>
                <w:szCs w:val="28"/>
              </w:rPr>
              <w:t>Itsearviointi</w:t>
            </w:r>
          </w:p>
        </w:tc>
        <w:tc>
          <w:tcPr>
            <w:tcW w:w="2895" w:type="dxa"/>
          </w:tcPr>
          <w:p w14:paraId="079EC805" w14:textId="77A8AA7E" w:rsidR="32D0BAE4" w:rsidRDefault="7DF5168F" w:rsidP="32D0BAE4">
            <w:pPr>
              <w:jc w:val="center"/>
              <w:cnfStyle w:val="000000000000" w:firstRow="0" w:lastRow="0" w:firstColumn="0" w:lastColumn="0" w:oddVBand="0" w:evenVBand="0" w:oddHBand="0" w:evenHBand="0" w:firstRowFirstColumn="0" w:firstRowLastColumn="0" w:lastRowFirstColumn="0" w:lastRowLastColumn="0"/>
            </w:pPr>
            <w:r w:rsidRPr="7DF5168F">
              <w:rPr>
                <w:rFonts w:eastAsiaTheme="minorEastAsia"/>
                <w:sz w:val="28"/>
                <w:szCs w:val="28"/>
              </w:rPr>
              <w:t>Sanallinen</w:t>
            </w:r>
          </w:p>
        </w:tc>
        <w:tc>
          <w:tcPr>
            <w:tcW w:w="2410" w:type="dxa"/>
          </w:tcPr>
          <w:p w14:paraId="18C27A61" w14:textId="7742EEEC" w:rsidR="32D0BAE4" w:rsidRDefault="7DF5168F" w:rsidP="32D0BAE4">
            <w:pPr>
              <w:jc w:val="center"/>
              <w:cnfStyle w:val="000000000000" w:firstRow="0" w:lastRow="0" w:firstColumn="0" w:lastColumn="0" w:oddVBand="0" w:evenVBand="0" w:oddHBand="0" w:evenHBand="0" w:firstRowFirstColumn="0" w:firstRowLastColumn="0" w:lastRowFirstColumn="0" w:lastRowLastColumn="0"/>
            </w:pPr>
            <w:r w:rsidRPr="7DF5168F">
              <w:rPr>
                <w:rFonts w:eastAsiaTheme="minorEastAsia"/>
                <w:sz w:val="28"/>
                <w:szCs w:val="28"/>
              </w:rPr>
              <w:t>Sanallinen</w:t>
            </w:r>
          </w:p>
        </w:tc>
      </w:tr>
      <w:tr w:rsidR="32D0BAE4" w14:paraId="3F5F312C" w14:textId="77777777" w:rsidTr="7DF5168F">
        <w:tc>
          <w:tcPr>
            <w:cnfStyle w:val="001000000000" w:firstRow="0" w:lastRow="0" w:firstColumn="1" w:lastColumn="0" w:oddVBand="0" w:evenVBand="0" w:oddHBand="0" w:evenHBand="0" w:firstRowFirstColumn="0" w:firstRowLastColumn="0" w:lastRowFirstColumn="0" w:lastRowLastColumn="0"/>
            <w:tcW w:w="1200" w:type="dxa"/>
          </w:tcPr>
          <w:p w14:paraId="4BC3C612" w14:textId="5567BD36" w:rsidR="32D0BAE4" w:rsidRDefault="7DF5168F" w:rsidP="32D0BAE4">
            <w:pPr>
              <w:jc w:val="center"/>
            </w:pPr>
            <w:r w:rsidRPr="7DF5168F">
              <w:rPr>
                <w:rFonts w:eastAsiaTheme="minorEastAsia"/>
                <w:sz w:val="28"/>
                <w:szCs w:val="28"/>
              </w:rPr>
              <w:t>5</w:t>
            </w:r>
          </w:p>
        </w:tc>
        <w:tc>
          <w:tcPr>
            <w:tcW w:w="3105" w:type="dxa"/>
          </w:tcPr>
          <w:p w14:paraId="258A162B" w14:textId="5C8C810A" w:rsidR="32D0BAE4" w:rsidRDefault="7DF5168F" w:rsidP="32D0BAE4">
            <w:pPr>
              <w:jc w:val="center"/>
              <w:cnfStyle w:val="000000000000" w:firstRow="0" w:lastRow="0" w:firstColumn="0" w:lastColumn="0" w:oddVBand="0" w:evenVBand="0" w:oddHBand="0" w:evenHBand="0" w:firstRowFirstColumn="0" w:firstRowLastColumn="0" w:lastRowFirstColumn="0" w:lastRowLastColumn="0"/>
            </w:pPr>
            <w:r w:rsidRPr="7DF5168F">
              <w:rPr>
                <w:rFonts w:eastAsiaTheme="minorEastAsia"/>
                <w:sz w:val="28"/>
                <w:szCs w:val="28"/>
              </w:rPr>
              <w:t>Itsearviointi</w:t>
            </w:r>
          </w:p>
        </w:tc>
        <w:tc>
          <w:tcPr>
            <w:tcW w:w="2895" w:type="dxa"/>
          </w:tcPr>
          <w:p w14:paraId="548C5F0C" w14:textId="711AB7EC" w:rsidR="32D0BAE4" w:rsidRDefault="7DF5168F" w:rsidP="32D0BAE4">
            <w:pPr>
              <w:jc w:val="center"/>
              <w:cnfStyle w:val="000000000000" w:firstRow="0" w:lastRow="0" w:firstColumn="0" w:lastColumn="0" w:oddVBand="0" w:evenVBand="0" w:oddHBand="0" w:evenHBand="0" w:firstRowFirstColumn="0" w:firstRowLastColumn="0" w:lastRowFirstColumn="0" w:lastRowLastColumn="0"/>
            </w:pPr>
            <w:r w:rsidRPr="7DF5168F">
              <w:rPr>
                <w:rFonts w:eastAsiaTheme="minorEastAsia"/>
                <w:sz w:val="28"/>
                <w:szCs w:val="28"/>
              </w:rPr>
              <w:t>Numero / sanallinen</w:t>
            </w:r>
          </w:p>
        </w:tc>
        <w:tc>
          <w:tcPr>
            <w:tcW w:w="2410" w:type="dxa"/>
          </w:tcPr>
          <w:p w14:paraId="21CA89CA" w14:textId="677DA294" w:rsidR="32D0BAE4" w:rsidRDefault="7DF5168F" w:rsidP="32D0BAE4">
            <w:pPr>
              <w:jc w:val="center"/>
              <w:cnfStyle w:val="000000000000" w:firstRow="0" w:lastRow="0" w:firstColumn="0" w:lastColumn="0" w:oddVBand="0" w:evenVBand="0" w:oddHBand="0" w:evenHBand="0" w:firstRowFirstColumn="0" w:firstRowLastColumn="0" w:lastRowFirstColumn="0" w:lastRowLastColumn="0"/>
            </w:pPr>
            <w:r w:rsidRPr="7DF5168F">
              <w:rPr>
                <w:rFonts w:eastAsiaTheme="minorEastAsia"/>
                <w:sz w:val="28"/>
                <w:szCs w:val="28"/>
              </w:rPr>
              <w:t>Numero (+ liite)</w:t>
            </w:r>
          </w:p>
        </w:tc>
      </w:tr>
      <w:tr w:rsidR="32D0BAE4" w14:paraId="48EF49E3" w14:textId="77777777" w:rsidTr="7DF5168F">
        <w:tc>
          <w:tcPr>
            <w:cnfStyle w:val="001000000000" w:firstRow="0" w:lastRow="0" w:firstColumn="1" w:lastColumn="0" w:oddVBand="0" w:evenVBand="0" w:oddHBand="0" w:evenHBand="0" w:firstRowFirstColumn="0" w:firstRowLastColumn="0" w:lastRowFirstColumn="0" w:lastRowLastColumn="0"/>
            <w:tcW w:w="1200" w:type="dxa"/>
          </w:tcPr>
          <w:p w14:paraId="50702967" w14:textId="354D1027" w:rsidR="32D0BAE4" w:rsidRDefault="7DF5168F" w:rsidP="32D0BAE4">
            <w:pPr>
              <w:jc w:val="center"/>
            </w:pPr>
            <w:r w:rsidRPr="7DF5168F">
              <w:rPr>
                <w:rFonts w:eastAsiaTheme="minorEastAsia"/>
                <w:sz w:val="28"/>
                <w:szCs w:val="28"/>
              </w:rPr>
              <w:t>6</w:t>
            </w:r>
          </w:p>
        </w:tc>
        <w:tc>
          <w:tcPr>
            <w:tcW w:w="3105" w:type="dxa"/>
          </w:tcPr>
          <w:p w14:paraId="4D017643" w14:textId="16B5078A" w:rsidR="32D0BAE4" w:rsidRDefault="7DF5168F" w:rsidP="32D0BAE4">
            <w:pPr>
              <w:jc w:val="center"/>
              <w:cnfStyle w:val="000000000000" w:firstRow="0" w:lastRow="0" w:firstColumn="0" w:lastColumn="0" w:oddVBand="0" w:evenVBand="0" w:oddHBand="0" w:evenHBand="0" w:firstRowFirstColumn="0" w:firstRowLastColumn="0" w:lastRowFirstColumn="0" w:lastRowLastColumn="0"/>
            </w:pPr>
            <w:r w:rsidRPr="7DF5168F">
              <w:rPr>
                <w:rFonts w:eastAsiaTheme="minorEastAsia"/>
                <w:sz w:val="28"/>
                <w:szCs w:val="28"/>
              </w:rPr>
              <w:t>Itsearviointi / keskustelu</w:t>
            </w:r>
          </w:p>
        </w:tc>
        <w:tc>
          <w:tcPr>
            <w:tcW w:w="2895" w:type="dxa"/>
          </w:tcPr>
          <w:p w14:paraId="681392EE" w14:textId="5A9D5A05" w:rsidR="32D0BAE4" w:rsidRDefault="7DF5168F" w:rsidP="32D0BAE4">
            <w:pPr>
              <w:jc w:val="center"/>
              <w:cnfStyle w:val="000000000000" w:firstRow="0" w:lastRow="0" w:firstColumn="0" w:lastColumn="0" w:oddVBand="0" w:evenVBand="0" w:oddHBand="0" w:evenHBand="0" w:firstRowFirstColumn="0" w:firstRowLastColumn="0" w:lastRowFirstColumn="0" w:lastRowLastColumn="0"/>
            </w:pPr>
            <w:r w:rsidRPr="7DF5168F">
              <w:rPr>
                <w:rFonts w:eastAsiaTheme="minorEastAsia"/>
                <w:sz w:val="28"/>
                <w:szCs w:val="28"/>
              </w:rPr>
              <w:t>Numero / sanallinen</w:t>
            </w:r>
          </w:p>
        </w:tc>
        <w:tc>
          <w:tcPr>
            <w:tcW w:w="2410" w:type="dxa"/>
          </w:tcPr>
          <w:p w14:paraId="77B11805" w14:textId="4D2930B2" w:rsidR="32D0BAE4" w:rsidRDefault="7DF5168F" w:rsidP="32D0BAE4">
            <w:pPr>
              <w:jc w:val="center"/>
              <w:cnfStyle w:val="000000000000" w:firstRow="0" w:lastRow="0" w:firstColumn="0" w:lastColumn="0" w:oddVBand="0" w:evenVBand="0" w:oddHBand="0" w:evenHBand="0" w:firstRowFirstColumn="0" w:firstRowLastColumn="0" w:lastRowFirstColumn="0" w:lastRowLastColumn="0"/>
            </w:pPr>
            <w:r w:rsidRPr="7DF5168F">
              <w:rPr>
                <w:rFonts w:eastAsiaTheme="minorEastAsia"/>
                <w:sz w:val="28"/>
                <w:szCs w:val="28"/>
              </w:rPr>
              <w:t>Numero (+ liite)</w:t>
            </w:r>
          </w:p>
        </w:tc>
      </w:tr>
    </w:tbl>
    <w:p w14:paraId="2BBCBF9B" w14:textId="39701746" w:rsidR="32D0BAE4" w:rsidRDefault="32D0BAE4" w:rsidP="32D0BAE4"/>
    <w:p w14:paraId="77040366" w14:textId="66A0918C" w:rsidR="32D0BAE4" w:rsidRDefault="32D0BAE4"/>
    <w:p w14:paraId="47BB6098" w14:textId="114E946F" w:rsidR="00FB3F3C" w:rsidRPr="00FB3F3C" w:rsidRDefault="001B7FF7" w:rsidP="00726394">
      <w:pPr>
        <w:pStyle w:val="Sisluet3"/>
        <w:numPr>
          <w:ilvl w:val="2"/>
          <w:numId w:val="0"/>
        </w:numPr>
        <w:ind w:left="856" w:hanging="856"/>
        <w:rPr>
          <w:rFonts w:eastAsiaTheme="minorEastAsia"/>
          <w:lang w:eastAsia="fi-FI"/>
        </w:rPr>
      </w:pPr>
      <w:hyperlink w:anchor="_Toc443321648" w:history="1">
        <w:r w:rsidR="00FB3F3C" w:rsidRPr="7DF5168F">
          <w:rPr>
            <w:rStyle w:val="Hyperlinkki"/>
            <w:rFonts w:asciiTheme="minorHAnsi" w:eastAsiaTheme="minorEastAsia" w:hAnsiTheme="minorHAnsi" w:cstheme="minorBidi"/>
            <w:color w:val="auto"/>
            <w:sz w:val="28"/>
            <w:szCs w:val="28"/>
          </w:rPr>
          <w:t>6.3.2.</w:t>
        </w:r>
        <w:r w:rsidR="00726394" w:rsidRPr="7DF5168F">
          <w:rPr>
            <w:rFonts w:asciiTheme="minorHAnsi" w:eastAsiaTheme="minorEastAsia" w:hAnsiTheme="minorHAnsi" w:cstheme="minorBidi"/>
            <w:sz w:val="28"/>
            <w:szCs w:val="28"/>
            <w:lang w:eastAsia="fi-FI"/>
          </w:rPr>
          <w:t xml:space="preserve"> </w:t>
        </w:r>
        <w:r w:rsidR="00FA0AF6">
          <w:rPr>
            <w:rFonts w:eastAsiaTheme="minorEastAsia"/>
            <w:lang w:eastAsia="fi-FI"/>
          </w:rPr>
          <w:tab/>
        </w:r>
        <w:r w:rsidR="00FB3F3C" w:rsidRPr="7DF5168F">
          <w:rPr>
            <w:rStyle w:val="Hyperlinkki"/>
            <w:rFonts w:asciiTheme="minorHAnsi" w:eastAsiaTheme="minorEastAsia" w:hAnsiTheme="minorHAnsi" w:cstheme="minorBidi"/>
            <w:color w:val="auto"/>
            <w:sz w:val="28"/>
            <w:szCs w:val="28"/>
          </w:rPr>
          <w:t>Opinnoissa eteneminen perusopetuksen aikana</w:t>
        </w:r>
      </w:hyperlink>
    </w:p>
    <w:p w14:paraId="4B3BA531" w14:textId="7AA11925" w:rsidR="00FB3F3C" w:rsidRPr="00FB3F3C" w:rsidRDefault="001B7FF7" w:rsidP="00726394">
      <w:pPr>
        <w:pStyle w:val="Sisluet3"/>
        <w:numPr>
          <w:ilvl w:val="2"/>
          <w:numId w:val="0"/>
        </w:numPr>
        <w:ind w:left="856" w:hanging="856"/>
        <w:rPr>
          <w:rFonts w:eastAsiaTheme="minorEastAsia"/>
          <w:lang w:eastAsia="fi-FI"/>
        </w:rPr>
      </w:pPr>
      <w:hyperlink w:anchor="_Toc443321649" w:history="1">
        <w:r w:rsidR="00FB3F3C" w:rsidRPr="7DF5168F">
          <w:rPr>
            <w:rStyle w:val="Hyperlinkki"/>
            <w:rFonts w:asciiTheme="minorHAnsi" w:eastAsiaTheme="minorEastAsia" w:hAnsiTheme="minorHAnsi" w:cstheme="minorBidi"/>
            <w:color w:val="auto"/>
            <w:sz w:val="28"/>
            <w:szCs w:val="28"/>
          </w:rPr>
          <w:t>6.3.3.</w:t>
        </w:r>
        <w:r w:rsidR="00726394" w:rsidRPr="7DF5168F">
          <w:rPr>
            <w:rFonts w:asciiTheme="minorHAnsi" w:eastAsiaTheme="minorEastAsia" w:hAnsiTheme="minorHAnsi" w:cstheme="minorBidi"/>
            <w:sz w:val="28"/>
            <w:szCs w:val="28"/>
            <w:lang w:eastAsia="fi-FI"/>
          </w:rPr>
          <w:t xml:space="preserve"> </w:t>
        </w:r>
        <w:r w:rsidR="00FA0AF6">
          <w:rPr>
            <w:rFonts w:eastAsiaTheme="minorEastAsia"/>
            <w:lang w:eastAsia="fi-FI"/>
          </w:rPr>
          <w:tab/>
        </w:r>
        <w:r w:rsidR="00FB3F3C" w:rsidRPr="7DF5168F">
          <w:rPr>
            <w:rStyle w:val="Hyperlinkki"/>
            <w:rFonts w:asciiTheme="minorHAnsi" w:eastAsiaTheme="minorEastAsia" w:hAnsiTheme="minorHAnsi" w:cstheme="minorBidi"/>
            <w:color w:val="auto"/>
            <w:sz w:val="28"/>
            <w:szCs w:val="28"/>
          </w:rPr>
          <w:t>Arviointi nivelkohdissa</w:t>
        </w:r>
      </w:hyperlink>
    </w:p>
    <w:p w14:paraId="204F572F" w14:textId="4A1DF732" w:rsidR="00FB3F3C" w:rsidRPr="00FB3F3C" w:rsidRDefault="001B7FF7" w:rsidP="00726394">
      <w:pPr>
        <w:pStyle w:val="Sisluet3"/>
        <w:numPr>
          <w:ilvl w:val="2"/>
          <w:numId w:val="0"/>
        </w:numPr>
        <w:ind w:left="856" w:hanging="856"/>
        <w:rPr>
          <w:rFonts w:eastAsiaTheme="minorEastAsia"/>
          <w:lang w:eastAsia="fi-FI"/>
        </w:rPr>
      </w:pPr>
      <w:hyperlink w:anchor="_Toc443321650" w:history="1">
        <w:r w:rsidR="00FB3F3C" w:rsidRPr="7DF5168F">
          <w:rPr>
            <w:rStyle w:val="Hyperlinkki"/>
            <w:rFonts w:asciiTheme="minorHAnsi" w:eastAsiaTheme="minorEastAsia" w:hAnsiTheme="minorHAnsi" w:cstheme="minorBidi"/>
            <w:color w:val="auto"/>
            <w:sz w:val="28"/>
            <w:szCs w:val="28"/>
          </w:rPr>
          <w:t>6.3.4.</w:t>
        </w:r>
        <w:r w:rsidR="00726394" w:rsidRPr="7DF5168F">
          <w:rPr>
            <w:rFonts w:asciiTheme="minorHAnsi" w:eastAsiaTheme="minorEastAsia" w:hAnsiTheme="minorHAnsi" w:cstheme="minorBidi"/>
            <w:sz w:val="28"/>
            <w:szCs w:val="28"/>
            <w:lang w:eastAsia="fi-FI"/>
          </w:rPr>
          <w:t xml:space="preserve"> </w:t>
        </w:r>
        <w:r w:rsidR="00FA0AF6">
          <w:rPr>
            <w:rFonts w:eastAsiaTheme="minorEastAsia"/>
            <w:lang w:eastAsia="fi-FI"/>
          </w:rPr>
          <w:tab/>
        </w:r>
        <w:r w:rsidR="00FB3F3C" w:rsidRPr="7DF5168F">
          <w:rPr>
            <w:rStyle w:val="Hyperlinkki"/>
            <w:rFonts w:asciiTheme="minorHAnsi" w:eastAsiaTheme="minorEastAsia" w:hAnsiTheme="minorHAnsi" w:cstheme="minorBidi"/>
            <w:color w:val="auto"/>
            <w:sz w:val="28"/>
            <w:szCs w:val="28"/>
          </w:rPr>
          <w:t>Valinnaisaineiden arviointi</w:t>
        </w:r>
      </w:hyperlink>
    </w:p>
    <w:p w14:paraId="12834421" w14:textId="5BFE6964" w:rsidR="00FB3F3C" w:rsidRPr="00FB3F3C" w:rsidRDefault="001B7FF7" w:rsidP="00726394">
      <w:pPr>
        <w:pStyle w:val="Sisluet3"/>
        <w:numPr>
          <w:ilvl w:val="2"/>
          <w:numId w:val="0"/>
        </w:numPr>
        <w:ind w:left="856" w:hanging="856"/>
        <w:rPr>
          <w:rFonts w:eastAsiaTheme="minorEastAsia"/>
          <w:lang w:eastAsia="fi-FI"/>
        </w:rPr>
      </w:pPr>
      <w:hyperlink w:anchor="_Toc443321651" w:history="1">
        <w:r w:rsidR="00FB3F3C" w:rsidRPr="7DF5168F">
          <w:rPr>
            <w:rStyle w:val="Hyperlinkki"/>
            <w:rFonts w:asciiTheme="minorHAnsi" w:eastAsiaTheme="minorEastAsia" w:hAnsiTheme="minorHAnsi" w:cstheme="minorBidi"/>
            <w:color w:val="auto"/>
            <w:sz w:val="28"/>
            <w:szCs w:val="28"/>
          </w:rPr>
          <w:t>6.3.5.</w:t>
        </w:r>
        <w:r w:rsidR="00726394" w:rsidRPr="7DF5168F">
          <w:rPr>
            <w:rFonts w:asciiTheme="minorHAnsi" w:eastAsiaTheme="minorEastAsia" w:hAnsiTheme="minorHAnsi" w:cstheme="minorBidi"/>
            <w:sz w:val="28"/>
            <w:szCs w:val="28"/>
            <w:lang w:eastAsia="fi-FI"/>
          </w:rPr>
          <w:t xml:space="preserve"> </w:t>
        </w:r>
        <w:r w:rsidR="00FA0AF6">
          <w:rPr>
            <w:rFonts w:eastAsiaTheme="minorEastAsia"/>
            <w:lang w:eastAsia="fi-FI"/>
          </w:rPr>
          <w:tab/>
        </w:r>
        <w:r w:rsidR="00FB3F3C" w:rsidRPr="7DF5168F">
          <w:rPr>
            <w:rStyle w:val="Hyperlinkki"/>
            <w:rFonts w:asciiTheme="minorHAnsi" w:eastAsiaTheme="minorEastAsia" w:hAnsiTheme="minorHAnsi" w:cstheme="minorBidi"/>
            <w:color w:val="auto"/>
            <w:sz w:val="28"/>
            <w:szCs w:val="28"/>
          </w:rPr>
          <w:t>Maahanmuuttajien arviointi</w:t>
        </w:r>
      </w:hyperlink>
    </w:p>
    <w:p w14:paraId="4227174D" w14:textId="4334CF38" w:rsidR="00FB3F3C" w:rsidRPr="00FB3F3C" w:rsidRDefault="001B7FF7" w:rsidP="00726394">
      <w:pPr>
        <w:pStyle w:val="Sisluet3"/>
        <w:numPr>
          <w:ilvl w:val="2"/>
          <w:numId w:val="0"/>
        </w:numPr>
        <w:ind w:left="856" w:hanging="856"/>
        <w:rPr>
          <w:rFonts w:eastAsiaTheme="minorEastAsia"/>
          <w:lang w:eastAsia="fi-FI"/>
        </w:rPr>
      </w:pPr>
      <w:hyperlink w:anchor="_Toc443321652" w:history="1">
        <w:r w:rsidR="00FB3F3C" w:rsidRPr="7DF5168F">
          <w:rPr>
            <w:rStyle w:val="Hyperlinkki"/>
            <w:rFonts w:asciiTheme="minorHAnsi" w:eastAsiaTheme="minorEastAsia" w:hAnsiTheme="minorHAnsi" w:cstheme="minorBidi"/>
            <w:color w:val="auto"/>
            <w:sz w:val="28"/>
            <w:szCs w:val="28"/>
          </w:rPr>
          <w:t>6.3.6.</w:t>
        </w:r>
        <w:r w:rsidR="00726394" w:rsidRPr="7DF5168F">
          <w:rPr>
            <w:rFonts w:asciiTheme="minorHAnsi" w:eastAsiaTheme="minorEastAsia" w:hAnsiTheme="minorHAnsi" w:cstheme="minorBidi"/>
            <w:sz w:val="28"/>
            <w:szCs w:val="28"/>
            <w:lang w:eastAsia="fi-FI"/>
          </w:rPr>
          <w:t xml:space="preserve"> </w:t>
        </w:r>
        <w:r w:rsidR="00FA0AF6">
          <w:rPr>
            <w:rFonts w:eastAsiaTheme="minorEastAsia"/>
            <w:lang w:eastAsia="fi-FI"/>
          </w:rPr>
          <w:tab/>
        </w:r>
        <w:r w:rsidR="00FB3F3C" w:rsidRPr="7DF5168F">
          <w:rPr>
            <w:rStyle w:val="Hyperlinkki"/>
            <w:rFonts w:asciiTheme="minorHAnsi" w:eastAsiaTheme="minorEastAsia" w:hAnsiTheme="minorHAnsi" w:cstheme="minorBidi"/>
            <w:color w:val="auto"/>
            <w:sz w:val="28"/>
            <w:szCs w:val="28"/>
          </w:rPr>
          <w:t>Erityisen tuen oppilaiden arviointi</w:t>
        </w:r>
      </w:hyperlink>
    </w:p>
    <w:p w14:paraId="3B961D8D" w14:textId="73D165A1" w:rsidR="00FB3F3C" w:rsidRPr="00FB3F3C" w:rsidRDefault="001B7FF7" w:rsidP="00A27F6B">
      <w:pPr>
        <w:pStyle w:val="Sisluet2"/>
        <w:rPr>
          <w:rFonts w:eastAsiaTheme="minorEastAsia"/>
          <w:noProof/>
          <w:lang w:eastAsia="fi-FI"/>
        </w:rPr>
      </w:pPr>
      <w:hyperlink w:anchor="_Toc443321653" w:history="1">
        <w:r w:rsidR="00FB3F3C" w:rsidRPr="7DF5168F">
          <w:rPr>
            <w:rStyle w:val="Hyperlinkki"/>
            <w:rFonts w:asciiTheme="minorHAnsi" w:eastAsiaTheme="minorEastAsia" w:hAnsiTheme="minorHAnsi" w:cstheme="minorBidi"/>
            <w:noProof/>
            <w:color w:val="auto"/>
            <w:sz w:val="28"/>
            <w:szCs w:val="28"/>
          </w:rPr>
          <w:t>6.4.</w:t>
        </w:r>
        <w:r w:rsidR="00726394" w:rsidRPr="7DF5168F">
          <w:rPr>
            <w:rFonts w:asciiTheme="minorHAnsi" w:eastAsiaTheme="minorEastAsia" w:hAnsiTheme="minorHAnsi" w:cstheme="minorBidi"/>
            <w:noProof/>
            <w:color w:val="auto"/>
            <w:sz w:val="28"/>
            <w:szCs w:val="28"/>
            <w:lang w:eastAsia="fi-FI"/>
          </w:rPr>
          <w:t xml:space="preserve"> </w:t>
        </w:r>
        <w:r w:rsidR="00FA0AF6">
          <w:rPr>
            <w:rFonts w:eastAsiaTheme="minorEastAsia"/>
            <w:noProof/>
            <w:lang w:eastAsia="fi-FI"/>
          </w:rPr>
          <w:tab/>
        </w:r>
        <w:r w:rsidR="00FB3F3C" w:rsidRPr="7DF5168F">
          <w:rPr>
            <w:rStyle w:val="Hyperlinkki"/>
            <w:rFonts w:asciiTheme="minorHAnsi" w:eastAsiaTheme="minorEastAsia" w:hAnsiTheme="minorHAnsi" w:cstheme="minorBidi"/>
            <w:noProof/>
            <w:color w:val="auto"/>
            <w:sz w:val="28"/>
            <w:szCs w:val="28"/>
          </w:rPr>
          <w:t>Perusopetuksen päättöarviointi</w:t>
        </w:r>
      </w:hyperlink>
    </w:p>
    <w:p w14:paraId="5AFBC3B9" w14:textId="6F26D42C" w:rsidR="00FB3F3C" w:rsidRPr="00FB3F3C" w:rsidRDefault="001B7FF7" w:rsidP="00A27F6B">
      <w:pPr>
        <w:pStyle w:val="Sisluet2"/>
        <w:rPr>
          <w:rFonts w:eastAsiaTheme="minorEastAsia"/>
          <w:noProof/>
          <w:lang w:eastAsia="fi-FI"/>
        </w:rPr>
      </w:pPr>
      <w:hyperlink w:anchor="_Toc443321654" w:history="1">
        <w:r w:rsidR="00FB3F3C" w:rsidRPr="7DF5168F">
          <w:rPr>
            <w:rStyle w:val="Hyperlinkki"/>
            <w:rFonts w:asciiTheme="minorHAnsi" w:eastAsiaTheme="minorEastAsia" w:hAnsiTheme="minorHAnsi" w:cstheme="minorBidi"/>
            <w:noProof/>
            <w:color w:val="auto"/>
            <w:sz w:val="28"/>
            <w:szCs w:val="28"/>
          </w:rPr>
          <w:t>6.5.</w:t>
        </w:r>
        <w:r w:rsidR="00726394" w:rsidRPr="7DF5168F">
          <w:rPr>
            <w:rFonts w:asciiTheme="minorHAnsi" w:eastAsiaTheme="minorEastAsia" w:hAnsiTheme="minorHAnsi" w:cstheme="minorBidi"/>
            <w:noProof/>
            <w:color w:val="auto"/>
            <w:sz w:val="28"/>
            <w:szCs w:val="28"/>
            <w:lang w:eastAsia="fi-FI"/>
          </w:rPr>
          <w:t xml:space="preserve"> </w:t>
        </w:r>
        <w:r w:rsidR="00FA0AF6">
          <w:rPr>
            <w:rFonts w:eastAsiaTheme="minorEastAsia"/>
            <w:noProof/>
            <w:lang w:eastAsia="fi-FI"/>
          </w:rPr>
          <w:tab/>
        </w:r>
        <w:r w:rsidR="00FB3F3C" w:rsidRPr="7DF5168F">
          <w:rPr>
            <w:rStyle w:val="Hyperlinkki"/>
            <w:rFonts w:asciiTheme="minorHAnsi" w:eastAsiaTheme="minorEastAsia" w:hAnsiTheme="minorHAnsi" w:cstheme="minorBidi"/>
            <w:noProof/>
            <w:color w:val="auto"/>
            <w:sz w:val="28"/>
            <w:szCs w:val="28"/>
          </w:rPr>
          <w:t>Esi- ja perusopetuksessa käytettävät todistukset</w:t>
        </w:r>
      </w:hyperlink>
    </w:p>
    <w:p w14:paraId="55A37712" w14:textId="3FA68F39" w:rsidR="00FB3F3C" w:rsidRPr="00FB3F3C" w:rsidRDefault="001B7FF7" w:rsidP="00726394">
      <w:pPr>
        <w:pStyle w:val="Sisluet1"/>
        <w:numPr>
          <w:ilvl w:val="0"/>
          <w:numId w:val="0"/>
        </w:numPr>
        <w:ind w:left="426" w:hanging="426"/>
        <w:rPr>
          <w:rFonts w:eastAsiaTheme="minorEastAsia"/>
          <w:lang w:eastAsia="fi-FI"/>
        </w:rPr>
      </w:pPr>
      <w:hyperlink w:anchor="_Toc443321655" w:history="1">
        <w:r w:rsidR="00FB3F3C" w:rsidRPr="7DF5168F">
          <w:rPr>
            <w:rStyle w:val="Hyperlinkki"/>
            <w:rFonts w:asciiTheme="minorHAnsi" w:eastAsiaTheme="minorEastAsia" w:hAnsiTheme="minorHAnsi" w:cstheme="minorBidi"/>
            <w:color w:val="auto"/>
            <w:sz w:val="28"/>
            <w:szCs w:val="28"/>
          </w:rPr>
          <w:t>7.</w:t>
        </w:r>
        <w:r w:rsidR="00726394" w:rsidRPr="7DF5168F">
          <w:rPr>
            <w:rFonts w:asciiTheme="minorHAnsi" w:eastAsiaTheme="minorEastAsia" w:hAnsiTheme="minorHAnsi" w:cstheme="minorBidi"/>
            <w:sz w:val="28"/>
            <w:szCs w:val="28"/>
            <w:lang w:eastAsia="fi-FI"/>
          </w:rPr>
          <w:t xml:space="preserve"> </w:t>
        </w:r>
        <w:r w:rsidR="00FA0AF6">
          <w:rPr>
            <w:rFonts w:eastAsiaTheme="minorEastAsia"/>
            <w:lang w:eastAsia="fi-FI"/>
          </w:rPr>
          <w:tab/>
        </w:r>
        <w:r w:rsidR="00FB3F3C" w:rsidRPr="7DF5168F">
          <w:rPr>
            <w:rStyle w:val="Hyperlinkki"/>
            <w:rFonts w:asciiTheme="minorHAnsi" w:eastAsiaTheme="minorEastAsia" w:hAnsiTheme="minorHAnsi" w:cstheme="minorBidi"/>
            <w:color w:val="auto"/>
            <w:sz w:val="28"/>
            <w:szCs w:val="28"/>
          </w:rPr>
          <w:t>Kasvun, oppimisen ja koulunkäynnin tuki</w:t>
        </w:r>
      </w:hyperlink>
    </w:p>
    <w:p w14:paraId="7E8AC655" w14:textId="07129690" w:rsidR="00FB3F3C" w:rsidRPr="00FB3F3C" w:rsidRDefault="001B7FF7" w:rsidP="00A27F6B">
      <w:pPr>
        <w:pStyle w:val="Sisluet2"/>
        <w:rPr>
          <w:rFonts w:eastAsiaTheme="minorEastAsia"/>
          <w:noProof/>
          <w:lang w:eastAsia="fi-FI"/>
        </w:rPr>
      </w:pPr>
      <w:hyperlink w:anchor="_Toc443321656" w:history="1">
        <w:r w:rsidR="00FB3F3C" w:rsidRPr="7DF5168F">
          <w:rPr>
            <w:rStyle w:val="Hyperlinkki"/>
            <w:rFonts w:asciiTheme="minorHAnsi" w:eastAsiaTheme="minorEastAsia" w:hAnsiTheme="minorHAnsi" w:cstheme="minorBidi"/>
            <w:noProof/>
            <w:color w:val="auto"/>
            <w:sz w:val="28"/>
            <w:szCs w:val="28"/>
          </w:rPr>
          <w:t>7.1.</w:t>
        </w:r>
        <w:r w:rsidR="00FA0AF6">
          <w:rPr>
            <w:rFonts w:eastAsiaTheme="minorEastAsia"/>
            <w:noProof/>
            <w:lang w:eastAsia="fi-FI"/>
          </w:rPr>
          <w:tab/>
        </w:r>
        <w:r w:rsidR="00FB3F3C" w:rsidRPr="7DF5168F">
          <w:rPr>
            <w:rStyle w:val="Hyperlinkki"/>
            <w:rFonts w:asciiTheme="minorHAnsi" w:eastAsiaTheme="minorEastAsia" w:hAnsiTheme="minorHAnsi" w:cstheme="minorBidi"/>
            <w:noProof/>
            <w:color w:val="auto"/>
            <w:sz w:val="28"/>
            <w:szCs w:val="28"/>
          </w:rPr>
          <w:t>Tuen järjestämistä ohjaavat periaatteet</w:t>
        </w:r>
      </w:hyperlink>
    </w:p>
    <w:p w14:paraId="7FDAA37F" w14:textId="77777777" w:rsidR="00FB3F3C" w:rsidRPr="00FB3F3C" w:rsidRDefault="001B7FF7" w:rsidP="00726394">
      <w:pPr>
        <w:pStyle w:val="Sisluet3"/>
        <w:numPr>
          <w:ilvl w:val="2"/>
          <w:numId w:val="0"/>
        </w:numPr>
        <w:ind w:left="856" w:hanging="856"/>
        <w:rPr>
          <w:rFonts w:eastAsiaTheme="minorEastAsia"/>
          <w:lang w:eastAsia="fi-FI"/>
        </w:rPr>
      </w:pPr>
      <w:hyperlink w:anchor="_Toc443321657" w:history="1">
        <w:r w:rsidR="00FB3F3C" w:rsidRPr="7DF5168F">
          <w:rPr>
            <w:rStyle w:val="Hyperlinkki"/>
            <w:rFonts w:asciiTheme="minorHAnsi" w:eastAsiaTheme="minorEastAsia" w:hAnsiTheme="minorHAnsi" w:cstheme="minorBidi"/>
            <w:color w:val="auto"/>
            <w:sz w:val="28"/>
            <w:szCs w:val="28"/>
          </w:rPr>
          <w:t>7.1.1.</w:t>
        </w:r>
        <w:r w:rsidR="00FB3F3C" w:rsidRPr="00FB3F3C">
          <w:rPr>
            <w:rFonts w:eastAsiaTheme="minorEastAsia"/>
            <w:lang w:eastAsia="fi-FI"/>
          </w:rPr>
          <w:tab/>
        </w:r>
        <w:r w:rsidR="00FB3F3C" w:rsidRPr="7DF5168F">
          <w:rPr>
            <w:rStyle w:val="Hyperlinkki"/>
            <w:rFonts w:asciiTheme="minorHAnsi" w:eastAsiaTheme="minorEastAsia" w:hAnsiTheme="minorHAnsi" w:cstheme="minorBidi"/>
            <w:color w:val="auto"/>
            <w:sz w:val="28"/>
            <w:szCs w:val="28"/>
          </w:rPr>
          <w:t>Ohjaus tuen aikana</w:t>
        </w:r>
      </w:hyperlink>
    </w:p>
    <w:p w14:paraId="56B47C64" w14:textId="77777777" w:rsidR="00FB3F3C" w:rsidRPr="00FB3F3C" w:rsidRDefault="001B7FF7" w:rsidP="00726394">
      <w:pPr>
        <w:pStyle w:val="Sisluet3"/>
        <w:numPr>
          <w:ilvl w:val="2"/>
          <w:numId w:val="0"/>
        </w:numPr>
        <w:ind w:left="856" w:hanging="856"/>
        <w:rPr>
          <w:rFonts w:eastAsiaTheme="minorEastAsia"/>
          <w:lang w:eastAsia="fi-FI"/>
        </w:rPr>
      </w:pPr>
      <w:hyperlink w:anchor="_Toc443321658" w:history="1">
        <w:r w:rsidR="00FB3F3C" w:rsidRPr="7DF5168F">
          <w:rPr>
            <w:rStyle w:val="Hyperlinkki"/>
            <w:rFonts w:asciiTheme="minorHAnsi" w:eastAsiaTheme="minorEastAsia" w:hAnsiTheme="minorHAnsi" w:cstheme="minorBidi"/>
            <w:color w:val="auto"/>
            <w:sz w:val="28"/>
            <w:szCs w:val="28"/>
          </w:rPr>
          <w:t>7.1.2.</w:t>
        </w:r>
        <w:r w:rsidR="00FB3F3C" w:rsidRPr="00FB3F3C">
          <w:rPr>
            <w:rFonts w:eastAsiaTheme="minorEastAsia"/>
            <w:lang w:eastAsia="fi-FI"/>
          </w:rPr>
          <w:tab/>
        </w:r>
        <w:r w:rsidR="00FB3F3C" w:rsidRPr="7DF5168F">
          <w:rPr>
            <w:rStyle w:val="Hyperlinkki"/>
            <w:rFonts w:asciiTheme="minorHAnsi" w:eastAsiaTheme="minorEastAsia" w:hAnsiTheme="minorHAnsi" w:cstheme="minorBidi"/>
            <w:color w:val="auto"/>
            <w:sz w:val="28"/>
            <w:szCs w:val="28"/>
          </w:rPr>
          <w:t>Kodin kanssa tehtävä yhteistyö tuen aikana</w:t>
        </w:r>
      </w:hyperlink>
    </w:p>
    <w:p w14:paraId="7FB0D382" w14:textId="77777777" w:rsidR="00FB3F3C" w:rsidRPr="00FB3F3C" w:rsidRDefault="001B7FF7" w:rsidP="00A27F6B">
      <w:pPr>
        <w:pStyle w:val="Sisluet2"/>
        <w:rPr>
          <w:rFonts w:eastAsiaTheme="minorEastAsia"/>
          <w:noProof/>
          <w:lang w:eastAsia="fi-FI"/>
        </w:rPr>
      </w:pPr>
      <w:hyperlink w:anchor="_Toc443321659" w:history="1">
        <w:r w:rsidR="00FB3F3C" w:rsidRPr="7DF5168F">
          <w:rPr>
            <w:rStyle w:val="Hyperlinkki"/>
            <w:rFonts w:asciiTheme="minorHAnsi" w:eastAsiaTheme="minorEastAsia" w:hAnsiTheme="minorHAnsi" w:cstheme="minorBidi"/>
            <w:noProof/>
            <w:color w:val="auto"/>
            <w:sz w:val="28"/>
            <w:szCs w:val="28"/>
          </w:rPr>
          <w:t>7.2.</w:t>
        </w:r>
        <w:r w:rsidR="00FB3F3C" w:rsidRPr="00FB3F3C">
          <w:rPr>
            <w:rFonts w:eastAsiaTheme="minorEastAsia"/>
            <w:noProof/>
            <w:lang w:eastAsia="fi-FI"/>
          </w:rPr>
          <w:tab/>
        </w:r>
        <w:r w:rsidR="00FB3F3C" w:rsidRPr="7DF5168F">
          <w:rPr>
            <w:rStyle w:val="Hyperlinkki"/>
            <w:rFonts w:asciiTheme="minorHAnsi" w:eastAsiaTheme="minorEastAsia" w:hAnsiTheme="minorHAnsi" w:cstheme="minorBidi"/>
            <w:noProof/>
            <w:color w:val="auto"/>
            <w:sz w:val="28"/>
            <w:szCs w:val="28"/>
          </w:rPr>
          <w:t>Yleinen tuki</w:t>
        </w:r>
      </w:hyperlink>
    </w:p>
    <w:p w14:paraId="66BD51C5" w14:textId="77777777" w:rsidR="00FB3F3C" w:rsidRPr="00FB3F3C" w:rsidRDefault="001B7FF7" w:rsidP="00A27F6B">
      <w:pPr>
        <w:pStyle w:val="Sisluet2"/>
        <w:rPr>
          <w:rFonts w:eastAsiaTheme="minorEastAsia"/>
          <w:noProof/>
          <w:lang w:eastAsia="fi-FI"/>
        </w:rPr>
      </w:pPr>
      <w:hyperlink w:anchor="_Toc443321660" w:history="1">
        <w:r w:rsidR="00FB3F3C" w:rsidRPr="7DF5168F">
          <w:rPr>
            <w:rStyle w:val="Hyperlinkki"/>
            <w:rFonts w:asciiTheme="minorHAnsi" w:eastAsiaTheme="minorEastAsia" w:hAnsiTheme="minorHAnsi" w:cstheme="minorBidi"/>
            <w:noProof/>
            <w:color w:val="auto"/>
            <w:sz w:val="28"/>
            <w:szCs w:val="28"/>
          </w:rPr>
          <w:t>7.3.</w:t>
        </w:r>
        <w:r w:rsidR="00FB3F3C" w:rsidRPr="00FB3F3C">
          <w:rPr>
            <w:rFonts w:eastAsiaTheme="minorEastAsia"/>
            <w:noProof/>
            <w:lang w:eastAsia="fi-FI"/>
          </w:rPr>
          <w:tab/>
        </w:r>
        <w:r w:rsidR="00FB3F3C" w:rsidRPr="7DF5168F">
          <w:rPr>
            <w:rStyle w:val="Hyperlinkki"/>
            <w:rFonts w:asciiTheme="minorHAnsi" w:eastAsiaTheme="minorEastAsia" w:hAnsiTheme="minorHAnsi" w:cstheme="minorBidi"/>
            <w:noProof/>
            <w:color w:val="auto"/>
            <w:sz w:val="28"/>
            <w:szCs w:val="28"/>
          </w:rPr>
          <w:t>Tehostettu tuki</w:t>
        </w:r>
      </w:hyperlink>
    </w:p>
    <w:p w14:paraId="629A6E16" w14:textId="77777777" w:rsidR="00FB3F3C" w:rsidRPr="00FB3F3C" w:rsidRDefault="001B7FF7" w:rsidP="00726394">
      <w:pPr>
        <w:pStyle w:val="Sisluet3"/>
        <w:numPr>
          <w:ilvl w:val="2"/>
          <w:numId w:val="0"/>
        </w:numPr>
        <w:ind w:left="856" w:hanging="856"/>
        <w:rPr>
          <w:rFonts w:eastAsiaTheme="minorEastAsia"/>
          <w:lang w:eastAsia="fi-FI"/>
        </w:rPr>
      </w:pPr>
      <w:hyperlink w:anchor="_Toc443321661" w:history="1">
        <w:r w:rsidR="00FB3F3C" w:rsidRPr="7DF5168F">
          <w:rPr>
            <w:rStyle w:val="Hyperlinkki"/>
            <w:rFonts w:asciiTheme="minorHAnsi" w:eastAsiaTheme="minorEastAsia" w:hAnsiTheme="minorHAnsi" w:cstheme="minorBidi"/>
            <w:color w:val="auto"/>
            <w:sz w:val="28"/>
            <w:szCs w:val="28"/>
          </w:rPr>
          <w:t>7.3.1.</w:t>
        </w:r>
        <w:r w:rsidR="00FB3F3C" w:rsidRPr="00FB3F3C">
          <w:rPr>
            <w:rFonts w:eastAsiaTheme="minorEastAsia"/>
            <w:lang w:eastAsia="fi-FI"/>
          </w:rPr>
          <w:tab/>
        </w:r>
        <w:r w:rsidR="00FB3F3C" w:rsidRPr="7DF5168F">
          <w:rPr>
            <w:rStyle w:val="Hyperlinkki"/>
            <w:rFonts w:asciiTheme="minorHAnsi" w:eastAsiaTheme="minorEastAsia" w:hAnsiTheme="minorHAnsi" w:cstheme="minorBidi"/>
            <w:color w:val="auto"/>
            <w:sz w:val="28"/>
            <w:szCs w:val="28"/>
          </w:rPr>
          <w:t>Pedagoginen arvio</w:t>
        </w:r>
      </w:hyperlink>
    </w:p>
    <w:p w14:paraId="6C5E7BEF" w14:textId="77777777" w:rsidR="00FB3F3C" w:rsidRPr="00FB3F3C" w:rsidRDefault="001B7FF7" w:rsidP="00726394">
      <w:pPr>
        <w:pStyle w:val="Sisluet3"/>
        <w:numPr>
          <w:ilvl w:val="2"/>
          <w:numId w:val="0"/>
        </w:numPr>
        <w:ind w:left="856" w:hanging="856"/>
        <w:rPr>
          <w:rFonts w:eastAsiaTheme="minorEastAsia"/>
          <w:lang w:eastAsia="fi-FI"/>
        </w:rPr>
      </w:pPr>
      <w:hyperlink w:anchor="_Toc443321662" w:history="1">
        <w:r w:rsidR="00FB3F3C" w:rsidRPr="7DF5168F">
          <w:rPr>
            <w:rStyle w:val="Hyperlinkki"/>
            <w:rFonts w:asciiTheme="minorHAnsi" w:eastAsiaTheme="minorEastAsia" w:hAnsiTheme="minorHAnsi" w:cstheme="minorBidi"/>
            <w:color w:val="auto"/>
            <w:sz w:val="28"/>
            <w:szCs w:val="28"/>
          </w:rPr>
          <w:t>7.3.2.</w:t>
        </w:r>
        <w:r w:rsidR="00FB3F3C" w:rsidRPr="00FB3F3C">
          <w:rPr>
            <w:rFonts w:eastAsiaTheme="minorEastAsia"/>
            <w:lang w:eastAsia="fi-FI"/>
          </w:rPr>
          <w:tab/>
        </w:r>
        <w:r w:rsidR="00FB3F3C" w:rsidRPr="7DF5168F">
          <w:rPr>
            <w:rStyle w:val="Hyperlinkki"/>
            <w:rFonts w:asciiTheme="minorHAnsi" w:eastAsiaTheme="minorEastAsia" w:hAnsiTheme="minorHAnsi" w:cstheme="minorBidi"/>
            <w:color w:val="auto"/>
            <w:sz w:val="28"/>
            <w:szCs w:val="28"/>
          </w:rPr>
          <w:t>Oppimissuunnitelma tehostetun tuen aikana</w:t>
        </w:r>
      </w:hyperlink>
    </w:p>
    <w:p w14:paraId="3A9E2D71" w14:textId="77777777" w:rsidR="00FB3F3C" w:rsidRPr="00FB3F3C" w:rsidRDefault="001B7FF7" w:rsidP="00A27F6B">
      <w:pPr>
        <w:pStyle w:val="Sisluet2"/>
        <w:rPr>
          <w:rFonts w:eastAsiaTheme="minorEastAsia"/>
          <w:noProof/>
          <w:lang w:eastAsia="fi-FI"/>
        </w:rPr>
      </w:pPr>
      <w:hyperlink w:anchor="_Toc443321663" w:history="1">
        <w:r w:rsidR="00FB3F3C" w:rsidRPr="7DF5168F">
          <w:rPr>
            <w:rStyle w:val="Hyperlinkki"/>
            <w:rFonts w:asciiTheme="minorHAnsi" w:eastAsiaTheme="minorEastAsia" w:hAnsiTheme="minorHAnsi" w:cstheme="minorBidi"/>
            <w:noProof/>
            <w:color w:val="auto"/>
            <w:sz w:val="28"/>
            <w:szCs w:val="28"/>
          </w:rPr>
          <w:t>7.4.</w:t>
        </w:r>
        <w:r w:rsidR="00FB3F3C" w:rsidRPr="00FB3F3C">
          <w:rPr>
            <w:rFonts w:eastAsiaTheme="minorEastAsia"/>
            <w:noProof/>
            <w:lang w:eastAsia="fi-FI"/>
          </w:rPr>
          <w:tab/>
        </w:r>
        <w:r w:rsidR="00FB3F3C" w:rsidRPr="7DF5168F">
          <w:rPr>
            <w:rStyle w:val="Hyperlinkki"/>
            <w:rFonts w:asciiTheme="minorHAnsi" w:eastAsiaTheme="minorEastAsia" w:hAnsiTheme="minorHAnsi" w:cstheme="minorBidi"/>
            <w:noProof/>
            <w:color w:val="auto"/>
            <w:sz w:val="28"/>
            <w:szCs w:val="28"/>
          </w:rPr>
          <w:t>Erityinen tuki</w:t>
        </w:r>
      </w:hyperlink>
    </w:p>
    <w:p w14:paraId="63EC038C" w14:textId="77777777" w:rsidR="00FB3F3C" w:rsidRPr="00FB3F3C" w:rsidRDefault="001B7FF7" w:rsidP="00726394">
      <w:pPr>
        <w:pStyle w:val="Sisluet3"/>
        <w:numPr>
          <w:ilvl w:val="2"/>
          <w:numId w:val="0"/>
        </w:numPr>
        <w:ind w:left="856" w:hanging="856"/>
        <w:rPr>
          <w:rFonts w:eastAsiaTheme="minorEastAsia"/>
          <w:lang w:eastAsia="fi-FI"/>
        </w:rPr>
      </w:pPr>
      <w:hyperlink w:anchor="_Toc443321664" w:history="1">
        <w:r w:rsidR="00FB3F3C" w:rsidRPr="7DF5168F">
          <w:rPr>
            <w:rStyle w:val="Hyperlinkki"/>
            <w:rFonts w:asciiTheme="minorHAnsi" w:eastAsiaTheme="minorEastAsia" w:hAnsiTheme="minorHAnsi" w:cstheme="minorBidi"/>
            <w:color w:val="auto"/>
            <w:sz w:val="28"/>
            <w:szCs w:val="28"/>
          </w:rPr>
          <w:t>7.4.1.</w:t>
        </w:r>
        <w:r w:rsidR="00FB3F3C" w:rsidRPr="00FB3F3C">
          <w:rPr>
            <w:rFonts w:eastAsiaTheme="minorEastAsia"/>
            <w:lang w:eastAsia="fi-FI"/>
          </w:rPr>
          <w:tab/>
        </w:r>
        <w:r w:rsidR="00FB3F3C" w:rsidRPr="7DF5168F">
          <w:rPr>
            <w:rStyle w:val="Hyperlinkki"/>
            <w:rFonts w:asciiTheme="minorHAnsi" w:eastAsiaTheme="minorEastAsia" w:hAnsiTheme="minorHAnsi" w:cstheme="minorBidi"/>
            <w:color w:val="auto"/>
            <w:sz w:val="28"/>
            <w:szCs w:val="28"/>
          </w:rPr>
          <w:t>Pedagoginen selvitys</w:t>
        </w:r>
      </w:hyperlink>
    </w:p>
    <w:p w14:paraId="689F76DC" w14:textId="77777777" w:rsidR="00FB3F3C" w:rsidRPr="00FB3F3C" w:rsidRDefault="001B7FF7" w:rsidP="00726394">
      <w:pPr>
        <w:pStyle w:val="Sisluet3"/>
        <w:numPr>
          <w:ilvl w:val="2"/>
          <w:numId w:val="0"/>
        </w:numPr>
        <w:ind w:left="856" w:hanging="856"/>
        <w:rPr>
          <w:rFonts w:eastAsiaTheme="minorEastAsia"/>
          <w:lang w:eastAsia="fi-FI"/>
        </w:rPr>
      </w:pPr>
      <w:hyperlink w:anchor="_Toc443321665" w:history="1">
        <w:r w:rsidR="00FB3F3C" w:rsidRPr="7DF5168F">
          <w:rPr>
            <w:rStyle w:val="Hyperlinkki"/>
            <w:rFonts w:asciiTheme="minorHAnsi" w:eastAsiaTheme="minorEastAsia" w:hAnsiTheme="minorHAnsi" w:cstheme="minorBidi"/>
            <w:color w:val="auto"/>
            <w:sz w:val="28"/>
            <w:szCs w:val="28"/>
          </w:rPr>
          <w:t>7.4.2.</w:t>
        </w:r>
        <w:r w:rsidR="00FB3F3C" w:rsidRPr="00FB3F3C">
          <w:rPr>
            <w:rFonts w:eastAsiaTheme="minorEastAsia"/>
            <w:lang w:eastAsia="fi-FI"/>
          </w:rPr>
          <w:tab/>
        </w:r>
        <w:r w:rsidR="00FB3F3C" w:rsidRPr="7DF5168F">
          <w:rPr>
            <w:rStyle w:val="Hyperlinkki"/>
            <w:rFonts w:asciiTheme="minorHAnsi" w:eastAsiaTheme="minorEastAsia" w:hAnsiTheme="minorHAnsi" w:cstheme="minorBidi"/>
            <w:color w:val="auto"/>
            <w:sz w:val="28"/>
            <w:szCs w:val="28"/>
          </w:rPr>
          <w:t>Erityisen tuen päätös</w:t>
        </w:r>
      </w:hyperlink>
    </w:p>
    <w:p w14:paraId="0568BC2D" w14:textId="77777777" w:rsidR="00FB3F3C" w:rsidRPr="00FB3F3C" w:rsidRDefault="001B7FF7" w:rsidP="00726394">
      <w:pPr>
        <w:pStyle w:val="Sisluet3"/>
        <w:numPr>
          <w:ilvl w:val="2"/>
          <w:numId w:val="0"/>
        </w:numPr>
        <w:ind w:left="856" w:hanging="856"/>
        <w:rPr>
          <w:rFonts w:eastAsiaTheme="minorEastAsia"/>
          <w:lang w:eastAsia="fi-FI"/>
        </w:rPr>
      </w:pPr>
      <w:hyperlink w:anchor="_Toc443321666" w:history="1">
        <w:r w:rsidR="00FB3F3C" w:rsidRPr="7DF5168F">
          <w:rPr>
            <w:rStyle w:val="Hyperlinkki"/>
            <w:rFonts w:asciiTheme="minorHAnsi" w:eastAsiaTheme="minorEastAsia" w:hAnsiTheme="minorHAnsi" w:cstheme="minorBidi"/>
            <w:color w:val="auto"/>
            <w:sz w:val="28"/>
            <w:szCs w:val="28"/>
          </w:rPr>
          <w:t>7.4.3.</w:t>
        </w:r>
        <w:r w:rsidR="00FB3F3C" w:rsidRPr="00FB3F3C">
          <w:rPr>
            <w:rFonts w:eastAsiaTheme="minorEastAsia"/>
            <w:lang w:eastAsia="fi-FI"/>
          </w:rPr>
          <w:tab/>
        </w:r>
        <w:r w:rsidR="00FB3F3C" w:rsidRPr="7DF5168F">
          <w:rPr>
            <w:rStyle w:val="Hyperlinkki"/>
            <w:rFonts w:asciiTheme="minorHAnsi" w:eastAsiaTheme="minorEastAsia" w:hAnsiTheme="minorHAnsi" w:cstheme="minorBidi"/>
            <w:color w:val="auto"/>
            <w:sz w:val="28"/>
            <w:szCs w:val="28"/>
          </w:rPr>
          <w:t>Henkilökohtainen opetuksen järjestämistä koskeva suunnitelma</w:t>
        </w:r>
      </w:hyperlink>
    </w:p>
    <w:p w14:paraId="18ADAAF2" w14:textId="77777777" w:rsidR="00FB3F3C" w:rsidRPr="00FB3F3C" w:rsidRDefault="001B7FF7" w:rsidP="00726394">
      <w:pPr>
        <w:pStyle w:val="Sisluet3"/>
        <w:numPr>
          <w:ilvl w:val="2"/>
          <w:numId w:val="0"/>
        </w:numPr>
        <w:ind w:left="856" w:hanging="856"/>
        <w:rPr>
          <w:rFonts w:eastAsiaTheme="minorEastAsia"/>
          <w:lang w:eastAsia="fi-FI"/>
        </w:rPr>
      </w:pPr>
      <w:hyperlink w:anchor="_Toc443321667" w:history="1">
        <w:r w:rsidR="00FB3F3C" w:rsidRPr="7DF5168F">
          <w:rPr>
            <w:rStyle w:val="Hyperlinkki"/>
            <w:rFonts w:asciiTheme="minorHAnsi" w:eastAsiaTheme="minorEastAsia" w:hAnsiTheme="minorHAnsi" w:cstheme="minorBidi"/>
            <w:color w:val="auto"/>
            <w:sz w:val="28"/>
            <w:szCs w:val="28"/>
          </w:rPr>
          <w:t>7.4.4.</w:t>
        </w:r>
        <w:r w:rsidR="00FB3F3C" w:rsidRPr="00FB3F3C">
          <w:rPr>
            <w:rFonts w:eastAsiaTheme="minorEastAsia"/>
            <w:lang w:eastAsia="fi-FI"/>
          </w:rPr>
          <w:tab/>
        </w:r>
        <w:r w:rsidR="00FB3F3C" w:rsidRPr="7DF5168F">
          <w:rPr>
            <w:rStyle w:val="Hyperlinkki"/>
            <w:rFonts w:asciiTheme="minorHAnsi" w:eastAsiaTheme="minorEastAsia" w:hAnsiTheme="minorHAnsi" w:cstheme="minorBidi"/>
            <w:color w:val="auto"/>
            <w:sz w:val="28"/>
            <w:szCs w:val="28"/>
          </w:rPr>
          <w:t>Oppiaineen oppimäärän yksilöllistäminen ja opetuksesta vapauttaminen</w:t>
        </w:r>
      </w:hyperlink>
    </w:p>
    <w:p w14:paraId="09378FF5" w14:textId="77777777" w:rsidR="00FB3F3C" w:rsidRPr="00FB3F3C" w:rsidRDefault="001B7FF7" w:rsidP="00726394">
      <w:pPr>
        <w:pStyle w:val="Sisluet3"/>
        <w:numPr>
          <w:ilvl w:val="2"/>
          <w:numId w:val="0"/>
        </w:numPr>
        <w:ind w:left="856" w:hanging="856"/>
        <w:rPr>
          <w:rFonts w:eastAsiaTheme="minorEastAsia"/>
          <w:lang w:eastAsia="fi-FI"/>
        </w:rPr>
      </w:pPr>
      <w:hyperlink w:anchor="_Toc443321668" w:history="1">
        <w:r w:rsidR="00FB3F3C" w:rsidRPr="7DF5168F">
          <w:rPr>
            <w:rStyle w:val="Hyperlinkki"/>
            <w:rFonts w:asciiTheme="minorHAnsi" w:eastAsiaTheme="minorEastAsia" w:hAnsiTheme="minorHAnsi" w:cstheme="minorBidi"/>
            <w:color w:val="auto"/>
            <w:sz w:val="28"/>
            <w:szCs w:val="28"/>
          </w:rPr>
          <w:t>7.4.5.</w:t>
        </w:r>
        <w:r w:rsidR="00FB3F3C" w:rsidRPr="00FB3F3C">
          <w:rPr>
            <w:rFonts w:eastAsiaTheme="minorEastAsia"/>
            <w:lang w:eastAsia="fi-FI"/>
          </w:rPr>
          <w:tab/>
        </w:r>
        <w:r w:rsidR="00FB3F3C" w:rsidRPr="7DF5168F">
          <w:rPr>
            <w:rStyle w:val="Hyperlinkki"/>
            <w:rFonts w:asciiTheme="minorHAnsi" w:eastAsiaTheme="minorEastAsia" w:hAnsiTheme="minorHAnsi" w:cstheme="minorBidi"/>
            <w:color w:val="auto"/>
            <w:sz w:val="28"/>
            <w:szCs w:val="28"/>
          </w:rPr>
          <w:t>Pidennetty oppivelvollisuus</w:t>
        </w:r>
      </w:hyperlink>
    </w:p>
    <w:p w14:paraId="117B1E25" w14:textId="77777777" w:rsidR="00FB3F3C" w:rsidRPr="00FB3F3C" w:rsidRDefault="001B7FF7" w:rsidP="00726394">
      <w:pPr>
        <w:pStyle w:val="Sisluet3"/>
        <w:numPr>
          <w:ilvl w:val="2"/>
          <w:numId w:val="0"/>
        </w:numPr>
        <w:ind w:left="856" w:hanging="856"/>
        <w:rPr>
          <w:rFonts w:eastAsiaTheme="minorEastAsia"/>
          <w:lang w:eastAsia="fi-FI"/>
        </w:rPr>
      </w:pPr>
      <w:hyperlink w:anchor="_Toc443321669" w:history="1">
        <w:r w:rsidR="00FB3F3C" w:rsidRPr="7DF5168F">
          <w:rPr>
            <w:rStyle w:val="Hyperlinkki"/>
            <w:rFonts w:asciiTheme="minorHAnsi" w:eastAsiaTheme="minorEastAsia" w:hAnsiTheme="minorHAnsi" w:cstheme="minorBidi"/>
            <w:color w:val="auto"/>
            <w:sz w:val="28"/>
            <w:szCs w:val="28"/>
          </w:rPr>
          <w:t>7.4.6.</w:t>
        </w:r>
        <w:r w:rsidR="00FB3F3C" w:rsidRPr="00FB3F3C">
          <w:rPr>
            <w:rFonts w:eastAsiaTheme="minorEastAsia"/>
            <w:lang w:eastAsia="fi-FI"/>
          </w:rPr>
          <w:tab/>
        </w:r>
        <w:r w:rsidR="00FB3F3C" w:rsidRPr="7DF5168F">
          <w:rPr>
            <w:rStyle w:val="Hyperlinkki"/>
            <w:rFonts w:asciiTheme="minorHAnsi" w:eastAsiaTheme="minorEastAsia" w:hAnsiTheme="minorHAnsi" w:cstheme="minorBidi"/>
            <w:color w:val="auto"/>
            <w:sz w:val="28"/>
            <w:szCs w:val="28"/>
          </w:rPr>
          <w:t>Toiminta-alueittain järjestettävä opetus</w:t>
        </w:r>
      </w:hyperlink>
    </w:p>
    <w:p w14:paraId="25E7B1E7" w14:textId="77777777" w:rsidR="00FB3F3C" w:rsidRPr="00FB3F3C" w:rsidRDefault="001B7FF7" w:rsidP="00A27F6B">
      <w:pPr>
        <w:pStyle w:val="Sisluet2"/>
        <w:rPr>
          <w:rFonts w:eastAsiaTheme="minorEastAsia"/>
          <w:noProof/>
          <w:lang w:eastAsia="fi-FI"/>
        </w:rPr>
      </w:pPr>
      <w:hyperlink w:anchor="_Toc443321670" w:history="1">
        <w:r w:rsidR="00FB3F3C" w:rsidRPr="7DF5168F">
          <w:rPr>
            <w:rStyle w:val="Hyperlinkki"/>
            <w:rFonts w:asciiTheme="minorHAnsi" w:eastAsiaTheme="minorEastAsia" w:hAnsiTheme="minorHAnsi" w:cstheme="minorBidi"/>
            <w:noProof/>
            <w:color w:val="auto"/>
            <w:sz w:val="28"/>
            <w:szCs w:val="28"/>
          </w:rPr>
          <w:t>7.5.</w:t>
        </w:r>
        <w:r w:rsidR="00FB3F3C" w:rsidRPr="00FB3F3C">
          <w:rPr>
            <w:rFonts w:eastAsiaTheme="minorEastAsia"/>
            <w:noProof/>
            <w:lang w:eastAsia="fi-FI"/>
          </w:rPr>
          <w:tab/>
        </w:r>
        <w:r w:rsidR="00FB3F3C" w:rsidRPr="7DF5168F">
          <w:rPr>
            <w:rStyle w:val="Hyperlinkki"/>
            <w:rFonts w:asciiTheme="minorHAnsi" w:eastAsiaTheme="minorEastAsia" w:hAnsiTheme="minorHAnsi" w:cstheme="minorBidi"/>
            <w:noProof/>
            <w:color w:val="auto"/>
            <w:sz w:val="28"/>
            <w:szCs w:val="28"/>
          </w:rPr>
          <w:t>Perusopetuslaissa säädetyt tukimuodot</w:t>
        </w:r>
      </w:hyperlink>
    </w:p>
    <w:p w14:paraId="69345812" w14:textId="77777777" w:rsidR="00FB3F3C" w:rsidRPr="00FB3F3C" w:rsidRDefault="001B7FF7" w:rsidP="00726394">
      <w:pPr>
        <w:pStyle w:val="Sisluet3"/>
        <w:numPr>
          <w:ilvl w:val="2"/>
          <w:numId w:val="0"/>
        </w:numPr>
        <w:ind w:left="856" w:hanging="856"/>
        <w:rPr>
          <w:rFonts w:eastAsiaTheme="minorEastAsia"/>
          <w:lang w:eastAsia="fi-FI"/>
        </w:rPr>
      </w:pPr>
      <w:hyperlink w:anchor="_Toc443321671" w:history="1">
        <w:r w:rsidR="00FB3F3C" w:rsidRPr="7DF5168F">
          <w:rPr>
            <w:rStyle w:val="Hyperlinkki"/>
            <w:rFonts w:asciiTheme="minorHAnsi" w:eastAsiaTheme="minorEastAsia" w:hAnsiTheme="minorHAnsi" w:cstheme="minorBidi"/>
            <w:color w:val="auto"/>
            <w:sz w:val="28"/>
            <w:szCs w:val="28"/>
          </w:rPr>
          <w:t>7.5.1.</w:t>
        </w:r>
        <w:r w:rsidR="00FB3F3C" w:rsidRPr="00FB3F3C">
          <w:rPr>
            <w:rFonts w:eastAsiaTheme="minorEastAsia"/>
            <w:lang w:eastAsia="fi-FI"/>
          </w:rPr>
          <w:tab/>
        </w:r>
        <w:r w:rsidR="00FB3F3C" w:rsidRPr="7DF5168F">
          <w:rPr>
            <w:rStyle w:val="Hyperlinkki"/>
            <w:rFonts w:asciiTheme="minorHAnsi" w:eastAsiaTheme="minorEastAsia" w:hAnsiTheme="minorHAnsi" w:cstheme="minorBidi"/>
            <w:color w:val="auto"/>
            <w:sz w:val="28"/>
            <w:szCs w:val="28"/>
          </w:rPr>
          <w:t>Tukiopetus</w:t>
        </w:r>
      </w:hyperlink>
    </w:p>
    <w:p w14:paraId="350CC7D9" w14:textId="77777777" w:rsidR="00FB3F3C" w:rsidRPr="00FB3F3C" w:rsidRDefault="001B7FF7" w:rsidP="00726394">
      <w:pPr>
        <w:pStyle w:val="Sisluet3"/>
        <w:numPr>
          <w:ilvl w:val="2"/>
          <w:numId w:val="0"/>
        </w:numPr>
        <w:ind w:left="856" w:hanging="856"/>
        <w:rPr>
          <w:rFonts w:eastAsiaTheme="minorEastAsia"/>
          <w:lang w:eastAsia="fi-FI"/>
        </w:rPr>
      </w:pPr>
      <w:hyperlink w:anchor="_Toc443321672" w:history="1">
        <w:r w:rsidR="00FB3F3C" w:rsidRPr="7DF5168F">
          <w:rPr>
            <w:rStyle w:val="Hyperlinkki"/>
            <w:rFonts w:asciiTheme="minorHAnsi" w:eastAsiaTheme="minorEastAsia" w:hAnsiTheme="minorHAnsi" w:cstheme="minorBidi"/>
            <w:color w:val="auto"/>
            <w:sz w:val="28"/>
            <w:szCs w:val="28"/>
          </w:rPr>
          <w:t>7.5.2.</w:t>
        </w:r>
        <w:r w:rsidR="00FB3F3C" w:rsidRPr="00FB3F3C">
          <w:rPr>
            <w:rFonts w:eastAsiaTheme="minorEastAsia"/>
            <w:lang w:eastAsia="fi-FI"/>
          </w:rPr>
          <w:tab/>
        </w:r>
        <w:r w:rsidR="00FB3F3C" w:rsidRPr="7DF5168F">
          <w:rPr>
            <w:rStyle w:val="Hyperlinkki"/>
            <w:rFonts w:asciiTheme="minorHAnsi" w:eastAsiaTheme="minorEastAsia" w:hAnsiTheme="minorHAnsi" w:cstheme="minorBidi"/>
            <w:color w:val="auto"/>
            <w:sz w:val="28"/>
            <w:szCs w:val="28"/>
          </w:rPr>
          <w:t>Osa-aikainen erityisopetus</w:t>
        </w:r>
      </w:hyperlink>
    </w:p>
    <w:p w14:paraId="590CCE3F" w14:textId="77777777" w:rsidR="00FB3F3C" w:rsidRPr="00FB3F3C" w:rsidRDefault="001B7FF7" w:rsidP="00726394">
      <w:pPr>
        <w:pStyle w:val="Sisluet3"/>
        <w:numPr>
          <w:ilvl w:val="2"/>
          <w:numId w:val="0"/>
        </w:numPr>
        <w:ind w:left="856" w:hanging="856"/>
        <w:rPr>
          <w:rFonts w:eastAsiaTheme="minorEastAsia"/>
          <w:lang w:eastAsia="fi-FI"/>
        </w:rPr>
      </w:pPr>
      <w:hyperlink w:anchor="_Toc443321673" w:history="1">
        <w:r w:rsidR="00FB3F3C" w:rsidRPr="7DF5168F">
          <w:rPr>
            <w:rStyle w:val="Hyperlinkki"/>
            <w:rFonts w:asciiTheme="minorHAnsi" w:eastAsiaTheme="minorEastAsia" w:hAnsiTheme="minorHAnsi" w:cstheme="minorBidi"/>
            <w:color w:val="auto"/>
            <w:sz w:val="28"/>
            <w:szCs w:val="28"/>
          </w:rPr>
          <w:t>7.5.3.</w:t>
        </w:r>
        <w:r w:rsidR="00FB3F3C" w:rsidRPr="00FB3F3C">
          <w:rPr>
            <w:rFonts w:eastAsiaTheme="minorEastAsia"/>
            <w:lang w:eastAsia="fi-FI"/>
          </w:rPr>
          <w:tab/>
        </w:r>
        <w:r w:rsidR="00FB3F3C" w:rsidRPr="7DF5168F">
          <w:rPr>
            <w:rStyle w:val="Hyperlinkki"/>
            <w:rFonts w:asciiTheme="minorHAnsi" w:eastAsiaTheme="minorEastAsia" w:hAnsiTheme="minorHAnsi" w:cstheme="minorBidi"/>
            <w:color w:val="auto"/>
            <w:sz w:val="28"/>
            <w:szCs w:val="28"/>
          </w:rPr>
          <w:t>Opetukseen osallistumisen edellyttämät palvelut ja apuvälineet</w:t>
        </w:r>
      </w:hyperlink>
    </w:p>
    <w:p w14:paraId="56CDA084" w14:textId="77777777" w:rsidR="00FB3F3C" w:rsidRPr="00FB3F3C" w:rsidRDefault="001B7FF7" w:rsidP="00726394">
      <w:pPr>
        <w:pStyle w:val="Sisluet3"/>
        <w:numPr>
          <w:ilvl w:val="2"/>
          <w:numId w:val="0"/>
        </w:numPr>
        <w:ind w:left="856" w:hanging="856"/>
        <w:rPr>
          <w:rFonts w:eastAsiaTheme="minorEastAsia"/>
          <w:lang w:eastAsia="fi-FI"/>
        </w:rPr>
      </w:pPr>
      <w:hyperlink w:anchor="_Toc443321674" w:history="1">
        <w:r w:rsidR="00FB3F3C" w:rsidRPr="7DF5168F">
          <w:rPr>
            <w:rStyle w:val="Hyperlinkki"/>
            <w:rFonts w:asciiTheme="minorHAnsi" w:eastAsiaTheme="minorEastAsia" w:hAnsiTheme="minorHAnsi" w:cstheme="minorBidi"/>
            <w:color w:val="auto"/>
            <w:sz w:val="28"/>
            <w:szCs w:val="28"/>
          </w:rPr>
          <w:t>7.5.4.</w:t>
        </w:r>
        <w:r w:rsidR="00FB3F3C" w:rsidRPr="00FB3F3C">
          <w:rPr>
            <w:rFonts w:eastAsiaTheme="minorEastAsia"/>
            <w:lang w:eastAsia="fi-FI"/>
          </w:rPr>
          <w:tab/>
        </w:r>
        <w:r w:rsidR="00FB3F3C" w:rsidRPr="7DF5168F">
          <w:rPr>
            <w:rStyle w:val="Hyperlinkki"/>
            <w:rFonts w:asciiTheme="minorHAnsi" w:eastAsiaTheme="minorEastAsia" w:hAnsiTheme="minorHAnsi" w:cstheme="minorBidi"/>
            <w:color w:val="auto"/>
            <w:sz w:val="28"/>
            <w:szCs w:val="28"/>
          </w:rPr>
          <w:t>Paikallisia käytänteitä</w:t>
        </w:r>
      </w:hyperlink>
    </w:p>
    <w:p w14:paraId="42722DA7" w14:textId="77777777" w:rsidR="00FB3F3C" w:rsidRPr="00FB3F3C" w:rsidRDefault="001B7FF7" w:rsidP="00726394">
      <w:pPr>
        <w:pStyle w:val="Sisluet1"/>
        <w:numPr>
          <w:ilvl w:val="0"/>
          <w:numId w:val="0"/>
        </w:numPr>
        <w:ind w:left="426" w:hanging="426"/>
        <w:rPr>
          <w:rFonts w:eastAsiaTheme="minorEastAsia"/>
          <w:lang w:eastAsia="fi-FI"/>
        </w:rPr>
      </w:pPr>
      <w:hyperlink w:anchor="_Toc443321675" w:history="1">
        <w:r w:rsidR="00FB3F3C" w:rsidRPr="7DF5168F">
          <w:rPr>
            <w:rStyle w:val="Hyperlinkki"/>
            <w:rFonts w:asciiTheme="minorHAnsi" w:eastAsiaTheme="minorEastAsia" w:hAnsiTheme="minorHAnsi" w:cstheme="minorBidi"/>
            <w:color w:val="auto"/>
            <w:sz w:val="28"/>
            <w:szCs w:val="28"/>
          </w:rPr>
          <w:t>8.</w:t>
        </w:r>
        <w:r w:rsidR="00FB3F3C" w:rsidRPr="00FB3F3C">
          <w:rPr>
            <w:rFonts w:eastAsiaTheme="minorEastAsia"/>
            <w:lang w:eastAsia="fi-FI"/>
          </w:rPr>
          <w:tab/>
        </w:r>
        <w:r w:rsidR="00FB3F3C" w:rsidRPr="7DF5168F">
          <w:rPr>
            <w:rStyle w:val="Hyperlinkki"/>
            <w:rFonts w:asciiTheme="minorHAnsi" w:eastAsiaTheme="minorEastAsia" w:hAnsiTheme="minorHAnsi" w:cstheme="minorBidi"/>
            <w:color w:val="auto"/>
            <w:sz w:val="28"/>
            <w:szCs w:val="28"/>
          </w:rPr>
          <w:t>Oppilashuolto</w:t>
        </w:r>
      </w:hyperlink>
    </w:p>
    <w:p w14:paraId="09735528" w14:textId="77777777" w:rsidR="00FB3F3C" w:rsidRPr="00FB3F3C" w:rsidRDefault="001B7FF7" w:rsidP="00A27F6B">
      <w:pPr>
        <w:pStyle w:val="Sisluet2"/>
        <w:rPr>
          <w:rFonts w:eastAsiaTheme="minorEastAsia"/>
          <w:noProof/>
          <w:lang w:eastAsia="fi-FI"/>
        </w:rPr>
      </w:pPr>
      <w:hyperlink w:anchor="_Toc443321676" w:history="1">
        <w:r w:rsidR="00FB3F3C" w:rsidRPr="7DF5168F">
          <w:rPr>
            <w:rStyle w:val="Hyperlinkki"/>
            <w:rFonts w:asciiTheme="minorHAnsi" w:eastAsiaTheme="minorEastAsia" w:hAnsiTheme="minorHAnsi" w:cstheme="minorBidi"/>
            <w:noProof/>
            <w:color w:val="auto"/>
            <w:sz w:val="28"/>
            <w:szCs w:val="28"/>
          </w:rPr>
          <w:t>8.1.</w:t>
        </w:r>
        <w:r w:rsidR="00FB3F3C" w:rsidRPr="00FB3F3C">
          <w:rPr>
            <w:rFonts w:eastAsiaTheme="minorEastAsia"/>
            <w:noProof/>
            <w:lang w:eastAsia="fi-FI"/>
          </w:rPr>
          <w:tab/>
        </w:r>
        <w:r w:rsidR="00FB3F3C" w:rsidRPr="7DF5168F">
          <w:rPr>
            <w:rStyle w:val="Hyperlinkki"/>
            <w:rFonts w:asciiTheme="minorHAnsi" w:eastAsiaTheme="minorEastAsia" w:hAnsiTheme="minorHAnsi" w:cstheme="minorBidi"/>
            <w:noProof/>
            <w:color w:val="auto"/>
            <w:sz w:val="28"/>
            <w:szCs w:val="28"/>
          </w:rPr>
          <w:t>Monialainen oppilashuollon yhteistyö</w:t>
        </w:r>
      </w:hyperlink>
    </w:p>
    <w:p w14:paraId="0715EFDF" w14:textId="77777777" w:rsidR="00FB3F3C" w:rsidRPr="00FB3F3C" w:rsidRDefault="001B7FF7" w:rsidP="00A27F6B">
      <w:pPr>
        <w:pStyle w:val="Sisluet2"/>
        <w:rPr>
          <w:rFonts w:eastAsiaTheme="minorEastAsia"/>
          <w:noProof/>
          <w:lang w:eastAsia="fi-FI"/>
        </w:rPr>
      </w:pPr>
      <w:hyperlink w:anchor="_Toc443321677" w:history="1">
        <w:r w:rsidR="00FB3F3C" w:rsidRPr="7DF5168F">
          <w:rPr>
            <w:rStyle w:val="Hyperlinkki"/>
            <w:rFonts w:asciiTheme="minorHAnsi" w:eastAsiaTheme="minorEastAsia" w:hAnsiTheme="minorHAnsi" w:cstheme="minorBidi"/>
            <w:noProof/>
            <w:color w:val="auto"/>
            <w:sz w:val="28"/>
            <w:szCs w:val="28"/>
          </w:rPr>
          <w:t>8.2.</w:t>
        </w:r>
        <w:r w:rsidR="00FB3F3C" w:rsidRPr="00FB3F3C">
          <w:rPr>
            <w:rFonts w:eastAsiaTheme="minorEastAsia"/>
            <w:noProof/>
            <w:lang w:eastAsia="fi-FI"/>
          </w:rPr>
          <w:tab/>
        </w:r>
        <w:r w:rsidR="00FB3F3C" w:rsidRPr="7DF5168F">
          <w:rPr>
            <w:rStyle w:val="Hyperlinkki"/>
            <w:rFonts w:asciiTheme="minorHAnsi" w:eastAsiaTheme="minorEastAsia" w:hAnsiTheme="minorHAnsi" w:cstheme="minorBidi"/>
            <w:noProof/>
            <w:color w:val="auto"/>
            <w:sz w:val="28"/>
            <w:szCs w:val="28"/>
          </w:rPr>
          <w:t>Yhteisöllinen oppilashuolto</w:t>
        </w:r>
      </w:hyperlink>
    </w:p>
    <w:p w14:paraId="2B363D01" w14:textId="77777777" w:rsidR="00FB3F3C" w:rsidRPr="00FB3F3C" w:rsidRDefault="001B7FF7" w:rsidP="00A27F6B">
      <w:pPr>
        <w:pStyle w:val="Sisluet2"/>
        <w:rPr>
          <w:rFonts w:eastAsiaTheme="minorEastAsia"/>
          <w:noProof/>
          <w:lang w:eastAsia="fi-FI"/>
        </w:rPr>
      </w:pPr>
      <w:hyperlink w:anchor="_Toc443321678" w:history="1">
        <w:r w:rsidR="00FB3F3C" w:rsidRPr="7DF5168F">
          <w:rPr>
            <w:rStyle w:val="Hyperlinkki"/>
            <w:rFonts w:asciiTheme="minorHAnsi" w:eastAsiaTheme="minorEastAsia" w:hAnsiTheme="minorHAnsi" w:cstheme="minorBidi"/>
            <w:noProof/>
            <w:color w:val="auto"/>
            <w:sz w:val="28"/>
            <w:szCs w:val="28"/>
          </w:rPr>
          <w:t>8.3.</w:t>
        </w:r>
        <w:r w:rsidR="00FB3F3C" w:rsidRPr="00FB3F3C">
          <w:rPr>
            <w:rFonts w:eastAsiaTheme="minorEastAsia"/>
            <w:noProof/>
            <w:lang w:eastAsia="fi-FI"/>
          </w:rPr>
          <w:tab/>
        </w:r>
        <w:r w:rsidR="00FB3F3C" w:rsidRPr="7DF5168F">
          <w:rPr>
            <w:rStyle w:val="Hyperlinkki"/>
            <w:rFonts w:asciiTheme="minorHAnsi" w:eastAsiaTheme="minorEastAsia" w:hAnsiTheme="minorHAnsi" w:cstheme="minorBidi"/>
            <w:noProof/>
            <w:color w:val="auto"/>
            <w:sz w:val="28"/>
            <w:szCs w:val="28"/>
          </w:rPr>
          <w:t>Yksilökohtainen oppilashuolto</w:t>
        </w:r>
      </w:hyperlink>
    </w:p>
    <w:p w14:paraId="65A5B143" w14:textId="77777777" w:rsidR="00FB3F3C" w:rsidRPr="00FB3F3C" w:rsidRDefault="001B7FF7" w:rsidP="00A27F6B">
      <w:pPr>
        <w:pStyle w:val="Sisluet2"/>
        <w:rPr>
          <w:rFonts w:eastAsiaTheme="minorEastAsia"/>
          <w:noProof/>
          <w:lang w:eastAsia="fi-FI"/>
        </w:rPr>
      </w:pPr>
      <w:hyperlink w:anchor="_Toc443321679" w:history="1">
        <w:r w:rsidR="00FB3F3C" w:rsidRPr="7DF5168F">
          <w:rPr>
            <w:rStyle w:val="Hyperlinkki"/>
            <w:rFonts w:asciiTheme="minorHAnsi" w:eastAsiaTheme="minorEastAsia" w:hAnsiTheme="minorHAnsi" w:cstheme="minorBidi"/>
            <w:noProof/>
            <w:color w:val="auto"/>
            <w:sz w:val="28"/>
            <w:szCs w:val="28"/>
          </w:rPr>
          <w:t>8.4.</w:t>
        </w:r>
        <w:r w:rsidR="00FB3F3C" w:rsidRPr="00FB3F3C">
          <w:rPr>
            <w:rFonts w:eastAsiaTheme="minorEastAsia"/>
            <w:noProof/>
            <w:lang w:eastAsia="fi-FI"/>
          </w:rPr>
          <w:tab/>
        </w:r>
        <w:r w:rsidR="00FB3F3C" w:rsidRPr="7DF5168F">
          <w:rPr>
            <w:rStyle w:val="Hyperlinkki"/>
            <w:rFonts w:asciiTheme="minorHAnsi" w:eastAsiaTheme="minorEastAsia" w:hAnsiTheme="minorHAnsi" w:cstheme="minorBidi"/>
            <w:noProof/>
            <w:color w:val="auto"/>
            <w:sz w:val="28"/>
            <w:szCs w:val="28"/>
          </w:rPr>
          <w:t>Oppilashuoltosuunnitelmat</w:t>
        </w:r>
      </w:hyperlink>
    </w:p>
    <w:p w14:paraId="0A177B2F" w14:textId="5670133F" w:rsidR="00FB3F3C" w:rsidRPr="00FB3F3C" w:rsidRDefault="001B7FF7" w:rsidP="00726394">
      <w:pPr>
        <w:pStyle w:val="Sisluet1"/>
        <w:numPr>
          <w:ilvl w:val="0"/>
          <w:numId w:val="0"/>
        </w:numPr>
        <w:ind w:left="426" w:hanging="426"/>
        <w:rPr>
          <w:rFonts w:eastAsiaTheme="minorEastAsia"/>
          <w:lang w:eastAsia="fi-FI"/>
        </w:rPr>
      </w:pPr>
      <w:hyperlink w:anchor="_Toc443321680" w:history="1">
        <w:r w:rsidR="00FB3F3C" w:rsidRPr="7DF5168F">
          <w:rPr>
            <w:rStyle w:val="Hyperlinkki"/>
            <w:rFonts w:asciiTheme="minorHAnsi" w:eastAsiaTheme="minorEastAsia" w:hAnsiTheme="minorHAnsi" w:cstheme="minorBidi"/>
            <w:color w:val="auto"/>
            <w:sz w:val="28"/>
            <w:szCs w:val="28"/>
          </w:rPr>
          <w:t>9.</w:t>
        </w:r>
        <w:r w:rsidR="00FB3F3C" w:rsidRPr="00FB3F3C">
          <w:rPr>
            <w:rFonts w:eastAsiaTheme="minorEastAsia"/>
            <w:lang w:eastAsia="fi-FI"/>
          </w:rPr>
          <w:tab/>
        </w:r>
        <w:r w:rsidR="00FA0AF6">
          <w:rPr>
            <w:rFonts w:eastAsiaTheme="minorEastAsia"/>
            <w:lang w:eastAsia="fi-FI"/>
          </w:rPr>
          <w:tab/>
        </w:r>
        <w:r w:rsidR="00FB3F3C" w:rsidRPr="7DF5168F">
          <w:rPr>
            <w:rStyle w:val="Hyperlinkki"/>
            <w:rFonts w:asciiTheme="minorHAnsi" w:eastAsiaTheme="minorEastAsia" w:hAnsiTheme="minorHAnsi" w:cstheme="minorBidi"/>
            <w:color w:val="auto"/>
            <w:sz w:val="28"/>
            <w:szCs w:val="28"/>
          </w:rPr>
          <w:t>Monikieliset oppilaat</w:t>
        </w:r>
      </w:hyperlink>
    </w:p>
    <w:p w14:paraId="66EBC926" w14:textId="0EA120B2" w:rsidR="00FB3F3C" w:rsidRPr="00FB3F3C" w:rsidRDefault="001B7FF7" w:rsidP="00726394">
      <w:pPr>
        <w:pStyle w:val="Sisluet1"/>
        <w:numPr>
          <w:ilvl w:val="0"/>
          <w:numId w:val="0"/>
        </w:numPr>
        <w:ind w:left="426" w:hanging="426"/>
        <w:rPr>
          <w:rFonts w:eastAsiaTheme="minorEastAsia"/>
          <w:lang w:eastAsia="fi-FI"/>
        </w:rPr>
      </w:pPr>
      <w:hyperlink w:anchor="_Toc443321681" w:history="1">
        <w:r w:rsidR="00FB3F3C" w:rsidRPr="7DF5168F">
          <w:rPr>
            <w:rStyle w:val="Hyperlinkki"/>
            <w:rFonts w:asciiTheme="minorHAnsi" w:eastAsiaTheme="minorEastAsia" w:hAnsiTheme="minorHAnsi" w:cstheme="minorBidi"/>
            <w:color w:val="auto"/>
            <w:sz w:val="28"/>
            <w:szCs w:val="28"/>
          </w:rPr>
          <w:t>10.</w:t>
        </w:r>
        <w:r w:rsidR="00FB3F3C" w:rsidRPr="00FB3F3C">
          <w:rPr>
            <w:rFonts w:eastAsiaTheme="minorEastAsia"/>
            <w:lang w:eastAsia="fi-FI"/>
          </w:rPr>
          <w:tab/>
        </w:r>
        <w:r w:rsidR="00FA0AF6">
          <w:rPr>
            <w:rFonts w:eastAsiaTheme="minorEastAsia"/>
            <w:lang w:eastAsia="fi-FI"/>
          </w:rPr>
          <w:tab/>
        </w:r>
        <w:r w:rsidR="00FB3F3C" w:rsidRPr="7DF5168F">
          <w:rPr>
            <w:rStyle w:val="Hyperlinkki"/>
            <w:rFonts w:asciiTheme="minorHAnsi" w:eastAsiaTheme="minorEastAsia" w:hAnsiTheme="minorHAnsi" w:cstheme="minorBidi"/>
            <w:color w:val="auto"/>
            <w:sz w:val="28"/>
            <w:szCs w:val="28"/>
          </w:rPr>
          <w:t>Valinnaisuus perusopetuksessa</w:t>
        </w:r>
      </w:hyperlink>
    </w:p>
    <w:p w14:paraId="5F60A63C" w14:textId="77777777" w:rsidR="00F9362E" w:rsidRPr="00E55F02" w:rsidRDefault="001B7FF7" w:rsidP="00A27F6B">
      <w:pPr>
        <w:pStyle w:val="Sisluet2"/>
        <w:rPr>
          <w:noProof/>
        </w:rPr>
      </w:pPr>
      <w:hyperlink w:anchor="_Toc443321682" w:history="1">
        <w:r w:rsidR="00FB3F3C" w:rsidRPr="7DF5168F">
          <w:rPr>
            <w:rStyle w:val="Hyperlinkki"/>
            <w:rFonts w:asciiTheme="minorHAnsi" w:eastAsiaTheme="minorEastAsia" w:hAnsiTheme="minorHAnsi" w:cstheme="minorBidi"/>
            <w:noProof/>
            <w:color w:val="auto"/>
            <w:sz w:val="28"/>
            <w:szCs w:val="28"/>
          </w:rPr>
          <w:t>10.1.</w:t>
        </w:r>
        <w:r w:rsidR="00FB3F3C" w:rsidRPr="00FB3F3C">
          <w:rPr>
            <w:rFonts w:eastAsiaTheme="minorEastAsia"/>
            <w:noProof/>
            <w:lang w:eastAsia="fi-FI"/>
          </w:rPr>
          <w:tab/>
        </w:r>
        <w:r w:rsidR="00FB3F3C" w:rsidRPr="7DF5168F">
          <w:rPr>
            <w:rStyle w:val="Hyperlinkki"/>
            <w:rFonts w:asciiTheme="minorHAnsi" w:eastAsiaTheme="minorEastAsia" w:hAnsiTheme="minorHAnsi" w:cstheme="minorBidi"/>
            <w:noProof/>
            <w:color w:val="auto"/>
            <w:sz w:val="28"/>
            <w:szCs w:val="28"/>
          </w:rPr>
          <w:t>Vieraiden kielten valinnaiset ja vapaaehtoiset oppimäärät</w:t>
        </w:r>
      </w:hyperlink>
    </w:p>
    <w:p w14:paraId="6C3BCEA1" w14:textId="039289CB" w:rsidR="32D0BAE4" w:rsidRDefault="32D0BAE4" w:rsidP="32D0BAE4">
      <w:pPr>
        <w:pStyle w:val="Sisluet2"/>
      </w:pPr>
    </w:p>
    <w:p w14:paraId="2B87C649" w14:textId="77777777" w:rsidR="00FB3F3C" w:rsidRDefault="001B7FF7" w:rsidP="00A27F6B">
      <w:pPr>
        <w:pStyle w:val="Sisluet2"/>
        <w:rPr>
          <w:rStyle w:val="Hyperlinkki"/>
          <w:noProof/>
          <w:color w:val="auto"/>
        </w:rPr>
      </w:pPr>
      <w:hyperlink w:anchor="_Toc443321683" w:history="1">
        <w:r w:rsidR="00FB3F3C" w:rsidRPr="7DF5168F">
          <w:rPr>
            <w:rStyle w:val="Hyperlinkki"/>
            <w:rFonts w:asciiTheme="minorHAnsi" w:eastAsiaTheme="minorEastAsia" w:hAnsiTheme="minorHAnsi" w:cstheme="minorBidi"/>
            <w:noProof/>
            <w:color w:val="auto"/>
            <w:sz w:val="28"/>
            <w:szCs w:val="28"/>
          </w:rPr>
          <w:t>10.2.</w:t>
        </w:r>
        <w:r w:rsidR="00FB3F3C" w:rsidRPr="00FB3F3C">
          <w:rPr>
            <w:rFonts w:eastAsiaTheme="minorEastAsia"/>
            <w:noProof/>
            <w:lang w:eastAsia="fi-FI"/>
          </w:rPr>
          <w:tab/>
        </w:r>
        <w:r w:rsidR="00FB3F3C" w:rsidRPr="7DF5168F">
          <w:rPr>
            <w:rStyle w:val="Hyperlinkki"/>
            <w:rFonts w:asciiTheme="minorHAnsi" w:eastAsiaTheme="minorEastAsia" w:hAnsiTheme="minorHAnsi" w:cstheme="minorBidi"/>
            <w:noProof/>
            <w:color w:val="auto"/>
            <w:sz w:val="28"/>
            <w:szCs w:val="28"/>
          </w:rPr>
          <w:t>Muut valinnaiset aineet</w:t>
        </w:r>
      </w:hyperlink>
    </w:p>
    <w:p w14:paraId="10FE6115" w14:textId="3F99B185" w:rsidR="009A7B82" w:rsidRPr="009A7B82" w:rsidRDefault="7DF5168F" w:rsidP="009A7B82">
      <w:pPr>
        <w:spacing w:line="360" w:lineRule="auto"/>
        <w:rPr>
          <w:color w:val="2E74B5" w:themeColor="accent1" w:themeShade="BF"/>
          <w:sz w:val="24"/>
          <w:szCs w:val="24"/>
        </w:rPr>
      </w:pPr>
      <w:r w:rsidRPr="7DF5168F">
        <w:rPr>
          <w:rFonts w:eastAsiaTheme="minorEastAsia"/>
          <w:sz w:val="28"/>
          <w:szCs w:val="28"/>
        </w:rPr>
        <w:t> </w:t>
      </w:r>
      <w:r w:rsidR="347BF32E">
        <w:br/>
      </w:r>
      <w:r w:rsidRPr="7DF5168F">
        <w:rPr>
          <w:rFonts w:eastAsiaTheme="minorEastAsia"/>
          <w:sz w:val="28"/>
          <w:szCs w:val="28"/>
        </w:rPr>
        <w:t xml:space="preserve">Keskustan koulussa taide- ja taitoaineiden valinnaisaineissa seuraamme Kouvolan kaupungin opetussuunnitelman yhteisiä linjauksia. Näiden aineiden jakautuminen on esitelty koulumme omissa tuntijaoissa. </w:t>
      </w:r>
    </w:p>
    <w:p w14:paraId="09DF1CC7" w14:textId="703AC433" w:rsidR="009A7B82" w:rsidRPr="009A7B82" w:rsidRDefault="7DF5168F" w:rsidP="009A7B82">
      <w:pPr>
        <w:spacing w:line="360" w:lineRule="auto"/>
        <w:rPr>
          <w:color w:val="5B9BD5" w:themeColor="accent1"/>
          <w:sz w:val="24"/>
          <w:szCs w:val="24"/>
        </w:rPr>
      </w:pPr>
      <w:r w:rsidRPr="7DF5168F">
        <w:rPr>
          <w:rFonts w:eastAsiaTheme="minorEastAsia"/>
          <w:sz w:val="28"/>
          <w:szCs w:val="28"/>
        </w:rPr>
        <w:t>Meidän koulussamme toimivat perusopetuksen ohessa musiikin erikoisluokat vuosiluokilla 3. - 6. Pyrkiminen tapahtuu 2. luokan keväällä.</w:t>
      </w:r>
    </w:p>
    <w:p w14:paraId="1A2F87C4" w14:textId="77777777" w:rsidR="000C065D" w:rsidRDefault="7DF5168F" w:rsidP="009A7B82">
      <w:pPr>
        <w:spacing w:line="360" w:lineRule="auto"/>
        <w:rPr>
          <w:color w:val="2F5496" w:themeColor="accent5" w:themeShade="BF"/>
          <w:sz w:val="24"/>
          <w:szCs w:val="24"/>
        </w:rPr>
      </w:pPr>
      <w:r w:rsidRPr="7DF5168F">
        <w:rPr>
          <w:rFonts w:eastAsiaTheme="minorEastAsia"/>
          <w:sz w:val="28"/>
          <w:szCs w:val="28"/>
        </w:rPr>
        <w:lastRenderedPageBreak/>
        <w:t xml:space="preserve">Koulun muut valinnaisaineet toteutamme valinnaisainekurssitarjottimelta. Oppilaat valitsevat </w:t>
      </w:r>
    </w:p>
    <w:p w14:paraId="41903CFB" w14:textId="119F92D3" w:rsidR="009320E9" w:rsidRPr="00290A57" w:rsidRDefault="7DF5168F" w:rsidP="009A7B82">
      <w:pPr>
        <w:spacing w:line="360" w:lineRule="auto"/>
      </w:pPr>
      <w:r w:rsidRPr="7DF5168F">
        <w:rPr>
          <w:rFonts w:eastAsiaTheme="minorEastAsia"/>
          <w:sz w:val="28"/>
          <w:szCs w:val="28"/>
        </w:rPr>
        <w:t>4. - 6. luokalla näiltä tarjottimilta heitä kiinnostavat kurssit. Monipuolisten kurssien määrät vaihtelevat lukuvuosittain. Kurssien sisällöt löytyvät lukuvuosisuunnitelmasta.</w:t>
      </w:r>
    </w:p>
    <w:p w14:paraId="17B06AC6" w14:textId="02C3A1BF" w:rsidR="00FB3F3C" w:rsidRDefault="001B7FF7" w:rsidP="00A27F6B">
      <w:pPr>
        <w:pStyle w:val="Sisluet2"/>
        <w:rPr>
          <w:rStyle w:val="Hyperlinkki"/>
          <w:noProof/>
          <w:color w:val="auto"/>
        </w:rPr>
      </w:pPr>
      <w:hyperlink w:anchor="_Toc443321684" w:history="1">
        <w:r w:rsidR="00FB3F3C" w:rsidRPr="7DF5168F">
          <w:rPr>
            <w:rStyle w:val="Hyperlinkki"/>
            <w:rFonts w:asciiTheme="minorHAnsi" w:eastAsiaTheme="minorEastAsia" w:hAnsiTheme="minorHAnsi" w:cstheme="minorBidi"/>
            <w:noProof/>
            <w:color w:val="auto"/>
            <w:sz w:val="28"/>
            <w:szCs w:val="28"/>
          </w:rPr>
          <w:t>10.3.</w:t>
        </w:r>
        <w:r w:rsidR="00FB3F3C" w:rsidRPr="00FB3F3C">
          <w:rPr>
            <w:rFonts w:eastAsiaTheme="minorEastAsia"/>
            <w:noProof/>
            <w:lang w:eastAsia="fi-FI"/>
          </w:rPr>
          <w:tab/>
        </w:r>
        <w:r w:rsidR="00FB3F3C" w:rsidRPr="7DF5168F">
          <w:rPr>
            <w:rStyle w:val="Hyperlinkki"/>
            <w:rFonts w:asciiTheme="minorHAnsi" w:eastAsiaTheme="minorEastAsia" w:hAnsiTheme="minorHAnsi" w:cstheme="minorBidi"/>
            <w:noProof/>
            <w:color w:val="auto"/>
            <w:sz w:val="28"/>
            <w:szCs w:val="28"/>
          </w:rPr>
          <w:t>Painotukset</w:t>
        </w:r>
      </w:hyperlink>
    </w:p>
    <w:p w14:paraId="13364989" w14:textId="59C72D88" w:rsidR="009F406E" w:rsidRPr="005625E5" w:rsidRDefault="009F406E" w:rsidP="00FA0AF6">
      <w:pPr>
        <w:spacing w:line="360" w:lineRule="auto"/>
        <w:jc w:val="both"/>
        <w:rPr>
          <w:rFonts w:cs="Arial"/>
          <w:b/>
          <w:color w:val="FF0000"/>
          <w:sz w:val="24"/>
          <w:szCs w:val="24"/>
        </w:rPr>
      </w:pPr>
    </w:p>
    <w:sectPr w:rsidR="009F406E" w:rsidRPr="005625E5">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Arial Black">
    <w:panose1 w:val="020B0A04020102020204"/>
    <w:charset w:val="00"/>
    <w:family w:val="swiss"/>
    <w:pitch w:val="variable"/>
    <w:sig w:usb0="00000287" w:usb1="00000000" w:usb2="00000000" w:usb3="00000000" w:csb0="0000009F" w:csb1="00000000"/>
  </w:font>
  <w:font w:name="ArialMT">
    <w:panose1 w:val="00000000000000000000"/>
    <w:charset w:val="00"/>
    <w:family w:val="auto"/>
    <w:notTrueType/>
    <w:pitch w:val="default"/>
    <w:sig w:usb0="00000003" w:usb1="00000000" w:usb2="00000000" w:usb3="00000000" w:csb0="00000001" w:csb1="00000000"/>
  </w:font>
  <w:font w:name="Arial,Times New Roman">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D1BF3"/>
    <w:multiLevelType w:val="hybridMultilevel"/>
    <w:tmpl w:val="EB665AFC"/>
    <w:lvl w:ilvl="0" w:tplc="040B0017">
      <w:start w:val="1"/>
      <w:numFmt w:val="lowerLetter"/>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nsid w:val="0A08012A"/>
    <w:multiLevelType w:val="hybridMultilevel"/>
    <w:tmpl w:val="A1BADC78"/>
    <w:lvl w:ilvl="0" w:tplc="AA506BE4">
      <w:numFmt w:val="bullet"/>
      <w:lvlText w:val="-"/>
      <w:lvlJc w:val="left"/>
      <w:pPr>
        <w:ind w:left="720" w:hanging="360"/>
      </w:pPr>
      <w:rPr>
        <w:rFonts w:ascii="Comic Sans MS" w:eastAsia="Arial" w:hAnsi="Comic Sans MS"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nsid w:val="0D937045"/>
    <w:multiLevelType w:val="hybridMultilevel"/>
    <w:tmpl w:val="7F0ED63C"/>
    <w:lvl w:ilvl="0" w:tplc="040B0011">
      <w:start w:val="1"/>
      <w:numFmt w:val="decimal"/>
      <w:lvlText w:val="%1)"/>
      <w:lvlJc w:val="left"/>
      <w:pPr>
        <w:tabs>
          <w:tab w:val="num" w:pos="720"/>
        </w:tabs>
        <w:ind w:left="720" w:hanging="360"/>
      </w:pPr>
      <w:rPr>
        <w:rFonts w:hint="default"/>
      </w:rPr>
    </w:lvl>
    <w:lvl w:ilvl="1" w:tplc="69BCD98E">
      <w:start w:val="1"/>
      <w:numFmt w:val="decimal"/>
      <w:lvlText w:val="%2."/>
      <w:lvlJc w:val="left"/>
      <w:pPr>
        <w:tabs>
          <w:tab w:val="num" w:pos="1440"/>
        </w:tabs>
        <w:ind w:left="1440" w:hanging="360"/>
      </w:pPr>
      <w:rPr>
        <w:rFonts w:hint="default"/>
      </w:r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3">
    <w:nsid w:val="0FDF0F5C"/>
    <w:multiLevelType w:val="hybridMultilevel"/>
    <w:tmpl w:val="F0CC6D36"/>
    <w:lvl w:ilvl="0" w:tplc="3886C0E0">
      <w:start w:val="1"/>
      <w:numFmt w:val="bullet"/>
      <w:lvlText w:val=""/>
      <w:lvlJc w:val="left"/>
      <w:pPr>
        <w:ind w:left="720" w:hanging="360"/>
      </w:pPr>
      <w:rPr>
        <w:rFonts w:ascii="Symbol" w:hAnsi="Symbol" w:hint="default"/>
      </w:rPr>
    </w:lvl>
    <w:lvl w:ilvl="1" w:tplc="D72C2EFA">
      <w:start w:val="1"/>
      <w:numFmt w:val="bullet"/>
      <w:lvlText w:val="o"/>
      <w:lvlJc w:val="left"/>
      <w:pPr>
        <w:ind w:left="1440" w:hanging="360"/>
      </w:pPr>
      <w:rPr>
        <w:rFonts w:ascii="Courier New" w:hAnsi="Courier New" w:hint="default"/>
      </w:rPr>
    </w:lvl>
    <w:lvl w:ilvl="2" w:tplc="A8E881AE">
      <w:start w:val="1"/>
      <w:numFmt w:val="bullet"/>
      <w:lvlText w:val=""/>
      <w:lvlJc w:val="left"/>
      <w:pPr>
        <w:ind w:left="2160" w:hanging="360"/>
      </w:pPr>
      <w:rPr>
        <w:rFonts w:ascii="Wingdings" w:hAnsi="Wingdings" w:hint="default"/>
      </w:rPr>
    </w:lvl>
    <w:lvl w:ilvl="3" w:tplc="62641A94">
      <w:start w:val="1"/>
      <w:numFmt w:val="bullet"/>
      <w:lvlText w:val=""/>
      <w:lvlJc w:val="left"/>
      <w:pPr>
        <w:ind w:left="2880" w:hanging="360"/>
      </w:pPr>
      <w:rPr>
        <w:rFonts w:ascii="Symbol" w:hAnsi="Symbol" w:hint="default"/>
      </w:rPr>
    </w:lvl>
    <w:lvl w:ilvl="4" w:tplc="E5463206">
      <w:start w:val="1"/>
      <w:numFmt w:val="bullet"/>
      <w:lvlText w:val="o"/>
      <w:lvlJc w:val="left"/>
      <w:pPr>
        <w:ind w:left="3600" w:hanging="360"/>
      </w:pPr>
      <w:rPr>
        <w:rFonts w:ascii="Courier New" w:hAnsi="Courier New" w:hint="default"/>
      </w:rPr>
    </w:lvl>
    <w:lvl w:ilvl="5" w:tplc="56265E34">
      <w:start w:val="1"/>
      <w:numFmt w:val="bullet"/>
      <w:lvlText w:val=""/>
      <w:lvlJc w:val="left"/>
      <w:pPr>
        <w:ind w:left="4320" w:hanging="360"/>
      </w:pPr>
      <w:rPr>
        <w:rFonts w:ascii="Wingdings" w:hAnsi="Wingdings" w:hint="default"/>
      </w:rPr>
    </w:lvl>
    <w:lvl w:ilvl="6" w:tplc="8E8C0AF0">
      <w:start w:val="1"/>
      <w:numFmt w:val="bullet"/>
      <w:lvlText w:val=""/>
      <w:lvlJc w:val="left"/>
      <w:pPr>
        <w:ind w:left="5040" w:hanging="360"/>
      </w:pPr>
      <w:rPr>
        <w:rFonts w:ascii="Symbol" w:hAnsi="Symbol" w:hint="default"/>
      </w:rPr>
    </w:lvl>
    <w:lvl w:ilvl="7" w:tplc="E3ACCB58">
      <w:start w:val="1"/>
      <w:numFmt w:val="bullet"/>
      <w:lvlText w:val="o"/>
      <w:lvlJc w:val="left"/>
      <w:pPr>
        <w:ind w:left="5760" w:hanging="360"/>
      </w:pPr>
      <w:rPr>
        <w:rFonts w:ascii="Courier New" w:hAnsi="Courier New" w:hint="default"/>
      </w:rPr>
    </w:lvl>
    <w:lvl w:ilvl="8" w:tplc="996EBB50">
      <w:start w:val="1"/>
      <w:numFmt w:val="bullet"/>
      <w:lvlText w:val=""/>
      <w:lvlJc w:val="left"/>
      <w:pPr>
        <w:ind w:left="6480" w:hanging="360"/>
      </w:pPr>
      <w:rPr>
        <w:rFonts w:ascii="Wingdings" w:hAnsi="Wingdings" w:hint="default"/>
      </w:rPr>
    </w:lvl>
  </w:abstractNum>
  <w:abstractNum w:abstractNumId="4">
    <w:nsid w:val="1B32066E"/>
    <w:multiLevelType w:val="hybridMultilevel"/>
    <w:tmpl w:val="92EE3E14"/>
    <w:lvl w:ilvl="0" w:tplc="062032E2">
      <w:start w:val="1"/>
      <w:numFmt w:val="decimal"/>
      <w:lvlText w:val="%1."/>
      <w:lvlJc w:val="left"/>
      <w:pPr>
        <w:ind w:left="720" w:hanging="360"/>
      </w:pPr>
    </w:lvl>
    <w:lvl w:ilvl="1" w:tplc="93F0EB22">
      <w:start w:val="1"/>
      <w:numFmt w:val="lowerLetter"/>
      <w:lvlText w:val="%2."/>
      <w:lvlJc w:val="left"/>
      <w:pPr>
        <w:ind w:left="1440" w:hanging="360"/>
      </w:pPr>
    </w:lvl>
    <w:lvl w:ilvl="2" w:tplc="FE1C3540">
      <w:start w:val="1"/>
      <w:numFmt w:val="lowerRoman"/>
      <w:lvlText w:val="%3."/>
      <w:lvlJc w:val="right"/>
      <w:pPr>
        <w:ind w:left="2160" w:hanging="180"/>
      </w:pPr>
    </w:lvl>
    <w:lvl w:ilvl="3" w:tplc="404C3730">
      <w:start w:val="1"/>
      <w:numFmt w:val="decimal"/>
      <w:lvlText w:val="%4."/>
      <w:lvlJc w:val="left"/>
      <w:pPr>
        <w:ind w:left="2880" w:hanging="360"/>
      </w:pPr>
    </w:lvl>
    <w:lvl w:ilvl="4" w:tplc="86BEB488">
      <w:start w:val="1"/>
      <w:numFmt w:val="lowerLetter"/>
      <w:lvlText w:val="%5."/>
      <w:lvlJc w:val="left"/>
      <w:pPr>
        <w:ind w:left="3600" w:hanging="360"/>
      </w:pPr>
    </w:lvl>
    <w:lvl w:ilvl="5" w:tplc="65B40034">
      <w:start w:val="1"/>
      <w:numFmt w:val="lowerRoman"/>
      <w:lvlText w:val="%6."/>
      <w:lvlJc w:val="right"/>
      <w:pPr>
        <w:ind w:left="4320" w:hanging="180"/>
      </w:pPr>
    </w:lvl>
    <w:lvl w:ilvl="6" w:tplc="0FF6C69A">
      <w:start w:val="1"/>
      <w:numFmt w:val="decimal"/>
      <w:lvlText w:val="%7."/>
      <w:lvlJc w:val="left"/>
      <w:pPr>
        <w:ind w:left="5040" w:hanging="360"/>
      </w:pPr>
    </w:lvl>
    <w:lvl w:ilvl="7" w:tplc="B7A00978">
      <w:start w:val="1"/>
      <w:numFmt w:val="lowerLetter"/>
      <w:lvlText w:val="%8."/>
      <w:lvlJc w:val="left"/>
      <w:pPr>
        <w:ind w:left="5760" w:hanging="360"/>
      </w:pPr>
    </w:lvl>
    <w:lvl w:ilvl="8" w:tplc="BA3035FE">
      <w:start w:val="1"/>
      <w:numFmt w:val="lowerRoman"/>
      <w:lvlText w:val="%9."/>
      <w:lvlJc w:val="right"/>
      <w:pPr>
        <w:ind w:left="6480" w:hanging="180"/>
      </w:pPr>
    </w:lvl>
  </w:abstractNum>
  <w:abstractNum w:abstractNumId="5">
    <w:nsid w:val="21B549A0"/>
    <w:multiLevelType w:val="hybridMultilevel"/>
    <w:tmpl w:val="15B29D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1A7CC9"/>
    <w:multiLevelType w:val="hybridMultilevel"/>
    <w:tmpl w:val="07F6BE5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nsid w:val="237463E5"/>
    <w:multiLevelType w:val="multilevel"/>
    <w:tmpl w:val="C0064A1C"/>
    <w:lvl w:ilvl="0">
      <w:start w:val="1"/>
      <w:numFmt w:val="decimal"/>
      <w:pStyle w:val="Sisluet1"/>
      <w:lvlText w:val="%1."/>
      <w:lvlJc w:val="left"/>
      <w:pPr>
        <w:ind w:left="720" w:hanging="360"/>
      </w:pPr>
      <w:rPr>
        <w:rFonts w:cstheme="minorHAnsi" w:hint="default"/>
        <w:sz w:val="24"/>
        <w:szCs w:val="24"/>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290F66FF"/>
    <w:multiLevelType w:val="hybridMultilevel"/>
    <w:tmpl w:val="BF9412E2"/>
    <w:lvl w:ilvl="0" w:tplc="2DB4D930">
      <w:start w:val="10"/>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nsid w:val="316A68D2"/>
    <w:multiLevelType w:val="multilevel"/>
    <w:tmpl w:val="5AC83B2E"/>
    <w:lvl w:ilvl="0">
      <w:start w:val="1"/>
      <w:numFmt w:val="decimal"/>
      <w:lvlText w:val="%1."/>
      <w:lvlJc w:val="left"/>
      <w:pPr>
        <w:ind w:left="360" w:hanging="360"/>
      </w:pPr>
      <w:rPr>
        <w:rFonts w:ascii="Arial" w:hAnsi="Arial" w:cs="Arial" w:hint="default"/>
        <w:b w:val="0"/>
      </w:rPr>
    </w:lvl>
    <w:lvl w:ilvl="1">
      <w:start w:val="1"/>
      <w:numFmt w:val="decimal"/>
      <w:isLgl/>
      <w:lvlText w:val="%1.%2."/>
      <w:lvlJc w:val="left"/>
      <w:pPr>
        <w:ind w:left="720" w:hanging="72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0">
    <w:nsid w:val="35900C7F"/>
    <w:multiLevelType w:val="hybridMultilevel"/>
    <w:tmpl w:val="C59EB27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nsid w:val="36F87A3C"/>
    <w:multiLevelType w:val="hybridMultilevel"/>
    <w:tmpl w:val="51F8F066"/>
    <w:lvl w:ilvl="0" w:tplc="FEDABF94">
      <w:start w:val="1"/>
      <w:numFmt w:val="bullet"/>
      <w:lvlText w:val=""/>
      <w:lvlJc w:val="left"/>
      <w:pPr>
        <w:ind w:left="720" w:hanging="360"/>
      </w:pPr>
      <w:rPr>
        <w:rFonts w:ascii="Symbol" w:hAnsi="Symbol" w:hint="default"/>
      </w:rPr>
    </w:lvl>
    <w:lvl w:ilvl="1" w:tplc="34EA7AA6">
      <w:start w:val="1"/>
      <w:numFmt w:val="bullet"/>
      <w:lvlText w:val="o"/>
      <w:lvlJc w:val="left"/>
      <w:pPr>
        <w:ind w:left="1440" w:hanging="360"/>
      </w:pPr>
      <w:rPr>
        <w:rFonts w:ascii="Courier New" w:hAnsi="Courier New" w:hint="default"/>
      </w:rPr>
    </w:lvl>
    <w:lvl w:ilvl="2" w:tplc="B18E0300">
      <w:start w:val="1"/>
      <w:numFmt w:val="bullet"/>
      <w:lvlText w:val=""/>
      <w:lvlJc w:val="left"/>
      <w:pPr>
        <w:ind w:left="2160" w:hanging="360"/>
      </w:pPr>
      <w:rPr>
        <w:rFonts w:ascii="Wingdings" w:hAnsi="Wingdings" w:hint="default"/>
      </w:rPr>
    </w:lvl>
    <w:lvl w:ilvl="3" w:tplc="54EC31BE">
      <w:start w:val="1"/>
      <w:numFmt w:val="bullet"/>
      <w:lvlText w:val=""/>
      <w:lvlJc w:val="left"/>
      <w:pPr>
        <w:ind w:left="2880" w:hanging="360"/>
      </w:pPr>
      <w:rPr>
        <w:rFonts w:ascii="Symbol" w:hAnsi="Symbol" w:hint="default"/>
      </w:rPr>
    </w:lvl>
    <w:lvl w:ilvl="4" w:tplc="93CEE376">
      <w:start w:val="1"/>
      <w:numFmt w:val="bullet"/>
      <w:lvlText w:val="o"/>
      <w:lvlJc w:val="left"/>
      <w:pPr>
        <w:ind w:left="3600" w:hanging="360"/>
      </w:pPr>
      <w:rPr>
        <w:rFonts w:ascii="Courier New" w:hAnsi="Courier New" w:hint="default"/>
      </w:rPr>
    </w:lvl>
    <w:lvl w:ilvl="5" w:tplc="EA3E03F2">
      <w:start w:val="1"/>
      <w:numFmt w:val="bullet"/>
      <w:lvlText w:val=""/>
      <w:lvlJc w:val="left"/>
      <w:pPr>
        <w:ind w:left="4320" w:hanging="360"/>
      </w:pPr>
      <w:rPr>
        <w:rFonts w:ascii="Wingdings" w:hAnsi="Wingdings" w:hint="default"/>
      </w:rPr>
    </w:lvl>
    <w:lvl w:ilvl="6" w:tplc="B5AE74C8">
      <w:start w:val="1"/>
      <w:numFmt w:val="bullet"/>
      <w:lvlText w:val=""/>
      <w:lvlJc w:val="left"/>
      <w:pPr>
        <w:ind w:left="5040" w:hanging="360"/>
      </w:pPr>
      <w:rPr>
        <w:rFonts w:ascii="Symbol" w:hAnsi="Symbol" w:hint="default"/>
      </w:rPr>
    </w:lvl>
    <w:lvl w:ilvl="7" w:tplc="82741690">
      <w:start w:val="1"/>
      <w:numFmt w:val="bullet"/>
      <w:lvlText w:val="o"/>
      <w:lvlJc w:val="left"/>
      <w:pPr>
        <w:ind w:left="5760" w:hanging="360"/>
      </w:pPr>
      <w:rPr>
        <w:rFonts w:ascii="Courier New" w:hAnsi="Courier New" w:hint="default"/>
      </w:rPr>
    </w:lvl>
    <w:lvl w:ilvl="8" w:tplc="01EAC9B8">
      <w:start w:val="1"/>
      <w:numFmt w:val="bullet"/>
      <w:lvlText w:val=""/>
      <w:lvlJc w:val="left"/>
      <w:pPr>
        <w:ind w:left="6480" w:hanging="360"/>
      </w:pPr>
      <w:rPr>
        <w:rFonts w:ascii="Wingdings" w:hAnsi="Wingdings" w:hint="default"/>
      </w:rPr>
    </w:lvl>
  </w:abstractNum>
  <w:abstractNum w:abstractNumId="12">
    <w:nsid w:val="375A4163"/>
    <w:multiLevelType w:val="hybridMultilevel"/>
    <w:tmpl w:val="8CFE7D7C"/>
    <w:lvl w:ilvl="0" w:tplc="5C323F4E">
      <w:start w:val="1"/>
      <w:numFmt w:val="decimal"/>
      <w:lvlText w:val="%1."/>
      <w:lvlJc w:val="left"/>
      <w:pPr>
        <w:ind w:left="720" w:hanging="360"/>
      </w:pPr>
    </w:lvl>
    <w:lvl w:ilvl="1" w:tplc="E354C244">
      <w:start w:val="1"/>
      <w:numFmt w:val="lowerLetter"/>
      <w:lvlText w:val="%2."/>
      <w:lvlJc w:val="left"/>
      <w:pPr>
        <w:ind w:left="1440" w:hanging="360"/>
      </w:pPr>
    </w:lvl>
    <w:lvl w:ilvl="2" w:tplc="4F4C8796">
      <w:start w:val="1"/>
      <w:numFmt w:val="lowerRoman"/>
      <w:lvlText w:val="%3."/>
      <w:lvlJc w:val="right"/>
      <w:pPr>
        <w:ind w:left="2160" w:hanging="180"/>
      </w:pPr>
    </w:lvl>
    <w:lvl w:ilvl="3" w:tplc="F7F03748">
      <w:start w:val="1"/>
      <w:numFmt w:val="decimal"/>
      <w:lvlText w:val="%4."/>
      <w:lvlJc w:val="left"/>
      <w:pPr>
        <w:ind w:left="2880" w:hanging="360"/>
      </w:pPr>
    </w:lvl>
    <w:lvl w:ilvl="4" w:tplc="0E4A77D2">
      <w:start w:val="1"/>
      <w:numFmt w:val="lowerLetter"/>
      <w:lvlText w:val="%5."/>
      <w:lvlJc w:val="left"/>
      <w:pPr>
        <w:ind w:left="3600" w:hanging="360"/>
      </w:pPr>
    </w:lvl>
    <w:lvl w:ilvl="5" w:tplc="3F46C2BE">
      <w:start w:val="1"/>
      <w:numFmt w:val="lowerRoman"/>
      <w:lvlText w:val="%6."/>
      <w:lvlJc w:val="right"/>
      <w:pPr>
        <w:ind w:left="4320" w:hanging="180"/>
      </w:pPr>
    </w:lvl>
    <w:lvl w:ilvl="6" w:tplc="75F848E4">
      <w:start w:val="1"/>
      <w:numFmt w:val="decimal"/>
      <w:lvlText w:val="%7."/>
      <w:lvlJc w:val="left"/>
      <w:pPr>
        <w:ind w:left="5040" w:hanging="360"/>
      </w:pPr>
    </w:lvl>
    <w:lvl w:ilvl="7" w:tplc="A6DCE99E">
      <w:start w:val="1"/>
      <w:numFmt w:val="lowerLetter"/>
      <w:lvlText w:val="%8."/>
      <w:lvlJc w:val="left"/>
      <w:pPr>
        <w:ind w:left="5760" w:hanging="360"/>
      </w:pPr>
    </w:lvl>
    <w:lvl w:ilvl="8" w:tplc="03F67336">
      <w:start w:val="1"/>
      <w:numFmt w:val="lowerRoman"/>
      <w:lvlText w:val="%9."/>
      <w:lvlJc w:val="right"/>
      <w:pPr>
        <w:ind w:left="6480" w:hanging="180"/>
      </w:pPr>
    </w:lvl>
  </w:abstractNum>
  <w:abstractNum w:abstractNumId="13">
    <w:nsid w:val="3777093F"/>
    <w:multiLevelType w:val="hybridMultilevel"/>
    <w:tmpl w:val="AE4E92DC"/>
    <w:lvl w:ilvl="0" w:tplc="9DC06F06">
      <w:start w:val="1"/>
      <w:numFmt w:val="bullet"/>
      <w:lvlText w:val="-"/>
      <w:lvlJc w:val="left"/>
      <w:pPr>
        <w:ind w:left="1120" w:hanging="360"/>
      </w:pPr>
      <w:rPr>
        <w:rFonts w:ascii="Cambria" w:eastAsiaTheme="minorEastAsia" w:hAnsi="Cambria" w:cstheme="minorBidi" w:hint="default"/>
      </w:rPr>
    </w:lvl>
    <w:lvl w:ilvl="1" w:tplc="04090003" w:tentative="1">
      <w:start w:val="1"/>
      <w:numFmt w:val="bullet"/>
      <w:lvlText w:val="o"/>
      <w:lvlJc w:val="left"/>
      <w:pPr>
        <w:ind w:left="1840" w:hanging="360"/>
      </w:pPr>
      <w:rPr>
        <w:rFonts w:ascii="Courier New" w:hAnsi="Courier New" w:cs="Courier New" w:hint="default"/>
      </w:rPr>
    </w:lvl>
    <w:lvl w:ilvl="2" w:tplc="04090005" w:tentative="1">
      <w:start w:val="1"/>
      <w:numFmt w:val="bullet"/>
      <w:lvlText w:val=""/>
      <w:lvlJc w:val="left"/>
      <w:pPr>
        <w:ind w:left="2560" w:hanging="360"/>
      </w:pPr>
      <w:rPr>
        <w:rFonts w:ascii="Wingdings" w:hAnsi="Wingdings" w:hint="default"/>
      </w:rPr>
    </w:lvl>
    <w:lvl w:ilvl="3" w:tplc="04090001" w:tentative="1">
      <w:start w:val="1"/>
      <w:numFmt w:val="bullet"/>
      <w:lvlText w:val=""/>
      <w:lvlJc w:val="left"/>
      <w:pPr>
        <w:ind w:left="3280" w:hanging="360"/>
      </w:pPr>
      <w:rPr>
        <w:rFonts w:ascii="Symbol" w:hAnsi="Symbol" w:hint="default"/>
      </w:rPr>
    </w:lvl>
    <w:lvl w:ilvl="4" w:tplc="04090003" w:tentative="1">
      <w:start w:val="1"/>
      <w:numFmt w:val="bullet"/>
      <w:lvlText w:val="o"/>
      <w:lvlJc w:val="left"/>
      <w:pPr>
        <w:ind w:left="4000" w:hanging="360"/>
      </w:pPr>
      <w:rPr>
        <w:rFonts w:ascii="Courier New" w:hAnsi="Courier New" w:cs="Courier New" w:hint="default"/>
      </w:rPr>
    </w:lvl>
    <w:lvl w:ilvl="5" w:tplc="04090005" w:tentative="1">
      <w:start w:val="1"/>
      <w:numFmt w:val="bullet"/>
      <w:lvlText w:val=""/>
      <w:lvlJc w:val="left"/>
      <w:pPr>
        <w:ind w:left="4720" w:hanging="360"/>
      </w:pPr>
      <w:rPr>
        <w:rFonts w:ascii="Wingdings" w:hAnsi="Wingdings" w:hint="default"/>
      </w:rPr>
    </w:lvl>
    <w:lvl w:ilvl="6" w:tplc="04090001" w:tentative="1">
      <w:start w:val="1"/>
      <w:numFmt w:val="bullet"/>
      <w:lvlText w:val=""/>
      <w:lvlJc w:val="left"/>
      <w:pPr>
        <w:ind w:left="5440" w:hanging="360"/>
      </w:pPr>
      <w:rPr>
        <w:rFonts w:ascii="Symbol" w:hAnsi="Symbol" w:hint="default"/>
      </w:rPr>
    </w:lvl>
    <w:lvl w:ilvl="7" w:tplc="04090003" w:tentative="1">
      <w:start w:val="1"/>
      <w:numFmt w:val="bullet"/>
      <w:lvlText w:val="o"/>
      <w:lvlJc w:val="left"/>
      <w:pPr>
        <w:ind w:left="6160" w:hanging="360"/>
      </w:pPr>
      <w:rPr>
        <w:rFonts w:ascii="Courier New" w:hAnsi="Courier New" w:cs="Courier New" w:hint="default"/>
      </w:rPr>
    </w:lvl>
    <w:lvl w:ilvl="8" w:tplc="04090005" w:tentative="1">
      <w:start w:val="1"/>
      <w:numFmt w:val="bullet"/>
      <w:lvlText w:val=""/>
      <w:lvlJc w:val="left"/>
      <w:pPr>
        <w:ind w:left="6880" w:hanging="360"/>
      </w:pPr>
      <w:rPr>
        <w:rFonts w:ascii="Wingdings" w:hAnsi="Wingdings" w:hint="default"/>
      </w:rPr>
    </w:lvl>
  </w:abstractNum>
  <w:abstractNum w:abstractNumId="14">
    <w:nsid w:val="396E676E"/>
    <w:multiLevelType w:val="hybridMultilevel"/>
    <w:tmpl w:val="64EAE1D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nsid w:val="3ED82526"/>
    <w:multiLevelType w:val="hybridMultilevel"/>
    <w:tmpl w:val="D2FA7E1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nsid w:val="43C763FF"/>
    <w:multiLevelType w:val="hybridMultilevel"/>
    <w:tmpl w:val="03866F96"/>
    <w:lvl w:ilvl="0" w:tplc="3FCAAF08">
      <w:start w:val="1"/>
      <w:numFmt w:val="decimal"/>
      <w:lvlText w:val="%1."/>
      <w:lvlJc w:val="left"/>
      <w:pPr>
        <w:ind w:left="720" w:hanging="360"/>
      </w:pPr>
    </w:lvl>
    <w:lvl w:ilvl="1" w:tplc="3CF883A2">
      <w:start w:val="1"/>
      <w:numFmt w:val="lowerLetter"/>
      <w:lvlText w:val="%2."/>
      <w:lvlJc w:val="left"/>
      <w:pPr>
        <w:ind w:left="1440" w:hanging="360"/>
      </w:pPr>
    </w:lvl>
    <w:lvl w:ilvl="2" w:tplc="438004C2">
      <w:start w:val="1"/>
      <w:numFmt w:val="lowerRoman"/>
      <w:lvlText w:val="%3."/>
      <w:lvlJc w:val="right"/>
      <w:pPr>
        <w:ind w:left="2160" w:hanging="180"/>
      </w:pPr>
    </w:lvl>
    <w:lvl w:ilvl="3" w:tplc="044889B6">
      <w:start w:val="1"/>
      <w:numFmt w:val="decimal"/>
      <w:lvlText w:val="%4."/>
      <w:lvlJc w:val="left"/>
      <w:pPr>
        <w:ind w:left="2880" w:hanging="360"/>
      </w:pPr>
    </w:lvl>
    <w:lvl w:ilvl="4" w:tplc="93500EFC">
      <w:start w:val="1"/>
      <w:numFmt w:val="lowerLetter"/>
      <w:lvlText w:val="%5."/>
      <w:lvlJc w:val="left"/>
      <w:pPr>
        <w:ind w:left="3600" w:hanging="360"/>
      </w:pPr>
    </w:lvl>
    <w:lvl w:ilvl="5" w:tplc="3990B7F2">
      <w:start w:val="1"/>
      <w:numFmt w:val="lowerRoman"/>
      <w:lvlText w:val="%6."/>
      <w:lvlJc w:val="right"/>
      <w:pPr>
        <w:ind w:left="4320" w:hanging="180"/>
      </w:pPr>
    </w:lvl>
    <w:lvl w:ilvl="6" w:tplc="5E984E54">
      <w:start w:val="1"/>
      <w:numFmt w:val="decimal"/>
      <w:lvlText w:val="%7."/>
      <w:lvlJc w:val="left"/>
      <w:pPr>
        <w:ind w:left="5040" w:hanging="360"/>
      </w:pPr>
    </w:lvl>
    <w:lvl w:ilvl="7" w:tplc="85EE89BE">
      <w:start w:val="1"/>
      <w:numFmt w:val="lowerLetter"/>
      <w:lvlText w:val="%8."/>
      <w:lvlJc w:val="left"/>
      <w:pPr>
        <w:ind w:left="5760" w:hanging="360"/>
      </w:pPr>
    </w:lvl>
    <w:lvl w:ilvl="8" w:tplc="D610B7EC">
      <w:start w:val="1"/>
      <w:numFmt w:val="lowerRoman"/>
      <w:lvlText w:val="%9."/>
      <w:lvlJc w:val="right"/>
      <w:pPr>
        <w:ind w:left="6480" w:hanging="180"/>
      </w:pPr>
    </w:lvl>
  </w:abstractNum>
  <w:abstractNum w:abstractNumId="17">
    <w:nsid w:val="478155E0"/>
    <w:multiLevelType w:val="hybridMultilevel"/>
    <w:tmpl w:val="5222728E"/>
    <w:lvl w:ilvl="0" w:tplc="4336F358">
      <w:start w:val="1"/>
      <w:numFmt w:val="decimal"/>
      <w:lvlText w:val="%1."/>
      <w:lvlJc w:val="left"/>
      <w:pPr>
        <w:ind w:left="720" w:hanging="360"/>
      </w:pPr>
    </w:lvl>
    <w:lvl w:ilvl="1" w:tplc="117C49A0">
      <w:start w:val="1"/>
      <w:numFmt w:val="lowerLetter"/>
      <w:lvlText w:val="%2."/>
      <w:lvlJc w:val="left"/>
      <w:pPr>
        <w:ind w:left="1440" w:hanging="360"/>
      </w:pPr>
    </w:lvl>
    <w:lvl w:ilvl="2" w:tplc="F38CEF4E">
      <w:start w:val="1"/>
      <w:numFmt w:val="lowerRoman"/>
      <w:lvlText w:val="%3."/>
      <w:lvlJc w:val="right"/>
      <w:pPr>
        <w:ind w:left="2160" w:hanging="180"/>
      </w:pPr>
    </w:lvl>
    <w:lvl w:ilvl="3" w:tplc="091AAE88">
      <w:start w:val="1"/>
      <w:numFmt w:val="decimal"/>
      <w:lvlText w:val="%4."/>
      <w:lvlJc w:val="left"/>
      <w:pPr>
        <w:ind w:left="2880" w:hanging="360"/>
      </w:pPr>
    </w:lvl>
    <w:lvl w:ilvl="4" w:tplc="115EAF06">
      <w:start w:val="1"/>
      <w:numFmt w:val="lowerLetter"/>
      <w:lvlText w:val="%5."/>
      <w:lvlJc w:val="left"/>
      <w:pPr>
        <w:ind w:left="3600" w:hanging="360"/>
      </w:pPr>
    </w:lvl>
    <w:lvl w:ilvl="5" w:tplc="24E0EA2E">
      <w:start w:val="1"/>
      <w:numFmt w:val="lowerRoman"/>
      <w:lvlText w:val="%6."/>
      <w:lvlJc w:val="right"/>
      <w:pPr>
        <w:ind w:left="4320" w:hanging="180"/>
      </w:pPr>
    </w:lvl>
    <w:lvl w:ilvl="6" w:tplc="8E0251D8">
      <w:start w:val="1"/>
      <w:numFmt w:val="decimal"/>
      <w:lvlText w:val="%7."/>
      <w:lvlJc w:val="left"/>
      <w:pPr>
        <w:ind w:left="5040" w:hanging="360"/>
      </w:pPr>
    </w:lvl>
    <w:lvl w:ilvl="7" w:tplc="4F062058">
      <w:start w:val="1"/>
      <w:numFmt w:val="lowerLetter"/>
      <w:lvlText w:val="%8."/>
      <w:lvlJc w:val="left"/>
      <w:pPr>
        <w:ind w:left="5760" w:hanging="360"/>
      </w:pPr>
    </w:lvl>
    <w:lvl w:ilvl="8" w:tplc="2482D88E">
      <w:start w:val="1"/>
      <w:numFmt w:val="lowerRoman"/>
      <w:lvlText w:val="%9."/>
      <w:lvlJc w:val="right"/>
      <w:pPr>
        <w:ind w:left="6480" w:hanging="180"/>
      </w:pPr>
    </w:lvl>
  </w:abstractNum>
  <w:abstractNum w:abstractNumId="18">
    <w:nsid w:val="4B8453CF"/>
    <w:multiLevelType w:val="hybridMultilevel"/>
    <w:tmpl w:val="FE5A6E46"/>
    <w:lvl w:ilvl="0" w:tplc="EE32BC30">
      <w:start w:val="1"/>
      <w:numFmt w:val="bullet"/>
      <w:lvlText w:val=""/>
      <w:lvlJc w:val="left"/>
      <w:pPr>
        <w:ind w:left="720" w:hanging="360"/>
      </w:pPr>
      <w:rPr>
        <w:rFonts w:ascii="Symbol" w:hAnsi="Symbol" w:hint="default"/>
      </w:rPr>
    </w:lvl>
    <w:lvl w:ilvl="1" w:tplc="04A81272">
      <w:start w:val="1"/>
      <w:numFmt w:val="bullet"/>
      <w:lvlText w:val="o"/>
      <w:lvlJc w:val="left"/>
      <w:pPr>
        <w:ind w:left="1440" w:hanging="360"/>
      </w:pPr>
      <w:rPr>
        <w:rFonts w:ascii="Courier New" w:hAnsi="Courier New" w:hint="default"/>
      </w:rPr>
    </w:lvl>
    <w:lvl w:ilvl="2" w:tplc="EA2AD15E">
      <w:start w:val="1"/>
      <w:numFmt w:val="bullet"/>
      <w:lvlText w:val=""/>
      <w:lvlJc w:val="left"/>
      <w:pPr>
        <w:ind w:left="2160" w:hanging="360"/>
      </w:pPr>
      <w:rPr>
        <w:rFonts w:ascii="Wingdings" w:hAnsi="Wingdings" w:hint="default"/>
      </w:rPr>
    </w:lvl>
    <w:lvl w:ilvl="3" w:tplc="7DB27DAE">
      <w:start w:val="1"/>
      <w:numFmt w:val="bullet"/>
      <w:lvlText w:val=""/>
      <w:lvlJc w:val="left"/>
      <w:pPr>
        <w:ind w:left="2880" w:hanging="360"/>
      </w:pPr>
      <w:rPr>
        <w:rFonts w:ascii="Symbol" w:hAnsi="Symbol" w:hint="default"/>
      </w:rPr>
    </w:lvl>
    <w:lvl w:ilvl="4" w:tplc="027C8900">
      <w:start w:val="1"/>
      <w:numFmt w:val="bullet"/>
      <w:lvlText w:val="o"/>
      <w:lvlJc w:val="left"/>
      <w:pPr>
        <w:ind w:left="3600" w:hanging="360"/>
      </w:pPr>
      <w:rPr>
        <w:rFonts w:ascii="Courier New" w:hAnsi="Courier New" w:hint="default"/>
      </w:rPr>
    </w:lvl>
    <w:lvl w:ilvl="5" w:tplc="506CCDC4">
      <w:start w:val="1"/>
      <w:numFmt w:val="bullet"/>
      <w:lvlText w:val=""/>
      <w:lvlJc w:val="left"/>
      <w:pPr>
        <w:ind w:left="4320" w:hanging="360"/>
      </w:pPr>
      <w:rPr>
        <w:rFonts w:ascii="Wingdings" w:hAnsi="Wingdings" w:hint="default"/>
      </w:rPr>
    </w:lvl>
    <w:lvl w:ilvl="6" w:tplc="8702F5E4">
      <w:start w:val="1"/>
      <w:numFmt w:val="bullet"/>
      <w:lvlText w:val=""/>
      <w:lvlJc w:val="left"/>
      <w:pPr>
        <w:ind w:left="5040" w:hanging="360"/>
      </w:pPr>
      <w:rPr>
        <w:rFonts w:ascii="Symbol" w:hAnsi="Symbol" w:hint="default"/>
      </w:rPr>
    </w:lvl>
    <w:lvl w:ilvl="7" w:tplc="C34CB6E4">
      <w:start w:val="1"/>
      <w:numFmt w:val="bullet"/>
      <w:lvlText w:val="o"/>
      <w:lvlJc w:val="left"/>
      <w:pPr>
        <w:ind w:left="5760" w:hanging="360"/>
      </w:pPr>
      <w:rPr>
        <w:rFonts w:ascii="Courier New" w:hAnsi="Courier New" w:hint="default"/>
      </w:rPr>
    </w:lvl>
    <w:lvl w:ilvl="8" w:tplc="E4EA7760">
      <w:start w:val="1"/>
      <w:numFmt w:val="bullet"/>
      <w:lvlText w:val=""/>
      <w:lvlJc w:val="left"/>
      <w:pPr>
        <w:ind w:left="6480" w:hanging="360"/>
      </w:pPr>
      <w:rPr>
        <w:rFonts w:ascii="Wingdings" w:hAnsi="Wingdings" w:hint="default"/>
      </w:rPr>
    </w:lvl>
  </w:abstractNum>
  <w:abstractNum w:abstractNumId="19">
    <w:nsid w:val="4BB47C6A"/>
    <w:multiLevelType w:val="hybridMultilevel"/>
    <w:tmpl w:val="71728A74"/>
    <w:lvl w:ilvl="0" w:tplc="040B0001">
      <w:start w:val="1"/>
      <w:numFmt w:val="bullet"/>
      <w:lvlText w:val=""/>
      <w:lvlJc w:val="left"/>
      <w:pPr>
        <w:tabs>
          <w:tab w:val="num" w:pos="720"/>
        </w:tabs>
        <w:ind w:left="720" w:hanging="360"/>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20">
    <w:nsid w:val="4CFE62FD"/>
    <w:multiLevelType w:val="hybridMultilevel"/>
    <w:tmpl w:val="7BF61FF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1">
    <w:nsid w:val="4EA010C1"/>
    <w:multiLevelType w:val="hybridMultilevel"/>
    <w:tmpl w:val="06124F3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2">
    <w:nsid w:val="5B8B2434"/>
    <w:multiLevelType w:val="hybridMultilevel"/>
    <w:tmpl w:val="3980590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3">
    <w:nsid w:val="64B37ECF"/>
    <w:multiLevelType w:val="hybridMultilevel"/>
    <w:tmpl w:val="448867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656A66E4"/>
    <w:multiLevelType w:val="hybridMultilevel"/>
    <w:tmpl w:val="FAFACE7E"/>
    <w:lvl w:ilvl="0" w:tplc="62889936">
      <w:start w:val="1"/>
      <w:numFmt w:val="decimal"/>
      <w:lvlText w:val="%1."/>
      <w:lvlJc w:val="left"/>
      <w:pPr>
        <w:ind w:left="720" w:hanging="360"/>
      </w:pPr>
    </w:lvl>
    <w:lvl w:ilvl="1" w:tplc="4026634C">
      <w:start w:val="1"/>
      <w:numFmt w:val="lowerLetter"/>
      <w:lvlText w:val="%2."/>
      <w:lvlJc w:val="left"/>
      <w:pPr>
        <w:ind w:left="1440" w:hanging="360"/>
      </w:pPr>
    </w:lvl>
    <w:lvl w:ilvl="2" w:tplc="F82E8A90">
      <w:start w:val="1"/>
      <w:numFmt w:val="lowerRoman"/>
      <w:lvlText w:val="%3."/>
      <w:lvlJc w:val="right"/>
      <w:pPr>
        <w:ind w:left="2160" w:hanging="180"/>
      </w:pPr>
    </w:lvl>
    <w:lvl w:ilvl="3" w:tplc="1722EE56">
      <w:start w:val="1"/>
      <w:numFmt w:val="decimal"/>
      <w:lvlText w:val="%4."/>
      <w:lvlJc w:val="left"/>
      <w:pPr>
        <w:ind w:left="2880" w:hanging="360"/>
      </w:pPr>
    </w:lvl>
    <w:lvl w:ilvl="4" w:tplc="1B085DF6">
      <w:start w:val="1"/>
      <w:numFmt w:val="lowerLetter"/>
      <w:lvlText w:val="%5."/>
      <w:lvlJc w:val="left"/>
      <w:pPr>
        <w:ind w:left="3600" w:hanging="360"/>
      </w:pPr>
    </w:lvl>
    <w:lvl w:ilvl="5" w:tplc="398869F8">
      <w:start w:val="1"/>
      <w:numFmt w:val="lowerRoman"/>
      <w:lvlText w:val="%6."/>
      <w:lvlJc w:val="right"/>
      <w:pPr>
        <w:ind w:left="4320" w:hanging="180"/>
      </w:pPr>
    </w:lvl>
    <w:lvl w:ilvl="6" w:tplc="E688812A">
      <w:start w:val="1"/>
      <w:numFmt w:val="decimal"/>
      <w:lvlText w:val="%7."/>
      <w:lvlJc w:val="left"/>
      <w:pPr>
        <w:ind w:left="5040" w:hanging="360"/>
      </w:pPr>
    </w:lvl>
    <w:lvl w:ilvl="7" w:tplc="D174CA0C">
      <w:start w:val="1"/>
      <w:numFmt w:val="lowerLetter"/>
      <w:lvlText w:val="%8."/>
      <w:lvlJc w:val="left"/>
      <w:pPr>
        <w:ind w:left="5760" w:hanging="360"/>
      </w:pPr>
    </w:lvl>
    <w:lvl w:ilvl="8" w:tplc="D3D8B97E">
      <w:start w:val="1"/>
      <w:numFmt w:val="lowerRoman"/>
      <w:lvlText w:val="%9."/>
      <w:lvlJc w:val="right"/>
      <w:pPr>
        <w:ind w:left="6480" w:hanging="180"/>
      </w:pPr>
    </w:lvl>
  </w:abstractNum>
  <w:abstractNum w:abstractNumId="25">
    <w:nsid w:val="7120326E"/>
    <w:multiLevelType w:val="multilevel"/>
    <w:tmpl w:val="FC9C8F72"/>
    <w:lvl w:ilvl="0">
      <w:start w:val="1"/>
      <w:numFmt w:val="decimal"/>
      <w:lvlText w:val="%1."/>
      <w:lvlJc w:val="left"/>
      <w:pPr>
        <w:ind w:left="855" w:hanging="855"/>
      </w:pPr>
      <w:rPr>
        <w:rFonts w:hint="default"/>
      </w:rPr>
    </w:lvl>
    <w:lvl w:ilvl="1">
      <w:start w:val="1"/>
      <w:numFmt w:val="decimal"/>
      <w:lvlText w:val="%1.%2."/>
      <w:lvlJc w:val="left"/>
      <w:pPr>
        <w:ind w:left="855" w:hanging="855"/>
      </w:pPr>
      <w:rPr>
        <w:rFonts w:hint="default"/>
      </w:rPr>
    </w:lvl>
    <w:lvl w:ilvl="2">
      <w:start w:val="1"/>
      <w:numFmt w:val="decimal"/>
      <w:pStyle w:val="Sisluet3"/>
      <w:lvlText w:val="%1.%2.%3."/>
      <w:lvlJc w:val="left"/>
      <w:pPr>
        <w:ind w:left="855" w:hanging="855"/>
      </w:pPr>
      <w:rPr>
        <w:rFonts w:hint="default"/>
      </w:rPr>
    </w:lvl>
    <w:lvl w:ilvl="3">
      <w:start w:val="1"/>
      <w:numFmt w:val="decimal"/>
      <w:lvlText w:val="%1.%2.%3.%4."/>
      <w:lvlJc w:val="left"/>
      <w:pPr>
        <w:ind w:left="855" w:hanging="85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768C3B02"/>
    <w:multiLevelType w:val="hybridMultilevel"/>
    <w:tmpl w:val="ECB6964A"/>
    <w:lvl w:ilvl="0" w:tplc="040B0001">
      <w:start w:val="1"/>
      <w:numFmt w:val="bullet"/>
      <w:lvlText w:val=""/>
      <w:lvlJc w:val="left"/>
      <w:pPr>
        <w:ind w:left="1429" w:hanging="360"/>
      </w:pPr>
      <w:rPr>
        <w:rFonts w:ascii="Symbol" w:hAnsi="Symbol" w:hint="default"/>
      </w:rPr>
    </w:lvl>
    <w:lvl w:ilvl="1" w:tplc="040B0003">
      <w:start w:val="1"/>
      <w:numFmt w:val="bullet"/>
      <w:lvlText w:val="o"/>
      <w:lvlJc w:val="left"/>
      <w:pPr>
        <w:ind w:left="2149" w:hanging="360"/>
      </w:pPr>
      <w:rPr>
        <w:rFonts w:ascii="Courier New" w:hAnsi="Courier New" w:cs="Courier New" w:hint="default"/>
      </w:rPr>
    </w:lvl>
    <w:lvl w:ilvl="2" w:tplc="040B0005">
      <w:start w:val="1"/>
      <w:numFmt w:val="bullet"/>
      <w:lvlText w:val=""/>
      <w:lvlJc w:val="left"/>
      <w:pPr>
        <w:ind w:left="2869" w:hanging="360"/>
      </w:pPr>
      <w:rPr>
        <w:rFonts w:ascii="Wingdings" w:hAnsi="Wingdings" w:hint="default"/>
      </w:rPr>
    </w:lvl>
    <w:lvl w:ilvl="3" w:tplc="040B0001">
      <w:start w:val="1"/>
      <w:numFmt w:val="bullet"/>
      <w:lvlText w:val=""/>
      <w:lvlJc w:val="left"/>
      <w:pPr>
        <w:ind w:left="3589" w:hanging="360"/>
      </w:pPr>
      <w:rPr>
        <w:rFonts w:ascii="Symbol" w:hAnsi="Symbol" w:hint="default"/>
      </w:rPr>
    </w:lvl>
    <w:lvl w:ilvl="4" w:tplc="040B0003">
      <w:start w:val="1"/>
      <w:numFmt w:val="bullet"/>
      <w:lvlText w:val="o"/>
      <w:lvlJc w:val="left"/>
      <w:pPr>
        <w:ind w:left="4309" w:hanging="360"/>
      </w:pPr>
      <w:rPr>
        <w:rFonts w:ascii="Courier New" w:hAnsi="Courier New" w:cs="Courier New" w:hint="default"/>
      </w:rPr>
    </w:lvl>
    <w:lvl w:ilvl="5" w:tplc="040B0005">
      <w:start w:val="1"/>
      <w:numFmt w:val="bullet"/>
      <w:lvlText w:val=""/>
      <w:lvlJc w:val="left"/>
      <w:pPr>
        <w:ind w:left="5029" w:hanging="360"/>
      </w:pPr>
      <w:rPr>
        <w:rFonts w:ascii="Wingdings" w:hAnsi="Wingdings" w:hint="default"/>
      </w:rPr>
    </w:lvl>
    <w:lvl w:ilvl="6" w:tplc="040B0001">
      <w:start w:val="1"/>
      <w:numFmt w:val="bullet"/>
      <w:lvlText w:val=""/>
      <w:lvlJc w:val="left"/>
      <w:pPr>
        <w:ind w:left="5749" w:hanging="360"/>
      </w:pPr>
      <w:rPr>
        <w:rFonts w:ascii="Symbol" w:hAnsi="Symbol" w:hint="default"/>
      </w:rPr>
    </w:lvl>
    <w:lvl w:ilvl="7" w:tplc="040B0003">
      <w:start w:val="1"/>
      <w:numFmt w:val="bullet"/>
      <w:lvlText w:val="o"/>
      <w:lvlJc w:val="left"/>
      <w:pPr>
        <w:ind w:left="6469" w:hanging="360"/>
      </w:pPr>
      <w:rPr>
        <w:rFonts w:ascii="Courier New" w:hAnsi="Courier New" w:cs="Courier New" w:hint="default"/>
      </w:rPr>
    </w:lvl>
    <w:lvl w:ilvl="8" w:tplc="040B0005">
      <w:start w:val="1"/>
      <w:numFmt w:val="bullet"/>
      <w:lvlText w:val=""/>
      <w:lvlJc w:val="left"/>
      <w:pPr>
        <w:ind w:left="7189" w:hanging="360"/>
      </w:pPr>
      <w:rPr>
        <w:rFonts w:ascii="Wingdings" w:hAnsi="Wingdings" w:hint="default"/>
      </w:rPr>
    </w:lvl>
  </w:abstractNum>
  <w:abstractNum w:abstractNumId="27">
    <w:nsid w:val="77F66420"/>
    <w:multiLevelType w:val="hybridMultilevel"/>
    <w:tmpl w:val="250E1338"/>
    <w:lvl w:ilvl="0" w:tplc="0820FAC0">
      <w:start w:val="1"/>
      <w:numFmt w:val="bullet"/>
      <w:lvlText w:val="-"/>
      <w:lvlJc w:val="left"/>
      <w:pPr>
        <w:ind w:left="1080" w:hanging="360"/>
      </w:pPr>
      <w:rPr>
        <w:rFonts w:ascii="Cambria" w:eastAsia="MS Mincho" w:hAnsi="Cambri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78924256"/>
    <w:multiLevelType w:val="hybridMultilevel"/>
    <w:tmpl w:val="2E32AA8C"/>
    <w:lvl w:ilvl="0" w:tplc="040B0001">
      <w:start w:val="1"/>
      <w:numFmt w:val="bullet"/>
      <w:lvlText w:val=""/>
      <w:lvlJc w:val="left"/>
      <w:pPr>
        <w:ind w:left="720" w:hanging="360"/>
      </w:pPr>
      <w:rPr>
        <w:rFonts w:ascii="Symbol" w:hAnsi="Symbol" w:hint="default"/>
      </w:rPr>
    </w:lvl>
    <w:lvl w:ilvl="1" w:tplc="C9CC2DB0">
      <w:start w:val="9"/>
      <w:numFmt w:val="bullet"/>
      <w:lvlText w:val="-"/>
      <w:lvlJc w:val="left"/>
      <w:pPr>
        <w:ind w:left="1740" w:hanging="660"/>
      </w:pPr>
      <w:rPr>
        <w:rFonts w:ascii="Times New Roman" w:eastAsiaTheme="minorHAnsi" w:hAnsi="Times New Roman" w:cs="Times New Roman"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4"/>
  </w:num>
  <w:num w:numId="2">
    <w:abstractNumId w:val="24"/>
  </w:num>
  <w:num w:numId="3">
    <w:abstractNumId w:val="16"/>
  </w:num>
  <w:num w:numId="4">
    <w:abstractNumId w:val="17"/>
  </w:num>
  <w:num w:numId="5">
    <w:abstractNumId w:val="12"/>
  </w:num>
  <w:num w:numId="6">
    <w:abstractNumId w:val="11"/>
  </w:num>
  <w:num w:numId="7">
    <w:abstractNumId w:val="3"/>
  </w:num>
  <w:num w:numId="8">
    <w:abstractNumId w:val="18"/>
  </w:num>
  <w:num w:numId="9">
    <w:abstractNumId w:val="25"/>
  </w:num>
  <w:num w:numId="10">
    <w:abstractNumId w:val="7"/>
  </w:num>
  <w:num w:numId="11">
    <w:abstractNumId w:val="9"/>
  </w:num>
  <w:num w:numId="12">
    <w:abstractNumId w:val="20"/>
  </w:num>
  <w:num w:numId="13">
    <w:abstractNumId w:val="2"/>
  </w:num>
  <w:num w:numId="14">
    <w:abstractNumId w:val="10"/>
  </w:num>
  <w:num w:numId="15">
    <w:abstractNumId w:val="21"/>
  </w:num>
  <w:num w:numId="16">
    <w:abstractNumId w:val="19"/>
  </w:num>
  <w:num w:numId="17">
    <w:abstractNumId w:val="14"/>
  </w:num>
  <w:num w:numId="18">
    <w:abstractNumId w:val="28"/>
  </w:num>
  <w:num w:numId="19">
    <w:abstractNumId w:val="6"/>
  </w:num>
  <w:num w:numId="20">
    <w:abstractNumId w:val="22"/>
  </w:num>
  <w:num w:numId="21">
    <w:abstractNumId w:val="15"/>
  </w:num>
  <w:num w:numId="22">
    <w:abstractNumId w:val="26"/>
  </w:num>
  <w:num w:numId="23">
    <w:abstractNumId w:val="0"/>
  </w:num>
  <w:num w:numId="24">
    <w:abstractNumId w:val="1"/>
  </w:num>
  <w:num w:numId="25">
    <w:abstractNumId w:val="5"/>
  </w:num>
  <w:num w:numId="26">
    <w:abstractNumId w:val="27"/>
  </w:num>
  <w:num w:numId="27">
    <w:abstractNumId w:val="23"/>
  </w:num>
  <w:num w:numId="28">
    <w:abstractNumId w:val="13"/>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F3C"/>
    <w:rsid w:val="0001642E"/>
    <w:rsid w:val="000405F7"/>
    <w:rsid w:val="0004752A"/>
    <w:rsid w:val="000B398A"/>
    <w:rsid w:val="000C065D"/>
    <w:rsid w:val="000C1A91"/>
    <w:rsid w:val="000C779C"/>
    <w:rsid w:val="001144D0"/>
    <w:rsid w:val="0012168C"/>
    <w:rsid w:val="00121DD1"/>
    <w:rsid w:val="00162B0B"/>
    <w:rsid w:val="00191EC3"/>
    <w:rsid w:val="001B28E5"/>
    <w:rsid w:val="001B4F48"/>
    <w:rsid w:val="001B605D"/>
    <w:rsid w:val="001B7FF7"/>
    <w:rsid w:val="001D646F"/>
    <w:rsid w:val="00202F4A"/>
    <w:rsid w:val="00232D4B"/>
    <w:rsid w:val="00244D48"/>
    <w:rsid w:val="00290A57"/>
    <w:rsid w:val="002C5E6F"/>
    <w:rsid w:val="002C704E"/>
    <w:rsid w:val="002D3AEB"/>
    <w:rsid w:val="002F744F"/>
    <w:rsid w:val="00314DC4"/>
    <w:rsid w:val="00320B99"/>
    <w:rsid w:val="00343CFA"/>
    <w:rsid w:val="00364336"/>
    <w:rsid w:val="003710D5"/>
    <w:rsid w:val="003A7AA9"/>
    <w:rsid w:val="003D19C0"/>
    <w:rsid w:val="003D47AF"/>
    <w:rsid w:val="003F1D7A"/>
    <w:rsid w:val="004063A4"/>
    <w:rsid w:val="00413502"/>
    <w:rsid w:val="004234D2"/>
    <w:rsid w:val="004327AC"/>
    <w:rsid w:val="00475B58"/>
    <w:rsid w:val="00476070"/>
    <w:rsid w:val="004A5807"/>
    <w:rsid w:val="004B30D1"/>
    <w:rsid w:val="004C44A2"/>
    <w:rsid w:val="004D36C0"/>
    <w:rsid w:val="004E221E"/>
    <w:rsid w:val="004F6691"/>
    <w:rsid w:val="00500933"/>
    <w:rsid w:val="005067DC"/>
    <w:rsid w:val="00544220"/>
    <w:rsid w:val="005625E5"/>
    <w:rsid w:val="005A710D"/>
    <w:rsid w:val="005E08E8"/>
    <w:rsid w:val="005F17AF"/>
    <w:rsid w:val="00604793"/>
    <w:rsid w:val="00611B56"/>
    <w:rsid w:val="00665C66"/>
    <w:rsid w:val="00690078"/>
    <w:rsid w:val="00691A47"/>
    <w:rsid w:val="006A0F17"/>
    <w:rsid w:val="006B5199"/>
    <w:rsid w:val="006B5C40"/>
    <w:rsid w:val="006C57C7"/>
    <w:rsid w:val="006E2723"/>
    <w:rsid w:val="007124B1"/>
    <w:rsid w:val="0072540D"/>
    <w:rsid w:val="00726394"/>
    <w:rsid w:val="00767659"/>
    <w:rsid w:val="00781668"/>
    <w:rsid w:val="00783CD0"/>
    <w:rsid w:val="007C1886"/>
    <w:rsid w:val="00850A56"/>
    <w:rsid w:val="00855CD9"/>
    <w:rsid w:val="008879F7"/>
    <w:rsid w:val="008B450D"/>
    <w:rsid w:val="008B6CF3"/>
    <w:rsid w:val="008C2CF2"/>
    <w:rsid w:val="008C5483"/>
    <w:rsid w:val="008F6591"/>
    <w:rsid w:val="00925CE8"/>
    <w:rsid w:val="00925E6D"/>
    <w:rsid w:val="009320E9"/>
    <w:rsid w:val="00952F14"/>
    <w:rsid w:val="009A7B82"/>
    <w:rsid w:val="009F1B9A"/>
    <w:rsid w:val="009F406E"/>
    <w:rsid w:val="009F5BEA"/>
    <w:rsid w:val="00A04EB3"/>
    <w:rsid w:val="00A27F6B"/>
    <w:rsid w:val="00A31454"/>
    <w:rsid w:val="00A40381"/>
    <w:rsid w:val="00A4242B"/>
    <w:rsid w:val="00A74490"/>
    <w:rsid w:val="00AD32CF"/>
    <w:rsid w:val="00AE7EAF"/>
    <w:rsid w:val="00B00349"/>
    <w:rsid w:val="00B02C03"/>
    <w:rsid w:val="00B361ED"/>
    <w:rsid w:val="00B4133B"/>
    <w:rsid w:val="00BB1E7C"/>
    <w:rsid w:val="00BD7312"/>
    <w:rsid w:val="00C14575"/>
    <w:rsid w:val="00C47D93"/>
    <w:rsid w:val="00C76682"/>
    <w:rsid w:val="00C87742"/>
    <w:rsid w:val="00CC1AD6"/>
    <w:rsid w:val="00D11E85"/>
    <w:rsid w:val="00D16A46"/>
    <w:rsid w:val="00D24F3E"/>
    <w:rsid w:val="00D511F9"/>
    <w:rsid w:val="00D56D8F"/>
    <w:rsid w:val="00D6617F"/>
    <w:rsid w:val="00D933BF"/>
    <w:rsid w:val="00DC4FA3"/>
    <w:rsid w:val="00DD2C58"/>
    <w:rsid w:val="00DD680D"/>
    <w:rsid w:val="00DF47D4"/>
    <w:rsid w:val="00E01C4D"/>
    <w:rsid w:val="00E55F02"/>
    <w:rsid w:val="00E60966"/>
    <w:rsid w:val="00EC367E"/>
    <w:rsid w:val="00EC3D31"/>
    <w:rsid w:val="00EE63A3"/>
    <w:rsid w:val="00EF2F02"/>
    <w:rsid w:val="00F0263D"/>
    <w:rsid w:val="00F03D12"/>
    <w:rsid w:val="00F63FF5"/>
    <w:rsid w:val="00F9362E"/>
    <w:rsid w:val="00F95E18"/>
    <w:rsid w:val="00FA0AF6"/>
    <w:rsid w:val="00FA3BE4"/>
    <w:rsid w:val="00FB3F3C"/>
    <w:rsid w:val="00FC1537"/>
    <w:rsid w:val="00FE12FE"/>
    <w:rsid w:val="00FF2CC4"/>
    <w:rsid w:val="00FF7069"/>
    <w:rsid w:val="0AD4E75D"/>
    <w:rsid w:val="0BAABC96"/>
    <w:rsid w:val="0BF60C79"/>
    <w:rsid w:val="0C59C603"/>
    <w:rsid w:val="0FEEB130"/>
    <w:rsid w:val="10840331"/>
    <w:rsid w:val="11AFC45E"/>
    <w:rsid w:val="19859227"/>
    <w:rsid w:val="1B34A89E"/>
    <w:rsid w:val="1BE6ED76"/>
    <w:rsid w:val="1E5F8F0F"/>
    <w:rsid w:val="1F1614CD"/>
    <w:rsid w:val="219E7A4C"/>
    <w:rsid w:val="21C491FA"/>
    <w:rsid w:val="22A7732A"/>
    <w:rsid w:val="22C10BC1"/>
    <w:rsid w:val="27D02587"/>
    <w:rsid w:val="27D0E43D"/>
    <w:rsid w:val="2A40C36F"/>
    <w:rsid w:val="32D0BAE4"/>
    <w:rsid w:val="32F1B7B3"/>
    <w:rsid w:val="347BF32E"/>
    <w:rsid w:val="34963EE8"/>
    <w:rsid w:val="35124BEE"/>
    <w:rsid w:val="36751892"/>
    <w:rsid w:val="383B7EF8"/>
    <w:rsid w:val="3CA68ECD"/>
    <w:rsid w:val="3CABA6CB"/>
    <w:rsid w:val="3DBCF1D6"/>
    <w:rsid w:val="43985520"/>
    <w:rsid w:val="442970D3"/>
    <w:rsid w:val="4CCA6199"/>
    <w:rsid w:val="4D20264F"/>
    <w:rsid w:val="4EB56AEB"/>
    <w:rsid w:val="51898F8C"/>
    <w:rsid w:val="5750B90A"/>
    <w:rsid w:val="57844CE9"/>
    <w:rsid w:val="5BEC5560"/>
    <w:rsid w:val="5D4A794D"/>
    <w:rsid w:val="614B0A8F"/>
    <w:rsid w:val="625C612D"/>
    <w:rsid w:val="63231B0B"/>
    <w:rsid w:val="6541292D"/>
    <w:rsid w:val="67C7A106"/>
    <w:rsid w:val="6C28AD7E"/>
    <w:rsid w:val="6C64938A"/>
    <w:rsid w:val="6FCC59F7"/>
    <w:rsid w:val="70C5D2D3"/>
    <w:rsid w:val="7161E409"/>
    <w:rsid w:val="721465AB"/>
    <w:rsid w:val="743B84B0"/>
    <w:rsid w:val="763A07E4"/>
    <w:rsid w:val="77E5D994"/>
    <w:rsid w:val="78196D73"/>
    <w:rsid w:val="7DF5168F"/>
  </w:rsids>
  <m:mathPr>
    <m:mathFont m:val="Cambria Math"/>
    <m:brkBin m:val="before"/>
    <m:brkBinSub m:val="--"/>
    <m:smallFrac m:val="0"/>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BAA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FB3F3C"/>
  </w:style>
  <w:style w:type="paragraph" w:styleId="Otsikko2">
    <w:name w:val="heading 2"/>
    <w:basedOn w:val="Normaali"/>
    <w:next w:val="Normaali"/>
    <w:link w:val="Otsikko2Char"/>
    <w:uiPriority w:val="9"/>
    <w:semiHidden/>
    <w:unhideWhenUsed/>
    <w:qFormat/>
    <w:rsid w:val="002F744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Otsikko3">
    <w:name w:val="heading 3"/>
    <w:basedOn w:val="Normaali"/>
    <w:next w:val="Normaali"/>
    <w:link w:val="Otsikko3Char"/>
    <w:qFormat/>
    <w:rsid w:val="000B398A"/>
    <w:pPr>
      <w:keepNext/>
      <w:spacing w:after="0" w:line="240" w:lineRule="auto"/>
      <w:ind w:left="2608" w:hanging="2608"/>
      <w:outlineLvl w:val="2"/>
    </w:pPr>
    <w:rPr>
      <w:rFonts w:ascii="Arial" w:eastAsia="Times New Roman" w:hAnsi="Arial" w:cs="Arial"/>
      <w:b/>
      <w:bCs/>
      <w:sz w:val="24"/>
      <w:szCs w:val="20"/>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unhideWhenUsed/>
    <w:rsid w:val="00FB3F3C"/>
    <w:rPr>
      <w:strike w:val="0"/>
      <w:dstrike w:val="0"/>
      <w:color w:val="00428F"/>
      <w:u w:val="none"/>
      <w:effect w:val="none"/>
    </w:rPr>
  </w:style>
  <w:style w:type="paragraph" w:styleId="Sisluet1">
    <w:name w:val="toc 1"/>
    <w:basedOn w:val="Normaali"/>
    <w:next w:val="Normaali"/>
    <w:autoRedefine/>
    <w:uiPriority w:val="39"/>
    <w:unhideWhenUsed/>
    <w:qFormat/>
    <w:rsid w:val="000C779C"/>
    <w:pPr>
      <w:numPr>
        <w:numId w:val="10"/>
      </w:numPr>
      <w:tabs>
        <w:tab w:val="left" w:pos="440"/>
        <w:tab w:val="right" w:leader="dot" w:pos="9629"/>
      </w:tabs>
      <w:spacing w:before="120" w:after="120"/>
      <w:ind w:left="426" w:hanging="426"/>
    </w:pPr>
    <w:rPr>
      <w:rFonts w:ascii="Arial" w:eastAsia="Arial" w:hAnsi="Arial" w:cs="Arial"/>
      <w:bCs/>
      <w:caps/>
      <w:noProof/>
      <w:sz w:val="24"/>
      <w:szCs w:val="24"/>
    </w:rPr>
  </w:style>
  <w:style w:type="paragraph" w:styleId="Sisluet2">
    <w:name w:val="toc 2"/>
    <w:basedOn w:val="Normaali"/>
    <w:next w:val="Normaali"/>
    <w:autoRedefine/>
    <w:uiPriority w:val="39"/>
    <w:unhideWhenUsed/>
    <w:qFormat/>
    <w:rsid w:val="00A27F6B"/>
    <w:pPr>
      <w:tabs>
        <w:tab w:val="left" w:pos="709"/>
        <w:tab w:val="right" w:leader="dot" w:pos="9629"/>
      </w:tabs>
      <w:spacing w:after="0" w:line="360" w:lineRule="auto"/>
    </w:pPr>
    <w:rPr>
      <w:rFonts w:ascii="Arial" w:hAnsi="Arial" w:cs="Arial"/>
      <w:color w:val="0070C0"/>
      <w:sz w:val="24"/>
      <w:szCs w:val="24"/>
    </w:rPr>
  </w:style>
  <w:style w:type="paragraph" w:styleId="Sisluet3">
    <w:name w:val="toc 3"/>
    <w:basedOn w:val="Normaali"/>
    <w:next w:val="Normaali"/>
    <w:autoRedefine/>
    <w:uiPriority w:val="39"/>
    <w:unhideWhenUsed/>
    <w:qFormat/>
    <w:rsid w:val="001D646F"/>
    <w:pPr>
      <w:numPr>
        <w:ilvl w:val="2"/>
        <w:numId w:val="9"/>
      </w:numPr>
      <w:tabs>
        <w:tab w:val="right" w:leader="dot" w:pos="9629"/>
      </w:tabs>
      <w:spacing w:after="0" w:line="360" w:lineRule="auto"/>
      <w:ind w:left="856" w:hanging="856"/>
    </w:pPr>
    <w:rPr>
      <w:rFonts w:ascii="Arial" w:hAnsi="Arial" w:cs="Arial"/>
      <w:iCs/>
      <w:noProof/>
      <w:sz w:val="24"/>
      <w:szCs w:val="24"/>
    </w:rPr>
  </w:style>
  <w:style w:type="paragraph" w:styleId="Luettelokappale">
    <w:name w:val="List Paragraph"/>
    <w:basedOn w:val="Normaali"/>
    <w:uiPriority w:val="34"/>
    <w:qFormat/>
    <w:rsid w:val="00476070"/>
    <w:pPr>
      <w:ind w:left="720"/>
      <w:contextualSpacing/>
    </w:pPr>
  </w:style>
  <w:style w:type="paragraph" w:styleId="Eivli">
    <w:name w:val="No Spacing"/>
    <w:basedOn w:val="Normaali"/>
    <w:uiPriority w:val="1"/>
    <w:qFormat/>
    <w:rsid w:val="00476070"/>
    <w:pPr>
      <w:spacing w:after="0" w:line="240" w:lineRule="auto"/>
    </w:pPr>
    <w:rPr>
      <w:rFonts w:ascii="Calibri" w:hAnsi="Calibri" w:cs="Times New Roman"/>
    </w:rPr>
  </w:style>
  <w:style w:type="character" w:customStyle="1" w:styleId="Otsikko3Char">
    <w:name w:val="Otsikko 3 Char"/>
    <w:basedOn w:val="Kappaleenoletusfontti"/>
    <w:link w:val="Otsikko3"/>
    <w:rsid w:val="000B398A"/>
    <w:rPr>
      <w:rFonts w:ascii="Arial" w:eastAsia="Times New Roman" w:hAnsi="Arial" w:cs="Arial"/>
      <w:b/>
      <w:bCs/>
      <w:sz w:val="24"/>
      <w:szCs w:val="20"/>
      <w:lang w:eastAsia="fi-FI"/>
    </w:rPr>
  </w:style>
  <w:style w:type="paragraph" w:styleId="NormaaliWWW">
    <w:name w:val="Normal (Web)"/>
    <w:basedOn w:val="Normaali"/>
    <w:uiPriority w:val="99"/>
    <w:semiHidden/>
    <w:unhideWhenUsed/>
    <w:rsid w:val="00611B56"/>
    <w:pPr>
      <w:spacing w:before="100" w:beforeAutospacing="1" w:after="100" w:afterAutospacing="1" w:line="360" w:lineRule="auto"/>
    </w:pPr>
    <w:rPr>
      <w:rFonts w:ascii="Verdana" w:eastAsia="Times New Roman" w:hAnsi="Verdana" w:cs="Times New Roman"/>
      <w:sz w:val="18"/>
      <w:szCs w:val="18"/>
      <w:lang w:eastAsia="fi-FI"/>
    </w:rPr>
  </w:style>
  <w:style w:type="character" w:customStyle="1" w:styleId="Otsikko2Char">
    <w:name w:val="Otsikko 2 Char"/>
    <w:basedOn w:val="Kappaleenoletusfontti"/>
    <w:link w:val="Otsikko2"/>
    <w:uiPriority w:val="9"/>
    <w:semiHidden/>
    <w:rsid w:val="002F744F"/>
    <w:rPr>
      <w:rFonts w:asciiTheme="majorHAnsi" w:eastAsiaTheme="majorEastAsia" w:hAnsiTheme="majorHAnsi" w:cstheme="majorBidi"/>
      <w:color w:val="2E74B5" w:themeColor="accent1" w:themeShade="BF"/>
      <w:sz w:val="26"/>
      <w:szCs w:val="26"/>
    </w:rPr>
  </w:style>
  <w:style w:type="paragraph" w:styleId="Seliteteksti">
    <w:name w:val="Balloon Text"/>
    <w:basedOn w:val="Normaali"/>
    <w:link w:val="SelitetekstiChar"/>
    <w:uiPriority w:val="99"/>
    <w:semiHidden/>
    <w:unhideWhenUsed/>
    <w:rsid w:val="007C1886"/>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7C1886"/>
    <w:rPr>
      <w:rFonts w:ascii="Segoe UI" w:hAnsi="Segoe UI" w:cs="Segoe UI"/>
      <w:sz w:val="18"/>
      <w:szCs w:val="18"/>
    </w:rPr>
  </w:style>
  <w:style w:type="table" w:styleId="TaulukkoRuudukko">
    <w:name w:val="Table Grid"/>
    <w:basedOn w:val="Normaalitaulukko"/>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Vaalearuudukkotaulukko1-korostus11">
    <w:name w:val="Vaalea ruudukkotaulukko 1 - korostus 11"/>
    <w:basedOn w:val="Normaalitaulukko"/>
    <w:uiPriority w:val="46"/>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styleId="AvattuHyperlinkki">
    <w:name w:val="FollowedHyperlink"/>
    <w:basedOn w:val="Kappaleenoletusfontti"/>
    <w:uiPriority w:val="99"/>
    <w:semiHidden/>
    <w:unhideWhenUsed/>
    <w:rsid w:val="008F6591"/>
    <w:rPr>
      <w:color w:val="954F72" w:themeColor="followedHyperlink"/>
      <w:u w:val="single"/>
    </w:rPr>
  </w:style>
  <w:style w:type="table" w:customStyle="1" w:styleId="TaulukkoRuudukko1">
    <w:name w:val="Taulukko Ruudukko1"/>
    <w:basedOn w:val="Normaalitaulukko"/>
    <w:next w:val="TaulukkoRuudukko"/>
    <w:uiPriority w:val="39"/>
    <w:rsid w:val="00F63F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
    <w:name w:val="Grid Table 1 Light Accent 1"/>
    <w:basedOn w:val="Normaalitaulukko"/>
    <w:uiPriority w:val="46"/>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FB3F3C"/>
  </w:style>
  <w:style w:type="paragraph" w:styleId="Otsikko2">
    <w:name w:val="heading 2"/>
    <w:basedOn w:val="Normaali"/>
    <w:next w:val="Normaali"/>
    <w:link w:val="Otsikko2Char"/>
    <w:uiPriority w:val="9"/>
    <w:semiHidden/>
    <w:unhideWhenUsed/>
    <w:qFormat/>
    <w:rsid w:val="002F744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Otsikko3">
    <w:name w:val="heading 3"/>
    <w:basedOn w:val="Normaali"/>
    <w:next w:val="Normaali"/>
    <w:link w:val="Otsikko3Char"/>
    <w:qFormat/>
    <w:rsid w:val="000B398A"/>
    <w:pPr>
      <w:keepNext/>
      <w:spacing w:after="0" w:line="240" w:lineRule="auto"/>
      <w:ind w:left="2608" w:hanging="2608"/>
      <w:outlineLvl w:val="2"/>
    </w:pPr>
    <w:rPr>
      <w:rFonts w:ascii="Arial" w:eastAsia="Times New Roman" w:hAnsi="Arial" w:cs="Arial"/>
      <w:b/>
      <w:bCs/>
      <w:sz w:val="24"/>
      <w:szCs w:val="20"/>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unhideWhenUsed/>
    <w:rsid w:val="00FB3F3C"/>
    <w:rPr>
      <w:strike w:val="0"/>
      <w:dstrike w:val="0"/>
      <w:color w:val="00428F"/>
      <w:u w:val="none"/>
      <w:effect w:val="none"/>
    </w:rPr>
  </w:style>
  <w:style w:type="paragraph" w:styleId="Sisluet1">
    <w:name w:val="toc 1"/>
    <w:basedOn w:val="Normaali"/>
    <w:next w:val="Normaali"/>
    <w:autoRedefine/>
    <w:uiPriority w:val="39"/>
    <w:unhideWhenUsed/>
    <w:qFormat/>
    <w:rsid w:val="000C779C"/>
    <w:pPr>
      <w:numPr>
        <w:numId w:val="10"/>
      </w:numPr>
      <w:tabs>
        <w:tab w:val="left" w:pos="440"/>
        <w:tab w:val="right" w:leader="dot" w:pos="9629"/>
      </w:tabs>
      <w:spacing w:before="120" w:after="120"/>
      <w:ind w:left="426" w:hanging="426"/>
    </w:pPr>
    <w:rPr>
      <w:rFonts w:ascii="Arial" w:eastAsia="Arial" w:hAnsi="Arial" w:cs="Arial"/>
      <w:bCs/>
      <w:caps/>
      <w:noProof/>
      <w:sz w:val="24"/>
      <w:szCs w:val="24"/>
    </w:rPr>
  </w:style>
  <w:style w:type="paragraph" w:styleId="Sisluet2">
    <w:name w:val="toc 2"/>
    <w:basedOn w:val="Normaali"/>
    <w:next w:val="Normaali"/>
    <w:autoRedefine/>
    <w:uiPriority w:val="39"/>
    <w:unhideWhenUsed/>
    <w:qFormat/>
    <w:rsid w:val="00A27F6B"/>
    <w:pPr>
      <w:tabs>
        <w:tab w:val="left" w:pos="709"/>
        <w:tab w:val="right" w:leader="dot" w:pos="9629"/>
      </w:tabs>
      <w:spacing w:after="0" w:line="360" w:lineRule="auto"/>
    </w:pPr>
    <w:rPr>
      <w:rFonts w:ascii="Arial" w:hAnsi="Arial" w:cs="Arial"/>
      <w:color w:val="0070C0"/>
      <w:sz w:val="24"/>
      <w:szCs w:val="24"/>
    </w:rPr>
  </w:style>
  <w:style w:type="paragraph" w:styleId="Sisluet3">
    <w:name w:val="toc 3"/>
    <w:basedOn w:val="Normaali"/>
    <w:next w:val="Normaali"/>
    <w:autoRedefine/>
    <w:uiPriority w:val="39"/>
    <w:unhideWhenUsed/>
    <w:qFormat/>
    <w:rsid w:val="001D646F"/>
    <w:pPr>
      <w:numPr>
        <w:ilvl w:val="2"/>
        <w:numId w:val="9"/>
      </w:numPr>
      <w:tabs>
        <w:tab w:val="right" w:leader="dot" w:pos="9629"/>
      </w:tabs>
      <w:spacing w:after="0" w:line="360" w:lineRule="auto"/>
      <w:ind w:left="856" w:hanging="856"/>
    </w:pPr>
    <w:rPr>
      <w:rFonts w:ascii="Arial" w:hAnsi="Arial" w:cs="Arial"/>
      <w:iCs/>
      <w:noProof/>
      <w:sz w:val="24"/>
      <w:szCs w:val="24"/>
    </w:rPr>
  </w:style>
  <w:style w:type="paragraph" w:styleId="Luettelokappale">
    <w:name w:val="List Paragraph"/>
    <w:basedOn w:val="Normaali"/>
    <w:uiPriority w:val="34"/>
    <w:qFormat/>
    <w:rsid w:val="00476070"/>
    <w:pPr>
      <w:ind w:left="720"/>
      <w:contextualSpacing/>
    </w:pPr>
  </w:style>
  <w:style w:type="paragraph" w:styleId="Eivli">
    <w:name w:val="No Spacing"/>
    <w:basedOn w:val="Normaali"/>
    <w:uiPriority w:val="1"/>
    <w:qFormat/>
    <w:rsid w:val="00476070"/>
    <w:pPr>
      <w:spacing w:after="0" w:line="240" w:lineRule="auto"/>
    </w:pPr>
    <w:rPr>
      <w:rFonts w:ascii="Calibri" w:hAnsi="Calibri" w:cs="Times New Roman"/>
    </w:rPr>
  </w:style>
  <w:style w:type="character" w:customStyle="1" w:styleId="Otsikko3Char">
    <w:name w:val="Otsikko 3 Char"/>
    <w:basedOn w:val="Kappaleenoletusfontti"/>
    <w:link w:val="Otsikko3"/>
    <w:rsid w:val="000B398A"/>
    <w:rPr>
      <w:rFonts w:ascii="Arial" w:eastAsia="Times New Roman" w:hAnsi="Arial" w:cs="Arial"/>
      <w:b/>
      <w:bCs/>
      <w:sz w:val="24"/>
      <w:szCs w:val="20"/>
      <w:lang w:eastAsia="fi-FI"/>
    </w:rPr>
  </w:style>
  <w:style w:type="paragraph" w:styleId="NormaaliWWW">
    <w:name w:val="Normal (Web)"/>
    <w:basedOn w:val="Normaali"/>
    <w:uiPriority w:val="99"/>
    <w:semiHidden/>
    <w:unhideWhenUsed/>
    <w:rsid w:val="00611B56"/>
    <w:pPr>
      <w:spacing w:before="100" w:beforeAutospacing="1" w:after="100" w:afterAutospacing="1" w:line="360" w:lineRule="auto"/>
    </w:pPr>
    <w:rPr>
      <w:rFonts w:ascii="Verdana" w:eastAsia="Times New Roman" w:hAnsi="Verdana" w:cs="Times New Roman"/>
      <w:sz w:val="18"/>
      <w:szCs w:val="18"/>
      <w:lang w:eastAsia="fi-FI"/>
    </w:rPr>
  </w:style>
  <w:style w:type="character" w:customStyle="1" w:styleId="Otsikko2Char">
    <w:name w:val="Otsikko 2 Char"/>
    <w:basedOn w:val="Kappaleenoletusfontti"/>
    <w:link w:val="Otsikko2"/>
    <w:uiPriority w:val="9"/>
    <w:semiHidden/>
    <w:rsid w:val="002F744F"/>
    <w:rPr>
      <w:rFonts w:asciiTheme="majorHAnsi" w:eastAsiaTheme="majorEastAsia" w:hAnsiTheme="majorHAnsi" w:cstheme="majorBidi"/>
      <w:color w:val="2E74B5" w:themeColor="accent1" w:themeShade="BF"/>
      <w:sz w:val="26"/>
      <w:szCs w:val="26"/>
    </w:rPr>
  </w:style>
  <w:style w:type="paragraph" w:styleId="Seliteteksti">
    <w:name w:val="Balloon Text"/>
    <w:basedOn w:val="Normaali"/>
    <w:link w:val="SelitetekstiChar"/>
    <w:uiPriority w:val="99"/>
    <w:semiHidden/>
    <w:unhideWhenUsed/>
    <w:rsid w:val="007C1886"/>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7C1886"/>
    <w:rPr>
      <w:rFonts w:ascii="Segoe UI" w:hAnsi="Segoe UI" w:cs="Segoe UI"/>
      <w:sz w:val="18"/>
      <w:szCs w:val="18"/>
    </w:rPr>
  </w:style>
  <w:style w:type="table" w:styleId="TaulukkoRuudukko">
    <w:name w:val="Table Grid"/>
    <w:basedOn w:val="Normaalitaulukko"/>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Vaalearuudukkotaulukko1-korostus11">
    <w:name w:val="Vaalea ruudukkotaulukko 1 - korostus 11"/>
    <w:basedOn w:val="Normaalitaulukko"/>
    <w:uiPriority w:val="46"/>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styleId="AvattuHyperlinkki">
    <w:name w:val="FollowedHyperlink"/>
    <w:basedOn w:val="Kappaleenoletusfontti"/>
    <w:uiPriority w:val="99"/>
    <w:semiHidden/>
    <w:unhideWhenUsed/>
    <w:rsid w:val="008F6591"/>
    <w:rPr>
      <w:color w:val="954F72" w:themeColor="followedHyperlink"/>
      <w:u w:val="single"/>
    </w:rPr>
  </w:style>
  <w:style w:type="table" w:customStyle="1" w:styleId="TaulukkoRuudukko1">
    <w:name w:val="Taulukko Ruudukko1"/>
    <w:basedOn w:val="Normaalitaulukko"/>
    <w:next w:val="TaulukkoRuudukko"/>
    <w:uiPriority w:val="39"/>
    <w:rsid w:val="00F63F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
    <w:name w:val="Grid Table 1 Light Accent 1"/>
    <w:basedOn w:val="Normaalitaulukko"/>
    <w:uiPriority w:val="46"/>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690322">
      <w:bodyDiv w:val="1"/>
      <w:marLeft w:val="0"/>
      <w:marRight w:val="0"/>
      <w:marTop w:val="100"/>
      <w:marBottom w:val="100"/>
      <w:divBdr>
        <w:top w:val="none" w:sz="0" w:space="0" w:color="auto"/>
        <w:left w:val="none" w:sz="0" w:space="0" w:color="auto"/>
        <w:bottom w:val="none" w:sz="0" w:space="0" w:color="auto"/>
        <w:right w:val="none" w:sz="0" w:space="0" w:color="auto"/>
      </w:divBdr>
      <w:divsChild>
        <w:div w:id="1677072996">
          <w:marLeft w:val="3600"/>
          <w:marRight w:val="0"/>
          <w:marTop w:val="0"/>
          <w:marBottom w:val="0"/>
          <w:divBdr>
            <w:top w:val="none" w:sz="0" w:space="0" w:color="auto"/>
            <w:left w:val="none" w:sz="0" w:space="0" w:color="auto"/>
            <w:bottom w:val="none" w:sz="0" w:space="0" w:color="auto"/>
            <w:right w:val="none" w:sz="0" w:space="0" w:color="auto"/>
          </w:divBdr>
          <w:divsChild>
            <w:div w:id="362293170">
              <w:marLeft w:val="0"/>
              <w:marRight w:val="0"/>
              <w:marTop w:val="0"/>
              <w:marBottom w:val="0"/>
              <w:divBdr>
                <w:top w:val="none" w:sz="0" w:space="0" w:color="auto"/>
                <w:left w:val="none" w:sz="0" w:space="0" w:color="auto"/>
                <w:bottom w:val="none" w:sz="0" w:space="0" w:color="auto"/>
                <w:right w:val="none" w:sz="0" w:space="0" w:color="auto"/>
              </w:divBdr>
              <w:divsChild>
                <w:div w:id="1311596785">
                  <w:marLeft w:val="0"/>
                  <w:marRight w:val="0"/>
                  <w:marTop w:val="0"/>
                  <w:marBottom w:val="0"/>
                  <w:divBdr>
                    <w:top w:val="none" w:sz="0" w:space="0" w:color="auto"/>
                    <w:left w:val="none" w:sz="0" w:space="0" w:color="auto"/>
                    <w:bottom w:val="none" w:sz="0" w:space="0" w:color="auto"/>
                    <w:right w:val="none" w:sz="0" w:space="0" w:color="auto"/>
                  </w:divBdr>
                  <w:divsChild>
                    <w:div w:id="157577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3019068">
      <w:bodyDiv w:val="1"/>
      <w:marLeft w:val="0"/>
      <w:marRight w:val="0"/>
      <w:marTop w:val="0"/>
      <w:marBottom w:val="0"/>
      <w:divBdr>
        <w:top w:val="none" w:sz="0" w:space="0" w:color="auto"/>
        <w:left w:val="none" w:sz="0" w:space="0" w:color="auto"/>
        <w:bottom w:val="none" w:sz="0" w:space="0" w:color="auto"/>
        <w:right w:val="none" w:sz="0" w:space="0" w:color="auto"/>
      </w:divBdr>
    </w:div>
    <w:div w:id="1510635108">
      <w:bodyDiv w:val="1"/>
      <w:marLeft w:val="0"/>
      <w:marRight w:val="0"/>
      <w:marTop w:val="0"/>
      <w:marBottom w:val="0"/>
      <w:divBdr>
        <w:top w:val="none" w:sz="0" w:space="0" w:color="auto"/>
        <w:left w:val="none" w:sz="0" w:space="0" w:color="auto"/>
        <w:bottom w:val="none" w:sz="0" w:space="0" w:color="auto"/>
        <w:right w:val="none" w:sz="0" w:space="0" w:color="auto"/>
      </w:divBdr>
    </w:div>
    <w:div w:id="1566573638">
      <w:bodyDiv w:val="1"/>
      <w:marLeft w:val="0"/>
      <w:marRight w:val="0"/>
      <w:marTop w:val="0"/>
      <w:marBottom w:val="0"/>
      <w:divBdr>
        <w:top w:val="none" w:sz="0" w:space="0" w:color="auto"/>
        <w:left w:val="none" w:sz="0" w:space="0" w:color="auto"/>
        <w:bottom w:val="none" w:sz="0" w:space="0" w:color="auto"/>
        <w:right w:val="none" w:sz="0" w:space="0" w:color="auto"/>
      </w:divBdr>
    </w:div>
    <w:div w:id="2140561413">
      <w:bodyDiv w:val="1"/>
      <w:marLeft w:val="0"/>
      <w:marRight w:val="0"/>
      <w:marTop w:val="0"/>
      <w:marBottom w:val="0"/>
      <w:divBdr>
        <w:top w:val="none" w:sz="0" w:space="0" w:color="auto"/>
        <w:left w:val="none" w:sz="0" w:space="0" w:color="auto"/>
        <w:bottom w:val="none" w:sz="0" w:space="0" w:color="auto"/>
        <w:right w:val="none" w:sz="0" w:space="0" w:color="auto"/>
      </w:divBdr>
      <w:divsChild>
        <w:div w:id="178472851">
          <w:marLeft w:val="0"/>
          <w:marRight w:val="0"/>
          <w:marTop w:val="75"/>
          <w:marBottom w:val="300"/>
          <w:divBdr>
            <w:top w:val="none" w:sz="0" w:space="0" w:color="auto"/>
            <w:left w:val="none" w:sz="0" w:space="0" w:color="auto"/>
            <w:bottom w:val="none" w:sz="0" w:space="0" w:color="auto"/>
            <w:right w:val="none" w:sz="0" w:space="0" w:color="auto"/>
          </w:divBdr>
          <w:divsChild>
            <w:div w:id="15161030">
              <w:marLeft w:val="0"/>
              <w:marRight w:val="0"/>
              <w:marTop w:val="0"/>
              <w:marBottom w:val="0"/>
              <w:divBdr>
                <w:top w:val="none" w:sz="0" w:space="0" w:color="auto"/>
                <w:left w:val="none" w:sz="0" w:space="0" w:color="auto"/>
                <w:bottom w:val="none" w:sz="0" w:space="0" w:color="auto"/>
                <w:right w:val="none" w:sz="0" w:space="0" w:color="auto"/>
              </w:divBdr>
              <w:divsChild>
                <w:div w:id="1400254254">
                  <w:marLeft w:val="0"/>
                  <w:marRight w:val="0"/>
                  <w:marTop w:val="0"/>
                  <w:marBottom w:val="0"/>
                  <w:divBdr>
                    <w:top w:val="none" w:sz="0" w:space="0" w:color="auto"/>
                    <w:left w:val="none" w:sz="0" w:space="0" w:color="auto"/>
                    <w:bottom w:val="none" w:sz="0" w:space="0" w:color="auto"/>
                    <w:right w:val="none" w:sz="0" w:space="0" w:color="auto"/>
                  </w:divBdr>
                  <w:divsChild>
                    <w:div w:id="906721044">
                      <w:marLeft w:val="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13" Type="http://schemas.openxmlformats.org/officeDocument/2006/relationships/diagramData" Target="diagrams/data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diagramLayout" Target="diagrams/layout1.xml"/><Relationship Id="rId12" Type="http://schemas.openxmlformats.org/officeDocument/2006/relationships/hyperlink" Target="file:///M:\Perusopetus\Keskustan_koulu\OPS2016\Keskustan%20OPS.docx" TargetMode="External"/><Relationship Id="rId17" Type="http://schemas.microsoft.com/office/2007/relationships/diagramDrawing" Target="diagrams/drawing2.xml"/><Relationship Id="rId2" Type="http://schemas.openxmlformats.org/officeDocument/2006/relationships/styles" Target="styles.xml"/><Relationship Id="rId16" Type="http://schemas.openxmlformats.org/officeDocument/2006/relationships/diagramColors" Target="diagrams/colors2.xml"/><Relationship Id="rId1" Type="http://schemas.openxmlformats.org/officeDocument/2006/relationships/numbering" Target="numbering.xml"/><Relationship Id="rId6" Type="http://schemas.openxmlformats.org/officeDocument/2006/relationships/diagramData" Target="diagrams/data1.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diagramQuickStyle" Target="diagrams/quickStyle2.xml"/><Relationship Id="rId10" Type="http://schemas.microsoft.com/office/2007/relationships/diagramDrawing" Target="diagrams/drawing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diagramColors" Target="diagrams/colors1.xml"/><Relationship Id="rId14" Type="http://schemas.openxmlformats.org/officeDocument/2006/relationships/diagramLayout" Target="diagrams/layout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528CADC-D28C-8444-B72E-06D8A14D7CB0}" type="doc">
      <dgm:prSet loTypeId="urn:microsoft.com/office/officeart/2005/8/layout/venn2" loCatId="" qsTypeId="urn:microsoft.com/office/officeart/2005/8/quickstyle/simple4" qsCatId="simple" csTypeId="urn:microsoft.com/office/officeart/2005/8/colors/accent1_2" csCatId="accent1" phldr="1"/>
      <dgm:spPr/>
      <dgm:t>
        <a:bodyPr/>
        <a:lstStyle/>
        <a:p>
          <a:endParaRPr lang="fi-FI"/>
        </a:p>
      </dgm:t>
    </dgm:pt>
    <dgm:pt modelId="{A459D927-59F3-D74C-90FA-BFB4AE6E097F}">
      <dgm:prSet phldrT="[Teksti]"/>
      <dgm:spPr/>
      <dgm:t>
        <a:bodyPr/>
        <a:lstStyle/>
        <a:p>
          <a:r>
            <a:rPr lang="fi-FI"/>
            <a:t>Opetussuunitelman perusteet</a:t>
          </a:r>
        </a:p>
      </dgm:t>
    </dgm:pt>
    <dgm:pt modelId="{A272307D-B04C-CB41-AEFE-9241B6C570A3}" type="parTrans" cxnId="{221F1614-DE2C-AC4E-ACC7-07C40E5B746C}">
      <dgm:prSet/>
      <dgm:spPr/>
      <dgm:t>
        <a:bodyPr/>
        <a:lstStyle/>
        <a:p>
          <a:endParaRPr lang="fi-FI"/>
        </a:p>
      </dgm:t>
    </dgm:pt>
    <dgm:pt modelId="{B4EF1303-435C-D447-AC2E-C075CD87D616}" type="sibTrans" cxnId="{221F1614-DE2C-AC4E-ACC7-07C40E5B746C}">
      <dgm:prSet/>
      <dgm:spPr/>
      <dgm:t>
        <a:bodyPr/>
        <a:lstStyle/>
        <a:p>
          <a:endParaRPr lang="fi-FI"/>
        </a:p>
      </dgm:t>
    </dgm:pt>
    <dgm:pt modelId="{58DBC1CB-0243-3746-A476-A23C9CDB9CB2}">
      <dgm:prSet phldrT="[Teksti]"/>
      <dgm:spPr/>
      <dgm:t>
        <a:bodyPr/>
        <a:lstStyle/>
        <a:p>
          <a:r>
            <a:rPr lang="fi-FI"/>
            <a:t>Kunnallinen OPS</a:t>
          </a:r>
        </a:p>
      </dgm:t>
    </dgm:pt>
    <dgm:pt modelId="{526C215A-5735-9644-9606-69A0A2A9E3EE}" type="parTrans" cxnId="{755CB888-0848-3543-98BB-9272CD1578B3}">
      <dgm:prSet/>
      <dgm:spPr/>
      <dgm:t>
        <a:bodyPr/>
        <a:lstStyle/>
        <a:p>
          <a:endParaRPr lang="fi-FI"/>
        </a:p>
      </dgm:t>
    </dgm:pt>
    <dgm:pt modelId="{22D1C94A-6F5C-7B47-B1F5-C948DA2B8675}" type="sibTrans" cxnId="{755CB888-0848-3543-98BB-9272CD1578B3}">
      <dgm:prSet/>
      <dgm:spPr/>
      <dgm:t>
        <a:bodyPr/>
        <a:lstStyle/>
        <a:p>
          <a:endParaRPr lang="fi-FI"/>
        </a:p>
      </dgm:t>
    </dgm:pt>
    <dgm:pt modelId="{D830EC4C-545F-9247-B001-E844CC9AA341}">
      <dgm:prSet phldrT="[Teksti]"/>
      <dgm:spPr/>
      <dgm:t>
        <a:bodyPr/>
        <a:lstStyle/>
        <a:p>
          <a:r>
            <a:rPr lang="fi-FI"/>
            <a:t>Keskustan koulun OPS</a:t>
          </a:r>
        </a:p>
      </dgm:t>
    </dgm:pt>
    <dgm:pt modelId="{D0F83C22-0AEA-284B-AE4D-332B4A83864E}" type="parTrans" cxnId="{1E25F03A-F0A9-DF47-8BE8-E19F87821FEB}">
      <dgm:prSet/>
      <dgm:spPr/>
      <dgm:t>
        <a:bodyPr/>
        <a:lstStyle/>
        <a:p>
          <a:endParaRPr lang="fi-FI"/>
        </a:p>
      </dgm:t>
    </dgm:pt>
    <dgm:pt modelId="{860669BB-02CB-064C-8D7A-2B1AA5E9E17B}" type="sibTrans" cxnId="{1E25F03A-F0A9-DF47-8BE8-E19F87821FEB}">
      <dgm:prSet/>
      <dgm:spPr/>
      <dgm:t>
        <a:bodyPr/>
        <a:lstStyle/>
        <a:p>
          <a:endParaRPr lang="fi-FI"/>
        </a:p>
      </dgm:t>
    </dgm:pt>
    <dgm:pt modelId="{B3ADCEA0-E828-5442-A2BC-21574C693E85}" type="pres">
      <dgm:prSet presAssocID="{2528CADC-D28C-8444-B72E-06D8A14D7CB0}" presName="Name0" presStyleCnt="0">
        <dgm:presLayoutVars>
          <dgm:chMax val="7"/>
          <dgm:resizeHandles val="exact"/>
        </dgm:presLayoutVars>
      </dgm:prSet>
      <dgm:spPr/>
      <dgm:t>
        <a:bodyPr/>
        <a:lstStyle/>
        <a:p>
          <a:endParaRPr lang="fi-FI"/>
        </a:p>
      </dgm:t>
    </dgm:pt>
    <dgm:pt modelId="{54545FC1-6AEA-A146-AB3D-A6F3977B4552}" type="pres">
      <dgm:prSet presAssocID="{2528CADC-D28C-8444-B72E-06D8A14D7CB0}" presName="comp1" presStyleCnt="0"/>
      <dgm:spPr/>
    </dgm:pt>
    <dgm:pt modelId="{DDD19698-2CFE-FD4F-80CB-FCE4F96B58D8}" type="pres">
      <dgm:prSet presAssocID="{2528CADC-D28C-8444-B72E-06D8A14D7CB0}" presName="circle1" presStyleLbl="node1" presStyleIdx="0" presStyleCnt="3"/>
      <dgm:spPr/>
      <dgm:t>
        <a:bodyPr/>
        <a:lstStyle/>
        <a:p>
          <a:endParaRPr lang="fi-FI"/>
        </a:p>
      </dgm:t>
    </dgm:pt>
    <dgm:pt modelId="{EE9C3D8A-3999-AB44-A168-4B39DF0EF547}" type="pres">
      <dgm:prSet presAssocID="{2528CADC-D28C-8444-B72E-06D8A14D7CB0}" presName="c1text" presStyleLbl="node1" presStyleIdx="0" presStyleCnt="3">
        <dgm:presLayoutVars>
          <dgm:bulletEnabled val="1"/>
        </dgm:presLayoutVars>
      </dgm:prSet>
      <dgm:spPr/>
      <dgm:t>
        <a:bodyPr/>
        <a:lstStyle/>
        <a:p>
          <a:endParaRPr lang="fi-FI"/>
        </a:p>
      </dgm:t>
    </dgm:pt>
    <dgm:pt modelId="{400277BF-2B71-A74B-BEF7-549D9CCD4D21}" type="pres">
      <dgm:prSet presAssocID="{2528CADC-D28C-8444-B72E-06D8A14D7CB0}" presName="comp2" presStyleCnt="0"/>
      <dgm:spPr/>
    </dgm:pt>
    <dgm:pt modelId="{BD25EE93-ADAD-7E48-8F16-C7D15D7B9CDE}" type="pres">
      <dgm:prSet presAssocID="{2528CADC-D28C-8444-B72E-06D8A14D7CB0}" presName="circle2" presStyleLbl="node1" presStyleIdx="1" presStyleCnt="3"/>
      <dgm:spPr/>
      <dgm:t>
        <a:bodyPr/>
        <a:lstStyle/>
        <a:p>
          <a:endParaRPr lang="fi-FI"/>
        </a:p>
      </dgm:t>
    </dgm:pt>
    <dgm:pt modelId="{B11A05C6-FF04-E04E-A6EA-F7DEAEFCBD11}" type="pres">
      <dgm:prSet presAssocID="{2528CADC-D28C-8444-B72E-06D8A14D7CB0}" presName="c2text" presStyleLbl="node1" presStyleIdx="1" presStyleCnt="3">
        <dgm:presLayoutVars>
          <dgm:bulletEnabled val="1"/>
        </dgm:presLayoutVars>
      </dgm:prSet>
      <dgm:spPr/>
      <dgm:t>
        <a:bodyPr/>
        <a:lstStyle/>
        <a:p>
          <a:endParaRPr lang="fi-FI"/>
        </a:p>
      </dgm:t>
    </dgm:pt>
    <dgm:pt modelId="{AEE2C2D8-24C0-B64B-93C9-774856630C8E}" type="pres">
      <dgm:prSet presAssocID="{2528CADC-D28C-8444-B72E-06D8A14D7CB0}" presName="comp3" presStyleCnt="0"/>
      <dgm:spPr/>
    </dgm:pt>
    <dgm:pt modelId="{40635D12-B67B-7542-8D36-5B3734A803A2}" type="pres">
      <dgm:prSet presAssocID="{2528CADC-D28C-8444-B72E-06D8A14D7CB0}" presName="circle3" presStyleLbl="node1" presStyleIdx="2" presStyleCnt="3"/>
      <dgm:spPr/>
      <dgm:t>
        <a:bodyPr/>
        <a:lstStyle/>
        <a:p>
          <a:endParaRPr lang="fi-FI"/>
        </a:p>
      </dgm:t>
    </dgm:pt>
    <dgm:pt modelId="{69C23A94-8B8B-EB49-A315-168154D1D50E}" type="pres">
      <dgm:prSet presAssocID="{2528CADC-D28C-8444-B72E-06D8A14D7CB0}" presName="c3text" presStyleLbl="node1" presStyleIdx="2" presStyleCnt="3">
        <dgm:presLayoutVars>
          <dgm:bulletEnabled val="1"/>
        </dgm:presLayoutVars>
      </dgm:prSet>
      <dgm:spPr/>
      <dgm:t>
        <a:bodyPr/>
        <a:lstStyle/>
        <a:p>
          <a:endParaRPr lang="fi-FI"/>
        </a:p>
      </dgm:t>
    </dgm:pt>
  </dgm:ptLst>
  <dgm:cxnLst>
    <dgm:cxn modelId="{221F1614-DE2C-AC4E-ACC7-07C40E5B746C}" srcId="{2528CADC-D28C-8444-B72E-06D8A14D7CB0}" destId="{A459D927-59F3-D74C-90FA-BFB4AE6E097F}" srcOrd="0" destOrd="0" parTransId="{A272307D-B04C-CB41-AEFE-9241B6C570A3}" sibTransId="{B4EF1303-435C-D447-AC2E-C075CD87D616}"/>
    <dgm:cxn modelId="{1E25F03A-F0A9-DF47-8BE8-E19F87821FEB}" srcId="{2528CADC-D28C-8444-B72E-06D8A14D7CB0}" destId="{D830EC4C-545F-9247-B001-E844CC9AA341}" srcOrd="2" destOrd="0" parTransId="{D0F83C22-0AEA-284B-AE4D-332B4A83864E}" sibTransId="{860669BB-02CB-064C-8D7A-2B1AA5E9E17B}"/>
    <dgm:cxn modelId="{00F3CF49-8AD3-4E0D-B856-DBFA851E1973}" type="presOf" srcId="{D830EC4C-545F-9247-B001-E844CC9AA341}" destId="{40635D12-B67B-7542-8D36-5B3734A803A2}" srcOrd="0" destOrd="0" presId="urn:microsoft.com/office/officeart/2005/8/layout/venn2"/>
    <dgm:cxn modelId="{C8A185C0-66DE-4C77-961F-8082EE6422D8}" type="presOf" srcId="{58DBC1CB-0243-3746-A476-A23C9CDB9CB2}" destId="{B11A05C6-FF04-E04E-A6EA-F7DEAEFCBD11}" srcOrd="1" destOrd="0" presId="urn:microsoft.com/office/officeart/2005/8/layout/venn2"/>
    <dgm:cxn modelId="{5710947C-685E-410B-B90E-274544982528}" type="presOf" srcId="{A459D927-59F3-D74C-90FA-BFB4AE6E097F}" destId="{DDD19698-2CFE-FD4F-80CB-FCE4F96B58D8}" srcOrd="0" destOrd="0" presId="urn:microsoft.com/office/officeart/2005/8/layout/venn2"/>
    <dgm:cxn modelId="{08214C50-87CB-40DA-8B0C-3E751A53B338}" type="presOf" srcId="{2528CADC-D28C-8444-B72E-06D8A14D7CB0}" destId="{B3ADCEA0-E828-5442-A2BC-21574C693E85}" srcOrd="0" destOrd="0" presId="urn:microsoft.com/office/officeart/2005/8/layout/venn2"/>
    <dgm:cxn modelId="{AA94D5A2-B284-4D66-946A-69ECB4528092}" type="presOf" srcId="{A459D927-59F3-D74C-90FA-BFB4AE6E097F}" destId="{EE9C3D8A-3999-AB44-A168-4B39DF0EF547}" srcOrd="1" destOrd="0" presId="urn:microsoft.com/office/officeart/2005/8/layout/venn2"/>
    <dgm:cxn modelId="{82E52A74-0608-4264-93E2-CD28D7140264}" type="presOf" srcId="{58DBC1CB-0243-3746-A476-A23C9CDB9CB2}" destId="{BD25EE93-ADAD-7E48-8F16-C7D15D7B9CDE}" srcOrd="0" destOrd="0" presId="urn:microsoft.com/office/officeart/2005/8/layout/venn2"/>
    <dgm:cxn modelId="{F5CF3806-D1FC-44F1-AD1F-A18D2FF57219}" type="presOf" srcId="{D830EC4C-545F-9247-B001-E844CC9AA341}" destId="{69C23A94-8B8B-EB49-A315-168154D1D50E}" srcOrd="1" destOrd="0" presId="urn:microsoft.com/office/officeart/2005/8/layout/venn2"/>
    <dgm:cxn modelId="{755CB888-0848-3543-98BB-9272CD1578B3}" srcId="{2528CADC-D28C-8444-B72E-06D8A14D7CB0}" destId="{58DBC1CB-0243-3746-A476-A23C9CDB9CB2}" srcOrd="1" destOrd="0" parTransId="{526C215A-5735-9644-9606-69A0A2A9E3EE}" sibTransId="{22D1C94A-6F5C-7B47-B1F5-C948DA2B8675}"/>
    <dgm:cxn modelId="{67FE49EE-6437-4B69-A422-9EF3CE46E3D6}" type="presParOf" srcId="{B3ADCEA0-E828-5442-A2BC-21574C693E85}" destId="{54545FC1-6AEA-A146-AB3D-A6F3977B4552}" srcOrd="0" destOrd="0" presId="urn:microsoft.com/office/officeart/2005/8/layout/venn2"/>
    <dgm:cxn modelId="{B1B29321-72D8-440A-8AFD-09A710DC396A}" type="presParOf" srcId="{54545FC1-6AEA-A146-AB3D-A6F3977B4552}" destId="{DDD19698-2CFE-FD4F-80CB-FCE4F96B58D8}" srcOrd="0" destOrd="0" presId="urn:microsoft.com/office/officeart/2005/8/layout/venn2"/>
    <dgm:cxn modelId="{B07A48BB-A2E8-4E23-8C66-C8EED3C3E803}" type="presParOf" srcId="{54545FC1-6AEA-A146-AB3D-A6F3977B4552}" destId="{EE9C3D8A-3999-AB44-A168-4B39DF0EF547}" srcOrd="1" destOrd="0" presId="urn:microsoft.com/office/officeart/2005/8/layout/venn2"/>
    <dgm:cxn modelId="{5E471C39-A4BF-47ED-B4AD-606C8D2225EA}" type="presParOf" srcId="{B3ADCEA0-E828-5442-A2BC-21574C693E85}" destId="{400277BF-2B71-A74B-BEF7-549D9CCD4D21}" srcOrd="1" destOrd="0" presId="urn:microsoft.com/office/officeart/2005/8/layout/venn2"/>
    <dgm:cxn modelId="{26D63D4F-79A3-4F28-9FF9-4665B0BC7B17}" type="presParOf" srcId="{400277BF-2B71-A74B-BEF7-549D9CCD4D21}" destId="{BD25EE93-ADAD-7E48-8F16-C7D15D7B9CDE}" srcOrd="0" destOrd="0" presId="urn:microsoft.com/office/officeart/2005/8/layout/venn2"/>
    <dgm:cxn modelId="{5B5CE43F-A400-4D37-BD8D-48069A69383C}" type="presParOf" srcId="{400277BF-2B71-A74B-BEF7-549D9CCD4D21}" destId="{B11A05C6-FF04-E04E-A6EA-F7DEAEFCBD11}" srcOrd="1" destOrd="0" presId="urn:microsoft.com/office/officeart/2005/8/layout/venn2"/>
    <dgm:cxn modelId="{6377106B-8873-4477-8300-421E4BDC2E47}" type="presParOf" srcId="{B3ADCEA0-E828-5442-A2BC-21574C693E85}" destId="{AEE2C2D8-24C0-B64B-93C9-774856630C8E}" srcOrd="2" destOrd="0" presId="urn:microsoft.com/office/officeart/2005/8/layout/venn2"/>
    <dgm:cxn modelId="{AEB1F791-CD23-4A1F-B4BC-C8C9F5CDF965}" type="presParOf" srcId="{AEE2C2D8-24C0-B64B-93C9-774856630C8E}" destId="{40635D12-B67B-7542-8D36-5B3734A803A2}" srcOrd="0" destOrd="0" presId="urn:microsoft.com/office/officeart/2005/8/layout/venn2"/>
    <dgm:cxn modelId="{9C76A050-91D0-407A-9F0D-013C7B0C8D19}" type="presParOf" srcId="{AEE2C2D8-24C0-B64B-93C9-774856630C8E}" destId="{69C23A94-8B8B-EB49-A315-168154D1D50E}" srcOrd="1" destOrd="0" presId="urn:microsoft.com/office/officeart/2005/8/layout/venn2"/>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684E4528-77F6-4E8D-99C8-C0D760845E9C}" type="doc">
      <dgm:prSet loTypeId="urn:microsoft.com/office/officeart/2009/3/layout/StepUpProcess" loCatId="process" qsTypeId="urn:microsoft.com/office/officeart/2005/8/quickstyle/simple3" qsCatId="simple" csTypeId="urn:microsoft.com/office/officeart/2005/8/colors/accent1_2" csCatId="accent1" phldr="1"/>
      <dgm:spPr/>
      <dgm:t>
        <a:bodyPr/>
        <a:lstStyle/>
        <a:p>
          <a:endParaRPr lang="fi-FI"/>
        </a:p>
      </dgm:t>
    </dgm:pt>
    <dgm:pt modelId="{32D1C6CB-D3FA-4044-91C2-3515B0C3B393}">
      <dgm:prSet phldrT="[Teksti]"/>
      <dgm:spPr/>
      <dgm:t>
        <a:bodyPr/>
        <a:lstStyle/>
        <a:p>
          <a:r>
            <a:rPr lang="fi-FI"/>
            <a:t>1.– 2. lk yksittäiset työt /produktiot</a:t>
          </a:r>
        </a:p>
      </dgm:t>
    </dgm:pt>
    <dgm:pt modelId="{0E9748EF-BC4E-4EFB-A3C1-2C7F329CB86B}" type="parTrans" cxnId="{F29154DA-99E1-46B6-922C-539767C1226E}">
      <dgm:prSet/>
      <dgm:spPr/>
      <dgm:t>
        <a:bodyPr/>
        <a:lstStyle/>
        <a:p>
          <a:endParaRPr lang="fi-FI"/>
        </a:p>
      </dgm:t>
    </dgm:pt>
    <dgm:pt modelId="{2C1BF9AA-0274-4FEF-B140-435BE3000D26}" type="sibTrans" cxnId="{F29154DA-99E1-46B6-922C-539767C1226E}">
      <dgm:prSet/>
      <dgm:spPr/>
      <dgm:t>
        <a:bodyPr/>
        <a:lstStyle/>
        <a:p>
          <a:endParaRPr lang="fi-FI"/>
        </a:p>
      </dgm:t>
    </dgm:pt>
    <dgm:pt modelId="{F9D88B14-12EB-4904-884E-BF48573EC6DD}">
      <dgm:prSet phldrT="[Teksti]"/>
      <dgm:spPr/>
      <dgm:t>
        <a:bodyPr/>
        <a:lstStyle/>
        <a:p>
          <a:r>
            <a:rPr lang="fi-FI"/>
            <a:t>3. – 4. lk jaksoarviointi</a:t>
          </a:r>
        </a:p>
      </dgm:t>
    </dgm:pt>
    <dgm:pt modelId="{D76FB357-C4E0-4CF2-BD48-22537BE08FC6}" type="parTrans" cxnId="{C11B736F-C0F1-41D7-AF14-E8920F0273EC}">
      <dgm:prSet/>
      <dgm:spPr/>
      <dgm:t>
        <a:bodyPr/>
        <a:lstStyle/>
        <a:p>
          <a:endParaRPr lang="fi-FI"/>
        </a:p>
      </dgm:t>
    </dgm:pt>
    <dgm:pt modelId="{7C75ED20-7071-4BDF-B083-0C1D51DEB453}" type="sibTrans" cxnId="{C11B736F-C0F1-41D7-AF14-E8920F0273EC}">
      <dgm:prSet/>
      <dgm:spPr/>
      <dgm:t>
        <a:bodyPr/>
        <a:lstStyle/>
        <a:p>
          <a:endParaRPr lang="fi-FI"/>
        </a:p>
      </dgm:t>
    </dgm:pt>
    <dgm:pt modelId="{F653253B-66A6-4746-8C66-8CAC41C2B18E}">
      <dgm:prSet phldrT="[Teksti]"/>
      <dgm:spPr/>
      <dgm:t>
        <a:bodyPr/>
        <a:lstStyle/>
        <a:p>
          <a:r>
            <a:rPr lang="fi-FI"/>
            <a:t>5. – 6. lk lukukausiarviointi</a:t>
          </a:r>
        </a:p>
      </dgm:t>
    </dgm:pt>
    <dgm:pt modelId="{7294E87D-F7D2-4AA3-8C49-62AD8914C922}" type="parTrans" cxnId="{B15E8F50-0E88-489C-8ACB-F49EBC7E5452}">
      <dgm:prSet/>
      <dgm:spPr/>
      <dgm:t>
        <a:bodyPr/>
        <a:lstStyle/>
        <a:p>
          <a:endParaRPr lang="fi-FI"/>
        </a:p>
      </dgm:t>
    </dgm:pt>
    <dgm:pt modelId="{15F3594C-3F06-46A2-A84F-259B7C3171F2}" type="sibTrans" cxnId="{B15E8F50-0E88-489C-8ACB-F49EBC7E5452}">
      <dgm:prSet/>
      <dgm:spPr/>
      <dgm:t>
        <a:bodyPr/>
        <a:lstStyle/>
        <a:p>
          <a:endParaRPr lang="fi-FI"/>
        </a:p>
      </dgm:t>
    </dgm:pt>
    <dgm:pt modelId="{4E46819C-03B2-4A45-BDFC-B55F1AB438B7}" type="pres">
      <dgm:prSet presAssocID="{684E4528-77F6-4E8D-99C8-C0D760845E9C}" presName="rootnode" presStyleCnt="0">
        <dgm:presLayoutVars>
          <dgm:chMax/>
          <dgm:chPref/>
          <dgm:dir/>
          <dgm:animLvl val="lvl"/>
        </dgm:presLayoutVars>
      </dgm:prSet>
      <dgm:spPr/>
      <dgm:t>
        <a:bodyPr/>
        <a:lstStyle/>
        <a:p>
          <a:endParaRPr lang="fi-FI"/>
        </a:p>
      </dgm:t>
    </dgm:pt>
    <dgm:pt modelId="{F691A6C9-09F3-41F4-BA23-EABE5155BAF6}" type="pres">
      <dgm:prSet presAssocID="{32D1C6CB-D3FA-4044-91C2-3515B0C3B393}" presName="composite" presStyleCnt="0"/>
      <dgm:spPr/>
    </dgm:pt>
    <dgm:pt modelId="{3AE55A0C-59EC-436B-8D23-AB16B04296D6}" type="pres">
      <dgm:prSet presAssocID="{32D1C6CB-D3FA-4044-91C2-3515B0C3B393}" presName="LShape" presStyleLbl="alignNode1" presStyleIdx="0" presStyleCnt="5"/>
      <dgm:spPr/>
    </dgm:pt>
    <dgm:pt modelId="{26839012-51F2-49DE-95A3-A11605546033}" type="pres">
      <dgm:prSet presAssocID="{32D1C6CB-D3FA-4044-91C2-3515B0C3B393}" presName="ParentText" presStyleLbl="revTx" presStyleIdx="0" presStyleCnt="3">
        <dgm:presLayoutVars>
          <dgm:chMax val="0"/>
          <dgm:chPref val="0"/>
          <dgm:bulletEnabled val="1"/>
        </dgm:presLayoutVars>
      </dgm:prSet>
      <dgm:spPr/>
      <dgm:t>
        <a:bodyPr/>
        <a:lstStyle/>
        <a:p>
          <a:endParaRPr lang="fi-FI"/>
        </a:p>
      </dgm:t>
    </dgm:pt>
    <dgm:pt modelId="{201E93FE-ECEE-45BC-8B46-3EEC49C1F85C}" type="pres">
      <dgm:prSet presAssocID="{32D1C6CB-D3FA-4044-91C2-3515B0C3B393}" presName="Triangle" presStyleLbl="alignNode1" presStyleIdx="1" presStyleCnt="5"/>
      <dgm:spPr/>
    </dgm:pt>
    <dgm:pt modelId="{61630C1B-75D0-4EEC-976E-8FB1CD30ABC7}" type="pres">
      <dgm:prSet presAssocID="{2C1BF9AA-0274-4FEF-B140-435BE3000D26}" presName="sibTrans" presStyleCnt="0"/>
      <dgm:spPr/>
    </dgm:pt>
    <dgm:pt modelId="{6A66DEE5-69E1-420D-9D2C-2A4A8B70D0EE}" type="pres">
      <dgm:prSet presAssocID="{2C1BF9AA-0274-4FEF-B140-435BE3000D26}" presName="space" presStyleCnt="0"/>
      <dgm:spPr/>
    </dgm:pt>
    <dgm:pt modelId="{1D64FF12-A213-4D8A-AD1C-AD92C35C3D11}" type="pres">
      <dgm:prSet presAssocID="{F9D88B14-12EB-4904-884E-BF48573EC6DD}" presName="composite" presStyleCnt="0"/>
      <dgm:spPr/>
    </dgm:pt>
    <dgm:pt modelId="{AB60B5AD-78BD-402A-95EA-759CF1A3E4FF}" type="pres">
      <dgm:prSet presAssocID="{F9D88B14-12EB-4904-884E-BF48573EC6DD}" presName="LShape" presStyleLbl="alignNode1" presStyleIdx="2" presStyleCnt="5"/>
      <dgm:spPr/>
    </dgm:pt>
    <dgm:pt modelId="{B04D94B3-1D62-47D1-9D05-64592E89E138}" type="pres">
      <dgm:prSet presAssocID="{F9D88B14-12EB-4904-884E-BF48573EC6DD}" presName="ParentText" presStyleLbl="revTx" presStyleIdx="1" presStyleCnt="3">
        <dgm:presLayoutVars>
          <dgm:chMax val="0"/>
          <dgm:chPref val="0"/>
          <dgm:bulletEnabled val="1"/>
        </dgm:presLayoutVars>
      </dgm:prSet>
      <dgm:spPr/>
      <dgm:t>
        <a:bodyPr/>
        <a:lstStyle/>
        <a:p>
          <a:endParaRPr lang="fi-FI"/>
        </a:p>
      </dgm:t>
    </dgm:pt>
    <dgm:pt modelId="{1741B6F1-917A-4A46-A57D-FB9E1C0A2AA6}" type="pres">
      <dgm:prSet presAssocID="{F9D88B14-12EB-4904-884E-BF48573EC6DD}" presName="Triangle" presStyleLbl="alignNode1" presStyleIdx="3" presStyleCnt="5"/>
      <dgm:spPr/>
    </dgm:pt>
    <dgm:pt modelId="{C144AD41-5D63-43CF-B9F4-9051905449B6}" type="pres">
      <dgm:prSet presAssocID="{7C75ED20-7071-4BDF-B083-0C1D51DEB453}" presName="sibTrans" presStyleCnt="0"/>
      <dgm:spPr/>
    </dgm:pt>
    <dgm:pt modelId="{0AE441CC-D2D2-4223-BBE2-3EB39EECDE88}" type="pres">
      <dgm:prSet presAssocID="{7C75ED20-7071-4BDF-B083-0C1D51DEB453}" presName="space" presStyleCnt="0"/>
      <dgm:spPr/>
    </dgm:pt>
    <dgm:pt modelId="{81B63202-92F7-4B5D-B8A9-C8AE4DD77F60}" type="pres">
      <dgm:prSet presAssocID="{F653253B-66A6-4746-8C66-8CAC41C2B18E}" presName="composite" presStyleCnt="0"/>
      <dgm:spPr/>
    </dgm:pt>
    <dgm:pt modelId="{14E5DF9A-96D0-4E8F-B235-5FFAF7450ECD}" type="pres">
      <dgm:prSet presAssocID="{F653253B-66A6-4746-8C66-8CAC41C2B18E}" presName="LShape" presStyleLbl="alignNode1" presStyleIdx="4" presStyleCnt="5"/>
      <dgm:spPr/>
    </dgm:pt>
    <dgm:pt modelId="{16F9F490-7451-4E94-A6B7-FC153B239BB9}" type="pres">
      <dgm:prSet presAssocID="{F653253B-66A6-4746-8C66-8CAC41C2B18E}" presName="ParentText" presStyleLbl="revTx" presStyleIdx="2" presStyleCnt="3">
        <dgm:presLayoutVars>
          <dgm:chMax val="0"/>
          <dgm:chPref val="0"/>
          <dgm:bulletEnabled val="1"/>
        </dgm:presLayoutVars>
      </dgm:prSet>
      <dgm:spPr/>
      <dgm:t>
        <a:bodyPr/>
        <a:lstStyle/>
        <a:p>
          <a:endParaRPr lang="fi-FI"/>
        </a:p>
      </dgm:t>
    </dgm:pt>
  </dgm:ptLst>
  <dgm:cxnLst>
    <dgm:cxn modelId="{B15E8F50-0E88-489C-8ACB-F49EBC7E5452}" srcId="{684E4528-77F6-4E8D-99C8-C0D760845E9C}" destId="{F653253B-66A6-4746-8C66-8CAC41C2B18E}" srcOrd="2" destOrd="0" parTransId="{7294E87D-F7D2-4AA3-8C49-62AD8914C922}" sibTransId="{15F3594C-3F06-46A2-A84F-259B7C3171F2}"/>
    <dgm:cxn modelId="{605F9251-1C78-47DB-90B5-CA0FB29F14D0}" type="presOf" srcId="{684E4528-77F6-4E8D-99C8-C0D760845E9C}" destId="{4E46819C-03B2-4A45-BDFC-B55F1AB438B7}" srcOrd="0" destOrd="0" presId="urn:microsoft.com/office/officeart/2009/3/layout/StepUpProcess"/>
    <dgm:cxn modelId="{60228C43-7219-4B33-940E-365315795222}" type="presOf" srcId="{32D1C6CB-D3FA-4044-91C2-3515B0C3B393}" destId="{26839012-51F2-49DE-95A3-A11605546033}" srcOrd="0" destOrd="0" presId="urn:microsoft.com/office/officeart/2009/3/layout/StepUpProcess"/>
    <dgm:cxn modelId="{F29154DA-99E1-46B6-922C-539767C1226E}" srcId="{684E4528-77F6-4E8D-99C8-C0D760845E9C}" destId="{32D1C6CB-D3FA-4044-91C2-3515B0C3B393}" srcOrd="0" destOrd="0" parTransId="{0E9748EF-BC4E-4EFB-A3C1-2C7F329CB86B}" sibTransId="{2C1BF9AA-0274-4FEF-B140-435BE3000D26}"/>
    <dgm:cxn modelId="{8D7A2714-6415-41B1-AD23-48D4B947FDFA}" type="presOf" srcId="{F653253B-66A6-4746-8C66-8CAC41C2B18E}" destId="{16F9F490-7451-4E94-A6B7-FC153B239BB9}" srcOrd="0" destOrd="0" presId="urn:microsoft.com/office/officeart/2009/3/layout/StepUpProcess"/>
    <dgm:cxn modelId="{321EF015-445B-407B-8153-0EC16B464997}" type="presOf" srcId="{F9D88B14-12EB-4904-884E-BF48573EC6DD}" destId="{B04D94B3-1D62-47D1-9D05-64592E89E138}" srcOrd="0" destOrd="0" presId="urn:microsoft.com/office/officeart/2009/3/layout/StepUpProcess"/>
    <dgm:cxn modelId="{C11B736F-C0F1-41D7-AF14-E8920F0273EC}" srcId="{684E4528-77F6-4E8D-99C8-C0D760845E9C}" destId="{F9D88B14-12EB-4904-884E-BF48573EC6DD}" srcOrd="1" destOrd="0" parTransId="{D76FB357-C4E0-4CF2-BD48-22537BE08FC6}" sibTransId="{7C75ED20-7071-4BDF-B083-0C1D51DEB453}"/>
    <dgm:cxn modelId="{E28AE97A-58EB-4EC2-AFE9-22ED0E6C8236}" type="presParOf" srcId="{4E46819C-03B2-4A45-BDFC-B55F1AB438B7}" destId="{F691A6C9-09F3-41F4-BA23-EABE5155BAF6}" srcOrd="0" destOrd="0" presId="urn:microsoft.com/office/officeart/2009/3/layout/StepUpProcess"/>
    <dgm:cxn modelId="{07E1478F-07E7-4015-A768-64A58AF7024A}" type="presParOf" srcId="{F691A6C9-09F3-41F4-BA23-EABE5155BAF6}" destId="{3AE55A0C-59EC-436B-8D23-AB16B04296D6}" srcOrd="0" destOrd="0" presId="urn:microsoft.com/office/officeart/2009/3/layout/StepUpProcess"/>
    <dgm:cxn modelId="{D924B1C2-74FC-4232-B3D1-9EF5FFA40ABF}" type="presParOf" srcId="{F691A6C9-09F3-41F4-BA23-EABE5155BAF6}" destId="{26839012-51F2-49DE-95A3-A11605546033}" srcOrd="1" destOrd="0" presId="urn:microsoft.com/office/officeart/2009/3/layout/StepUpProcess"/>
    <dgm:cxn modelId="{9AEECC8E-CFF4-435A-A6C9-4533F9B76811}" type="presParOf" srcId="{F691A6C9-09F3-41F4-BA23-EABE5155BAF6}" destId="{201E93FE-ECEE-45BC-8B46-3EEC49C1F85C}" srcOrd="2" destOrd="0" presId="urn:microsoft.com/office/officeart/2009/3/layout/StepUpProcess"/>
    <dgm:cxn modelId="{F60554C5-476B-4116-8FB5-4CFC59B1BF7A}" type="presParOf" srcId="{4E46819C-03B2-4A45-BDFC-B55F1AB438B7}" destId="{61630C1B-75D0-4EEC-976E-8FB1CD30ABC7}" srcOrd="1" destOrd="0" presId="urn:microsoft.com/office/officeart/2009/3/layout/StepUpProcess"/>
    <dgm:cxn modelId="{37D06B11-A393-4559-A4FA-C98FFD9BABC4}" type="presParOf" srcId="{61630C1B-75D0-4EEC-976E-8FB1CD30ABC7}" destId="{6A66DEE5-69E1-420D-9D2C-2A4A8B70D0EE}" srcOrd="0" destOrd="0" presId="urn:microsoft.com/office/officeart/2009/3/layout/StepUpProcess"/>
    <dgm:cxn modelId="{3B286B24-D48E-461F-976C-B6941B2ABF44}" type="presParOf" srcId="{4E46819C-03B2-4A45-BDFC-B55F1AB438B7}" destId="{1D64FF12-A213-4D8A-AD1C-AD92C35C3D11}" srcOrd="2" destOrd="0" presId="urn:microsoft.com/office/officeart/2009/3/layout/StepUpProcess"/>
    <dgm:cxn modelId="{2F3FFE3C-B754-4D0A-B083-0EF2CD135E25}" type="presParOf" srcId="{1D64FF12-A213-4D8A-AD1C-AD92C35C3D11}" destId="{AB60B5AD-78BD-402A-95EA-759CF1A3E4FF}" srcOrd="0" destOrd="0" presId="urn:microsoft.com/office/officeart/2009/3/layout/StepUpProcess"/>
    <dgm:cxn modelId="{3981988E-433A-45DE-A041-5BC75FE0C959}" type="presParOf" srcId="{1D64FF12-A213-4D8A-AD1C-AD92C35C3D11}" destId="{B04D94B3-1D62-47D1-9D05-64592E89E138}" srcOrd="1" destOrd="0" presId="urn:microsoft.com/office/officeart/2009/3/layout/StepUpProcess"/>
    <dgm:cxn modelId="{8B2F07DC-3CCA-40DA-A383-BB1378D3AC96}" type="presParOf" srcId="{1D64FF12-A213-4D8A-AD1C-AD92C35C3D11}" destId="{1741B6F1-917A-4A46-A57D-FB9E1C0A2AA6}" srcOrd="2" destOrd="0" presId="urn:microsoft.com/office/officeart/2009/3/layout/StepUpProcess"/>
    <dgm:cxn modelId="{5AD91B56-403A-4DFE-9A0C-0A36FEB1AE10}" type="presParOf" srcId="{4E46819C-03B2-4A45-BDFC-B55F1AB438B7}" destId="{C144AD41-5D63-43CF-B9F4-9051905449B6}" srcOrd="3" destOrd="0" presId="urn:microsoft.com/office/officeart/2009/3/layout/StepUpProcess"/>
    <dgm:cxn modelId="{C252B916-8BB3-4111-9065-2847142C6DD8}" type="presParOf" srcId="{C144AD41-5D63-43CF-B9F4-9051905449B6}" destId="{0AE441CC-D2D2-4223-BBE2-3EB39EECDE88}" srcOrd="0" destOrd="0" presId="urn:microsoft.com/office/officeart/2009/3/layout/StepUpProcess"/>
    <dgm:cxn modelId="{95EFF8F6-4361-4807-A6D3-8ACAA70964A9}" type="presParOf" srcId="{4E46819C-03B2-4A45-BDFC-B55F1AB438B7}" destId="{81B63202-92F7-4B5D-B8A9-C8AE4DD77F60}" srcOrd="4" destOrd="0" presId="urn:microsoft.com/office/officeart/2009/3/layout/StepUpProcess"/>
    <dgm:cxn modelId="{CAC8E42B-0708-43D8-84B0-4788603C1475}" type="presParOf" srcId="{81B63202-92F7-4B5D-B8A9-C8AE4DD77F60}" destId="{14E5DF9A-96D0-4E8F-B235-5FFAF7450ECD}" srcOrd="0" destOrd="0" presId="urn:microsoft.com/office/officeart/2009/3/layout/StepUpProcess"/>
    <dgm:cxn modelId="{3F72F0CF-7BFD-4F38-938E-7C05E3B635D6}" type="presParOf" srcId="{81B63202-92F7-4B5D-B8A9-C8AE4DD77F60}" destId="{16F9F490-7451-4E94-A6B7-FC153B239BB9}" srcOrd="1" destOrd="0" presId="urn:microsoft.com/office/officeart/2009/3/layout/StepUpProcess"/>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DD19698-2CFE-FD4F-80CB-FCE4F96B58D8}">
      <dsp:nvSpPr>
        <dsp:cNvPr id="0" name=""/>
        <dsp:cNvSpPr/>
      </dsp:nvSpPr>
      <dsp:spPr>
        <a:xfrm>
          <a:off x="665018" y="0"/>
          <a:ext cx="2683822" cy="2683822"/>
        </a:xfrm>
        <a:prstGeom prst="ellipse">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56896" tIns="56896" rIns="56896" bIns="56896" numCol="1" spcCol="1270" anchor="ctr" anchorCtr="0">
          <a:noAutofit/>
        </a:bodyPr>
        <a:lstStyle/>
        <a:p>
          <a:pPr lvl="0" algn="ctr" defTabSz="355600">
            <a:lnSpc>
              <a:spcPct val="90000"/>
            </a:lnSpc>
            <a:spcBef>
              <a:spcPct val="0"/>
            </a:spcBef>
            <a:spcAft>
              <a:spcPct val="35000"/>
            </a:spcAft>
          </a:pPr>
          <a:r>
            <a:rPr lang="fi-FI" sz="800" kern="1200"/>
            <a:t>Opetussuunitelman perusteet</a:t>
          </a:r>
        </a:p>
      </dsp:txBody>
      <dsp:txXfrm>
        <a:off x="1537931" y="134191"/>
        <a:ext cx="937996" cy="402573"/>
      </dsp:txXfrm>
    </dsp:sp>
    <dsp:sp modelId="{BD25EE93-ADAD-7E48-8F16-C7D15D7B9CDE}">
      <dsp:nvSpPr>
        <dsp:cNvPr id="0" name=""/>
        <dsp:cNvSpPr/>
      </dsp:nvSpPr>
      <dsp:spPr>
        <a:xfrm>
          <a:off x="1000495" y="670955"/>
          <a:ext cx="2012867" cy="2012867"/>
        </a:xfrm>
        <a:prstGeom prst="ellipse">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56896" tIns="56896" rIns="56896" bIns="56896" numCol="1" spcCol="1270" anchor="ctr" anchorCtr="0">
          <a:noAutofit/>
        </a:bodyPr>
        <a:lstStyle/>
        <a:p>
          <a:pPr lvl="0" algn="ctr" defTabSz="355600">
            <a:lnSpc>
              <a:spcPct val="90000"/>
            </a:lnSpc>
            <a:spcBef>
              <a:spcPct val="0"/>
            </a:spcBef>
            <a:spcAft>
              <a:spcPct val="35000"/>
            </a:spcAft>
          </a:pPr>
          <a:r>
            <a:rPr lang="fi-FI" sz="800" kern="1200"/>
            <a:t>Kunnallinen OPS</a:t>
          </a:r>
        </a:p>
      </dsp:txBody>
      <dsp:txXfrm>
        <a:off x="1537931" y="796759"/>
        <a:ext cx="937996" cy="377412"/>
      </dsp:txXfrm>
    </dsp:sp>
    <dsp:sp modelId="{40635D12-B67B-7542-8D36-5B3734A803A2}">
      <dsp:nvSpPr>
        <dsp:cNvPr id="0" name=""/>
        <dsp:cNvSpPr/>
      </dsp:nvSpPr>
      <dsp:spPr>
        <a:xfrm>
          <a:off x="1335973" y="1341911"/>
          <a:ext cx="1341911" cy="1341911"/>
        </a:xfrm>
        <a:prstGeom prst="ellipse">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56896" tIns="56896" rIns="56896" bIns="56896" numCol="1" spcCol="1270" anchor="ctr" anchorCtr="0">
          <a:noAutofit/>
        </a:bodyPr>
        <a:lstStyle/>
        <a:p>
          <a:pPr lvl="0" algn="ctr" defTabSz="355600">
            <a:lnSpc>
              <a:spcPct val="90000"/>
            </a:lnSpc>
            <a:spcBef>
              <a:spcPct val="0"/>
            </a:spcBef>
            <a:spcAft>
              <a:spcPct val="35000"/>
            </a:spcAft>
          </a:pPr>
          <a:r>
            <a:rPr lang="fi-FI" sz="800" kern="1200"/>
            <a:t>Keskustan koulun OPS</a:t>
          </a:r>
        </a:p>
      </dsp:txBody>
      <dsp:txXfrm>
        <a:off x="1532492" y="1677389"/>
        <a:ext cx="948874" cy="670955"/>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AE55A0C-59EC-436B-8D23-AB16B04296D6}">
      <dsp:nvSpPr>
        <dsp:cNvPr id="0" name=""/>
        <dsp:cNvSpPr/>
      </dsp:nvSpPr>
      <dsp:spPr>
        <a:xfrm rot="5400000">
          <a:off x="383267" y="870334"/>
          <a:ext cx="1143582" cy="1902895"/>
        </a:xfrm>
        <a:prstGeom prst="corner">
          <a:avLst>
            <a:gd name="adj1" fmla="val 16120"/>
            <a:gd name="adj2" fmla="val 16110"/>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w="6350" cap="flat" cmpd="sng" algn="ctr">
          <a:solidFill>
            <a:schemeClr val="accent1">
              <a:hueOff val="0"/>
              <a:satOff val="0"/>
              <a:lumOff val="0"/>
              <a:alphaOff val="0"/>
            </a:schemeClr>
          </a:solidFill>
          <a:prstDash val="solid"/>
          <a:miter lim="800000"/>
        </a:ln>
        <a:effectLst/>
      </dsp:spPr>
      <dsp:style>
        <a:lnRef idx="1">
          <a:scrgbClr r="0" g="0" b="0"/>
        </a:lnRef>
        <a:fillRef idx="2">
          <a:scrgbClr r="0" g="0" b="0"/>
        </a:fillRef>
        <a:effectRef idx="1">
          <a:scrgbClr r="0" g="0" b="0"/>
        </a:effectRef>
        <a:fontRef idx="minor">
          <a:schemeClr val="dk1"/>
        </a:fontRef>
      </dsp:style>
    </dsp:sp>
    <dsp:sp modelId="{26839012-51F2-49DE-95A3-A11605546033}">
      <dsp:nvSpPr>
        <dsp:cNvPr id="0" name=""/>
        <dsp:cNvSpPr/>
      </dsp:nvSpPr>
      <dsp:spPr>
        <a:xfrm>
          <a:off x="192374" y="1438890"/>
          <a:ext cx="1717944" cy="150587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4770" tIns="64770" rIns="64770" bIns="64770" numCol="1" spcCol="1270" anchor="t" anchorCtr="0">
          <a:noAutofit/>
        </a:bodyPr>
        <a:lstStyle/>
        <a:p>
          <a:pPr lvl="0" algn="l" defTabSz="755650">
            <a:lnSpc>
              <a:spcPct val="90000"/>
            </a:lnSpc>
            <a:spcBef>
              <a:spcPct val="0"/>
            </a:spcBef>
            <a:spcAft>
              <a:spcPct val="35000"/>
            </a:spcAft>
          </a:pPr>
          <a:r>
            <a:rPr lang="fi-FI" sz="1700" kern="1200"/>
            <a:t>1.– 2. lk yksittäiset työt /produktiot</a:t>
          </a:r>
        </a:p>
      </dsp:txBody>
      <dsp:txXfrm>
        <a:off x="192374" y="1438890"/>
        <a:ext cx="1717944" cy="1505879"/>
      </dsp:txXfrm>
    </dsp:sp>
    <dsp:sp modelId="{201E93FE-ECEE-45BC-8B46-3EEC49C1F85C}">
      <dsp:nvSpPr>
        <dsp:cNvPr id="0" name=""/>
        <dsp:cNvSpPr/>
      </dsp:nvSpPr>
      <dsp:spPr>
        <a:xfrm>
          <a:off x="1586178" y="730241"/>
          <a:ext cx="324140" cy="324140"/>
        </a:xfrm>
        <a:prstGeom prst="triangle">
          <a:avLst>
            <a:gd name="adj" fmla="val 100000"/>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w="6350" cap="flat" cmpd="sng" algn="ctr">
          <a:solidFill>
            <a:schemeClr val="accent1">
              <a:hueOff val="0"/>
              <a:satOff val="0"/>
              <a:lumOff val="0"/>
              <a:alphaOff val="0"/>
            </a:schemeClr>
          </a:solidFill>
          <a:prstDash val="solid"/>
          <a:miter lim="800000"/>
        </a:ln>
        <a:effectLst/>
      </dsp:spPr>
      <dsp:style>
        <a:lnRef idx="1">
          <a:scrgbClr r="0" g="0" b="0"/>
        </a:lnRef>
        <a:fillRef idx="2">
          <a:scrgbClr r="0" g="0" b="0"/>
        </a:fillRef>
        <a:effectRef idx="1">
          <a:scrgbClr r="0" g="0" b="0"/>
        </a:effectRef>
        <a:fontRef idx="minor">
          <a:schemeClr val="dk1"/>
        </a:fontRef>
      </dsp:style>
    </dsp:sp>
    <dsp:sp modelId="{AB60B5AD-78BD-402A-95EA-759CF1A3E4FF}">
      <dsp:nvSpPr>
        <dsp:cNvPr id="0" name=""/>
        <dsp:cNvSpPr/>
      </dsp:nvSpPr>
      <dsp:spPr>
        <a:xfrm rot="5400000">
          <a:off x="2486367" y="349920"/>
          <a:ext cx="1143582" cy="1902895"/>
        </a:xfrm>
        <a:prstGeom prst="corner">
          <a:avLst>
            <a:gd name="adj1" fmla="val 16120"/>
            <a:gd name="adj2" fmla="val 16110"/>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w="6350" cap="flat" cmpd="sng" algn="ctr">
          <a:solidFill>
            <a:schemeClr val="accent1">
              <a:hueOff val="0"/>
              <a:satOff val="0"/>
              <a:lumOff val="0"/>
              <a:alphaOff val="0"/>
            </a:schemeClr>
          </a:solidFill>
          <a:prstDash val="solid"/>
          <a:miter lim="800000"/>
        </a:ln>
        <a:effectLst/>
      </dsp:spPr>
      <dsp:style>
        <a:lnRef idx="1">
          <a:scrgbClr r="0" g="0" b="0"/>
        </a:lnRef>
        <a:fillRef idx="2">
          <a:scrgbClr r="0" g="0" b="0"/>
        </a:fillRef>
        <a:effectRef idx="1">
          <a:scrgbClr r="0" g="0" b="0"/>
        </a:effectRef>
        <a:fontRef idx="minor">
          <a:schemeClr val="dk1"/>
        </a:fontRef>
      </dsp:style>
    </dsp:sp>
    <dsp:sp modelId="{B04D94B3-1D62-47D1-9D05-64592E89E138}">
      <dsp:nvSpPr>
        <dsp:cNvPr id="0" name=""/>
        <dsp:cNvSpPr/>
      </dsp:nvSpPr>
      <dsp:spPr>
        <a:xfrm>
          <a:off x="2295474" y="918475"/>
          <a:ext cx="1717944" cy="150587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4770" tIns="64770" rIns="64770" bIns="64770" numCol="1" spcCol="1270" anchor="t" anchorCtr="0">
          <a:noAutofit/>
        </a:bodyPr>
        <a:lstStyle/>
        <a:p>
          <a:pPr lvl="0" algn="l" defTabSz="755650">
            <a:lnSpc>
              <a:spcPct val="90000"/>
            </a:lnSpc>
            <a:spcBef>
              <a:spcPct val="0"/>
            </a:spcBef>
            <a:spcAft>
              <a:spcPct val="35000"/>
            </a:spcAft>
          </a:pPr>
          <a:r>
            <a:rPr lang="fi-FI" sz="1700" kern="1200"/>
            <a:t>3. – 4. lk jaksoarviointi</a:t>
          </a:r>
        </a:p>
      </dsp:txBody>
      <dsp:txXfrm>
        <a:off x="2295474" y="918475"/>
        <a:ext cx="1717944" cy="1505879"/>
      </dsp:txXfrm>
    </dsp:sp>
    <dsp:sp modelId="{1741B6F1-917A-4A46-A57D-FB9E1C0A2AA6}">
      <dsp:nvSpPr>
        <dsp:cNvPr id="0" name=""/>
        <dsp:cNvSpPr/>
      </dsp:nvSpPr>
      <dsp:spPr>
        <a:xfrm>
          <a:off x="3689278" y="209826"/>
          <a:ext cx="324140" cy="324140"/>
        </a:xfrm>
        <a:prstGeom prst="triangle">
          <a:avLst>
            <a:gd name="adj" fmla="val 100000"/>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w="6350" cap="flat" cmpd="sng" algn="ctr">
          <a:solidFill>
            <a:schemeClr val="accent1">
              <a:hueOff val="0"/>
              <a:satOff val="0"/>
              <a:lumOff val="0"/>
              <a:alphaOff val="0"/>
            </a:schemeClr>
          </a:solidFill>
          <a:prstDash val="solid"/>
          <a:miter lim="800000"/>
        </a:ln>
        <a:effectLst/>
      </dsp:spPr>
      <dsp:style>
        <a:lnRef idx="1">
          <a:scrgbClr r="0" g="0" b="0"/>
        </a:lnRef>
        <a:fillRef idx="2">
          <a:scrgbClr r="0" g="0" b="0"/>
        </a:fillRef>
        <a:effectRef idx="1">
          <a:scrgbClr r="0" g="0" b="0"/>
        </a:effectRef>
        <a:fontRef idx="minor">
          <a:schemeClr val="dk1"/>
        </a:fontRef>
      </dsp:style>
    </dsp:sp>
    <dsp:sp modelId="{14E5DF9A-96D0-4E8F-B235-5FFAF7450ECD}">
      <dsp:nvSpPr>
        <dsp:cNvPr id="0" name=""/>
        <dsp:cNvSpPr/>
      </dsp:nvSpPr>
      <dsp:spPr>
        <a:xfrm rot="5400000">
          <a:off x="4589467" y="-170494"/>
          <a:ext cx="1143582" cy="1902895"/>
        </a:xfrm>
        <a:prstGeom prst="corner">
          <a:avLst>
            <a:gd name="adj1" fmla="val 16120"/>
            <a:gd name="adj2" fmla="val 16110"/>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w="6350" cap="flat" cmpd="sng" algn="ctr">
          <a:solidFill>
            <a:schemeClr val="accent1">
              <a:hueOff val="0"/>
              <a:satOff val="0"/>
              <a:lumOff val="0"/>
              <a:alphaOff val="0"/>
            </a:schemeClr>
          </a:solidFill>
          <a:prstDash val="solid"/>
          <a:miter lim="800000"/>
        </a:ln>
        <a:effectLst/>
      </dsp:spPr>
      <dsp:style>
        <a:lnRef idx="1">
          <a:scrgbClr r="0" g="0" b="0"/>
        </a:lnRef>
        <a:fillRef idx="2">
          <a:scrgbClr r="0" g="0" b="0"/>
        </a:fillRef>
        <a:effectRef idx="1">
          <a:scrgbClr r="0" g="0" b="0"/>
        </a:effectRef>
        <a:fontRef idx="minor">
          <a:schemeClr val="dk1"/>
        </a:fontRef>
      </dsp:style>
    </dsp:sp>
    <dsp:sp modelId="{16F9F490-7451-4E94-A6B7-FC153B239BB9}">
      <dsp:nvSpPr>
        <dsp:cNvPr id="0" name=""/>
        <dsp:cNvSpPr/>
      </dsp:nvSpPr>
      <dsp:spPr>
        <a:xfrm>
          <a:off x="4398574" y="398061"/>
          <a:ext cx="1717944" cy="150587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4770" tIns="64770" rIns="64770" bIns="64770" numCol="1" spcCol="1270" anchor="t" anchorCtr="0">
          <a:noAutofit/>
        </a:bodyPr>
        <a:lstStyle/>
        <a:p>
          <a:pPr lvl="0" algn="l" defTabSz="755650">
            <a:lnSpc>
              <a:spcPct val="90000"/>
            </a:lnSpc>
            <a:spcBef>
              <a:spcPct val="0"/>
            </a:spcBef>
            <a:spcAft>
              <a:spcPct val="35000"/>
            </a:spcAft>
          </a:pPr>
          <a:r>
            <a:rPr lang="fi-FI" sz="1700" kern="1200"/>
            <a:t>5. – 6. lk lukukausiarviointi</a:t>
          </a:r>
        </a:p>
      </dsp:txBody>
      <dsp:txXfrm>
        <a:off x="4398574" y="398061"/>
        <a:ext cx="1717944" cy="1505879"/>
      </dsp:txXfrm>
    </dsp:sp>
  </dsp:spTree>
</dsp:drawing>
</file>

<file path=word/diagrams/layout1.xml><?xml version="1.0" encoding="utf-8"?>
<dgm:layoutDef xmlns:dgm="http://schemas.openxmlformats.org/drawingml/2006/diagram" xmlns:a="http://schemas.openxmlformats.org/drawingml/2006/main" uniqueId="urn:microsoft.com/office/officeart/2005/8/layout/venn2">
  <dgm:title val=""/>
  <dgm:desc val=""/>
  <dgm:catLst>
    <dgm:cat type="relationship" pri="30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resizeHandles val="exact"/>
    </dgm:varLst>
    <dgm:alg type="composite">
      <dgm:param type="ar" val="1"/>
    </dgm:alg>
    <dgm:shape xmlns:r="http://schemas.openxmlformats.org/officeDocument/2006/relationships" r:blip="">
      <dgm:adjLst/>
    </dgm:shape>
    <dgm:presOf/>
    <dgm:choose name="Name1">
      <dgm:if name="Name2" axis="ch" ptType="node" func="cnt" op="lte" val="3">
        <dgm:constrLst>
          <dgm:constr type="w" for="ch" forName="comp1" refType="w"/>
          <dgm:constr type="h" for="ch" forName="comp1" refType="w" refFor="ch" refForName="comp1"/>
          <dgm:constr type="w" for="ch" forName="comp2" refType="w" fact="0.75"/>
          <dgm:constr type="h" for="ch" forName="comp2" refType="w" refFor="ch" refForName="comp2"/>
          <dgm:constr type="ctrX" for="ch" forName="comp2" refType="ctrX" refFor="ch" refForName="comp1"/>
          <dgm:constr type="b" for="ch" forName="comp2" refType="b" refFor="ch" refForName="comp1"/>
          <dgm:constr type="w" for="ch" forName="comp3" refType="w" fact="0.5"/>
          <dgm:constr type="h" for="ch" forName="comp3" refType="w" refFor="ch" refForName="comp3"/>
          <dgm:constr type="ctrX" for="ch" forName="comp3" refType="ctrX" refFor="ch" refForName="comp1"/>
          <dgm:constr type="b" for="ch" forName="comp3" refType="b" refFor="ch" refForName="comp1"/>
          <dgm:constr type="primFontSz" for="des" ptType="node" op="equ" val="65"/>
        </dgm:constrLst>
      </dgm:if>
      <dgm:if name="Name3" axis="ch" ptType="node" func="cnt" op="equ" val="4">
        <dgm:constrLst>
          <dgm:constr type="w" for="ch" forName="comp1" refType="w"/>
          <dgm:constr type="h" for="ch" forName="comp1" refType="w" refFor="ch" refForName="comp1"/>
          <dgm:constr type="w" for="ch" forName="comp2" refType="w" fact="0.8"/>
          <dgm:constr type="h" for="ch" forName="comp2" refType="w" refFor="ch" refForName="comp2"/>
          <dgm:constr type="ctrX" for="ch" forName="comp2" refType="ctrX" refFor="ch" refForName="comp1"/>
          <dgm:constr type="b" for="ch" forName="comp2" refType="b" refFor="ch" refForName="comp1"/>
          <dgm:constr type="w" for="ch" forName="comp3" refType="w" fact="0.6"/>
          <dgm:constr type="h" for="ch" forName="comp3" refType="w" refFor="ch" refForName="comp3"/>
          <dgm:constr type="ctrX" for="ch" forName="comp3" refType="ctrX" refFor="ch" refForName="comp1"/>
          <dgm:constr type="b" for="ch" forName="comp3" refType="b" refFor="ch" refForName="comp1"/>
          <dgm:constr type="w" for="ch" forName="comp4" refType="w" fact="0.4"/>
          <dgm:constr type="h" for="ch" forName="comp4" refType="w" refFor="ch" refForName="comp4"/>
          <dgm:constr type="ctrX" for="ch" forName="comp4" refType="ctrX" refFor="ch" refForName="comp1"/>
          <dgm:constr type="b" for="ch" forName="comp4" refType="b" refFor="ch" refForName="comp1"/>
          <dgm:constr type="primFontSz" for="des" ptType="node" op="equ" val="65"/>
        </dgm:constrLst>
      </dgm:if>
      <dgm:else name="Name4">
        <dgm:constrLst>
          <dgm:constr type="w" for="ch" forName="comp1" refType="w"/>
          <dgm:constr type="h" for="ch" forName="comp1" refType="w" refFor="ch" refForName="comp1"/>
          <dgm:constr type="w" for="ch" forName="comp2" refType="w" fact="0.85"/>
          <dgm:constr type="h" for="ch" forName="comp2" refType="w" refFor="ch" refForName="comp2"/>
          <dgm:constr type="ctrX" for="ch" forName="comp2" refType="ctrX" refFor="ch" refForName="comp1"/>
          <dgm:constr type="b" for="ch" forName="comp2" refType="b" refFor="ch" refForName="comp1"/>
          <dgm:constr type="w" for="ch" forName="comp3" refType="w" fact="0.7"/>
          <dgm:constr type="h" for="ch" forName="comp3" refType="w" refFor="ch" refForName="comp3"/>
          <dgm:constr type="ctrX" for="ch" forName="comp3" refType="ctrX" refFor="ch" refForName="comp1"/>
          <dgm:constr type="b" for="ch" forName="comp3" refType="b" refFor="ch" refForName="comp1"/>
          <dgm:constr type="w" for="ch" forName="comp4" refType="w" fact="0.55"/>
          <dgm:constr type="h" for="ch" forName="comp4" refType="w" refFor="ch" refForName="comp4"/>
          <dgm:constr type="ctrX" for="ch" forName="comp4" refType="ctrX" refFor="ch" refForName="comp1"/>
          <dgm:constr type="b" for="ch" forName="comp4" refType="b" refFor="ch" refForName="comp1"/>
          <dgm:constr type="w" for="ch" forName="comp5" refType="w" fact="0.4"/>
          <dgm:constr type="h" for="ch" forName="comp5" refType="w" refFor="ch" refForName="comp5"/>
          <dgm:constr type="ctrX" for="ch" forName="comp5" refType="ctrX" refFor="ch" refForName="comp1"/>
          <dgm:constr type="b" for="ch" forName="comp5" refType="b" refFor="ch" refForName="comp1"/>
          <dgm:constr type="w" for="ch" forName="comp6" refType="w" fact="0.25"/>
          <dgm:constr type="h" for="ch" forName="comp6" refType="w" refFor="ch" refForName="comp6"/>
          <dgm:constr type="ctrX" for="ch" forName="comp6" refType="ctrX" refFor="ch" refForName="comp1"/>
          <dgm:constr type="b" for="ch" forName="comp6" refType="b" refFor="ch" refForName="comp1"/>
          <dgm:constr type="w" for="ch" forName="comp7" refType="w" fact="0.15"/>
          <dgm:constr type="h" for="ch" forName="comp7" refType="w" refFor="ch" refForName="comp7"/>
          <dgm:constr type="ctrX" for="ch" forName="comp7" refType="ctrX" refFor="ch" refForName="comp1"/>
          <dgm:constr type="b" for="ch" forName="comp7" refType="b" refFor="ch" refForName="comp1"/>
          <dgm:constr type="primFontSz" for="des" ptType="node" op="equ" val="65"/>
        </dgm:constrLst>
      </dgm:else>
    </dgm:choose>
    <dgm:ruleLst/>
    <dgm:choose name="Name5">
      <dgm:if name="Name6" axis="ch" ptType="node" func="cnt" op="gte" val="1">
        <dgm:layoutNode name="comp1">
          <dgm:alg type="composite"/>
          <dgm:shape xmlns:r="http://schemas.openxmlformats.org/officeDocument/2006/relationships" r:blip="">
            <dgm:adjLst/>
          </dgm:shape>
          <dgm:presOf/>
          <dgm:choose name="Name7">
            <dgm:if name="Name8" axis="ch" ptType="node" func="cnt" op="equ" val="1">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5"/>
                <dgm:constr type="w" for="ch" forName="c1text" refType="w" refFor="ch" refForName="circle1" fact="0.70711"/>
                <dgm:constr type="h" for="ch" forName="c1text" refType="h" refFor="ch" refForName="circle1" fact="0.5"/>
              </dgm:constrLst>
            </dgm:if>
            <dgm:if name="Name9" axis="ch" ptType="node" func="cnt" op="equ" val="2">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6"/>
                <dgm:constr type="w" for="ch" forName="c1text" refType="w" refFor="ch" refForName="circle1" fact="0.525"/>
                <dgm:constr type="h" for="ch" forName="c1text" refType="h" refFor="ch" refForName="circle1" fact="0.17"/>
              </dgm:constrLst>
            </dgm:if>
            <dgm:if name="Name10" axis="ch" ptType="node" func="cnt" op="equ" val="3">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25"/>
                <dgm:constr type="w" for="ch" forName="c1text" refType="w" refFor="ch" refForName="circle1" fact="0.3495"/>
                <dgm:constr type="h" for="ch" forName="c1text" refType="h" refFor="ch" refForName="circle1" fact="0.15"/>
              </dgm:constrLst>
            </dgm:if>
            <dgm:if name="Name11" axis="ch" ptType="node" func="cnt" op="equ" val="4">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25"/>
                <dgm:constr type="w" for="ch" forName="c1text" refType="w" refFor="ch" refForName="circle1" fact="0.2796"/>
                <dgm:constr type="h" for="ch" forName="c1text" refType="h" refFor="ch" refForName="circle1" fact="0.15"/>
              </dgm:constrLst>
            </dgm:if>
            <dgm:if name="Name12" axis="ch" ptType="node" func="cnt" op="gte" val="5">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
                <dgm:constr type="w" for="ch" forName="c1text" refType="w" refFor="ch" refForName="circle1" fact="0.375"/>
                <dgm:constr type="h" for="ch" forName="c1text" refType="h" refFor="ch" refForName="circle1" fact="0.1"/>
              </dgm:constrLst>
            </dgm:if>
            <dgm:else name="Name13"/>
          </dgm:choose>
          <dgm:ruleLst/>
          <dgm:layoutNode name="circle1" styleLbl="node1">
            <dgm:alg type="sp"/>
            <dgm:shape xmlns:r="http://schemas.openxmlformats.org/officeDocument/2006/relationships" type="ellipse" r:blip="">
              <dgm:adjLst/>
            </dgm:shape>
            <dgm:presOf axis="ch desOrSelf" ptType="node node" st="1 1" cnt="1 0"/>
            <dgm:constrLst>
              <dgm:constr type="h" refType="w"/>
            </dgm:constrLst>
            <dgm:ruleLst/>
          </dgm:layoutNode>
          <dgm:layoutNode name="c1text">
            <dgm:varLst>
              <dgm:bulletEnabled val="1"/>
            </dgm:varLst>
            <dgm:alg type="tx"/>
            <dgm:shape xmlns:r="http://schemas.openxmlformats.org/officeDocument/2006/relationships" type="rect" r:blip="" hideGeom="1">
              <dgm:adjLst/>
            </dgm:shape>
            <dgm:presOf axis="ch desOrSelf" ptType="node node" st="1 1" cnt="1 0"/>
            <dgm:constrLst/>
            <dgm:ruleLst>
              <dgm:rule type="primFontSz" val="5" fact="NaN" max="NaN"/>
            </dgm:ruleLst>
          </dgm:layoutNode>
        </dgm:layoutNode>
      </dgm:if>
      <dgm:else name="Name14"/>
    </dgm:choose>
    <dgm:choose name="Name15">
      <dgm:if name="Name16" axis="ch" ptType="node" func="cnt" op="gte" val="2">
        <dgm:layoutNode name="comp2">
          <dgm:alg type="composite"/>
          <dgm:shape xmlns:r="http://schemas.openxmlformats.org/officeDocument/2006/relationships" r:blip="">
            <dgm:adjLst/>
          </dgm:shape>
          <dgm:presOf/>
          <dgm:choose name="Name17">
            <dgm:if name="Name18" axis="ch" ptType="node" func="cnt" op="equ" val="2">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5"/>
                <dgm:constr type="w" for="ch" forName="c2text" refType="w" refFor="ch" refForName="circle2" fact="0.70711"/>
                <dgm:constr type="h" for="ch" forName="c2text" refType="h" refFor="ch" refForName="circle2" fact="0.5"/>
              </dgm:constrLst>
            </dgm:if>
            <dgm:if name="Name19" axis="ch" ptType="node" func="cnt" op="equ" val="3">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5625"/>
                <dgm:constr type="w" for="ch" forName="c2text" refType="w" refFor="ch" refForName="circle2" fact="0.466"/>
                <dgm:constr type="h" for="ch" forName="c2text" refType="h" refFor="ch" refForName="circle2" fact="0.1875"/>
              </dgm:constrLst>
            </dgm:if>
            <dgm:if name="Name20" axis="ch" ptType="node" func="cnt" op="equ" val="4">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5"/>
                <dgm:constr type="w" for="ch" forName="c2text" refType="w" refFor="ch" refForName="circle2" fact="0.3495"/>
                <dgm:constr type="h" for="ch" forName="c2text" refType="h" refFor="ch" refForName="circle2" fact="0.18"/>
              </dgm:constrLst>
            </dgm:if>
            <dgm:if name="Name21" axis="ch" ptType="node" func="cnt" op="gte" val="5">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15"/>
                <dgm:constr type="w" for="ch" forName="c2text" refType="w" refFor="ch" refForName="circle2" fact="0.43125"/>
                <dgm:constr type="h" for="ch" forName="c2text" refType="h" refFor="ch" refForName="circle2" fact="0.115"/>
              </dgm:constrLst>
            </dgm:if>
            <dgm:else name="Name22"/>
          </dgm:choose>
          <dgm:ruleLst/>
          <dgm:layoutNode name="circle2" styleLbl="node1">
            <dgm:alg type="sp"/>
            <dgm:shape xmlns:r="http://schemas.openxmlformats.org/officeDocument/2006/relationships" type="ellipse" r:blip="">
              <dgm:adjLst/>
            </dgm:shape>
            <dgm:presOf axis="ch desOrSelf" ptType="node node" st="2 1" cnt="1 0"/>
            <dgm:constrLst>
              <dgm:constr type="h" refType="w"/>
            </dgm:constrLst>
            <dgm:ruleLst/>
          </dgm:layoutNode>
          <dgm:layoutNode name="c2text">
            <dgm:varLst>
              <dgm:bulletEnabled val="1"/>
            </dgm:varLst>
            <dgm:alg type="tx"/>
            <dgm:shape xmlns:r="http://schemas.openxmlformats.org/officeDocument/2006/relationships" type="rect" r:blip="" hideGeom="1">
              <dgm:adjLst/>
            </dgm:shape>
            <dgm:presOf axis="ch desOrSelf" ptType="node node" st="2 1" cnt="1 0"/>
            <dgm:constrLst/>
            <dgm:ruleLst>
              <dgm:rule type="primFontSz" val="5" fact="NaN" max="NaN"/>
            </dgm:ruleLst>
          </dgm:layoutNode>
        </dgm:layoutNode>
      </dgm:if>
      <dgm:else name="Name23"/>
    </dgm:choose>
    <dgm:choose name="Name24">
      <dgm:if name="Name25" axis="ch" ptType="node" func="cnt" op="gte" val="3">
        <dgm:layoutNode name="comp3">
          <dgm:alg type="composite"/>
          <dgm:shape xmlns:r="http://schemas.openxmlformats.org/officeDocument/2006/relationships" r:blip="">
            <dgm:adjLst/>
          </dgm:shape>
          <dgm:presOf/>
          <dgm:choose name="Name26">
            <dgm:if name="Name27" axis="ch" ptType="node" func="cnt" op="equ" val="3">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5"/>
                <dgm:constr type="w" for="ch" forName="c3text" refType="w" refFor="ch" refForName="circle3" fact="0.70711"/>
                <dgm:constr type="h" for="ch" forName="c3text" refType="h" refFor="ch" refForName="circle3" fact="0.5"/>
              </dgm:constrLst>
            </dgm:if>
            <dgm:if name="Name28" axis="ch" ptType="node" func="cnt" op="equ" val="4">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1875"/>
                <dgm:constr type="w" for="ch" forName="c3text" refType="w" refFor="ch" refForName="circle3" fact="0.466"/>
                <dgm:constr type="h" for="ch" forName="c3text" refType="h" refFor="ch" refForName="circle3" fact="0.225"/>
              </dgm:constrLst>
            </dgm:if>
            <dgm:if name="Name29" axis="ch" ptType="node" func="cnt" op="gte" val="5">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138"/>
                <dgm:constr type="w" for="ch" forName="c3text" refType="w" refFor="ch" refForName="circle3" fact="0.5175"/>
                <dgm:constr type="h" for="ch" forName="c3text" refType="h" refFor="ch" refForName="circle3" fact="0.138"/>
              </dgm:constrLst>
            </dgm:if>
            <dgm:else name="Name30"/>
          </dgm:choose>
          <dgm:ruleLst/>
          <dgm:layoutNode name="circle3" styleLbl="node1">
            <dgm:alg type="sp"/>
            <dgm:shape xmlns:r="http://schemas.openxmlformats.org/officeDocument/2006/relationships" type="ellipse" r:blip="">
              <dgm:adjLst/>
            </dgm:shape>
            <dgm:presOf axis="ch desOrSelf" ptType="node node" st="3 1" cnt="1 0"/>
            <dgm:constrLst>
              <dgm:constr type="h" refType="w"/>
            </dgm:constrLst>
            <dgm:ruleLst/>
          </dgm:layoutNode>
          <dgm:layoutNode name="c3text">
            <dgm:varLst>
              <dgm:bulletEnabled val="1"/>
            </dgm:varLst>
            <dgm:alg type="tx"/>
            <dgm:shape xmlns:r="http://schemas.openxmlformats.org/officeDocument/2006/relationships" type="rect" r:blip="" hideGeom="1">
              <dgm:adjLst/>
            </dgm:shape>
            <dgm:presOf axis="ch desOrSelf" ptType="node node" st="3 1" cnt="1 0"/>
            <dgm:constrLst/>
            <dgm:ruleLst>
              <dgm:rule type="primFontSz" val="5" fact="NaN" max="NaN"/>
            </dgm:ruleLst>
          </dgm:layoutNode>
        </dgm:layoutNode>
      </dgm:if>
      <dgm:else name="Name31"/>
    </dgm:choose>
    <dgm:choose name="Name32">
      <dgm:if name="Name33" axis="ch" ptType="node" func="cnt" op="gte" val="4">
        <dgm:layoutNode name="comp4">
          <dgm:alg type="composite"/>
          <dgm:shape xmlns:r="http://schemas.openxmlformats.org/officeDocument/2006/relationships" r:blip="">
            <dgm:adjLst/>
          </dgm:shape>
          <dgm:presOf/>
          <dgm:choose name="Name34">
            <dgm:if name="Name35" axis="ch" ptType="node" func="cnt" op="equ" val="4">
              <dgm:constrLst>
                <dgm:constr type="w" for="ch" forName="circle4" refType="w"/>
                <dgm:constr type="h" for="ch" forName="circle4" refType="h"/>
                <dgm:constr type="ctrX" for="ch" forName="circle4" refType="w" fact="0.5"/>
                <dgm:constr type="ctrY" for="ch" forName="circle4" refType="h" fact="0.5"/>
                <dgm:constr type="ctrX" for="ch" forName="c4text" refType="w" fact="0.5"/>
                <dgm:constr type="ctrY" for="ch" forName="c4text" refType="h" fact="0.5"/>
                <dgm:constr type="w" for="ch" forName="c4text" refType="w" refFor="ch" refForName="circle4" fact="0.70711"/>
                <dgm:constr type="h" for="ch" forName="c4text" refType="h" refFor="ch" refForName="circle4" fact="0.5"/>
              </dgm:constrLst>
            </dgm:if>
            <dgm:if name="Name36" axis="ch" ptType="node" func="cnt" op="gte" val="5">
              <dgm:constrLst>
                <dgm:constr type="w" for="ch" forName="circle4" refType="w"/>
                <dgm:constr type="h" for="ch" forName="circle4" refType="h"/>
                <dgm:constr type="ctrX" for="ch" forName="circle4" refType="w" fact="0.5"/>
                <dgm:constr type="ctrY" for="ch" forName="circle4" refType="h" fact="0.5"/>
                <dgm:constr type="ctrX" for="ch" forName="c4text" refType="w" fact="0.5"/>
                <dgm:constr type="ctrY" for="ch" forName="c4text" refType="h" fact="0.18"/>
                <dgm:constr type="w" for="ch" forName="c4text" refType="w" refFor="ch" refForName="circle4" fact="0.54"/>
                <dgm:constr type="h" for="ch" forName="c4text" refType="h" refFor="ch" refForName="circle4" fact="0.18"/>
              </dgm:constrLst>
            </dgm:if>
            <dgm:else name="Name37"/>
          </dgm:choose>
          <dgm:ruleLst/>
          <dgm:layoutNode name="circle4" styleLbl="node1">
            <dgm:alg type="sp"/>
            <dgm:shape xmlns:r="http://schemas.openxmlformats.org/officeDocument/2006/relationships" type="ellipse" r:blip="">
              <dgm:adjLst/>
            </dgm:shape>
            <dgm:presOf axis="ch desOrSelf" ptType="node node" st="4 1" cnt="1 0"/>
            <dgm:constrLst>
              <dgm:constr type="h" refType="w"/>
            </dgm:constrLst>
            <dgm:ruleLst/>
          </dgm:layoutNode>
          <dgm:layoutNode name="c4text">
            <dgm:varLst>
              <dgm:bulletEnabled val="1"/>
            </dgm:varLst>
            <dgm:alg type="tx"/>
            <dgm:shape xmlns:r="http://schemas.openxmlformats.org/officeDocument/2006/relationships" type="rect" r:blip="" hideGeom="1">
              <dgm:adjLst/>
            </dgm:shape>
            <dgm:presOf axis="ch desOrSelf" ptType="node node" st="4 1" cnt="1 0"/>
            <dgm:constrLst/>
            <dgm:ruleLst>
              <dgm:rule type="primFontSz" val="5" fact="NaN" max="NaN"/>
            </dgm:ruleLst>
          </dgm:layoutNode>
        </dgm:layoutNode>
      </dgm:if>
      <dgm:else name="Name38"/>
    </dgm:choose>
    <dgm:choose name="Name39">
      <dgm:if name="Name40" axis="ch" ptType="node" func="cnt" op="gte" val="5">
        <dgm:layoutNode name="comp5">
          <dgm:alg type="composite"/>
          <dgm:shape xmlns:r="http://schemas.openxmlformats.org/officeDocument/2006/relationships" r:blip="">
            <dgm:adjLst/>
          </dgm:shape>
          <dgm:presOf/>
          <dgm:choose name="Name41">
            <dgm:if name="Name42" axis="ch" ptType="node" func="cnt" op="equ" val="5">
              <dgm:constrLst>
                <dgm:constr type="w" for="ch" forName="circle5" refType="w"/>
                <dgm:constr type="h" for="ch" forName="circle5" refType="h"/>
                <dgm:constr type="ctrX" for="ch" forName="circle5" refType="w" fact="0.5"/>
                <dgm:constr type="ctrY" for="ch" forName="circle5" refType="h" fact="0.5"/>
                <dgm:constr type="ctrX" for="ch" forName="c5text" refType="w" fact="0.5"/>
                <dgm:constr type="ctrY" for="ch" forName="c5text" refType="h" fact="0.5"/>
                <dgm:constr type="w" for="ch" forName="c5text" refType="w" refFor="ch" refForName="circle5" fact="0.70711"/>
                <dgm:constr type="h" for="ch" forName="c5text" refType="h" refFor="ch" refForName="circle5" fact="0.5"/>
              </dgm:constrLst>
            </dgm:if>
            <dgm:if name="Name43" axis="ch" ptType="node" func="cnt" op="gte" val="6">
              <dgm:constrLst>
                <dgm:constr type="w" for="ch" forName="circle5" refType="w"/>
                <dgm:constr type="h" for="ch" forName="circle5" refType="h"/>
                <dgm:constr type="ctrX" for="ch" forName="circle5" refType="w" fact="0.5"/>
                <dgm:constr type="ctrY" for="ch" forName="circle5" refType="h" fact="0.5"/>
                <dgm:constr type="ctrX" for="ch" forName="c5text" refType="w" fact="0.5"/>
                <dgm:constr type="ctrY" for="ch" forName="c5text" refType="h" fact="0.25"/>
                <dgm:constr type="w" for="ch" forName="c5text" refType="w" refFor="ch" refForName="circle5" fact="0.65"/>
                <dgm:constr type="h" for="ch" forName="c5text" refType="h" refFor="ch" refForName="circle5" fact="0.25"/>
              </dgm:constrLst>
            </dgm:if>
            <dgm:else name="Name44"/>
          </dgm:choose>
          <dgm:ruleLst/>
          <dgm:layoutNode name="circle5" styleLbl="node1">
            <dgm:alg type="sp"/>
            <dgm:shape xmlns:r="http://schemas.openxmlformats.org/officeDocument/2006/relationships" type="ellipse" r:blip="">
              <dgm:adjLst/>
            </dgm:shape>
            <dgm:presOf axis="ch desOrSelf" ptType="node node" st="5 1" cnt="1 0"/>
            <dgm:constrLst>
              <dgm:constr type="h" refType="w"/>
            </dgm:constrLst>
            <dgm:ruleLst/>
          </dgm:layoutNode>
          <dgm:layoutNode name="c5text">
            <dgm:varLst>
              <dgm:bulletEnabled val="1"/>
            </dgm:varLst>
            <dgm:alg type="tx"/>
            <dgm:shape xmlns:r="http://schemas.openxmlformats.org/officeDocument/2006/relationships" type="rect" r:blip="" hideGeom="1">
              <dgm:adjLst/>
            </dgm:shape>
            <dgm:presOf axis="ch desOrSelf" ptType="node node" st="5 1" cnt="1 0"/>
            <dgm:constrLst/>
            <dgm:ruleLst>
              <dgm:rule type="primFontSz" val="5" fact="NaN" max="NaN"/>
            </dgm:ruleLst>
          </dgm:layoutNode>
        </dgm:layoutNode>
      </dgm:if>
      <dgm:else name="Name45"/>
    </dgm:choose>
    <dgm:choose name="Name46">
      <dgm:if name="Name47" axis="ch" ptType="node" func="cnt" op="gte" val="6">
        <dgm:layoutNode name="comp6">
          <dgm:alg type="composite"/>
          <dgm:shape xmlns:r="http://schemas.openxmlformats.org/officeDocument/2006/relationships" r:blip="">
            <dgm:adjLst/>
          </dgm:shape>
          <dgm:presOf/>
          <dgm:choose name="Name48">
            <dgm:if name="Name49" axis="ch" ptType="node" func="cnt" op="equ" val="6">
              <dgm:constrLst>
                <dgm:constr type="w" for="ch" forName="circle6" refType="w"/>
                <dgm:constr type="h" for="ch" forName="circle6" refType="h"/>
                <dgm:constr type="ctrX" for="ch" forName="circle6" refType="w" fact="0.5"/>
                <dgm:constr type="ctrY" for="ch" forName="circle6" refType="h" fact="0.5"/>
                <dgm:constr type="ctrX" for="ch" forName="c6text" refType="w" fact="0.5"/>
                <dgm:constr type="ctrY" for="ch" forName="c6text" refType="h" fact="0.5"/>
                <dgm:constr type="w" for="ch" forName="c6text" refType="w" refFor="ch" refForName="circle6" fact="0.70711"/>
                <dgm:constr type="h" for="ch" forName="c6text" refType="h" refFor="ch" refForName="circle6" fact="0.5"/>
              </dgm:constrLst>
            </dgm:if>
            <dgm:if name="Name50" axis="ch" ptType="node" func="cnt" op="gte" val="7">
              <dgm:constrLst>
                <dgm:constr type="w" for="ch" forName="circle6" refType="w"/>
                <dgm:constr type="h" for="ch" forName="circle6" refType="h"/>
                <dgm:constr type="ctrX" for="ch" forName="circle6" refType="w" fact="0.5"/>
                <dgm:constr type="ctrY" for="ch" forName="circle6" refType="h" fact="0.5"/>
                <dgm:constr type="ctrX" for="ch" forName="c6text" refType="w" fact="0.5"/>
                <dgm:constr type="ctrY" for="ch" forName="c6text" refType="h" fact="0.27"/>
                <dgm:constr type="w" for="ch" forName="c6text" refType="w" refFor="ch" refForName="circle6" fact="0.68"/>
                <dgm:constr type="h" for="ch" forName="c6text" refType="h" refFor="ch" refForName="circle6" fact="0.241"/>
              </dgm:constrLst>
            </dgm:if>
            <dgm:else name="Name51"/>
          </dgm:choose>
          <dgm:ruleLst/>
          <dgm:layoutNode name="circle6" styleLbl="node1">
            <dgm:alg type="sp"/>
            <dgm:shape xmlns:r="http://schemas.openxmlformats.org/officeDocument/2006/relationships" type="ellipse" r:blip="">
              <dgm:adjLst/>
            </dgm:shape>
            <dgm:presOf axis="ch desOrSelf" ptType="node node" st="6 1" cnt="1 0"/>
            <dgm:constrLst>
              <dgm:constr type="h" refType="w"/>
            </dgm:constrLst>
            <dgm:ruleLst/>
          </dgm:layoutNode>
          <dgm:layoutNode name="c6text">
            <dgm:varLst>
              <dgm:bulletEnabled val="1"/>
            </dgm:varLst>
            <dgm:alg type="tx"/>
            <dgm:shape xmlns:r="http://schemas.openxmlformats.org/officeDocument/2006/relationships" type="rect" r:blip="" hideGeom="1">
              <dgm:adjLst/>
            </dgm:shape>
            <dgm:presOf axis="ch desOrSelf" ptType="node node" st="6 1" cnt="1 0"/>
            <dgm:constrLst/>
            <dgm:ruleLst>
              <dgm:rule type="primFontSz" val="5" fact="NaN" max="NaN"/>
            </dgm:ruleLst>
          </dgm:layoutNode>
        </dgm:layoutNode>
      </dgm:if>
      <dgm:else name="Name52"/>
    </dgm:choose>
    <dgm:choose name="Name53">
      <dgm:if name="Name54" axis="ch" ptType="node" func="cnt" op="gte" val="7">
        <dgm:layoutNode name="comp7">
          <dgm:alg type="composite"/>
          <dgm:shape xmlns:r="http://schemas.openxmlformats.org/officeDocument/2006/relationships" r:blip="">
            <dgm:adjLst/>
          </dgm:shape>
          <dgm:presOf/>
          <dgm:constrLst>
            <dgm:constr type="w" for="ch" forName="circle7" refType="w"/>
            <dgm:constr type="h" for="ch" forName="circle7" refType="h"/>
            <dgm:constr type="ctrX" for="ch" forName="circle7" refType="w" fact="0.5"/>
            <dgm:constr type="ctrY" for="ch" forName="circle7" refType="h" fact="0.5"/>
            <dgm:constr type="ctrX" for="ch" forName="c7text" refType="w" fact="0.5"/>
            <dgm:constr type="ctrY" for="ch" forName="c7text" refType="h" fact="0.5"/>
            <dgm:constr type="w" for="ch" forName="c7text" refType="w" refFor="ch" refForName="circle7" fact="0.70711"/>
            <dgm:constr type="h" for="ch" forName="c7text" refType="h" refFor="ch" refForName="circle7" fact="0.5"/>
          </dgm:constrLst>
          <dgm:ruleLst/>
          <dgm:layoutNode name="circle7" styleLbl="node1">
            <dgm:alg type="sp"/>
            <dgm:shape xmlns:r="http://schemas.openxmlformats.org/officeDocument/2006/relationships" type="ellipse" r:blip="">
              <dgm:adjLst/>
            </dgm:shape>
            <dgm:presOf axis="ch desOrSelf" ptType="node node" st="7 1" cnt="1 0"/>
            <dgm:constrLst>
              <dgm:constr type="h" refType="w"/>
            </dgm:constrLst>
            <dgm:ruleLst/>
          </dgm:layoutNode>
          <dgm:layoutNode name="c7text">
            <dgm:varLst>
              <dgm:bulletEnabled val="1"/>
            </dgm:varLst>
            <dgm:alg type="tx"/>
            <dgm:shape xmlns:r="http://schemas.openxmlformats.org/officeDocument/2006/relationships" type="rect" r:blip="" hideGeom="1">
              <dgm:adjLst/>
            </dgm:shape>
            <dgm:presOf axis="ch desOrSelf" ptType="node node" st="7 1" cnt="1 0"/>
            <dgm:constrLst/>
            <dgm:ruleLst>
              <dgm:rule type="primFontSz" val="5" fact="NaN" max="NaN"/>
            </dgm:ruleLst>
          </dgm:layoutNode>
        </dgm:layoutNode>
      </dgm:if>
      <dgm:else name="Name55"/>
    </dgm:choose>
  </dgm:layoutNode>
</dgm:layoutDef>
</file>

<file path=word/diagrams/layout2.xml><?xml version="1.0" encoding="utf-8"?>
<dgm:layoutDef xmlns:dgm="http://schemas.openxmlformats.org/drawingml/2006/diagram" xmlns:a="http://schemas.openxmlformats.org/drawingml/2006/main" uniqueId="urn:microsoft.com/office/officeart/2009/3/layout/StepUpProcess">
  <dgm:title val=""/>
  <dgm:desc val=""/>
  <dgm:catLst>
    <dgm:cat type="process" pri="1300"/>
  </dgm:catLst>
  <dgm:sampData>
    <dgm:dataModel>
      <dgm:ptLst>
        <dgm:pt modelId="0" type="doc"/>
        <dgm:pt modelId="10">
          <dgm:prSet phldr="1"/>
        </dgm:pt>
        <dgm:pt modelId="20">
          <dgm:prSet phldr="1"/>
        </dgm:pt>
        <dgm:pt modelId="30">
          <dgm:prSet phldr="1"/>
        </dgm:pt>
      </dgm:ptLst>
      <dgm:cxnLst>
        <dgm:cxn modelId="60" srcId="0" destId="10" srcOrd="0" destOrd="0"/>
        <dgm:cxn modelId="70" srcId="0" destId="20" srcOrd="1" destOrd="0"/>
        <dgm:cxn modelId="80" srcId="0" destId="30" srcOrd="2"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rootnode">
    <dgm:varLst>
      <dgm:chMax/>
      <dgm:chPref/>
      <dgm:dir/>
      <dgm:animLvl val="lvl"/>
    </dgm:varLst>
    <dgm:choose name="Name0">
      <dgm:if name="Name1" func="var" arg="dir" op="equ" val="norm">
        <dgm:alg type="snake">
          <dgm:param type="grDir" val="bL"/>
          <dgm:param type="flowDir" val="row"/>
          <dgm:param type="off" val="off"/>
          <dgm:param type="bkpt" val="fixed"/>
          <dgm:param type="bkPtFixedVal" val="1"/>
        </dgm:alg>
      </dgm:if>
      <dgm:else name="Name2">
        <dgm:alg type="snake">
          <dgm:param type="grDir" val="bR"/>
          <dgm:param type="flowDir" val="row"/>
          <dgm:param type="off" val="off"/>
          <dgm:param type="bkpt" val="fixed"/>
          <dgm:param type="bkPtFixedVal" val="1"/>
        </dgm:alg>
      </dgm:else>
    </dgm:choose>
    <dgm:shape xmlns:r="http://schemas.openxmlformats.org/officeDocument/2006/relationships" r:blip="">
      <dgm:adjLst/>
    </dgm:shape>
    <dgm:constrLst>
      <dgm:constr type="alignOff" forName="rootnode" val="1"/>
      <dgm:constr type="primFontSz" for="des" ptType="node" op="equ" val="65"/>
      <dgm:constr type="w" for="ch" forName="composite" refType="w"/>
      <dgm:constr type="h" for="ch" forName="composite" refType="h"/>
      <dgm:constr type="sp" refType="h" refFor="ch" refForName="composite" op="equ" fact="-0.765"/>
      <dgm:constr type="w" for="ch" forName="sibTrans" refType="w" fact="0.103"/>
      <dgm:constr type="h" for="ch" forName="sibTrans" refType="h" fact="0.103"/>
    </dgm:constrLst>
    <dgm:forEach name="nodesForEach" axis="ch" ptType="node">
      <dgm:layoutNode name="composite">
        <dgm:alg type="composite">
          <dgm:param type="ar" val="0.861"/>
        </dgm:alg>
        <dgm:shape xmlns:r="http://schemas.openxmlformats.org/officeDocument/2006/relationships" r:blip="">
          <dgm:adjLst/>
        </dgm:shape>
        <dgm:choose name="Name3">
          <dgm:if name="Name4" func="var" arg="dir" op="equ" val="norm">
            <dgm:constrLst>
              <dgm:constr type="l" for="ch" forName="LShape" refType="w" fact="0"/>
              <dgm:constr type="t" for="ch" forName="LShape" refType="h" fact="0.2347"/>
              <dgm:constr type="w" for="ch" forName="LShape" refType="w" fact="0.998"/>
              <dgm:constr type="h" for="ch" forName="LShape" refType="h" fact="0.5164"/>
              <dgm:constr type="r" for="ch" forName="ParentText" refType="w"/>
              <dgm:constr type="t" for="ch" forName="ParentText" refType="h" fact="0.32"/>
              <dgm:constr type="w" for="ch" forName="ParentText" refType="w" fact="0.901"/>
              <dgm:constr type="h" for="ch" forName="ParentText" refType="h" fact="0.68"/>
              <dgm:constr type="l" for="ch" forName="Triangle" refType="w" fact="0.83"/>
              <dgm:constr type="t" for="ch" forName="Triangle" refType="h" fact="0"/>
              <dgm:constr type="w" for="ch" forName="Triangle" refType="w" fact="0.17"/>
              <dgm:constr type="h" for="ch" forName="Triangle" refType="w" refFor="ch" refForName="Triangle"/>
            </dgm:constrLst>
          </dgm:if>
          <dgm:else name="Name5">
            <dgm:constrLst>
              <dgm:constr type="l" for="ch" forName="LShape" refType="w" fact="0.002"/>
              <dgm:constr type="t" for="ch" forName="LShape" refType="h" fact="0.2347"/>
              <dgm:constr type="w" for="ch" forName="LShape" refType="w"/>
              <dgm:constr type="h" for="ch" forName="LShape" refType="h" fact="0.5164"/>
              <dgm:constr type="l" for="ch" forName="ParentText" refType="w" fact="0"/>
              <dgm:constr type="t" for="ch" forName="ParentText" refType="h" fact="0.32"/>
              <dgm:constr type="w" for="ch" forName="ParentText" refType="w" fact="0.902"/>
              <dgm:constr type="h" for="ch" forName="ParentText" refType="h" fact="0.68"/>
              <dgm:constr type="l" for="ch" forName="Triangle" refType="w" fact="0"/>
              <dgm:constr type="t" for="ch" forName="Triangle" refType="h" fact="0"/>
              <dgm:constr type="w" for="ch" forName="Triangle" refType="w" fact="0.17"/>
              <dgm:constr type="h" for="ch" forName="Triangle" refType="w" refFor="ch" refForName="Triangle"/>
            </dgm:constrLst>
          </dgm:else>
        </dgm:choose>
        <dgm:layoutNode name="LShape" styleLbl="alignNode1">
          <dgm:alg type="sp"/>
          <dgm:choose name="Name6">
            <dgm:if name="Name7" func="var" arg="dir" op="equ" val="norm">
              <dgm:shape xmlns:r="http://schemas.openxmlformats.org/officeDocument/2006/relationships" rot="90" type="corner" r:blip="">
                <dgm:adjLst>
                  <dgm:adj idx="1" val="0.1612"/>
                  <dgm:adj idx="2" val="0.1611"/>
                </dgm:adjLst>
              </dgm:shape>
            </dgm:if>
            <dgm:else name="Name8">
              <dgm:shape xmlns:r="http://schemas.openxmlformats.org/officeDocument/2006/relationships" rot="180" type="corner" r:blip="">
                <dgm:adjLst>
                  <dgm:adj idx="1" val="0.1612"/>
                  <dgm:adj idx="2" val="0.1611"/>
                </dgm:adjLst>
              </dgm:shape>
            </dgm:else>
          </dgm:choose>
          <dgm:presOf/>
        </dgm:layoutNode>
        <dgm:layoutNode name="ParentText" styleLbl="revTx">
          <dgm:varLst>
            <dgm:chMax val="0"/>
            <dgm:chPref val="0"/>
            <dgm:bulletEnabled val="1"/>
          </dgm:varLst>
          <dgm:alg type="tx">
            <dgm:param type="parTxLTRAlign" val="l"/>
            <dgm:param type="txAnchorVert" val="t"/>
          </dgm:alg>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choose name="Name9">
          <dgm:if name="Name10" axis="followSib" ptType="node" func="cnt" op="gte" val="1">
            <dgm:layoutNode name="Triangle" styleLbl="alignNode1">
              <dgm:alg type="sp"/>
              <dgm:choose name="Name11">
                <dgm:if name="Name12" func="var" arg="dir" op="equ" val="norm">
                  <dgm:shape xmlns:r="http://schemas.openxmlformats.org/officeDocument/2006/relationships" type="triangle" r:blip="">
                    <dgm:adjLst>
                      <dgm:adj idx="1" val="1"/>
                    </dgm:adjLst>
                  </dgm:shape>
                </dgm:if>
                <dgm:else name="Name13">
                  <dgm:shape xmlns:r="http://schemas.openxmlformats.org/officeDocument/2006/relationships" rot="90" type="triangle" r:blip="">
                    <dgm:adjLst>
                      <dgm:adj idx="1" val="1"/>
                    </dgm:adjLst>
                  </dgm:shape>
                </dgm:else>
              </dgm:choose>
              <dgm:presOf/>
            </dgm:layoutNode>
          </dgm:if>
          <dgm:else name="Name14"/>
        </dgm:choose>
      </dgm:layoutNode>
      <dgm:forEach name="sibTransForEach" axis="followSib" ptType="sibTrans" cnt="1">
        <dgm:layoutNode name="sibTrans">
          <dgm:alg type="composite">
            <dgm:param type="ar" val="0.861"/>
          </dgm:alg>
          <dgm:constrLst>
            <dgm:constr type="w" for="ch" forName="space" refType="w"/>
            <dgm:constr type="h" for="ch" forName="space" refType="w"/>
          </dgm:constrLst>
          <dgm:layoutNode name="space" styleLbl="alignNode1">
            <dgm:alg type="sp"/>
            <dgm:shape xmlns:r="http://schemas.openxmlformats.org/officeDocument/2006/relationships" r:blip="">
              <dgm:adjLst/>
            </dgm:shape>
            <dgm:presOf/>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23</Pages>
  <Words>3400</Words>
  <Characters>27548</Characters>
  <Application>Microsoft Office Word</Application>
  <DocSecurity>0</DocSecurity>
  <Lines>229</Lines>
  <Paragraphs>61</Paragraphs>
  <ScaleCrop>false</ScaleCrop>
  <HeadingPairs>
    <vt:vector size="2" baseType="variant">
      <vt:variant>
        <vt:lpstr>Otsikko</vt:lpstr>
      </vt:variant>
      <vt:variant>
        <vt:i4>1</vt:i4>
      </vt:variant>
    </vt:vector>
  </HeadingPairs>
  <TitlesOfParts>
    <vt:vector size="1" baseType="lpstr">
      <vt:lpstr/>
    </vt:vector>
  </TitlesOfParts>
  <Company>Kouvolan Kaupunki</Company>
  <LinksUpToDate>false</LinksUpToDate>
  <CharactersWithSpaces>30887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Teija</dc:creator>
  <cp:lastModifiedBy>Salminen Kimmo</cp:lastModifiedBy>
  <cp:revision>2</cp:revision>
  <cp:lastPrinted>2016-05-02T12:02:00Z</cp:lastPrinted>
  <dcterms:created xsi:type="dcterms:W3CDTF">2016-05-13T06:16:00Z</dcterms:created>
  <dcterms:modified xsi:type="dcterms:W3CDTF">2016-05-13T06:16:00Z</dcterms:modified>
</cp:coreProperties>
</file>