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CB114" w14:textId="2555F74F" w:rsidR="00277483" w:rsidRDefault="00277483" w:rsidP="00277483">
      <w:pPr>
        <w:jc w:val="center"/>
        <w:rPr>
          <w:b/>
          <w:bCs/>
          <w:sz w:val="32"/>
          <w:szCs w:val="32"/>
        </w:rPr>
      </w:pPr>
      <w:proofErr w:type="spellStart"/>
      <w:r w:rsidRPr="00277483">
        <w:rPr>
          <w:b/>
          <w:bCs/>
          <w:sz w:val="32"/>
          <w:szCs w:val="32"/>
        </w:rPr>
        <w:t>Schreibanweisungen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6DFD62C5" w14:textId="2CC30DF0" w:rsidR="00277483" w:rsidRDefault="00277483" w:rsidP="00277483">
      <w:pPr>
        <w:rPr>
          <w:b/>
          <w:bCs/>
          <w:sz w:val="32"/>
          <w:szCs w:val="32"/>
        </w:rPr>
      </w:pPr>
    </w:p>
    <w:p w14:paraId="51FA7918" w14:textId="2A035B39" w:rsidR="00277483" w:rsidRDefault="00277483" w:rsidP="00277483">
      <w:pPr>
        <w:rPr>
          <w:sz w:val="28"/>
          <w:szCs w:val="28"/>
        </w:rPr>
      </w:pPr>
      <w:r>
        <w:rPr>
          <w:sz w:val="28"/>
          <w:szCs w:val="28"/>
        </w:rPr>
        <w:t xml:space="preserve">Von </w:t>
      </w:r>
      <w:proofErr w:type="spellStart"/>
      <w:r>
        <w:rPr>
          <w:sz w:val="28"/>
          <w:szCs w:val="28"/>
        </w:rPr>
        <w:t>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folgenden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Anweisungen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könnt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möglicherweise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profitieren</w:t>
      </w:r>
      <w:proofErr w:type="spellEnd"/>
      <w:r>
        <w:rPr>
          <w:sz w:val="28"/>
          <w:szCs w:val="28"/>
        </w:rPr>
        <w:t xml:space="preserve">: </w:t>
      </w:r>
    </w:p>
    <w:p w14:paraId="5DCF65FC" w14:textId="464241D5" w:rsidR="00277483" w:rsidRPr="00277483" w:rsidRDefault="00277483" w:rsidP="00277483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aus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gehen</w:t>
      </w:r>
      <w:proofErr w:type="spellEnd"/>
      <w:r>
        <w:rPr>
          <w:b/>
          <w:bCs/>
          <w:sz w:val="24"/>
          <w:szCs w:val="24"/>
        </w:rPr>
        <w:t xml:space="preserve"> + von + DAT. = lähteä liikkeelle jostakin (oletuksesta, faktasta), pitää lähtökohtana</w:t>
      </w:r>
    </w:p>
    <w:p w14:paraId="1FAFC397" w14:textId="76E45255" w:rsidR="00277483" w:rsidRDefault="00277483" w:rsidP="00277483">
      <w:pPr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Der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Autor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geht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davon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aus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dass</w:t>
      </w:r>
      <w:proofErr w:type="spellEnd"/>
      <w:proofErr w:type="gramStart"/>
      <w:r>
        <w:rPr>
          <w:i/>
          <w:iCs/>
          <w:sz w:val="24"/>
          <w:szCs w:val="24"/>
        </w:rPr>
        <w:t xml:space="preserve"> ….</w:t>
      </w:r>
      <w:proofErr w:type="gramEnd"/>
      <w:r>
        <w:rPr>
          <w:i/>
          <w:iCs/>
          <w:sz w:val="24"/>
          <w:szCs w:val="24"/>
        </w:rPr>
        <w:t>. + sivulause</w:t>
      </w:r>
    </w:p>
    <w:p w14:paraId="6E5A3B72" w14:textId="6A3D370E" w:rsidR="00277483" w:rsidRDefault="00277483" w:rsidP="00277483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sich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wundern</w:t>
      </w:r>
      <w:proofErr w:type="spellEnd"/>
      <w:r>
        <w:rPr>
          <w:b/>
          <w:bCs/>
          <w:sz w:val="24"/>
          <w:szCs w:val="24"/>
        </w:rPr>
        <w:t xml:space="preserve"> = ihmetellä, hämmästellä (usein päälauseessa, pehmentää suoraa kysymystä, voidaan suomentaa -</w:t>
      </w:r>
      <w:proofErr w:type="spellStart"/>
      <w:r>
        <w:rPr>
          <w:b/>
          <w:bCs/>
          <w:i/>
          <w:iCs/>
          <w:sz w:val="24"/>
          <w:szCs w:val="24"/>
        </w:rPr>
        <w:t>han</w:t>
      </w:r>
      <w:proofErr w:type="spellEnd"/>
      <w:r>
        <w:rPr>
          <w:b/>
          <w:bCs/>
          <w:i/>
          <w:iCs/>
          <w:sz w:val="24"/>
          <w:szCs w:val="24"/>
        </w:rPr>
        <w:t>, hän</w:t>
      </w:r>
      <w:r>
        <w:rPr>
          <w:b/>
          <w:bCs/>
          <w:sz w:val="24"/>
          <w:szCs w:val="24"/>
        </w:rPr>
        <w:t xml:space="preserve">) </w:t>
      </w:r>
    </w:p>
    <w:p w14:paraId="4975F4D1" w14:textId="1F1DC01D" w:rsidR="00277483" w:rsidRDefault="00277483" w:rsidP="00277483">
      <w:pPr>
        <w:rPr>
          <w:i/>
          <w:iCs/>
          <w:sz w:val="24"/>
          <w:szCs w:val="24"/>
        </w:rPr>
      </w:pPr>
      <w:proofErr w:type="spellStart"/>
      <w:r w:rsidRPr="00277483">
        <w:rPr>
          <w:i/>
          <w:iCs/>
          <w:sz w:val="24"/>
          <w:szCs w:val="24"/>
        </w:rPr>
        <w:t>Ich</w:t>
      </w:r>
      <w:proofErr w:type="spellEnd"/>
      <w:r w:rsidRPr="00277483">
        <w:rPr>
          <w:i/>
          <w:iCs/>
          <w:sz w:val="24"/>
          <w:szCs w:val="24"/>
        </w:rPr>
        <w:t xml:space="preserve"> </w:t>
      </w:r>
      <w:proofErr w:type="spellStart"/>
      <w:r w:rsidRPr="00277483">
        <w:rPr>
          <w:i/>
          <w:iCs/>
          <w:sz w:val="24"/>
          <w:szCs w:val="24"/>
        </w:rPr>
        <w:t>wundere</w:t>
      </w:r>
      <w:proofErr w:type="spellEnd"/>
      <w:r w:rsidRPr="00277483">
        <w:rPr>
          <w:i/>
          <w:iCs/>
          <w:sz w:val="24"/>
          <w:szCs w:val="24"/>
        </w:rPr>
        <w:t xml:space="preserve"> </w:t>
      </w:r>
      <w:proofErr w:type="spellStart"/>
      <w:r w:rsidRPr="00277483">
        <w:rPr>
          <w:i/>
          <w:iCs/>
          <w:sz w:val="24"/>
          <w:szCs w:val="24"/>
        </w:rPr>
        <w:t>mich</w:t>
      </w:r>
      <w:proofErr w:type="spellEnd"/>
      <w:r w:rsidRPr="00277483">
        <w:rPr>
          <w:i/>
          <w:iCs/>
          <w:sz w:val="24"/>
          <w:szCs w:val="24"/>
        </w:rPr>
        <w:t xml:space="preserve">, </w:t>
      </w:r>
      <w:proofErr w:type="spellStart"/>
      <w:r w:rsidRPr="00277483">
        <w:rPr>
          <w:i/>
          <w:iCs/>
          <w:sz w:val="24"/>
          <w:szCs w:val="24"/>
        </w:rPr>
        <w:t>ob</w:t>
      </w:r>
      <w:proofErr w:type="spellEnd"/>
      <w:r w:rsidRPr="00277483">
        <w:rPr>
          <w:i/>
          <w:iCs/>
          <w:sz w:val="24"/>
          <w:szCs w:val="24"/>
        </w:rPr>
        <w:t xml:space="preserve"> + SIVULAUSE = </w:t>
      </w:r>
    </w:p>
    <w:p w14:paraId="535FC99D" w14:textId="0FAC3B50" w:rsidR="00277483" w:rsidRDefault="00277483" w:rsidP="00277483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vermuten</w:t>
      </w:r>
      <w:proofErr w:type="spellEnd"/>
      <w:r>
        <w:rPr>
          <w:b/>
          <w:bCs/>
          <w:sz w:val="24"/>
          <w:szCs w:val="24"/>
        </w:rPr>
        <w:t xml:space="preserve"> = olettaa, otaksua </w:t>
      </w:r>
    </w:p>
    <w:p w14:paraId="5D6C198B" w14:textId="44D60779" w:rsidR="00277483" w:rsidRDefault="00277483" w:rsidP="00277483">
      <w:pPr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Die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Schüler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vermuten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dass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die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Schulleiterin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ihre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Zustimmun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gibt</w:t>
      </w:r>
      <w:proofErr w:type="spellEnd"/>
      <w:r>
        <w:rPr>
          <w:i/>
          <w:iCs/>
          <w:sz w:val="24"/>
          <w:szCs w:val="24"/>
        </w:rPr>
        <w:t xml:space="preserve">. </w:t>
      </w:r>
    </w:p>
    <w:p w14:paraId="4C6E4608" w14:textId="28F74A8C" w:rsidR="00277483" w:rsidRDefault="00277483" w:rsidP="00277483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betonen</w:t>
      </w:r>
      <w:proofErr w:type="spellEnd"/>
      <w:r>
        <w:rPr>
          <w:b/>
          <w:bCs/>
          <w:sz w:val="24"/>
          <w:szCs w:val="24"/>
        </w:rPr>
        <w:t xml:space="preserve"> = korostaa </w:t>
      </w:r>
    </w:p>
    <w:p w14:paraId="31F3AD69" w14:textId="4C4DE414" w:rsidR="00277483" w:rsidRDefault="00277483" w:rsidP="00277483">
      <w:pPr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Der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Autor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betont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dass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die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wirtschaftliche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Lage</w:t>
      </w:r>
      <w:proofErr w:type="spellEnd"/>
      <w:r>
        <w:rPr>
          <w:i/>
          <w:iCs/>
          <w:sz w:val="24"/>
          <w:szCs w:val="24"/>
        </w:rPr>
        <w:t xml:space="preserve"> in Europa im </w:t>
      </w:r>
      <w:proofErr w:type="spellStart"/>
      <w:r>
        <w:rPr>
          <w:i/>
          <w:iCs/>
          <w:sz w:val="24"/>
          <w:szCs w:val="24"/>
        </w:rPr>
        <w:t>Jahr</w:t>
      </w:r>
      <w:proofErr w:type="spellEnd"/>
      <w:r>
        <w:rPr>
          <w:i/>
          <w:iCs/>
          <w:sz w:val="24"/>
          <w:szCs w:val="24"/>
        </w:rPr>
        <w:t xml:space="preserve"> 1949 </w:t>
      </w:r>
      <w:proofErr w:type="spellStart"/>
      <w:r>
        <w:rPr>
          <w:i/>
          <w:iCs/>
          <w:sz w:val="24"/>
          <w:szCs w:val="24"/>
        </w:rPr>
        <w:t>sehr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schlecht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war</w:t>
      </w:r>
      <w:proofErr w:type="spellEnd"/>
      <w:r>
        <w:rPr>
          <w:i/>
          <w:iCs/>
          <w:sz w:val="24"/>
          <w:szCs w:val="24"/>
        </w:rPr>
        <w:t xml:space="preserve">. </w:t>
      </w:r>
    </w:p>
    <w:p w14:paraId="6333B293" w14:textId="1BE61116" w:rsidR="00277483" w:rsidRDefault="00277483" w:rsidP="00277483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laut</w:t>
      </w:r>
      <w:proofErr w:type="spellEnd"/>
      <w:r>
        <w:rPr>
          <w:b/>
          <w:bCs/>
          <w:sz w:val="24"/>
          <w:szCs w:val="24"/>
        </w:rPr>
        <w:t xml:space="preserve"> + DAT. = </w:t>
      </w:r>
      <w:proofErr w:type="spellStart"/>
      <w:r>
        <w:rPr>
          <w:b/>
          <w:bCs/>
          <w:sz w:val="24"/>
          <w:szCs w:val="24"/>
        </w:rPr>
        <w:t>jnkn</w:t>
      </w:r>
      <w:proofErr w:type="spellEnd"/>
      <w:r>
        <w:rPr>
          <w:b/>
          <w:bCs/>
          <w:sz w:val="24"/>
          <w:szCs w:val="24"/>
        </w:rPr>
        <w:t xml:space="preserve"> mukaan </w:t>
      </w:r>
    </w:p>
    <w:p w14:paraId="642A403F" w14:textId="2F06A7F2" w:rsidR="00277483" w:rsidRDefault="00277483" w:rsidP="00277483">
      <w:pPr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Laut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dem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Bericht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wird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das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alte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Rathaus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bald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abgebaut</w:t>
      </w:r>
      <w:proofErr w:type="spellEnd"/>
      <w:r>
        <w:rPr>
          <w:i/>
          <w:iCs/>
          <w:sz w:val="24"/>
          <w:szCs w:val="24"/>
        </w:rPr>
        <w:t xml:space="preserve">. </w:t>
      </w:r>
    </w:p>
    <w:p w14:paraId="2D65C2C3" w14:textId="7147BF35" w:rsidR="00277483" w:rsidRDefault="003A228F" w:rsidP="00277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von </w:t>
      </w:r>
      <w:proofErr w:type="spellStart"/>
      <w:r>
        <w:rPr>
          <w:b/>
          <w:bCs/>
          <w:sz w:val="24"/>
          <w:szCs w:val="24"/>
        </w:rPr>
        <w:t>etw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überzeugt</w:t>
      </w:r>
      <w:proofErr w:type="spellEnd"/>
      <w:r>
        <w:rPr>
          <w:b/>
          <w:bCs/>
          <w:sz w:val="24"/>
          <w:szCs w:val="24"/>
        </w:rPr>
        <w:t xml:space="preserve"> sein = olla vakuuttunut jostakin </w:t>
      </w:r>
    </w:p>
    <w:p w14:paraId="687F43E5" w14:textId="6DAEC064" w:rsidR="003A228F" w:rsidRDefault="003A228F" w:rsidP="00277483">
      <w:pPr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Die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Einwohner</w:t>
      </w:r>
      <w:proofErr w:type="spellEnd"/>
      <w:r>
        <w:rPr>
          <w:i/>
          <w:iCs/>
          <w:sz w:val="24"/>
          <w:szCs w:val="24"/>
        </w:rPr>
        <w:t xml:space="preserve"> des </w:t>
      </w:r>
      <w:proofErr w:type="spellStart"/>
      <w:r>
        <w:rPr>
          <w:i/>
          <w:iCs/>
          <w:sz w:val="24"/>
          <w:szCs w:val="24"/>
        </w:rPr>
        <w:t>Landes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sind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überzeugt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davon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dass</w:t>
      </w:r>
      <w:proofErr w:type="spellEnd"/>
      <w:r>
        <w:rPr>
          <w:i/>
          <w:iCs/>
          <w:sz w:val="24"/>
          <w:szCs w:val="24"/>
        </w:rPr>
        <w:t xml:space="preserve"> …. + SIVULAUSE </w:t>
      </w:r>
    </w:p>
    <w:p w14:paraId="6417A418" w14:textId="6CB1385D" w:rsidR="003A228F" w:rsidRDefault="003A228F" w:rsidP="00277483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sich</w:t>
      </w:r>
      <w:proofErr w:type="spellEnd"/>
      <w:r>
        <w:rPr>
          <w:b/>
          <w:bCs/>
          <w:sz w:val="24"/>
          <w:szCs w:val="24"/>
        </w:rPr>
        <w:t xml:space="preserve"> (DAT.) </w:t>
      </w:r>
      <w:proofErr w:type="spellStart"/>
      <w:r>
        <w:rPr>
          <w:b/>
          <w:bCs/>
          <w:sz w:val="24"/>
          <w:szCs w:val="24"/>
        </w:rPr>
        <w:t>überlegen</w:t>
      </w:r>
      <w:proofErr w:type="spellEnd"/>
      <w:r>
        <w:rPr>
          <w:b/>
          <w:bCs/>
          <w:sz w:val="24"/>
          <w:szCs w:val="24"/>
        </w:rPr>
        <w:t xml:space="preserve"> = miettiä </w:t>
      </w:r>
    </w:p>
    <w:p w14:paraId="65CC2A3D" w14:textId="3B54A385" w:rsidR="003A228F" w:rsidRDefault="003A228F" w:rsidP="00277483">
      <w:pPr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Ich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muss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mir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noch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überlegen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wieviel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Geld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ich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für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das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Haus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ausgeben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kann</w:t>
      </w:r>
      <w:proofErr w:type="spellEnd"/>
      <w:r>
        <w:rPr>
          <w:i/>
          <w:iCs/>
          <w:sz w:val="24"/>
          <w:szCs w:val="24"/>
        </w:rPr>
        <w:t xml:space="preserve">. </w:t>
      </w:r>
    </w:p>
    <w:p w14:paraId="3911F87D" w14:textId="77777777" w:rsidR="003A228F" w:rsidRPr="003A228F" w:rsidRDefault="003A228F" w:rsidP="00277483">
      <w:pPr>
        <w:rPr>
          <w:i/>
          <w:iCs/>
          <w:sz w:val="24"/>
          <w:szCs w:val="24"/>
        </w:rPr>
      </w:pPr>
    </w:p>
    <w:p w14:paraId="45A0BC35" w14:textId="0C4A33E1" w:rsidR="003A228F" w:rsidRPr="003A228F" w:rsidRDefault="003A228F" w:rsidP="00277483">
      <w:pPr>
        <w:rPr>
          <w:sz w:val="24"/>
          <w:szCs w:val="24"/>
        </w:rPr>
      </w:pPr>
    </w:p>
    <w:sectPr w:rsidR="003A228F" w:rsidRPr="003A22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83"/>
    <w:rsid w:val="00277483"/>
    <w:rsid w:val="003A228F"/>
    <w:rsid w:val="0099340F"/>
    <w:rsid w:val="00E31FF4"/>
    <w:rsid w:val="00E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5548"/>
  <w15:chartTrackingRefBased/>
  <w15:docId w15:val="{3FE673F2-8EF0-46E7-8A92-411C92CE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Jukka</dc:creator>
  <cp:keywords/>
  <dc:description/>
  <cp:lastModifiedBy>Rantala Jukka</cp:lastModifiedBy>
  <cp:revision>1</cp:revision>
  <dcterms:created xsi:type="dcterms:W3CDTF">2020-11-04T21:30:00Z</dcterms:created>
  <dcterms:modified xsi:type="dcterms:W3CDTF">2020-11-04T21:47:00Z</dcterms:modified>
</cp:coreProperties>
</file>