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9F4" w14:textId="77777777" w:rsidR="00CD05E3" w:rsidRPr="00D263D0" w:rsidRDefault="0060105F" w:rsidP="00D263D0">
      <w:pPr>
        <w:rPr>
          <w:b/>
          <w:sz w:val="28"/>
          <w:szCs w:val="24"/>
          <w:lang w:val="en-US"/>
        </w:rPr>
      </w:pPr>
      <w:proofErr w:type="spellStart"/>
      <w:r w:rsidRPr="00D263D0">
        <w:rPr>
          <w:b/>
          <w:sz w:val="28"/>
          <w:szCs w:val="24"/>
          <w:lang w:val="en-US"/>
        </w:rPr>
        <w:t>Epäsuora</w:t>
      </w:r>
      <w:proofErr w:type="spellEnd"/>
      <w:r w:rsidRPr="00D263D0">
        <w:rPr>
          <w:b/>
          <w:sz w:val="28"/>
          <w:szCs w:val="24"/>
          <w:lang w:val="en-US"/>
        </w:rPr>
        <w:t xml:space="preserve"> </w:t>
      </w:r>
      <w:proofErr w:type="spellStart"/>
      <w:r w:rsidRPr="00D263D0">
        <w:rPr>
          <w:b/>
          <w:sz w:val="28"/>
          <w:szCs w:val="24"/>
          <w:lang w:val="en-US"/>
        </w:rPr>
        <w:t>esitys</w:t>
      </w:r>
      <w:proofErr w:type="spellEnd"/>
    </w:p>
    <w:p w14:paraId="5108663A" w14:textId="179296E6" w:rsidR="0060105F" w:rsidRPr="0060105F" w:rsidRDefault="0060105F" w:rsidP="0060105F">
      <w:pPr>
        <w:spacing w:line="216" w:lineRule="auto"/>
        <w:ind w:firstLine="357"/>
      </w:pPr>
      <w:r w:rsidRPr="0060105F">
        <w:rPr>
          <w:rFonts w:eastAsiaTheme="minorEastAsia"/>
          <w:color w:val="000000" w:themeColor="text1"/>
          <w:kern w:val="24"/>
        </w:rPr>
        <w:t xml:space="preserve">Kun suorasta esityksestä </w:t>
      </w:r>
      <w:r w:rsidR="00D263D0">
        <w:rPr>
          <w:rFonts w:eastAsiaTheme="minorEastAsia"/>
          <w:color w:val="000000" w:themeColor="text1"/>
          <w:kern w:val="24"/>
        </w:rPr>
        <w:t>(esim. repliikit, ”</w:t>
      </w:r>
      <w:proofErr w:type="spellStart"/>
      <w:r w:rsidR="00D263D0">
        <w:rPr>
          <w:rFonts w:eastAsiaTheme="minorEastAsia"/>
          <w:color w:val="000000" w:themeColor="text1"/>
          <w:kern w:val="24"/>
        </w:rPr>
        <w:t>elokuvakäsis</w:t>
      </w:r>
      <w:proofErr w:type="spellEnd"/>
      <w:r w:rsidR="00D263D0">
        <w:rPr>
          <w:rFonts w:eastAsiaTheme="minorEastAsia"/>
          <w:color w:val="000000" w:themeColor="text1"/>
          <w:kern w:val="24"/>
        </w:rPr>
        <w:t xml:space="preserve">”) </w:t>
      </w:r>
      <w:r w:rsidRPr="0060105F">
        <w:rPr>
          <w:rFonts w:eastAsiaTheme="minorEastAsia"/>
          <w:color w:val="000000" w:themeColor="text1"/>
          <w:kern w:val="24"/>
        </w:rPr>
        <w:t>siirtyy epäsuoraan</w:t>
      </w:r>
      <w:r w:rsidR="00D263D0">
        <w:rPr>
          <w:rFonts w:eastAsiaTheme="minorEastAsia"/>
          <w:color w:val="000000" w:themeColor="text1"/>
          <w:kern w:val="24"/>
        </w:rPr>
        <w:t xml:space="preserve"> (raportoitu kerronta, esim. romaani)</w:t>
      </w:r>
      <w:r w:rsidRPr="0060105F">
        <w:rPr>
          <w:rFonts w:eastAsiaTheme="minorEastAsia"/>
          <w:color w:val="000000" w:themeColor="text1"/>
          <w:kern w:val="24"/>
        </w:rPr>
        <w:t>,</w:t>
      </w:r>
      <w:r w:rsidR="00D263D0">
        <w:rPr>
          <w:rFonts w:eastAsiaTheme="minorEastAsia"/>
          <w:color w:val="000000" w:themeColor="text1"/>
          <w:kern w:val="24"/>
        </w:rPr>
        <w:t xml:space="preserve"> </w:t>
      </w:r>
      <w:r w:rsidR="00D263D0">
        <w:rPr>
          <w:rFonts w:eastAsiaTheme="minorEastAsia"/>
          <w:color w:val="000000" w:themeColor="text1"/>
          <w:kern w:val="24"/>
        </w:rPr>
        <w:br/>
        <w:t xml:space="preserve">       </w:t>
      </w:r>
      <w:r w:rsidRPr="0060105F">
        <w:rPr>
          <w:rFonts w:eastAsiaTheme="minorEastAsia"/>
          <w:color w:val="000000" w:themeColor="text1"/>
          <w:kern w:val="24"/>
        </w:rPr>
        <w:t>muutoksia tapahtuu kolmessa asiassa</w:t>
      </w:r>
      <w:r w:rsidR="00D263D0">
        <w:rPr>
          <w:rFonts w:eastAsiaTheme="minorEastAsia"/>
          <w:color w:val="000000" w:themeColor="text1"/>
          <w:kern w:val="24"/>
        </w:rPr>
        <w:t>:</w:t>
      </w:r>
    </w:p>
    <w:p w14:paraId="4A46AEF0" w14:textId="5423C436" w:rsidR="0060105F" w:rsidRPr="0060105F" w:rsidRDefault="0060105F" w:rsidP="0060105F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/>
          <w:color w:val="000000" w:themeColor="text1"/>
          <w:kern w:val="24"/>
          <w:lang w:eastAsia="fi-FI"/>
        </w:rPr>
        <w:t>Persoonapronominit muuttuvat uuden näkökulman mukaisiksi.</w:t>
      </w:r>
      <w:r w:rsidR="00D263D0">
        <w:rPr>
          <w:rFonts w:eastAsiaTheme="minorEastAsia"/>
          <w:color w:val="000000" w:themeColor="text1"/>
          <w:kern w:val="24"/>
          <w:lang w:eastAsia="fi-FI"/>
        </w:rPr>
        <w:t xml:space="preserve"> (suomessa sama)</w:t>
      </w:r>
    </w:p>
    <w:p w14:paraId="14B20E4C" w14:textId="6C981F06" w:rsidR="0060105F" w:rsidRPr="0060105F" w:rsidRDefault="0060105F" w:rsidP="0060105F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/>
          <w:color w:val="000000" w:themeColor="text1"/>
          <w:kern w:val="24"/>
          <w:lang w:eastAsia="fi-FI"/>
        </w:rPr>
        <w:t>Ajan ja paikan määreet sekä demonstratiivipronominit muuttuvat.</w:t>
      </w:r>
      <w:r w:rsidR="00D263D0">
        <w:rPr>
          <w:rFonts w:eastAsiaTheme="minorEastAsia"/>
          <w:color w:val="000000" w:themeColor="text1"/>
          <w:kern w:val="24"/>
          <w:lang w:eastAsia="fi-FI"/>
        </w:rPr>
        <w:t xml:space="preserve"> (suomessa sama)</w:t>
      </w:r>
    </w:p>
    <w:p w14:paraId="0DDB3CAC" w14:textId="21991BDF" w:rsidR="0060105F" w:rsidRPr="0060105F" w:rsidRDefault="0060105F" w:rsidP="0060105F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/>
          <w:color w:val="000000" w:themeColor="text1"/>
          <w:kern w:val="24"/>
          <w:lang w:eastAsia="fi-FI"/>
        </w:rPr>
        <w:t xml:space="preserve">Aikamuodot </w:t>
      </w:r>
      <w:proofErr w:type="gramStart"/>
      <w:r w:rsidRPr="0060105F">
        <w:rPr>
          <w:rFonts w:eastAsiaTheme="minorEastAsia"/>
          <w:color w:val="000000" w:themeColor="text1"/>
          <w:kern w:val="24"/>
          <w:lang w:eastAsia="fi-FI"/>
        </w:rPr>
        <w:t>muuttuvat</w:t>
      </w:r>
      <w:proofErr w:type="gramEnd"/>
      <w:r w:rsidRPr="0060105F">
        <w:rPr>
          <w:rFonts w:eastAsiaTheme="minorEastAsia"/>
          <w:color w:val="000000" w:themeColor="text1"/>
          <w:kern w:val="24"/>
          <w:lang w:eastAsia="fi-FI"/>
        </w:rPr>
        <w:t xml:space="preserve"> JOS johtolauseen predikaatti (verbi) on imperfektissä.</w:t>
      </w:r>
      <w:r w:rsidR="00D263D0">
        <w:rPr>
          <w:rFonts w:eastAsiaTheme="minorEastAsia"/>
          <w:color w:val="000000" w:themeColor="text1"/>
          <w:kern w:val="24"/>
          <w:lang w:eastAsia="fi-FI"/>
        </w:rPr>
        <w:t xml:space="preserve"> (</w:t>
      </w:r>
      <w:proofErr w:type="spellStart"/>
      <w:r w:rsidR="00D263D0">
        <w:rPr>
          <w:rFonts w:eastAsiaTheme="minorEastAsia"/>
          <w:color w:val="000000" w:themeColor="text1"/>
          <w:kern w:val="24"/>
          <w:lang w:eastAsia="fi-FI"/>
        </w:rPr>
        <w:t>enkun</w:t>
      </w:r>
      <w:proofErr w:type="spellEnd"/>
      <w:r w:rsidR="00D263D0">
        <w:rPr>
          <w:rFonts w:eastAsiaTheme="minorEastAsia"/>
          <w:color w:val="000000" w:themeColor="text1"/>
          <w:kern w:val="24"/>
          <w:lang w:eastAsia="fi-FI"/>
        </w:rPr>
        <w:t xml:space="preserve"> oma juttu, koska aikamuotoharmonia)</w:t>
      </w:r>
    </w:p>
    <w:p w14:paraId="2EB35BC4" w14:textId="77777777" w:rsidR="0060105F" w:rsidRPr="00D263D0" w:rsidRDefault="0060105F" w:rsidP="0060105F">
      <w:pPr>
        <w:spacing w:before="200" w:after="0" w:line="216" w:lineRule="auto"/>
        <w:ind w:left="360"/>
        <w:rPr>
          <w:rFonts w:eastAsiaTheme="minorEastAsia"/>
          <w:b/>
          <w:color w:val="000000" w:themeColor="text1"/>
          <w:kern w:val="24"/>
          <w:szCs w:val="52"/>
          <w:u w:val="single"/>
          <w:lang w:eastAsia="fi-FI"/>
        </w:rPr>
      </w:pPr>
      <w:r w:rsidRPr="00D263D0">
        <w:rPr>
          <w:rFonts w:eastAsiaTheme="minorEastAsia"/>
          <w:b/>
          <w:color w:val="000000" w:themeColor="text1"/>
          <w:kern w:val="24"/>
          <w:szCs w:val="52"/>
          <w:u w:val="single"/>
          <w:lang w:eastAsia="fi-FI"/>
        </w:rPr>
        <w:t>Demonstratiivipronominit sekä ajan ja paikan määreet</w:t>
      </w:r>
    </w:p>
    <w:p w14:paraId="31D43A68" w14:textId="77777777" w:rsidR="0060105F" w:rsidRPr="0060105F" w:rsidRDefault="0060105F" w:rsidP="0060105F">
      <w:pPr>
        <w:spacing w:before="200" w:after="0" w:line="216" w:lineRule="auto"/>
        <w:ind w:left="360"/>
        <w:rPr>
          <w:rFonts w:eastAsia="Times New Roman" w:cs="Times New Roman"/>
          <w:sz w:val="8"/>
          <w:szCs w:val="24"/>
          <w:lang w:eastAsia="fi-FI"/>
        </w:rPr>
      </w:pPr>
      <w:r w:rsidRPr="0060105F">
        <w:rPr>
          <w:rFonts w:eastAsiaTheme="minorEastAsia"/>
          <w:bCs/>
          <w:color w:val="000000" w:themeColor="text1"/>
          <w:kern w:val="24"/>
          <w:szCs w:val="52"/>
          <w:lang w:eastAsia="fi-FI"/>
        </w:rPr>
        <w:t>SUORA ESITYS</w:t>
      </w:r>
      <w:r w:rsidRPr="0060105F">
        <w:rPr>
          <w:rFonts w:eastAsiaTheme="minorEastAsia"/>
          <w:bCs/>
          <w:color w:val="000000" w:themeColor="text1"/>
          <w:kern w:val="24"/>
          <w:szCs w:val="52"/>
          <w:lang w:eastAsia="fi-FI"/>
        </w:rPr>
        <w:tab/>
        <w:t>EPÄSUORA ESITYS</w:t>
      </w:r>
    </w:p>
    <w:p w14:paraId="35D17735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eastAsia="fi-FI"/>
        </w:rPr>
      </w:pPr>
      <w:proofErr w:type="spellStart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>this</w:t>
      </w:r>
      <w:proofErr w:type="spellEnd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ab/>
      </w:r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ab/>
      </w:r>
      <w:proofErr w:type="spellStart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>that</w:t>
      </w:r>
      <w:proofErr w:type="spellEnd"/>
    </w:p>
    <w:p w14:paraId="3FD6F469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eastAsia="fi-FI"/>
        </w:rPr>
      </w:pPr>
      <w:proofErr w:type="spellStart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>these</w:t>
      </w:r>
      <w:proofErr w:type="spellEnd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ab/>
      </w:r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ab/>
      </w:r>
      <w:proofErr w:type="spellStart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>the</w:t>
      </w:r>
      <w:proofErr w:type="spellEnd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 xml:space="preserve"> /</w:t>
      </w:r>
      <w:proofErr w:type="spellStart"/>
      <w:r w:rsidRPr="0060105F">
        <w:rPr>
          <w:rFonts w:eastAsiaTheme="minorEastAsia"/>
          <w:color w:val="000000" w:themeColor="text1"/>
          <w:kern w:val="24"/>
          <w:szCs w:val="52"/>
          <w:lang w:eastAsia="fi-FI"/>
        </w:rPr>
        <w:t>those</w:t>
      </w:r>
      <w:proofErr w:type="spellEnd"/>
    </w:p>
    <w:p w14:paraId="346B36EA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here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there</w:t>
      </w:r>
    </w:p>
    <w:p w14:paraId="10266F86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today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that day /the same day</w:t>
      </w:r>
    </w:p>
    <w:p w14:paraId="2D912A38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yesterday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the day before</w:t>
      </w:r>
    </w:p>
    <w:p w14:paraId="350D6536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tomorrow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the following day /the next day</w:t>
      </w:r>
    </w:p>
    <w:p w14:paraId="5DF08B4D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now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then</w:t>
      </w:r>
    </w:p>
    <w:p w14:paraId="701CFC23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next week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the following week /the week after</w:t>
      </w:r>
    </w:p>
    <w:p w14:paraId="2301AB86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last year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the previous year /the year before</w:t>
      </w:r>
    </w:p>
    <w:p w14:paraId="121E013C" w14:textId="77777777" w:rsidR="0060105F" w:rsidRPr="0060105F" w:rsidRDefault="0060105F" w:rsidP="0060105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Times New Roman"/>
          <w:szCs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>ago</w:t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</w:r>
      <w:r w:rsidRPr="0060105F">
        <w:rPr>
          <w:rFonts w:eastAsiaTheme="minorEastAsia"/>
          <w:color w:val="000000" w:themeColor="text1"/>
          <w:kern w:val="24"/>
          <w:szCs w:val="52"/>
          <w:lang w:val="en-US" w:eastAsia="fi-FI"/>
        </w:rPr>
        <w:tab/>
        <w:t>earlier /before</w:t>
      </w:r>
      <w:r>
        <w:rPr>
          <w:rFonts w:eastAsiaTheme="minorEastAsia"/>
          <w:color w:val="000000" w:themeColor="text1"/>
          <w:kern w:val="24"/>
          <w:szCs w:val="52"/>
          <w:lang w:val="en-US" w:eastAsia="fi-FI"/>
        </w:rPr>
        <w:br/>
      </w:r>
    </w:p>
    <w:p w14:paraId="24220E33" w14:textId="77777777" w:rsidR="0060105F" w:rsidRPr="00D263D0" w:rsidRDefault="0060105F" w:rsidP="0060105F">
      <w:pPr>
        <w:spacing w:line="216" w:lineRule="auto"/>
        <w:ind w:firstLine="357"/>
        <w:rPr>
          <w:b/>
          <w:bCs/>
          <w:u w:val="single"/>
          <w:lang w:val="en-US"/>
        </w:rPr>
      </w:pPr>
      <w:proofErr w:type="spellStart"/>
      <w:r w:rsidRPr="00D263D0">
        <w:rPr>
          <w:b/>
          <w:bCs/>
          <w:u w:val="single"/>
          <w:lang w:val="en-US"/>
        </w:rPr>
        <w:t>Aikamuodot</w:t>
      </w:r>
      <w:proofErr w:type="spellEnd"/>
    </w:p>
    <w:p w14:paraId="4987853B" w14:textId="77777777" w:rsidR="0060105F" w:rsidRPr="0060105F" w:rsidRDefault="0060105F" w:rsidP="0060105F">
      <w:pPr>
        <w:spacing w:before="200" w:after="0" w:line="216" w:lineRule="auto"/>
        <w:ind w:firstLine="357"/>
        <w:rPr>
          <w:rFonts w:eastAsia="Times New Roman" w:cs="Times New Roman"/>
          <w:sz w:val="8"/>
          <w:szCs w:val="24"/>
          <w:lang w:eastAsia="fi-FI"/>
        </w:rPr>
      </w:pPr>
      <w:r w:rsidRPr="0060105F">
        <w:rPr>
          <w:rFonts w:eastAsiaTheme="minorEastAsia"/>
          <w:bCs/>
          <w:color w:val="000000" w:themeColor="text1"/>
          <w:kern w:val="24"/>
          <w:szCs w:val="52"/>
          <w:lang w:eastAsia="fi-FI"/>
        </w:rPr>
        <w:t>SUORA ESITYS</w:t>
      </w:r>
      <w:r w:rsidRPr="0060105F">
        <w:rPr>
          <w:rFonts w:eastAsiaTheme="minorEastAsia"/>
          <w:bCs/>
          <w:color w:val="000000" w:themeColor="text1"/>
          <w:kern w:val="24"/>
          <w:szCs w:val="52"/>
          <w:lang w:eastAsia="fi-FI"/>
        </w:rPr>
        <w:tab/>
        <w:t>EPÄSUORA ESITYS</w:t>
      </w:r>
    </w:p>
    <w:p w14:paraId="6F0F05F1" w14:textId="77777777" w:rsidR="0060105F" w:rsidRPr="0060105F" w:rsidRDefault="0060105F" w:rsidP="0060105F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preesens</w:t>
      </w: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ab/>
        <w:t>imperfekti</w:t>
      </w:r>
    </w:p>
    <w:p w14:paraId="2E63E2C4" w14:textId="77777777" w:rsidR="0060105F" w:rsidRPr="0060105F" w:rsidRDefault="0060105F" w:rsidP="0060105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imperfekti</w:t>
      </w: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ab/>
        <w:t>pluskvamperfekti</w:t>
      </w:r>
    </w:p>
    <w:p w14:paraId="48FF488D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perfekti</w:t>
      </w: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ab/>
        <w:t>pluskvamperfekti</w:t>
      </w:r>
    </w:p>
    <w:p w14:paraId="048F30C7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pluskvamperfekti</w:t>
      </w: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ab/>
      </w:r>
      <w:proofErr w:type="spellStart"/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pluskvamperfekti</w:t>
      </w:r>
      <w:proofErr w:type="spellEnd"/>
    </w:p>
    <w:p w14:paraId="044EF6D2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futuuri</w:t>
      </w: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ab/>
        <w:t>I konditionaali</w:t>
      </w:r>
    </w:p>
    <w:p w14:paraId="645F966D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>I konditionaali</w:t>
      </w:r>
      <w:r w:rsidRPr="0060105F">
        <w:rPr>
          <w:rFonts w:eastAsiaTheme="minorEastAsia" w:cs="Times New Roman"/>
          <w:color w:val="000000" w:themeColor="text1"/>
          <w:kern w:val="24"/>
          <w:lang w:eastAsia="fi-FI"/>
        </w:rPr>
        <w:tab/>
        <w:t>II konditionaali</w:t>
      </w:r>
    </w:p>
    <w:p w14:paraId="421AC005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val="en-US"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can</w:t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ab/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ab/>
        <w:t>could</w:t>
      </w:r>
    </w:p>
    <w:p w14:paraId="1745534A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val="en-US"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may</w:t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ab/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ab/>
        <w:t>might</w:t>
      </w:r>
    </w:p>
    <w:p w14:paraId="5998FEB2" w14:textId="77777777" w:rsidR="0060105F" w:rsidRPr="0060105F" w:rsidRDefault="0060105F" w:rsidP="0060105F">
      <w:pPr>
        <w:numPr>
          <w:ilvl w:val="0"/>
          <w:numId w:val="9"/>
        </w:numPr>
        <w:spacing w:after="0" w:line="240" w:lineRule="auto"/>
        <w:contextualSpacing/>
        <w:rPr>
          <w:rFonts w:eastAsia="Times New Roman" w:cs="Times New Roman"/>
          <w:lang w:val="en-US" w:eastAsia="fi-FI"/>
        </w:rPr>
      </w:pP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must</w:t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ab/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ab/>
        <w:t>had to (</w:t>
      </w:r>
      <w:proofErr w:type="spellStart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mennyt</w:t>
      </w:r>
      <w:proofErr w:type="spellEnd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 xml:space="preserve"> </w:t>
      </w:r>
      <w:proofErr w:type="spellStart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aika</w:t>
      </w:r>
      <w:proofErr w:type="spellEnd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)</w:t>
      </w:r>
    </w:p>
    <w:p w14:paraId="5D6FD112" w14:textId="158F47FA" w:rsidR="0060105F" w:rsidRDefault="0060105F" w:rsidP="0060105F">
      <w:p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lang w:val="en-US" w:eastAsia="fi-FI"/>
        </w:rPr>
        <w:tab/>
      </w:r>
      <w:r w:rsidRPr="0060105F">
        <w:rPr>
          <w:rFonts w:eastAsiaTheme="minorEastAsia"/>
          <w:color w:val="000000" w:themeColor="text1"/>
          <w:kern w:val="24"/>
          <w:lang w:val="en-US" w:eastAsia="fi-FI"/>
        </w:rPr>
        <w:tab/>
        <w:t>would have to (</w:t>
      </w:r>
      <w:proofErr w:type="spellStart"/>
      <w:r w:rsidRPr="0060105F">
        <w:rPr>
          <w:rFonts w:eastAsiaTheme="minorEastAsia"/>
          <w:color w:val="000000" w:themeColor="text1"/>
          <w:kern w:val="24"/>
          <w:lang w:val="en-US" w:eastAsia="fi-FI"/>
        </w:rPr>
        <w:t>tuleva</w:t>
      </w:r>
      <w:proofErr w:type="spellEnd"/>
      <w:r w:rsidRPr="0060105F"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 w:rsidRPr="0060105F">
        <w:rPr>
          <w:rFonts w:eastAsiaTheme="minorEastAsia"/>
          <w:color w:val="000000" w:themeColor="text1"/>
          <w:kern w:val="24"/>
          <w:lang w:val="en-US" w:eastAsia="fi-FI"/>
        </w:rPr>
        <w:t>aika</w:t>
      </w:r>
      <w:proofErr w:type="spellEnd"/>
      <w:r w:rsidRPr="0060105F">
        <w:rPr>
          <w:rFonts w:eastAsiaTheme="minorEastAsia"/>
          <w:color w:val="000000" w:themeColor="text1"/>
          <w:kern w:val="24"/>
          <w:lang w:val="en-US" w:eastAsia="fi-FI"/>
        </w:rPr>
        <w:t>)</w:t>
      </w:r>
    </w:p>
    <w:p w14:paraId="34C911C5" w14:textId="20BB8524" w:rsidR="00D263D0" w:rsidRDefault="00D263D0" w:rsidP="0060105F">
      <w:p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54EF6FFF" w14:textId="77777777" w:rsidR="00D263D0" w:rsidRPr="0060105F" w:rsidRDefault="00D263D0" w:rsidP="0060105F">
      <w:p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25B49AA6" w14:textId="54E5F906" w:rsidR="0060105F" w:rsidRPr="00D263D0" w:rsidRDefault="0060105F" w:rsidP="0060105F">
      <w:pPr>
        <w:spacing w:before="200" w:after="0" w:line="216" w:lineRule="auto"/>
        <w:ind w:firstLine="360"/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i-FI"/>
        </w:rPr>
      </w:pPr>
      <w:r w:rsidRPr="00D263D0"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i-FI"/>
        </w:rPr>
        <w:t>Epäsuor</w:t>
      </w:r>
      <w:r w:rsidR="00D263D0"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i-FI"/>
        </w:rPr>
        <w:t>i</w:t>
      </w:r>
      <w:r w:rsidRPr="00D263D0"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i-FI"/>
        </w:rPr>
        <w:t>ssa kysymyslauseissa edellisten lisäksi:</w:t>
      </w:r>
    </w:p>
    <w:p w14:paraId="1C9D967E" w14:textId="77777777" w:rsidR="0060105F" w:rsidRPr="0060105F" w:rsidRDefault="0060105F" w:rsidP="0060105F">
      <w:pPr>
        <w:numPr>
          <w:ilvl w:val="0"/>
          <w:numId w:val="11"/>
        </w:numPr>
        <w:spacing w:before="200" w:after="0" w:line="216" w:lineRule="auto"/>
        <w:rPr>
          <w:rFonts w:eastAsia="Times New Roman" w:cs="Times New Roman"/>
          <w:lang w:val="en-US" w:eastAsia="fi-FI"/>
        </w:rPr>
      </w:pPr>
      <w:r w:rsidRPr="0060105F">
        <w:rPr>
          <w:rFonts w:eastAsiaTheme="minorEastAsia"/>
          <w:color w:val="000000" w:themeColor="text1"/>
          <w:kern w:val="24"/>
          <w:lang w:eastAsia="fi-FI"/>
        </w:rPr>
        <w:t xml:space="preserve"> </w:t>
      </w:r>
      <w:r w:rsidRPr="0060105F">
        <w:rPr>
          <w:rFonts w:eastAsiaTheme="minorEastAsia"/>
          <w:b/>
          <w:bCs/>
          <w:color w:val="000000" w:themeColor="text1"/>
          <w:kern w:val="24"/>
          <w:lang w:eastAsia="fi-FI"/>
        </w:rPr>
        <w:t>sanajärjestys on suora</w:t>
      </w:r>
      <w:r w:rsidRPr="0060105F">
        <w:rPr>
          <w:rFonts w:eastAsiaTheme="minorEastAsia"/>
          <w:color w:val="000000" w:themeColor="text1"/>
          <w:kern w:val="24"/>
          <w:lang w:eastAsia="fi-FI"/>
        </w:rPr>
        <w:t xml:space="preserve"> (=subjekti ennen predikaattia)</w:t>
      </w:r>
      <w:r w:rsidRPr="0060105F">
        <w:rPr>
          <w:rFonts w:eastAsiaTheme="minorEastAsia"/>
          <w:color w:val="000000" w:themeColor="text1"/>
          <w:kern w:val="24"/>
          <w:lang w:eastAsia="fi-FI"/>
        </w:rPr>
        <w:br/>
      </w:r>
      <w:proofErr w:type="spellStart"/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>What</w:t>
      </w:r>
      <w:proofErr w:type="spellEnd"/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 xml:space="preserve"> </w:t>
      </w:r>
      <w:proofErr w:type="spellStart"/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>time</w:t>
      </w:r>
      <w:proofErr w:type="spellEnd"/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 xml:space="preserve"> </w:t>
      </w:r>
      <w:r w:rsidRPr="0060105F">
        <w:rPr>
          <w:rFonts w:eastAsiaTheme="minorEastAsia" w:cs="Times New Roman"/>
          <w:b/>
          <w:bCs/>
          <w:i/>
          <w:iCs/>
          <w:color w:val="000000" w:themeColor="text1"/>
          <w:kern w:val="24"/>
          <w:lang w:eastAsia="fi-FI"/>
        </w:rPr>
        <w:t>is it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>?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ab/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eastAsia="fi-FI"/>
        </w:rPr>
        <w:tab/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 xml:space="preserve">Do you know what time </w:t>
      </w:r>
      <w:r w:rsidRPr="0060105F">
        <w:rPr>
          <w:rFonts w:eastAsiaTheme="minorEastAsia" w:cs="Times New Roman"/>
          <w:b/>
          <w:bCs/>
          <w:i/>
          <w:iCs/>
          <w:color w:val="000000" w:themeColor="text1"/>
          <w:kern w:val="24"/>
          <w:lang w:val="en-US" w:eastAsia="fi-FI"/>
        </w:rPr>
        <w:t>it is?</w:t>
      </w:r>
    </w:p>
    <w:p w14:paraId="64A31E7D" w14:textId="77777777" w:rsidR="0060105F" w:rsidRPr="0060105F" w:rsidRDefault="0060105F" w:rsidP="0060105F">
      <w:pPr>
        <w:numPr>
          <w:ilvl w:val="0"/>
          <w:numId w:val="11"/>
        </w:numPr>
        <w:spacing w:before="200" w:after="0" w:line="216" w:lineRule="auto"/>
        <w:contextualSpacing/>
        <w:rPr>
          <w:rFonts w:eastAsiaTheme="minorEastAsia" w:cs="Times New Roman"/>
          <w:color w:val="000000" w:themeColor="text1"/>
          <w:kern w:val="24"/>
          <w:lang w:val="en-US" w:eastAsia="fi-FI"/>
        </w:rPr>
      </w:pPr>
      <w:r w:rsidRPr="0060105F">
        <w:rPr>
          <w:rFonts w:eastAsiaTheme="minorEastAsia" w:cs="Times New Roman"/>
          <w:b/>
          <w:bCs/>
          <w:color w:val="000000" w:themeColor="text1"/>
          <w:kern w:val="24"/>
          <w:lang w:val="en-US" w:eastAsia="fi-FI"/>
        </w:rPr>
        <w:t>Do</w:t>
      </w:r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-</w:t>
      </w:r>
      <w:proofErr w:type="spellStart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apuverbiä</w:t>
      </w:r>
      <w:proofErr w:type="spellEnd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 xml:space="preserve"> </w:t>
      </w:r>
      <w:proofErr w:type="spellStart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ei</w:t>
      </w:r>
      <w:proofErr w:type="spellEnd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 xml:space="preserve"> </w:t>
      </w:r>
      <w:proofErr w:type="spellStart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t>käytetä</w:t>
      </w:r>
      <w:proofErr w:type="spellEnd"/>
      <w:r w:rsidRPr="0060105F">
        <w:rPr>
          <w:rFonts w:eastAsiaTheme="minorEastAsia" w:cs="Times New Roman"/>
          <w:color w:val="000000" w:themeColor="text1"/>
          <w:kern w:val="24"/>
          <w:lang w:val="en-US" w:eastAsia="fi-FI"/>
        </w:rPr>
        <w:br/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 xml:space="preserve">What </w:t>
      </w:r>
      <w:r w:rsidRPr="0060105F">
        <w:rPr>
          <w:rFonts w:eastAsiaTheme="minorEastAsia" w:cs="Times New Roman"/>
          <w:b/>
          <w:bCs/>
          <w:i/>
          <w:iCs/>
          <w:color w:val="000000" w:themeColor="text1"/>
          <w:kern w:val="24"/>
          <w:lang w:val="en-US" w:eastAsia="fi-FI"/>
        </w:rPr>
        <w:t xml:space="preserve">do 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 xml:space="preserve">you </w:t>
      </w:r>
      <w:r w:rsidRPr="0060105F">
        <w:rPr>
          <w:rFonts w:eastAsiaTheme="minorEastAsia" w:cs="Times New Roman"/>
          <w:b/>
          <w:bCs/>
          <w:i/>
          <w:iCs/>
          <w:color w:val="000000" w:themeColor="text1"/>
          <w:kern w:val="24"/>
          <w:lang w:val="en-US" w:eastAsia="fi-FI"/>
        </w:rPr>
        <w:t xml:space="preserve">think 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>of my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ab/>
        <w:t xml:space="preserve">Jesse wants to know what </w:t>
      </w:r>
      <w:r w:rsidRPr="0060105F">
        <w:rPr>
          <w:rFonts w:eastAsiaTheme="minorEastAsia" w:cs="Times New Roman"/>
          <w:b/>
          <w:bCs/>
          <w:i/>
          <w:iCs/>
          <w:color w:val="000000" w:themeColor="text1"/>
          <w:kern w:val="24"/>
          <w:lang w:val="en-US" w:eastAsia="fi-FI"/>
        </w:rPr>
        <w:t>we think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 xml:space="preserve"> of his new laptop.</w:t>
      </w:r>
      <w:r w:rsidRPr="0060105F">
        <w:rPr>
          <w:rFonts w:eastAsia="Times New Roman" w:cs="Times New Roman"/>
          <w:lang w:val="en-US" w:eastAsia="fi-FI"/>
        </w:rPr>
        <w:br/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>new laptop?</w:t>
      </w:r>
      <w:r>
        <w:rPr>
          <w:rFonts w:eastAsiaTheme="minorEastAsia" w:cs="Times New Roman"/>
          <w:color w:val="000000" w:themeColor="text1"/>
          <w:kern w:val="24"/>
          <w:lang w:val="en-US" w:eastAsia="fi-FI"/>
        </w:rPr>
        <w:br/>
      </w:r>
      <w:proofErr w:type="spellStart"/>
      <w:r w:rsidRPr="0060105F">
        <w:rPr>
          <w:rFonts w:eastAsiaTheme="minorEastAsia"/>
          <w:color w:val="000000" w:themeColor="text1"/>
          <w:kern w:val="24"/>
          <w:lang w:val="en-US" w:eastAsia="fi-FI"/>
        </w:rPr>
        <w:t>Kieltolauseessa</w:t>
      </w:r>
      <w:proofErr w:type="spellEnd"/>
      <w:r w:rsidRPr="0060105F">
        <w:rPr>
          <w:rFonts w:eastAsiaTheme="minorEastAsia"/>
          <w:color w:val="000000" w:themeColor="text1"/>
          <w:kern w:val="24"/>
          <w:lang w:val="en-US" w:eastAsia="fi-FI"/>
        </w:rPr>
        <w:t xml:space="preserve"> on </w:t>
      </w:r>
      <w:proofErr w:type="spellStart"/>
      <w:r w:rsidRPr="0060105F">
        <w:rPr>
          <w:rFonts w:eastAsiaTheme="minorEastAsia"/>
          <w:color w:val="000000" w:themeColor="text1"/>
          <w:kern w:val="24"/>
          <w:lang w:val="en-US" w:eastAsia="fi-FI"/>
        </w:rPr>
        <w:t>kuitenkin</w:t>
      </w:r>
      <w:proofErr w:type="spellEnd"/>
      <w:r w:rsidRPr="0060105F"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 w:rsidRPr="0060105F">
        <w:rPr>
          <w:rFonts w:eastAsiaTheme="minorEastAsia"/>
          <w:color w:val="000000" w:themeColor="text1"/>
          <w:kern w:val="24"/>
          <w:lang w:val="en-US" w:eastAsia="fi-FI"/>
        </w:rPr>
        <w:t>tarvittaessa</w:t>
      </w:r>
      <w:proofErr w:type="spellEnd"/>
      <w:r w:rsidRPr="0060105F"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r w:rsidRPr="0060105F">
        <w:rPr>
          <w:rFonts w:eastAsiaTheme="minorEastAsia"/>
          <w:b/>
          <w:bCs/>
          <w:color w:val="000000" w:themeColor="text1"/>
          <w:kern w:val="24"/>
          <w:lang w:val="en-US" w:eastAsia="fi-FI"/>
        </w:rPr>
        <w:t>do</w:t>
      </w:r>
      <w:r w:rsidRPr="0060105F">
        <w:rPr>
          <w:rFonts w:eastAsiaTheme="minorEastAsia"/>
          <w:color w:val="000000" w:themeColor="text1"/>
          <w:kern w:val="24"/>
          <w:lang w:val="en-US" w:eastAsia="fi-FI"/>
        </w:rPr>
        <w:t>:</w:t>
      </w:r>
      <w:r w:rsidRPr="0060105F">
        <w:rPr>
          <w:rFonts w:eastAsia="Times New Roman" w:cs="Times New Roman"/>
          <w:lang w:val="en-US" w:eastAsia="fi-FI"/>
        </w:rPr>
        <w:br/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 xml:space="preserve">Why </w:t>
      </w:r>
      <w:r w:rsidRPr="0060105F">
        <w:rPr>
          <w:rFonts w:eastAsiaTheme="minorEastAsia"/>
          <w:b/>
          <w:bCs/>
          <w:i/>
          <w:iCs/>
          <w:color w:val="000000" w:themeColor="text1"/>
          <w:kern w:val="24"/>
          <w:lang w:val="en-US" w:eastAsia="fi-FI"/>
        </w:rPr>
        <w:t xml:space="preserve">don’t </w:t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 xml:space="preserve">you </w:t>
      </w:r>
      <w:r w:rsidRPr="0060105F">
        <w:rPr>
          <w:rFonts w:eastAsiaTheme="minorEastAsia"/>
          <w:b/>
          <w:bCs/>
          <w:i/>
          <w:iCs/>
          <w:color w:val="000000" w:themeColor="text1"/>
          <w:kern w:val="24"/>
          <w:lang w:val="en-US" w:eastAsia="fi-FI"/>
        </w:rPr>
        <w:t>agree</w:t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>?</w:t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ab/>
        <w:t xml:space="preserve">He keeps whining about why we </w:t>
      </w:r>
      <w:r w:rsidRPr="0060105F">
        <w:rPr>
          <w:rFonts w:eastAsiaTheme="minorEastAsia"/>
          <w:b/>
          <w:bCs/>
          <w:i/>
          <w:iCs/>
          <w:color w:val="000000" w:themeColor="text1"/>
          <w:kern w:val="24"/>
          <w:lang w:val="en-US" w:eastAsia="fi-FI"/>
        </w:rPr>
        <w:t>don’t agree</w:t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>.</w:t>
      </w:r>
    </w:p>
    <w:p w14:paraId="60D57C85" w14:textId="77777777" w:rsidR="0060105F" w:rsidRPr="0060105F" w:rsidRDefault="0060105F" w:rsidP="0060105F">
      <w:pPr>
        <w:numPr>
          <w:ilvl w:val="0"/>
          <w:numId w:val="11"/>
        </w:numPr>
        <w:spacing w:before="200" w:after="0" w:line="216" w:lineRule="auto"/>
        <w:contextualSpacing/>
        <w:rPr>
          <w:rFonts w:eastAsiaTheme="minorEastAsia" w:cs="Times New Roman"/>
          <w:color w:val="000000" w:themeColor="text1"/>
          <w:kern w:val="24"/>
          <w:lang w:val="en-US" w:eastAsia="fi-FI"/>
        </w:rPr>
      </w:pPr>
      <w:r w:rsidRPr="009562CD">
        <w:rPr>
          <w:rFonts w:eastAsiaTheme="minorEastAsia" w:cs="Times New Roman"/>
          <w:color w:val="000000" w:themeColor="text1"/>
          <w:kern w:val="24"/>
          <w:lang w:eastAsia="fi-FI"/>
        </w:rPr>
        <w:t xml:space="preserve">Jos </w:t>
      </w:r>
      <w:proofErr w:type="spellStart"/>
      <w:r w:rsidRPr="009562CD">
        <w:rPr>
          <w:rFonts w:eastAsiaTheme="minorEastAsia" w:cs="Times New Roman"/>
          <w:color w:val="000000" w:themeColor="text1"/>
          <w:kern w:val="24"/>
          <w:lang w:eastAsia="fi-FI"/>
        </w:rPr>
        <w:t>epäs</w:t>
      </w:r>
      <w:proofErr w:type="spellEnd"/>
      <w:r w:rsidRPr="009562CD">
        <w:rPr>
          <w:rFonts w:eastAsiaTheme="minorEastAsia" w:cs="Times New Roman"/>
          <w:color w:val="000000" w:themeColor="text1"/>
          <w:kern w:val="24"/>
          <w:lang w:eastAsia="fi-FI"/>
        </w:rPr>
        <w:t xml:space="preserve">. kysymyslauseessa ei ole kysymyssanaa, on kysymyssanaksi lisättävä </w:t>
      </w:r>
      <w:proofErr w:type="spellStart"/>
      <w:r w:rsidRPr="009562CD">
        <w:rPr>
          <w:rFonts w:eastAsiaTheme="minorEastAsia" w:cs="Times New Roman"/>
          <w:b/>
          <w:bCs/>
          <w:color w:val="000000" w:themeColor="text1"/>
          <w:kern w:val="24"/>
          <w:lang w:eastAsia="fi-FI"/>
        </w:rPr>
        <w:t>if</w:t>
      </w:r>
      <w:proofErr w:type="spellEnd"/>
      <w:r w:rsidRPr="009562CD">
        <w:rPr>
          <w:rFonts w:eastAsiaTheme="minorEastAsia" w:cs="Times New Roman"/>
          <w:b/>
          <w:bCs/>
          <w:color w:val="000000" w:themeColor="text1"/>
          <w:kern w:val="24"/>
          <w:lang w:eastAsia="fi-FI"/>
        </w:rPr>
        <w:t xml:space="preserve"> </w:t>
      </w:r>
      <w:r w:rsidRPr="009562CD">
        <w:rPr>
          <w:rFonts w:eastAsiaTheme="minorEastAsia" w:cs="Times New Roman"/>
          <w:color w:val="000000" w:themeColor="text1"/>
          <w:kern w:val="24"/>
          <w:lang w:eastAsia="fi-FI"/>
        </w:rPr>
        <w:t xml:space="preserve">tai </w:t>
      </w:r>
      <w:proofErr w:type="spellStart"/>
      <w:r w:rsidRPr="009562CD">
        <w:rPr>
          <w:rFonts w:eastAsiaTheme="minorEastAsia" w:cs="Times New Roman"/>
          <w:b/>
          <w:bCs/>
          <w:color w:val="000000" w:themeColor="text1"/>
          <w:kern w:val="24"/>
          <w:lang w:eastAsia="fi-FI"/>
        </w:rPr>
        <w:t>whether</w:t>
      </w:r>
      <w:proofErr w:type="spellEnd"/>
      <w:r w:rsidRPr="009562CD">
        <w:rPr>
          <w:rFonts w:eastAsiaTheme="minorEastAsia" w:cs="Times New Roman"/>
          <w:color w:val="000000" w:themeColor="text1"/>
          <w:kern w:val="24"/>
          <w:lang w:eastAsia="fi-FI"/>
        </w:rPr>
        <w:t>.</w:t>
      </w:r>
      <w:r w:rsidRPr="009562CD">
        <w:rPr>
          <w:rFonts w:eastAsiaTheme="minorEastAsia" w:cs="Times New Roman"/>
          <w:color w:val="000000" w:themeColor="text1"/>
          <w:kern w:val="24"/>
          <w:lang w:eastAsia="fi-FI"/>
        </w:rPr>
        <w:br/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>Do you need further information?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ab/>
        <w:t xml:space="preserve">He ASKED us </w:t>
      </w:r>
      <w:r w:rsidRPr="0060105F">
        <w:rPr>
          <w:rFonts w:eastAsiaTheme="minorEastAsia" w:cs="Times New Roman"/>
          <w:b/>
          <w:bCs/>
          <w:i/>
          <w:iCs/>
          <w:color w:val="000000" w:themeColor="text1"/>
          <w:kern w:val="24"/>
          <w:lang w:val="en-US" w:eastAsia="fi-FI"/>
        </w:rPr>
        <w:t>if</w:t>
      </w:r>
      <w:r w:rsidRPr="0060105F">
        <w:rPr>
          <w:rFonts w:eastAsiaTheme="minorEastAsia" w:cs="Times New Roman"/>
          <w:i/>
          <w:iCs/>
          <w:color w:val="000000" w:themeColor="text1"/>
          <w:kern w:val="24"/>
          <w:lang w:val="en-US" w:eastAsia="fi-FI"/>
        </w:rPr>
        <w:t xml:space="preserve"> we needed further information.</w:t>
      </w:r>
    </w:p>
    <w:p w14:paraId="7916F5B8" w14:textId="77777777" w:rsidR="0060105F" w:rsidRDefault="0060105F" w:rsidP="0060105F">
      <w:pPr>
        <w:spacing w:line="360" w:lineRule="auto"/>
        <w:ind w:firstLine="720"/>
        <w:rPr>
          <w:rFonts w:eastAsiaTheme="minorEastAsia"/>
          <w:i/>
          <w:iCs/>
          <w:color w:val="000000" w:themeColor="text1"/>
          <w:kern w:val="24"/>
          <w:lang w:val="en-US" w:eastAsia="fi-FI"/>
        </w:rPr>
      </w:pP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 xml:space="preserve">Will you come on Monday? </w:t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ab/>
        <w:t xml:space="preserve">They asked </w:t>
      </w:r>
      <w:r w:rsidRPr="0060105F">
        <w:rPr>
          <w:rFonts w:eastAsiaTheme="minorEastAsia"/>
          <w:b/>
          <w:bCs/>
          <w:i/>
          <w:iCs/>
          <w:color w:val="000000" w:themeColor="text1"/>
          <w:kern w:val="24"/>
          <w:lang w:val="en-US" w:eastAsia="fi-FI"/>
        </w:rPr>
        <w:t>if /whether</w:t>
      </w:r>
      <w:r w:rsidRPr="0060105F">
        <w:rPr>
          <w:rFonts w:eastAsiaTheme="minorEastAsia"/>
          <w:i/>
          <w:iCs/>
          <w:color w:val="000000" w:themeColor="text1"/>
          <w:kern w:val="24"/>
          <w:lang w:val="en-US" w:eastAsia="fi-FI"/>
        </w:rPr>
        <w:t xml:space="preserve"> we would come on Monday.</w:t>
      </w:r>
    </w:p>
    <w:p w14:paraId="00DD9A45" w14:textId="77777777" w:rsidR="0060105F" w:rsidRDefault="009F33D6" w:rsidP="009F33D6">
      <w:pPr>
        <w:rPr>
          <w:rFonts w:eastAsiaTheme="minorEastAsia"/>
          <w:i/>
          <w:iCs/>
          <w:color w:val="000000" w:themeColor="text1"/>
          <w:kern w:val="24"/>
          <w:lang w:val="en-US" w:eastAsia="fi-FI"/>
        </w:rPr>
      </w:pPr>
      <w:r>
        <w:rPr>
          <w:rFonts w:eastAsiaTheme="minorEastAsia"/>
          <w:i/>
          <w:iCs/>
          <w:color w:val="000000" w:themeColor="text1"/>
          <w:kern w:val="24"/>
          <w:lang w:val="en-US" w:eastAsia="fi-FI"/>
        </w:rPr>
        <w:br w:type="page"/>
      </w:r>
    </w:p>
    <w:p w14:paraId="5073F772" w14:textId="635FE0CC" w:rsidR="0060105F" w:rsidRPr="00D263D0" w:rsidRDefault="00D263D0" w:rsidP="00D263D0">
      <w:pPr>
        <w:spacing w:line="360" w:lineRule="auto"/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</w:pPr>
      <w:r w:rsidRPr="00D263D0"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  <w:lastRenderedPageBreak/>
        <w:t xml:space="preserve"> </w:t>
      </w:r>
      <w:proofErr w:type="spellStart"/>
      <w:r w:rsidR="0060105F" w:rsidRPr="00D263D0"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  <w:t>Konjunktiot</w:t>
      </w:r>
      <w:proofErr w:type="spellEnd"/>
      <w:r w:rsidR="0060105F" w:rsidRPr="00D263D0"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  <w:t xml:space="preserve"> ja </w:t>
      </w:r>
      <w:proofErr w:type="spellStart"/>
      <w:r w:rsidR="0060105F" w:rsidRPr="00D263D0"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  <w:t>sidesanat</w:t>
      </w:r>
      <w:proofErr w:type="spellEnd"/>
    </w:p>
    <w:p w14:paraId="0BE8BAF7" w14:textId="77777777" w:rsidR="00D74A04" w:rsidRPr="00D263D0" w:rsidRDefault="00D74A04" w:rsidP="00306CEF">
      <w:pPr>
        <w:pStyle w:val="Luettelokappale"/>
        <w:spacing w:line="240" w:lineRule="auto"/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</w:pPr>
      <w:proofErr w:type="spellStart"/>
      <w:r w:rsidRPr="00D263D0"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  <w:t>Rinnastuskonjunktiot</w:t>
      </w:r>
      <w:proofErr w:type="spellEnd"/>
    </w:p>
    <w:p w14:paraId="7A595FE8" w14:textId="77777777" w:rsidR="0060105F" w:rsidRDefault="0060105F" w:rsidP="00306CEF">
      <w:pPr>
        <w:pStyle w:val="Luettelokappale"/>
        <w:numPr>
          <w:ilvl w:val="0"/>
          <w:numId w:val="13"/>
        </w:numPr>
        <w:spacing w:line="240" w:lineRule="auto"/>
        <w:ind w:left="1077" w:hanging="357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Lisäys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and, as well as</w:t>
      </w:r>
      <w:r w:rsidR="00D74A04">
        <w:rPr>
          <w:rFonts w:eastAsiaTheme="minorEastAsia"/>
          <w:color w:val="000000" w:themeColor="text1"/>
          <w:kern w:val="24"/>
          <w:lang w:val="en-US" w:eastAsia="fi-FI"/>
        </w:rPr>
        <w:t xml:space="preserve"> (</w:t>
      </w:r>
      <w:proofErr w:type="spellStart"/>
      <w:r w:rsidR="00D74A04">
        <w:rPr>
          <w:rFonts w:eastAsiaTheme="minorEastAsia"/>
          <w:color w:val="000000" w:themeColor="text1"/>
          <w:kern w:val="24"/>
          <w:lang w:val="en-US" w:eastAsia="fi-FI"/>
        </w:rPr>
        <w:t>liittää</w:t>
      </w:r>
      <w:proofErr w:type="spellEnd"/>
      <w:r w:rsidR="00D74A04">
        <w:rPr>
          <w:rFonts w:eastAsiaTheme="minorEastAsia"/>
          <w:color w:val="000000" w:themeColor="text1"/>
          <w:kern w:val="24"/>
          <w:lang w:val="en-US" w:eastAsia="fi-FI"/>
        </w:rPr>
        <w:t xml:space="preserve"> vain </w:t>
      </w:r>
      <w:proofErr w:type="spellStart"/>
      <w:r w:rsidR="00D74A04">
        <w:rPr>
          <w:rFonts w:eastAsiaTheme="minorEastAsia"/>
          <w:color w:val="000000" w:themeColor="text1"/>
          <w:kern w:val="24"/>
          <w:lang w:val="en-US" w:eastAsia="fi-FI"/>
        </w:rPr>
        <w:t>lauseen</w:t>
      </w:r>
      <w:proofErr w:type="spellEnd"/>
      <w:r w:rsidR="00D74A04"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 w:rsidR="00D74A04">
        <w:rPr>
          <w:rFonts w:eastAsiaTheme="minorEastAsia"/>
          <w:color w:val="000000" w:themeColor="text1"/>
          <w:kern w:val="24"/>
          <w:lang w:val="en-US" w:eastAsia="fi-FI"/>
        </w:rPr>
        <w:t>osia</w:t>
      </w:r>
      <w:proofErr w:type="spellEnd"/>
      <w:r w:rsidR="00D74A04">
        <w:rPr>
          <w:rFonts w:eastAsiaTheme="minorEastAsia"/>
          <w:color w:val="000000" w:themeColor="text1"/>
          <w:kern w:val="24"/>
          <w:lang w:val="en-US" w:eastAsia="fi-FI"/>
        </w:rPr>
        <w:t xml:space="preserve">, </w:t>
      </w:r>
      <w:proofErr w:type="spellStart"/>
      <w:r w:rsidR="00D74A04">
        <w:rPr>
          <w:rFonts w:eastAsiaTheme="minorEastAsia"/>
          <w:color w:val="000000" w:themeColor="text1"/>
          <w:kern w:val="24"/>
          <w:lang w:val="en-US" w:eastAsia="fi-FI"/>
        </w:rPr>
        <w:t>ei</w:t>
      </w:r>
      <w:proofErr w:type="spellEnd"/>
      <w:r w:rsidR="00D74A04"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 w:rsidR="00D74A04">
        <w:rPr>
          <w:rFonts w:eastAsiaTheme="minorEastAsia"/>
          <w:color w:val="000000" w:themeColor="text1"/>
          <w:kern w:val="24"/>
          <w:lang w:val="en-US" w:eastAsia="fi-FI"/>
        </w:rPr>
        <w:t>lauseita</w:t>
      </w:r>
      <w:proofErr w:type="spellEnd"/>
      <w:r w:rsidR="00D74A04">
        <w:rPr>
          <w:rFonts w:eastAsiaTheme="minorEastAsia"/>
          <w:color w:val="000000" w:themeColor="text1"/>
          <w:kern w:val="24"/>
          <w:lang w:val="en-US" w:eastAsia="fi-FI"/>
        </w:rPr>
        <w:t>)</w:t>
      </w:r>
      <w:r>
        <w:rPr>
          <w:rFonts w:eastAsiaTheme="minorEastAsia"/>
          <w:color w:val="000000" w:themeColor="text1"/>
          <w:kern w:val="24"/>
          <w:lang w:val="en-US" w:eastAsia="fi-FI"/>
        </w:rPr>
        <w:t>, both-and, not only-but also</w:t>
      </w:r>
    </w:p>
    <w:p w14:paraId="51C140BD" w14:textId="77777777" w:rsidR="00D74A04" w:rsidRDefault="00D74A04" w:rsidP="00306CEF">
      <w:pPr>
        <w:pStyle w:val="Luettelokappale"/>
        <w:numPr>
          <w:ilvl w:val="0"/>
          <w:numId w:val="13"/>
        </w:numPr>
        <w:spacing w:line="240" w:lineRule="auto"/>
        <w:ind w:left="1077" w:hanging="357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Vertailu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as, such as, like, as-as, not as/so-as (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esim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. “</w:t>
      </w:r>
      <w:proofErr w:type="gramStart"/>
      <w:r>
        <w:rPr>
          <w:rFonts w:eastAsiaTheme="minorEastAsia"/>
          <w:color w:val="000000" w:themeColor="text1"/>
          <w:kern w:val="24"/>
          <w:lang w:val="en-US" w:eastAsia="fi-FI"/>
        </w:rPr>
        <w:t>not</w:t>
      </w:r>
      <w:proofErr w:type="gram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as beautiful as…”)</w:t>
      </w:r>
    </w:p>
    <w:p w14:paraId="7DDD7D6E" w14:textId="77777777" w:rsidR="00D74A04" w:rsidRDefault="00D74A04" w:rsidP="00306CEF">
      <w:pPr>
        <w:pStyle w:val="Luettelokappale"/>
        <w:numPr>
          <w:ilvl w:val="0"/>
          <w:numId w:val="13"/>
        </w:numPr>
        <w:spacing w:line="240" w:lineRule="auto"/>
        <w:ind w:left="1077" w:hanging="357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Vaihtoehto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or, or else, otherwise, either-or, neither-nor, whether-or</w:t>
      </w:r>
    </w:p>
    <w:p w14:paraId="3521DEF2" w14:textId="77777777" w:rsidR="00D74A04" w:rsidRDefault="00D74A04" w:rsidP="00306CEF">
      <w:pPr>
        <w:pStyle w:val="Luettelokappale"/>
        <w:numPr>
          <w:ilvl w:val="0"/>
          <w:numId w:val="13"/>
        </w:numPr>
        <w:spacing w:line="240" w:lineRule="auto"/>
        <w:ind w:left="1077" w:hanging="357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Vastakohta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but, anything (else) but, anyone (else) but, to mention but a few, last but one, can’t but (I can do anything but that.), whereas, while</w:t>
      </w:r>
    </w:p>
    <w:p w14:paraId="6F72B8A9" w14:textId="77777777" w:rsidR="00D74A04" w:rsidRDefault="00D74A04" w:rsidP="00306CEF">
      <w:pPr>
        <w:pStyle w:val="Luettelokappale"/>
        <w:numPr>
          <w:ilvl w:val="0"/>
          <w:numId w:val="13"/>
        </w:numPr>
        <w:spacing w:line="240" w:lineRule="auto"/>
        <w:ind w:left="1077" w:hanging="357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Seuraus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so, therefore, and (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esim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. Take this medicine and you will be cured.)</w:t>
      </w:r>
    </w:p>
    <w:p w14:paraId="1F2327ED" w14:textId="77777777" w:rsidR="00D74A04" w:rsidRPr="00D263D0" w:rsidRDefault="00D74A04" w:rsidP="00306CEF">
      <w:pPr>
        <w:spacing w:line="240" w:lineRule="auto"/>
        <w:ind w:left="720"/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</w:pPr>
      <w:r>
        <w:rPr>
          <w:rFonts w:eastAsiaTheme="minorEastAsia"/>
          <w:color w:val="000000" w:themeColor="text1"/>
          <w:kern w:val="24"/>
          <w:lang w:val="en-US" w:eastAsia="fi-FI"/>
        </w:rPr>
        <w:br/>
      </w:r>
      <w:proofErr w:type="spellStart"/>
      <w:r w:rsidRPr="00D263D0"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  <w:t>Alistuskonjunktiot</w:t>
      </w:r>
      <w:proofErr w:type="spellEnd"/>
    </w:p>
    <w:p w14:paraId="22BF84BE" w14:textId="77777777" w:rsidR="00D74A04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Kohde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seuraus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that</w:t>
      </w:r>
    </w:p>
    <w:p w14:paraId="2854381A" w14:textId="77777777" w:rsidR="00D74A04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Aika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when, whenever, as, while, now that, once, after, before, since, till/until, not until, only when, as long as, as soon as, no sooner-than, hardly/scarcely – when/than (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esim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. Scarcely had the sun risen when the birds started to sing.)</w:t>
      </w:r>
    </w:p>
    <w:p w14:paraId="41F9176F" w14:textId="77777777" w:rsidR="00D74A04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r>
        <w:rPr>
          <w:rFonts w:eastAsiaTheme="minorEastAsia"/>
          <w:color w:val="000000" w:themeColor="text1"/>
          <w:kern w:val="24"/>
          <w:lang w:val="en-US" w:eastAsia="fi-FI"/>
        </w:rPr>
        <w:t>Paikka: wherever</w:t>
      </w:r>
    </w:p>
    <w:p w14:paraId="0C04DCF0" w14:textId="77777777" w:rsidR="00D74A04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Syy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because, as, since</w:t>
      </w:r>
    </w:p>
    <w:p w14:paraId="319C8DF9" w14:textId="77777777" w:rsidR="00D74A04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Tarkoitus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so (that), in order that</w:t>
      </w:r>
    </w:p>
    <w:p w14:paraId="5DFF586E" w14:textId="77777777" w:rsidR="00D74A04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Ehto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if, if not/unless, in case, as far as, as long as, provided/providing (that), on condition that, supposing (that)</w:t>
      </w:r>
    </w:p>
    <w:p w14:paraId="27F05F09" w14:textId="77777777" w:rsidR="00D74A04" w:rsidRPr="00306CEF" w:rsidRDefault="00D74A04" w:rsidP="00306CEF">
      <w:pPr>
        <w:pStyle w:val="Luettelokappale"/>
        <w:numPr>
          <w:ilvl w:val="0"/>
          <w:numId w:val="14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Myönnytys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(al)though, even though, even if, in spite of the fact that, regardless of the fact that, as, much as, however, as though, as if, not that</w:t>
      </w:r>
    </w:p>
    <w:p w14:paraId="4B7AA566" w14:textId="77777777" w:rsidR="00D74A04" w:rsidRPr="00D263D0" w:rsidRDefault="00D74A04" w:rsidP="00306CEF">
      <w:pPr>
        <w:spacing w:line="240" w:lineRule="auto"/>
        <w:ind w:left="720"/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</w:pPr>
      <w:proofErr w:type="spellStart"/>
      <w:r w:rsidRPr="00D263D0"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  <w:t>Sitovat</w:t>
      </w:r>
      <w:proofErr w:type="spellEnd"/>
      <w:r w:rsidRPr="00D263D0"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  <w:t xml:space="preserve"> </w:t>
      </w:r>
      <w:proofErr w:type="spellStart"/>
      <w:r w:rsidRPr="00D263D0">
        <w:rPr>
          <w:rFonts w:eastAsiaTheme="minorEastAsia"/>
          <w:b/>
          <w:bCs/>
          <w:color w:val="000000" w:themeColor="text1"/>
          <w:kern w:val="24"/>
          <w:u w:val="single"/>
          <w:lang w:val="en-US" w:eastAsia="fi-FI"/>
        </w:rPr>
        <w:t>adverbiaalit</w:t>
      </w:r>
      <w:proofErr w:type="spellEnd"/>
    </w:p>
    <w:p w14:paraId="3B281EAF" w14:textId="77777777" w:rsidR="00D74A04" w:rsidRDefault="00D74A04" w:rsidP="00306CEF">
      <w:pPr>
        <w:spacing w:line="240" w:lineRule="auto"/>
        <w:ind w:left="720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Luettelointi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: </w:t>
      </w:r>
    </w:p>
    <w:p w14:paraId="0D2DF73E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aluksi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to start with, to begin with</w:t>
      </w:r>
    </w:p>
    <w:p w14:paraId="3772CCEE" w14:textId="77777777" w:rsidR="00306CEF" w:rsidRP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eastAsia="fi-FI"/>
        </w:rPr>
      </w:pPr>
      <w:r w:rsidRPr="00306CEF">
        <w:rPr>
          <w:rFonts w:eastAsiaTheme="minorEastAsia"/>
          <w:color w:val="000000" w:themeColor="text1"/>
          <w:kern w:val="24"/>
          <w:lang w:eastAsia="fi-FI"/>
        </w:rPr>
        <w:t xml:space="preserve">ensiksi, toiseksi, kolmanneksi: </w:t>
      </w:r>
      <w:proofErr w:type="spellStart"/>
      <w:r w:rsidRPr="00306CEF">
        <w:rPr>
          <w:rFonts w:eastAsiaTheme="minorEastAsia"/>
          <w:color w:val="000000" w:themeColor="text1"/>
          <w:kern w:val="24"/>
          <w:lang w:eastAsia="fi-FI"/>
        </w:rPr>
        <w:t>firstly</w:t>
      </w:r>
      <w:proofErr w:type="spellEnd"/>
      <w:r w:rsidRPr="00306CEF">
        <w:rPr>
          <w:rFonts w:eastAsiaTheme="minorEastAsia"/>
          <w:color w:val="000000" w:themeColor="text1"/>
          <w:kern w:val="24"/>
          <w:lang w:eastAsia="fi-FI"/>
        </w:rPr>
        <w:t xml:space="preserve">, </w:t>
      </w:r>
      <w:proofErr w:type="spellStart"/>
      <w:r w:rsidRPr="00306CEF">
        <w:rPr>
          <w:rFonts w:eastAsiaTheme="minorEastAsia"/>
          <w:color w:val="000000" w:themeColor="text1"/>
          <w:kern w:val="24"/>
          <w:lang w:eastAsia="fi-FI"/>
        </w:rPr>
        <w:t>secondly</w:t>
      </w:r>
      <w:proofErr w:type="spellEnd"/>
      <w:r w:rsidRPr="00306CEF">
        <w:rPr>
          <w:rFonts w:eastAsiaTheme="minorEastAsia"/>
          <w:color w:val="000000" w:themeColor="text1"/>
          <w:kern w:val="24"/>
          <w:lang w:eastAsia="fi-FI"/>
        </w:rPr>
        <w:t xml:space="preserve">, </w:t>
      </w:r>
      <w:proofErr w:type="spellStart"/>
      <w:r w:rsidRPr="00306CEF">
        <w:rPr>
          <w:rFonts w:eastAsiaTheme="minorEastAsia"/>
          <w:color w:val="000000" w:themeColor="text1"/>
          <w:kern w:val="24"/>
          <w:lang w:eastAsia="fi-FI"/>
        </w:rPr>
        <w:t>thirdly</w:t>
      </w:r>
      <w:proofErr w:type="spellEnd"/>
    </w:p>
    <w:p w14:paraId="4A2CA445" w14:textId="77777777" w:rsidR="00306CEF" w:rsidRP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 w:rsidRPr="00306CEF">
        <w:rPr>
          <w:rFonts w:eastAsiaTheme="minorEastAsia"/>
          <w:color w:val="000000" w:themeColor="text1"/>
          <w:kern w:val="24"/>
          <w:lang w:val="en-US" w:eastAsia="fi-FI"/>
        </w:rPr>
        <w:t>lopuksi</w:t>
      </w:r>
      <w:proofErr w:type="spellEnd"/>
      <w:r w:rsidRPr="00306CEF">
        <w:rPr>
          <w:rFonts w:eastAsiaTheme="minorEastAsia"/>
          <w:color w:val="000000" w:themeColor="text1"/>
          <w:kern w:val="24"/>
          <w:lang w:val="en-US" w:eastAsia="fi-FI"/>
        </w:rPr>
        <w:t>: finally, to conclude, in conclusion</w:t>
      </w:r>
    </w:p>
    <w:p w14:paraId="2DA6D4CB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lyhyesti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sanoen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in brief, in short</w:t>
      </w:r>
    </w:p>
    <w:p w14:paraId="743E2E88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kaiken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kaikkiaan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to sum up, all in all</w:t>
      </w:r>
    </w:p>
    <w:p w14:paraId="108C1FDB" w14:textId="77777777" w:rsidR="00306CEF" w:rsidRDefault="00306CEF" w:rsidP="00306CEF">
      <w:pPr>
        <w:spacing w:line="240" w:lineRule="auto"/>
        <w:ind w:firstLine="720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Lisäys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toinen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näkökulma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</w:t>
      </w:r>
    </w:p>
    <w:p w14:paraId="6AAEBF31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lisäksi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in addition, furthermore</w:t>
      </w:r>
    </w:p>
    <w:p w14:paraId="4CE9A234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sitä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paitsi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besides, moreover, what is more</w:t>
      </w:r>
    </w:p>
    <w:p w14:paraId="3A0071D8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kuitenkin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however, still, yet, nonetheless, nevertheless</w:t>
      </w:r>
    </w:p>
    <w:p w14:paraId="3E1C33DA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kaikesta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huolimatta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silti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even so, for all that, all the same</w:t>
      </w:r>
    </w:p>
    <w:p w14:paraId="5AFDF781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toisaalta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(on one hand) – on the other hand</w:t>
      </w:r>
    </w:p>
    <w:p w14:paraId="5C0CEA60" w14:textId="77777777" w:rsidR="00306CEF" w:rsidRDefault="00306CEF" w:rsidP="00306CEF">
      <w:pPr>
        <w:spacing w:line="240" w:lineRule="auto"/>
        <w:ind w:firstLine="720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Seuraus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</w:t>
      </w:r>
    </w:p>
    <w:p w14:paraId="76884EE5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niinpä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siispä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so, accordingly</w:t>
      </w:r>
    </w:p>
    <w:p w14:paraId="6647A837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näin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ollen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consequently, in consequence</w:t>
      </w:r>
    </w:p>
    <w:p w14:paraId="660D3E17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siksi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sen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tähden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that’s why, therefore, as a result</w:t>
      </w:r>
    </w:p>
    <w:p w14:paraId="2513D8B7" w14:textId="77777777" w:rsidR="00306CEF" w:rsidRDefault="00306CEF" w:rsidP="00306CEF">
      <w:pPr>
        <w:pStyle w:val="Luettelokappale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kern w:val="24"/>
          <w:lang w:val="en-US" w:eastAsia="fi-FI"/>
        </w:rPr>
      </w:pPr>
      <w:proofErr w:type="spellStart"/>
      <w:r>
        <w:rPr>
          <w:rFonts w:eastAsiaTheme="minorEastAsia"/>
          <w:color w:val="000000" w:themeColor="text1"/>
          <w:kern w:val="24"/>
          <w:lang w:val="en-US" w:eastAsia="fi-FI"/>
        </w:rPr>
        <w:t>täten</w:t>
      </w:r>
      <w:proofErr w:type="spellEnd"/>
      <w:r>
        <w:rPr>
          <w:rFonts w:eastAsiaTheme="minorEastAsia"/>
          <w:color w:val="000000" w:themeColor="text1"/>
          <w:kern w:val="24"/>
          <w:lang w:val="en-US" w:eastAsia="fi-FI"/>
        </w:rPr>
        <w:t>: thus</w:t>
      </w:r>
    </w:p>
    <w:p w14:paraId="056DAE97" w14:textId="77777777" w:rsidR="00306CEF" w:rsidRDefault="00306CEF" w:rsidP="00306CEF">
      <w:pPr>
        <w:spacing w:line="36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5BCF7C9E" w14:textId="77777777" w:rsidR="009F33D6" w:rsidRDefault="009F33D6" w:rsidP="00306CEF">
      <w:pPr>
        <w:spacing w:line="36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41ECA838" w14:textId="77777777" w:rsidR="009F33D6" w:rsidRDefault="009F33D6" w:rsidP="00306CEF">
      <w:pPr>
        <w:spacing w:line="36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2EFE389F" w14:textId="77777777" w:rsidR="009F33D6" w:rsidRDefault="009F33D6" w:rsidP="00306CEF">
      <w:pPr>
        <w:spacing w:line="36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69CF0227" w14:textId="77777777" w:rsidR="009F33D6" w:rsidRDefault="009F33D6" w:rsidP="00306CEF">
      <w:pPr>
        <w:spacing w:line="36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45927C91" w14:textId="77777777" w:rsidR="009F33D6" w:rsidRDefault="009F33D6" w:rsidP="00306CEF">
      <w:pPr>
        <w:spacing w:line="360" w:lineRule="auto"/>
        <w:rPr>
          <w:rFonts w:eastAsiaTheme="minorEastAsia"/>
          <w:color w:val="000000" w:themeColor="text1"/>
          <w:kern w:val="24"/>
          <w:lang w:val="en-US" w:eastAsia="fi-FI"/>
        </w:rPr>
      </w:pPr>
    </w:p>
    <w:p w14:paraId="1FC19DD2" w14:textId="77777777" w:rsidR="00306CEF" w:rsidRPr="00D263D0" w:rsidRDefault="00306CEF" w:rsidP="00D263D0">
      <w:pPr>
        <w:spacing w:line="360" w:lineRule="auto"/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</w:pPr>
      <w:proofErr w:type="spellStart"/>
      <w:r w:rsidRPr="00D263D0">
        <w:rPr>
          <w:rFonts w:eastAsiaTheme="minorEastAsia"/>
          <w:b/>
          <w:color w:val="000000" w:themeColor="text1"/>
          <w:kern w:val="24"/>
          <w:sz w:val="28"/>
          <w:szCs w:val="24"/>
          <w:lang w:val="en-US" w:eastAsia="fi-FI"/>
        </w:rPr>
        <w:lastRenderedPageBreak/>
        <w:t>Lauseenvastikkeet</w:t>
      </w:r>
      <w:proofErr w:type="spellEnd"/>
    </w:p>
    <w:p w14:paraId="61D03E47" w14:textId="77777777" w:rsidR="00306CEF" w:rsidRPr="00D263D0" w:rsidRDefault="00306CEF" w:rsidP="009F33D6">
      <w:pPr>
        <w:pStyle w:val="Luettelokappale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 w:rsidRPr="00D263D0">
        <w:rPr>
          <w:b/>
          <w:bCs/>
          <w:sz w:val="24"/>
          <w:szCs w:val="24"/>
          <w:u w:val="single"/>
        </w:rPr>
        <w:t>Partisiipin preesens</w:t>
      </w:r>
    </w:p>
    <w:p w14:paraId="0CF22474" w14:textId="77777777" w:rsidR="00306CEF" w:rsidRDefault="00306CEF" w:rsidP="009F33D6">
      <w:pPr>
        <w:spacing w:line="240" w:lineRule="auto"/>
        <w:ind w:left="720"/>
      </w:pPr>
      <w:r>
        <w:t xml:space="preserve">partisiipin preesens = </w:t>
      </w:r>
      <w:proofErr w:type="spellStart"/>
      <w:r>
        <w:t>ing</w:t>
      </w:r>
      <w:proofErr w:type="spellEnd"/>
      <w:r>
        <w:t xml:space="preserve">-päätteinen verbimuoto, </w:t>
      </w:r>
      <w:proofErr w:type="spellStart"/>
      <w:r w:rsidRPr="00D710A3">
        <w:rPr>
          <w:i/>
        </w:rPr>
        <w:t>amuse</w:t>
      </w:r>
      <w:proofErr w:type="spellEnd"/>
      <w:r w:rsidRPr="00D710A3">
        <w:rPr>
          <w:i/>
        </w:rPr>
        <w:t xml:space="preserve"> -&gt; </w:t>
      </w:r>
      <w:proofErr w:type="spellStart"/>
      <w:r w:rsidRPr="00D710A3">
        <w:rPr>
          <w:i/>
        </w:rPr>
        <w:t>amusing</w:t>
      </w:r>
      <w:proofErr w:type="spellEnd"/>
    </w:p>
    <w:p w14:paraId="406D36E1" w14:textId="77777777" w:rsidR="00306CEF" w:rsidRPr="00306CEF" w:rsidRDefault="00306CEF" w:rsidP="009F33D6">
      <w:pPr>
        <w:pStyle w:val="Luettelokappale"/>
        <w:numPr>
          <w:ilvl w:val="0"/>
          <w:numId w:val="16"/>
        </w:numPr>
        <w:spacing w:line="240" w:lineRule="auto"/>
        <w:rPr>
          <w:i/>
          <w:u w:val="single"/>
        </w:rPr>
      </w:pPr>
      <w:proofErr w:type="spellStart"/>
      <w:r w:rsidRPr="00306CEF">
        <w:rPr>
          <w:u w:val="single"/>
        </w:rPr>
        <w:t>Ing</w:t>
      </w:r>
      <w:proofErr w:type="spellEnd"/>
      <w:r w:rsidRPr="00306CEF">
        <w:rPr>
          <w:u w:val="single"/>
        </w:rPr>
        <w:t>-muoto yhdistää kaksi rinnasteista lausetta, joissa on sama tekijä (subjekti) ja samanaikainen tapahtuma.</w:t>
      </w:r>
    </w:p>
    <w:p w14:paraId="38DF2D2E" w14:textId="77777777" w:rsidR="00306CEF" w:rsidRDefault="00306CEF" w:rsidP="009F33D6">
      <w:pPr>
        <w:spacing w:line="240" w:lineRule="auto"/>
        <w:ind w:left="720"/>
        <w:rPr>
          <w:i/>
          <w:lang w:val="en-GB"/>
        </w:rPr>
      </w:pPr>
      <w:r w:rsidRPr="00D710A3">
        <w:rPr>
          <w:i/>
          <w:lang w:val="en-GB"/>
        </w:rPr>
        <w:t xml:space="preserve">He looked at me </w:t>
      </w:r>
      <w:r w:rsidRPr="00A1674B">
        <w:rPr>
          <w:b/>
          <w:i/>
          <w:lang w:val="en-GB"/>
        </w:rPr>
        <w:t>and smiled</w:t>
      </w:r>
      <w:r w:rsidRPr="00D710A3">
        <w:rPr>
          <w:i/>
          <w:lang w:val="en-GB"/>
        </w:rPr>
        <w:t xml:space="preserve">. = He looked at me, </w:t>
      </w:r>
      <w:proofErr w:type="gramStart"/>
      <w:r w:rsidRPr="00D710A3">
        <w:rPr>
          <w:i/>
          <w:lang w:val="en-GB"/>
        </w:rPr>
        <w:t>smiling.</w:t>
      </w:r>
      <w:r>
        <w:rPr>
          <w:i/>
          <w:lang w:val="en-GB"/>
        </w:rPr>
        <w:t>/</w:t>
      </w:r>
      <w:proofErr w:type="gramEnd"/>
      <w:r>
        <w:rPr>
          <w:i/>
          <w:lang w:val="en-GB"/>
        </w:rPr>
        <w:t>Smiling, he looked at me.</w:t>
      </w:r>
    </w:p>
    <w:p w14:paraId="64D51693" w14:textId="77777777" w:rsidR="00306CEF" w:rsidRPr="00D710A3" w:rsidRDefault="00306CEF" w:rsidP="009F33D6">
      <w:pPr>
        <w:spacing w:line="240" w:lineRule="auto"/>
        <w:ind w:left="720"/>
      </w:pPr>
      <w:r w:rsidRPr="00D710A3">
        <w:t>Partisiipin preesens voi myös korvata relatiivilauseen.</w:t>
      </w:r>
    </w:p>
    <w:p w14:paraId="5DCFEF93" w14:textId="77777777" w:rsidR="00306CEF" w:rsidRDefault="00306CEF" w:rsidP="009F33D6">
      <w:pPr>
        <w:spacing w:line="240" w:lineRule="auto"/>
        <w:ind w:left="720"/>
        <w:rPr>
          <w:i/>
          <w:lang w:val="en-GB"/>
        </w:rPr>
      </w:pPr>
      <w:r w:rsidRPr="00A1674B">
        <w:rPr>
          <w:i/>
          <w:lang w:val="en-GB"/>
        </w:rPr>
        <w:t xml:space="preserve">The people </w:t>
      </w:r>
      <w:r w:rsidRPr="00A1674B">
        <w:rPr>
          <w:b/>
          <w:i/>
          <w:lang w:val="en-GB"/>
        </w:rPr>
        <w:t>who supported</w:t>
      </w:r>
      <w:r w:rsidRPr="00A1674B">
        <w:rPr>
          <w:i/>
          <w:lang w:val="en-GB"/>
        </w:rPr>
        <w:t xml:space="preserve"> </w:t>
      </w:r>
      <w:r w:rsidR="009F33D6">
        <w:rPr>
          <w:i/>
          <w:lang w:val="en-GB"/>
        </w:rPr>
        <w:t>Kamala Harris</w:t>
      </w:r>
      <w:r w:rsidRPr="00A1674B">
        <w:rPr>
          <w:i/>
          <w:lang w:val="en-GB"/>
        </w:rPr>
        <w:t xml:space="preserve"> started to cheer.</w:t>
      </w:r>
      <w:r w:rsidR="009F33D6">
        <w:rPr>
          <w:i/>
          <w:lang w:val="en-GB"/>
        </w:rPr>
        <w:br/>
      </w:r>
      <w:r w:rsidRPr="00A1674B">
        <w:rPr>
          <w:i/>
          <w:lang w:val="en-GB"/>
        </w:rPr>
        <w:t xml:space="preserve">The people </w:t>
      </w:r>
      <w:r w:rsidRPr="00A1674B">
        <w:rPr>
          <w:b/>
          <w:i/>
          <w:lang w:val="en-GB"/>
        </w:rPr>
        <w:t xml:space="preserve">supporting </w:t>
      </w:r>
      <w:r w:rsidR="009F33D6">
        <w:rPr>
          <w:i/>
          <w:lang w:val="en-GB"/>
        </w:rPr>
        <w:t>Kamala Harris</w:t>
      </w:r>
      <w:r w:rsidRPr="00A1674B">
        <w:rPr>
          <w:i/>
          <w:lang w:val="en-GB"/>
        </w:rPr>
        <w:t xml:space="preserve"> started to cheer.</w:t>
      </w:r>
    </w:p>
    <w:p w14:paraId="0D26C301" w14:textId="77777777" w:rsidR="00306CEF" w:rsidRPr="00306CEF" w:rsidRDefault="00306CEF" w:rsidP="009F33D6">
      <w:pPr>
        <w:pStyle w:val="Luettelokappale"/>
        <w:numPr>
          <w:ilvl w:val="0"/>
          <w:numId w:val="16"/>
        </w:numPr>
        <w:spacing w:line="240" w:lineRule="auto"/>
        <w:rPr>
          <w:u w:val="single"/>
        </w:rPr>
      </w:pPr>
      <w:proofErr w:type="spellStart"/>
      <w:r w:rsidRPr="00306CEF">
        <w:rPr>
          <w:u w:val="single"/>
        </w:rPr>
        <w:t>Ing</w:t>
      </w:r>
      <w:proofErr w:type="spellEnd"/>
      <w:r w:rsidRPr="00306CEF">
        <w:rPr>
          <w:u w:val="single"/>
        </w:rPr>
        <w:t xml:space="preserve">-muoto + aikaa ilmaiseva sivulause </w:t>
      </w:r>
    </w:p>
    <w:p w14:paraId="2313C6B8" w14:textId="77777777" w:rsidR="00306CEF" w:rsidRDefault="00306CEF" w:rsidP="009F33D6">
      <w:pPr>
        <w:spacing w:line="240" w:lineRule="auto"/>
        <w:ind w:left="720"/>
        <w:rPr>
          <w:lang w:val="en-GB"/>
        </w:rPr>
      </w:pPr>
      <w:r w:rsidRPr="00A1674B">
        <w:rPr>
          <w:lang w:val="en-GB"/>
        </w:rPr>
        <w:t xml:space="preserve">when, while, before, after </w:t>
      </w:r>
      <w:proofErr w:type="spellStart"/>
      <w:r w:rsidRPr="00A1674B">
        <w:rPr>
          <w:lang w:val="en-GB"/>
        </w:rPr>
        <w:t>ja</w:t>
      </w:r>
      <w:proofErr w:type="spellEnd"/>
      <w:r w:rsidRPr="00A1674B">
        <w:rPr>
          <w:lang w:val="en-GB"/>
        </w:rPr>
        <w:t xml:space="preserve"> since + </w:t>
      </w:r>
      <w:proofErr w:type="spellStart"/>
      <w:r w:rsidRPr="00A1674B">
        <w:rPr>
          <w:lang w:val="en-GB"/>
        </w:rPr>
        <w:t>partisiipin</w:t>
      </w:r>
      <w:proofErr w:type="spellEnd"/>
      <w:r w:rsidRPr="00A1674B">
        <w:rPr>
          <w:lang w:val="en-GB"/>
        </w:rPr>
        <w:t xml:space="preserve"> </w:t>
      </w:r>
      <w:proofErr w:type="spellStart"/>
      <w:r w:rsidRPr="00A1674B">
        <w:rPr>
          <w:lang w:val="en-GB"/>
        </w:rPr>
        <w:t>preesens</w:t>
      </w:r>
      <w:proofErr w:type="spellEnd"/>
    </w:p>
    <w:p w14:paraId="48BB5404" w14:textId="77777777" w:rsidR="00306CEF" w:rsidRDefault="00306CEF" w:rsidP="009F33D6">
      <w:pPr>
        <w:spacing w:line="240" w:lineRule="auto"/>
        <w:ind w:left="720"/>
        <w:rPr>
          <w:i/>
          <w:lang w:val="en-GB"/>
        </w:rPr>
      </w:pPr>
      <w:r>
        <w:rPr>
          <w:b/>
          <w:i/>
          <w:lang w:val="en-GB"/>
        </w:rPr>
        <w:t>After</w:t>
      </w:r>
      <w:r w:rsidRPr="008E0891">
        <w:rPr>
          <w:b/>
          <w:i/>
          <w:lang w:val="en-GB"/>
        </w:rPr>
        <w:t xml:space="preserve"> I have studied</w:t>
      </w:r>
      <w:r w:rsidRPr="008E0891">
        <w:rPr>
          <w:i/>
          <w:lang w:val="en-GB"/>
        </w:rPr>
        <w:t xml:space="preserve"> for the exam, I will go out.</w:t>
      </w:r>
      <w:r w:rsidR="009F33D6">
        <w:rPr>
          <w:i/>
          <w:lang w:val="en-GB"/>
        </w:rPr>
        <w:br/>
      </w:r>
      <w:r w:rsidRPr="008E0891">
        <w:rPr>
          <w:b/>
          <w:i/>
          <w:lang w:val="en-GB"/>
        </w:rPr>
        <w:t>After having studied</w:t>
      </w:r>
      <w:r w:rsidRPr="008E0891">
        <w:rPr>
          <w:i/>
          <w:lang w:val="en-GB"/>
        </w:rPr>
        <w:t xml:space="preserve"> for the exam, I will go out.</w:t>
      </w:r>
      <w:r>
        <w:rPr>
          <w:i/>
          <w:lang w:val="en-GB"/>
        </w:rPr>
        <w:t xml:space="preserve"> / </w:t>
      </w:r>
      <w:r w:rsidRPr="008E0891">
        <w:rPr>
          <w:b/>
          <w:i/>
          <w:lang w:val="en-GB"/>
        </w:rPr>
        <w:t>Having studied</w:t>
      </w:r>
      <w:r>
        <w:rPr>
          <w:i/>
          <w:lang w:val="en-GB"/>
        </w:rPr>
        <w:t xml:space="preserve"> for the exam, I went out.</w:t>
      </w:r>
    </w:p>
    <w:p w14:paraId="5592E8C1" w14:textId="77777777" w:rsidR="00306CEF" w:rsidRPr="008E0891" w:rsidRDefault="00306CEF" w:rsidP="009F33D6">
      <w:pPr>
        <w:spacing w:line="240" w:lineRule="auto"/>
        <w:ind w:left="720"/>
      </w:pPr>
      <w:proofErr w:type="spellStart"/>
      <w:r w:rsidRPr="008E0891">
        <w:t>Huom</w:t>
      </w:r>
      <w:proofErr w:type="spellEnd"/>
      <w:r w:rsidRPr="008E0891">
        <w:t xml:space="preserve">! jälkimmäisessä lauseessa: </w:t>
      </w:r>
      <w:proofErr w:type="spellStart"/>
      <w:r w:rsidRPr="008E0891">
        <w:t>having</w:t>
      </w:r>
      <w:proofErr w:type="spellEnd"/>
      <w:r w:rsidRPr="008E0891">
        <w:t xml:space="preserve"> + verbin 3. </w:t>
      </w:r>
      <w:r>
        <w:t>muoto</w:t>
      </w:r>
    </w:p>
    <w:p w14:paraId="7FF82301" w14:textId="77777777" w:rsidR="00306CEF" w:rsidRPr="009F33D6" w:rsidRDefault="00306CEF" w:rsidP="009F33D6">
      <w:pPr>
        <w:spacing w:line="240" w:lineRule="auto"/>
        <w:ind w:left="720"/>
        <w:rPr>
          <w:b/>
          <w:i/>
          <w:lang w:val="en-GB"/>
        </w:rPr>
      </w:pPr>
      <w:r w:rsidRPr="008E0891">
        <w:rPr>
          <w:i/>
          <w:lang w:val="en-GB"/>
        </w:rPr>
        <w:t>He read the morning paper</w:t>
      </w:r>
      <w:r>
        <w:rPr>
          <w:b/>
          <w:i/>
          <w:lang w:val="en-GB"/>
        </w:rPr>
        <w:t xml:space="preserve"> while drinking coffee. (=while he was drinking coffee)</w:t>
      </w:r>
      <w:r w:rsidR="009F33D6">
        <w:rPr>
          <w:b/>
          <w:i/>
          <w:lang w:val="en-GB"/>
        </w:rPr>
        <w:br/>
      </w:r>
      <w:r w:rsidRPr="008E0891">
        <w:rPr>
          <w:b/>
          <w:i/>
          <w:lang w:val="en-GB"/>
        </w:rPr>
        <w:t>Reading his message</w:t>
      </w:r>
      <w:r>
        <w:rPr>
          <w:i/>
          <w:lang w:val="en-GB"/>
        </w:rPr>
        <w:t>, I became more and more worried. (=when I was reading his message…)</w:t>
      </w:r>
    </w:p>
    <w:p w14:paraId="6D63D6F8" w14:textId="77777777" w:rsidR="00306CEF" w:rsidRPr="00306CEF" w:rsidRDefault="00306CEF" w:rsidP="009F33D6">
      <w:pPr>
        <w:pStyle w:val="Luettelokappale"/>
        <w:numPr>
          <w:ilvl w:val="0"/>
          <w:numId w:val="16"/>
        </w:numPr>
        <w:spacing w:line="240" w:lineRule="auto"/>
        <w:rPr>
          <w:u w:val="single"/>
          <w:lang w:val="en-GB"/>
        </w:rPr>
      </w:pPr>
      <w:proofErr w:type="spellStart"/>
      <w:r w:rsidRPr="00306CEF">
        <w:rPr>
          <w:u w:val="single"/>
          <w:lang w:val="en-GB"/>
        </w:rPr>
        <w:t>partisiipin</w:t>
      </w:r>
      <w:proofErr w:type="spellEnd"/>
      <w:r w:rsidRPr="00306CEF">
        <w:rPr>
          <w:u w:val="single"/>
          <w:lang w:val="en-GB"/>
        </w:rPr>
        <w:t xml:space="preserve"> </w:t>
      </w:r>
      <w:proofErr w:type="spellStart"/>
      <w:r w:rsidRPr="00306CEF">
        <w:rPr>
          <w:u w:val="single"/>
          <w:lang w:val="en-GB"/>
        </w:rPr>
        <w:t>preesens</w:t>
      </w:r>
      <w:proofErr w:type="spellEnd"/>
      <w:r w:rsidRPr="00306CEF">
        <w:rPr>
          <w:u w:val="single"/>
          <w:lang w:val="en-GB"/>
        </w:rPr>
        <w:t xml:space="preserve"> + </w:t>
      </w:r>
      <w:proofErr w:type="spellStart"/>
      <w:r w:rsidRPr="00306CEF">
        <w:rPr>
          <w:u w:val="single"/>
          <w:lang w:val="en-GB"/>
        </w:rPr>
        <w:t>syytä</w:t>
      </w:r>
      <w:proofErr w:type="spellEnd"/>
      <w:r w:rsidRPr="00306CEF">
        <w:rPr>
          <w:u w:val="single"/>
          <w:lang w:val="en-GB"/>
        </w:rPr>
        <w:t xml:space="preserve"> </w:t>
      </w:r>
      <w:proofErr w:type="spellStart"/>
      <w:r w:rsidRPr="00306CEF">
        <w:rPr>
          <w:u w:val="single"/>
          <w:lang w:val="en-GB"/>
        </w:rPr>
        <w:t>ilmaiseva</w:t>
      </w:r>
      <w:proofErr w:type="spellEnd"/>
      <w:r w:rsidRPr="00306CEF">
        <w:rPr>
          <w:u w:val="single"/>
          <w:lang w:val="en-GB"/>
        </w:rPr>
        <w:t xml:space="preserve"> </w:t>
      </w:r>
      <w:proofErr w:type="spellStart"/>
      <w:r w:rsidRPr="00306CEF">
        <w:rPr>
          <w:u w:val="single"/>
          <w:lang w:val="en-GB"/>
        </w:rPr>
        <w:t>sivulause</w:t>
      </w:r>
      <w:proofErr w:type="spellEnd"/>
    </w:p>
    <w:p w14:paraId="2A3AE0CE" w14:textId="77777777" w:rsidR="00306CEF" w:rsidRPr="00C009E3" w:rsidRDefault="00306CEF" w:rsidP="00C009E3">
      <w:pPr>
        <w:spacing w:line="240" w:lineRule="auto"/>
        <w:ind w:left="720"/>
        <w:rPr>
          <w:i/>
          <w:lang w:val="en-GB"/>
        </w:rPr>
      </w:pPr>
      <w:r w:rsidRPr="00AD5905">
        <w:rPr>
          <w:b/>
          <w:i/>
          <w:lang w:val="en-GB"/>
        </w:rPr>
        <w:t>As/because he knew</w:t>
      </w:r>
      <w:r w:rsidRPr="00AD5905">
        <w:rPr>
          <w:i/>
          <w:lang w:val="en-GB"/>
        </w:rPr>
        <w:t xml:space="preserve"> that the job was a unique opportunity, he decided to apply.</w:t>
      </w:r>
      <w:r w:rsidR="00C009E3">
        <w:rPr>
          <w:i/>
          <w:lang w:val="en-GB"/>
        </w:rPr>
        <w:br/>
        <w:t>-</w:t>
      </w:r>
      <w:r w:rsidR="00C009E3">
        <w:rPr>
          <w:i/>
          <w:sz w:val="20"/>
          <w:lang w:val="en-GB"/>
        </w:rPr>
        <w:t xml:space="preserve">&gt; </w:t>
      </w:r>
      <w:r w:rsidRPr="00C009E3">
        <w:rPr>
          <w:b/>
          <w:i/>
          <w:lang w:val="en-GB"/>
        </w:rPr>
        <w:t>Knowing</w:t>
      </w:r>
      <w:r w:rsidRPr="00C009E3">
        <w:rPr>
          <w:i/>
          <w:lang w:val="en-GB"/>
        </w:rPr>
        <w:t xml:space="preserve"> that the job…</w:t>
      </w:r>
    </w:p>
    <w:p w14:paraId="2FCF0A4A" w14:textId="77777777" w:rsidR="00306CEF" w:rsidRPr="00C009E3" w:rsidRDefault="00306CEF" w:rsidP="00C009E3">
      <w:pPr>
        <w:spacing w:line="240" w:lineRule="auto"/>
        <w:ind w:left="720"/>
        <w:rPr>
          <w:i/>
          <w:lang w:val="en-GB"/>
        </w:rPr>
      </w:pPr>
      <w:r>
        <w:rPr>
          <w:b/>
          <w:i/>
          <w:lang w:val="en-GB"/>
        </w:rPr>
        <w:t xml:space="preserve">As/since she didn’t want to </w:t>
      </w:r>
      <w:r w:rsidRPr="00AD5905">
        <w:rPr>
          <w:i/>
          <w:lang w:val="en-GB"/>
        </w:rPr>
        <w:t>admit her mistake…</w:t>
      </w:r>
      <w:r w:rsidR="00C009E3">
        <w:rPr>
          <w:i/>
          <w:lang w:val="en-GB"/>
        </w:rPr>
        <w:br/>
        <w:t xml:space="preserve">-&gt; </w:t>
      </w:r>
      <w:r w:rsidRPr="00C009E3">
        <w:rPr>
          <w:b/>
          <w:i/>
          <w:lang w:val="en-GB"/>
        </w:rPr>
        <w:t>Not wanting to admit</w:t>
      </w:r>
      <w:r w:rsidRPr="00C009E3">
        <w:rPr>
          <w:i/>
          <w:lang w:val="en-GB"/>
        </w:rPr>
        <w:t xml:space="preserve"> her mistake…</w:t>
      </w:r>
    </w:p>
    <w:p w14:paraId="34CA8F5A" w14:textId="7040DD2A" w:rsidR="00306CEF" w:rsidRPr="00C009E3" w:rsidRDefault="00306CEF" w:rsidP="00C009E3">
      <w:pPr>
        <w:spacing w:line="240" w:lineRule="auto"/>
        <w:ind w:left="720"/>
        <w:rPr>
          <w:i/>
          <w:lang w:val="en-GB"/>
        </w:rPr>
      </w:pPr>
      <w:r w:rsidRPr="00AD5905">
        <w:rPr>
          <w:b/>
          <w:i/>
          <w:lang w:val="en-GB"/>
        </w:rPr>
        <w:t>As/since he was too young</w:t>
      </w:r>
      <w:r>
        <w:rPr>
          <w:i/>
          <w:lang w:val="en-GB"/>
        </w:rPr>
        <w:t xml:space="preserve"> to drive a car, he had to take his bike.</w:t>
      </w:r>
      <w:r w:rsidR="00C009E3">
        <w:rPr>
          <w:i/>
          <w:lang w:val="en-GB"/>
        </w:rPr>
        <w:br/>
        <w:t xml:space="preserve">-&gt; </w:t>
      </w:r>
      <w:r w:rsidRPr="00C009E3">
        <w:rPr>
          <w:b/>
          <w:i/>
          <w:lang w:val="en-GB"/>
        </w:rPr>
        <w:t>Being too young</w:t>
      </w:r>
      <w:r w:rsidRPr="00C009E3">
        <w:rPr>
          <w:i/>
          <w:lang w:val="en-GB"/>
        </w:rPr>
        <w:t xml:space="preserve"> to drive a car…</w:t>
      </w:r>
      <w:r w:rsidR="00D263D0">
        <w:rPr>
          <w:i/>
          <w:lang w:val="en-GB"/>
        </w:rPr>
        <w:br/>
      </w:r>
    </w:p>
    <w:p w14:paraId="59EA3AB3" w14:textId="77777777" w:rsidR="00306CEF" w:rsidRPr="00AD5905" w:rsidRDefault="00306CEF" w:rsidP="009F33D6">
      <w:pPr>
        <w:pStyle w:val="Luettelokappale"/>
        <w:numPr>
          <w:ilvl w:val="0"/>
          <w:numId w:val="15"/>
        </w:numPr>
        <w:spacing w:line="240" w:lineRule="auto"/>
        <w:rPr>
          <w:b/>
          <w:sz w:val="24"/>
        </w:rPr>
      </w:pPr>
      <w:r w:rsidRPr="00D263D0">
        <w:rPr>
          <w:b/>
          <w:bCs/>
          <w:sz w:val="24"/>
          <w:szCs w:val="24"/>
          <w:u w:val="single"/>
        </w:rPr>
        <w:t>Partisiipin perfekti</w:t>
      </w:r>
      <w:r w:rsidRPr="00AD5905">
        <w:rPr>
          <w:b/>
          <w:sz w:val="24"/>
        </w:rPr>
        <w:br/>
      </w:r>
      <w:r w:rsidRPr="00AD5905">
        <w:rPr>
          <w:i/>
        </w:rPr>
        <w:t xml:space="preserve">partisiipin perfekti = </w:t>
      </w:r>
      <w:proofErr w:type="spellStart"/>
      <w:r w:rsidRPr="00AD5905">
        <w:rPr>
          <w:i/>
        </w:rPr>
        <w:t>ed</w:t>
      </w:r>
      <w:proofErr w:type="spellEnd"/>
      <w:r w:rsidRPr="00AD5905">
        <w:rPr>
          <w:i/>
        </w:rPr>
        <w:t xml:space="preserve">-päätteinen verbimuoto, </w:t>
      </w:r>
      <w:proofErr w:type="spellStart"/>
      <w:r w:rsidRPr="00AD5905">
        <w:rPr>
          <w:i/>
        </w:rPr>
        <w:t>amuse</w:t>
      </w:r>
      <w:proofErr w:type="spellEnd"/>
      <w:r w:rsidRPr="00AD5905">
        <w:rPr>
          <w:i/>
        </w:rPr>
        <w:t xml:space="preserve"> -&gt;</w:t>
      </w:r>
      <w:r>
        <w:rPr>
          <w:i/>
        </w:rPr>
        <w:t xml:space="preserve"> </w:t>
      </w:r>
      <w:proofErr w:type="spellStart"/>
      <w:r>
        <w:rPr>
          <w:i/>
        </w:rPr>
        <w:t>amused</w:t>
      </w:r>
      <w:proofErr w:type="spellEnd"/>
    </w:p>
    <w:p w14:paraId="09DAB80D" w14:textId="77777777" w:rsidR="00306CEF" w:rsidRPr="00AD5905" w:rsidRDefault="00306CEF" w:rsidP="009F33D6">
      <w:pPr>
        <w:pStyle w:val="Luettelokappale"/>
        <w:spacing w:line="240" w:lineRule="auto"/>
        <w:ind w:left="1080"/>
        <w:rPr>
          <w:i/>
        </w:rPr>
      </w:pPr>
    </w:p>
    <w:p w14:paraId="26D38817" w14:textId="77777777" w:rsidR="00306CEF" w:rsidRPr="00AD5905" w:rsidRDefault="00306CEF" w:rsidP="009F33D6">
      <w:pPr>
        <w:pStyle w:val="Luettelokappale"/>
        <w:numPr>
          <w:ilvl w:val="0"/>
          <w:numId w:val="19"/>
        </w:numPr>
        <w:spacing w:line="240" w:lineRule="auto"/>
        <w:rPr>
          <w:b/>
        </w:rPr>
      </w:pPr>
      <w:r w:rsidRPr="00306CEF">
        <w:rPr>
          <w:u w:val="single"/>
        </w:rPr>
        <w:t>Partisiipin perfektillä voi korvata passiivissa olevan relatiivilauseen</w:t>
      </w:r>
      <w:r w:rsidRPr="00AD5905">
        <w:rPr>
          <w:b/>
        </w:rPr>
        <w:t>.</w:t>
      </w:r>
    </w:p>
    <w:p w14:paraId="1C18AB21" w14:textId="1D5F68B6" w:rsidR="00306CEF" w:rsidRDefault="00306CEF" w:rsidP="00C009E3">
      <w:pPr>
        <w:spacing w:line="240" w:lineRule="auto"/>
        <w:ind w:left="720"/>
        <w:rPr>
          <w:i/>
          <w:lang w:val="en-GB"/>
        </w:rPr>
      </w:pPr>
      <w:r w:rsidRPr="00A1674B">
        <w:rPr>
          <w:i/>
          <w:lang w:val="en-GB"/>
        </w:rPr>
        <w:t xml:space="preserve">The votes </w:t>
      </w:r>
      <w:r w:rsidRPr="00A1674B">
        <w:rPr>
          <w:b/>
          <w:i/>
          <w:lang w:val="en-GB"/>
        </w:rPr>
        <w:t>which had been counted</w:t>
      </w:r>
      <w:r w:rsidRPr="00A1674B">
        <w:rPr>
          <w:i/>
          <w:lang w:val="en-GB"/>
        </w:rPr>
        <w:t xml:space="preserve"> by 8 o’clock…</w:t>
      </w:r>
      <w:r w:rsidR="00C009E3">
        <w:rPr>
          <w:i/>
          <w:lang w:val="en-GB"/>
        </w:rPr>
        <w:br/>
      </w:r>
      <w:r w:rsidRPr="00A1674B">
        <w:rPr>
          <w:i/>
          <w:lang w:val="en-GB"/>
        </w:rPr>
        <w:t xml:space="preserve">The votes </w:t>
      </w:r>
      <w:r w:rsidRPr="00A1674B">
        <w:rPr>
          <w:b/>
          <w:i/>
          <w:lang w:val="en-GB"/>
        </w:rPr>
        <w:t>counted</w:t>
      </w:r>
      <w:r w:rsidRPr="00A1674B">
        <w:rPr>
          <w:i/>
          <w:lang w:val="en-GB"/>
        </w:rPr>
        <w:t xml:space="preserve"> by 8 o’clock…</w:t>
      </w:r>
    </w:p>
    <w:p w14:paraId="7969E37B" w14:textId="77777777" w:rsidR="00306CEF" w:rsidRPr="00485C28" w:rsidRDefault="00306CEF" w:rsidP="009F33D6">
      <w:pPr>
        <w:pStyle w:val="Luettelokappale"/>
        <w:numPr>
          <w:ilvl w:val="0"/>
          <w:numId w:val="19"/>
        </w:numPr>
        <w:spacing w:line="240" w:lineRule="auto"/>
        <w:rPr>
          <w:b/>
        </w:rPr>
      </w:pPr>
      <w:r w:rsidRPr="00306CEF">
        <w:rPr>
          <w:u w:val="single"/>
        </w:rPr>
        <w:t>Partisiipin perfekti + ehtoa ilmaiseva sivulause (</w:t>
      </w:r>
      <w:proofErr w:type="spellStart"/>
      <w:r w:rsidRPr="00306CEF">
        <w:rPr>
          <w:u w:val="single"/>
        </w:rPr>
        <w:t>if</w:t>
      </w:r>
      <w:proofErr w:type="spellEnd"/>
      <w:r w:rsidRPr="00306CEF">
        <w:rPr>
          <w:u w:val="single"/>
        </w:rPr>
        <w:t xml:space="preserve">, </w:t>
      </w:r>
      <w:proofErr w:type="spellStart"/>
      <w:r w:rsidRPr="00306CEF">
        <w:rPr>
          <w:u w:val="single"/>
        </w:rPr>
        <w:t>unless</w:t>
      </w:r>
      <w:proofErr w:type="spellEnd"/>
      <w:r w:rsidRPr="00485C28">
        <w:rPr>
          <w:b/>
        </w:rPr>
        <w:t>)</w:t>
      </w:r>
    </w:p>
    <w:p w14:paraId="7D93E80A" w14:textId="0E9C4DC0" w:rsidR="00306CEF" w:rsidRPr="00D263D0" w:rsidRDefault="00306CEF" w:rsidP="00D263D0">
      <w:pPr>
        <w:spacing w:line="240" w:lineRule="auto"/>
        <w:ind w:left="720"/>
        <w:rPr>
          <w:i/>
          <w:lang w:val="en-GB"/>
        </w:rPr>
      </w:pPr>
      <w:r w:rsidRPr="00485C28">
        <w:rPr>
          <w:i/>
          <w:lang w:val="en-GB"/>
        </w:rPr>
        <w:t xml:space="preserve">She will not finish her homework </w:t>
      </w:r>
      <w:r w:rsidRPr="00485C28">
        <w:rPr>
          <w:b/>
          <w:i/>
          <w:lang w:val="en-GB"/>
        </w:rPr>
        <w:t>unless she is left</w:t>
      </w:r>
      <w:r w:rsidRPr="00485C28">
        <w:rPr>
          <w:i/>
          <w:lang w:val="en-GB"/>
        </w:rPr>
        <w:t xml:space="preserve"> in peace.</w:t>
      </w:r>
      <w:r w:rsidR="00C009E3">
        <w:rPr>
          <w:i/>
          <w:lang w:val="en-GB"/>
        </w:rPr>
        <w:br/>
      </w:r>
      <w:r w:rsidRPr="00485C28">
        <w:rPr>
          <w:b/>
          <w:i/>
          <w:lang w:val="en-GB"/>
        </w:rPr>
        <w:t>Unless left</w:t>
      </w:r>
      <w:r w:rsidRPr="00485C28">
        <w:rPr>
          <w:i/>
          <w:lang w:val="en-GB"/>
        </w:rPr>
        <w:t xml:space="preserve"> in peace, she will not finish her homework.</w:t>
      </w:r>
    </w:p>
    <w:p w14:paraId="2E39BDF2" w14:textId="77777777" w:rsidR="00306CEF" w:rsidRPr="00306CEF" w:rsidRDefault="00306CEF" w:rsidP="009F33D6">
      <w:pPr>
        <w:pStyle w:val="Luettelokappale"/>
        <w:numPr>
          <w:ilvl w:val="0"/>
          <w:numId w:val="19"/>
        </w:numPr>
        <w:spacing w:line="240" w:lineRule="auto"/>
        <w:rPr>
          <w:u w:val="single"/>
        </w:rPr>
      </w:pPr>
      <w:r w:rsidRPr="00306CEF">
        <w:rPr>
          <w:u w:val="single"/>
        </w:rPr>
        <w:t>partisiipin perfekti (tai preesens) + myönnytystä ilmaiseva sivulause (</w:t>
      </w:r>
      <w:proofErr w:type="spellStart"/>
      <w:r w:rsidRPr="00306CEF">
        <w:rPr>
          <w:u w:val="single"/>
        </w:rPr>
        <w:t>though</w:t>
      </w:r>
      <w:proofErr w:type="spellEnd"/>
      <w:r w:rsidRPr="00306CEF">
        <w:rPr>
          <w:u w:val="single"/>
        </w:rPr>
        <w:t xml:space="preserve">, </w:t>
      </w:r>
      <w:proofErr w:type="spellStart"/>
      <w:r w:rsidRPr="00306CEF">
        <w:rPr>
          <w:u w:val="single"/>
        </w:rPr>
        <w:t>although</w:t>
      </w:r>
      <w:proofErr w:type="spellEnd"/>
      <w:r w:rsidRPr="00306CEF">
        <w:rPr>
          <w:u w:val="single"/>
        </w:rPr>
        <w:t>)</w:t>
      </w:r>
    </w:p>
    <w:p w14:paraId="7838BF8F" w14:textId="77777777" w:rsidR="00306CEF" w:rsidRPr="00C009E3" w:rsidRDefault="00306CEF" w:rsidP="00C009E3">
      <w:pPr>
        <w:pStyle w:val="Luettelokappale"/>
        <w:spacing w:line="240" w:lineRule="auto"/>
        <w:rPr>
          <w:i/>
          <w:lang w:val="en-GB"/>
        </w:rPr>
      </w:pPr>
      <w:r w:rsidRPr="00485C28">
        <w:rPr>
          <w:i/>
          <w:lang w:val="en-GB"/>
        </w:rPr>
        <w:t xml:space="preserve">He went bankrupt, </w:t>
      </w:r>
      <w:r w:rsidRPr="00485C28">
        <w:rPr>
          <w:b/>
          <w:i/>
          <w:lang w:val="en-GB"/>
        </w:rPr>
        <w:t>although his relatives helped</w:t>
      </w:r>
      <w:r w:rsidRPr="00485C28">
        <w:rPr>
          <w:i/>
          <w:lang w:val="en-GB"/>
        </w:rPr>
        <w:t xml:space="preserve"> him.</w:t>
      </w:r>
      <w:r w:rsidR="00C009E3">
        <w:rPr>
          <w:i/>
          <w:lang w:val="en-GB"/>
        </w:rPr>
        <w:br/>
        <w:t xml:space="preserve">-&gt; </w:t>
      </w:r>
      <w:r w:rsidRPr="00C009E3">
        <w:rPr>
          <w:i/>
          <w:lang w:val="en-GB"/>
        </w:rPr>
        <w:t xml:space="preserve">He went bankrupt, </w:t>
      </w:r>
      <w:r w:rsidRPr="00C009E3">
        <w:rPr>
          <w:b/>
          <w:i/>
          <w:lang w:val="en-GB"/>
        </w:rPr>
        <w:t>although helped by his relatives</w:t>
      </w:r>
      <w:r w:rsidRPr="00C009E3">
        <w:rPr>
          <w:i/>
          <w:lang w:val="en-GB"/>
        </w:rPr>
        <w:t>.</w:t>
      </w:r>
    </w:p>
    <w:p w14:paraId="3419B834" w14:textId="77777777" w:rsidR="00306CEF" w:rsidRPr="00C009E3" w:rsidRDefault="00306CEF" w:rsidP="00C009E3">
      <w:pPr>
        <w:spacing w:line="240" w:lineRule="auto"/>
        <w:ind w:left="720"/>
        <w:rPr>
          <w:i/>
          <w:lang w:val="en-GB"/>
        </w:rPr>
      </w:pPr>
      <w:r w:rsidRPr="00485C28">
        <w:rPr>
          <w:i/>
          <w:lang w:val="en-GB"/>
        </w:rPr>
        <w:t xml:space="preserve">His business was unstable, </w:t>
      </w:r>
      <w:r w:rsidRPr="00485C28">
        <w:rPr>
          <w:b/>
          <w:i/>
          <w:lang w:val="en-GB"/>
        </w:rPr>
        <w:t>although he worked</w:t>
      </w:r>
      <w:r w:rsidRPr="00485C28">
        <w:rPr>
          <w:i/>
          <w:lang w:val="en-GB"/>
        </w:rPr>
        <w:t xml:space="preserve"> hard.</w:t>
      </w:r>
      <w:r w:rsidR="00C009E3">
        <w:rPr>
          <w:i/>
          <w:lang w:val="en-GB"/>
        </w:rPr>
        <w:br/>
        <w:t xml:space="preserve">-&gt; </w:t>
      </w:r>
      <w:r w:rsidRPr="00C009E3">
        <w:rPr>
          <w:b/>
          <w:i/>
          <w:lang w:val="en-GB"/>
        </w:rPr>
        <w:t>Though working</w:t>
      </w:r>
      <w:r w:rsidRPr="00C009E3">
        <w:rPr>
          <w:i/>
          <w:lang w:val="en-GB"/>
        </w:rPr>
        <w:t xml:space="preserve"> hard, his business was unstable</w:t>
      </w:r>
      <w:r w:rsidRPr="00C009E3">
        <w:rPr>
          <w:lang w:val="en-GB"/>
        </w:rPr>
        <w:t>.</w:t>
      </w:r>
    </w:p>
    <w:p w14:paraId="59BC620E" w14:textId="77777777" w:rsidR="00306CEF" w:rsidRPr="00485C28" w:rsidRDefault="00306CEF" w:rsidP="009F33D6">
      <w:pPr>
        <w:spacing w:line="240" w:lineRule="auto"/>
        <w:rPr>
          <w:lang w:val="en-GB"/>
        </w:rPr>
      </w:pPr>
    </w:p>
    <w:p w14:paraId="2B0A91A6" w14:textId="77777777" w:rsidR="00306CEF" w:rsidRPr="00D263D0" w:rsidRDefault="00306CEF" w:rsidP="009F33D6">
      <w:pPr>
        <w:pStyle w:val="Luettelokappale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  <w:lang w:val="en-GB"/>
        </w:rPr>
      </w:pPr>
      <w:proofErr w:type="spellStart"/>
      <w:r w:rsidRPr="00D263D0">
        <w:rPr>
          <w:b/>
          <w:bCs/>
          <w:sz w:val="24"/>
          <w:szCs w:val="24"/>
          <w:u w:val="single"/>
          <w:lang w:val="en-GB"/>
        </w:rPr>
        <w:t>Infinitiivi</w:t>
      </w:r>
      <w:proofErr w:type="spellEnd"/>
    </w:p>
    <w:p w14:paraId="4F82499F" w14:textId="77777777" w:rsidR="00306CEF" w:rsidRDefault="00306CEF" w:rsidP="009F33D6">
      <w:pPr>
        <w:pStyle w:val="Luettelokappale"/>
        <w:spacing w:line="240" w:lineRule="auto"/>
      </w:pPr>
      <w:proofErr w:type="spellStart"/>
      <w:r w:rsidRPr="00A1674B">
        <w:t>first</w:t>
      </w:r>
      <w:proofErr w:type="spellEnd"/>
      <w:r w:rsidRPr="00A1674B">
        <w:t xml:space="preserve">, </w:t>
      </w:r>
      <w:proofErr w:type="spellStart"/>
      <w:r w:rsidRPr="00A1674B">
        <w:t>last</w:t>
      </w:r>
      <w:proofErr w:type="spellEnd"/>
      <w:r w:rsidRPr="00A1674B">
        <w:t xml:space="preserve">, </w:t>
      </w:r>
      <w:proofErr w:type="spellStart"/>
      <w:r w:rsidRPr="00A1674B">
        <w:t>next</w:t>
      </w:r>
      <w:proofErr w:type="spellEnd"/>
      <w:r w:rsidRPr="00A1674B">
        <w:t xml:space="preserve"> ja </w:t>
      </w:r>
      <w:proofErr w:type="spellStart"/>
      <w:r w:rsidRPr="00A1674B">
        <w:t>only</w:t>
      </w:r>
      <w:proofErr w:type="spellEnd"/>
      <w:r w:rsidRPr="00A1674B">
        <w:t xml:space="preserve"> -sanojen jälkeinen relatiivilause korvataan infinitiivillä</w:t>
      </w:r>
    </w:p>
    <w:p w14:paraId="544F3B11" w14:textId="73779B15" w:rsidR="00306CEF" w:rsidRPr="00A1674B" w:rsidRDefault="00D263D0" w:rsidP="009F33D6">
      <w:pPr>
        <w:pStyle w:val="Luettelokappale"/>
        <w:spacing w:line="240" w:lineRule="auto"/>
        <w:rPr>
          <w:i/>
          <w:lang w:val="en-GB"/>
        </w:rPr>
      </w:pPr>
      <w:r>
        <w:rPr>
          <w:i/>
          <w:lang w:val="en-GB"/>
        </w:rPr>
        <w:t xml:space="preserve">Riitta </w:t>
      </w:r>
      <w:proofErr w:type="spellStart"/>
      <w:r>
        <w:rPr>
          <w:i/>
          <w:lang w:val="en-GB"/>
        </w:rPr>
        <w:t>Mutru</w:t>
      </w:r>
      <w:proofErr w:type="spellEnd"/>
      <w:r w:rsidR="00C009E3">
        <w:rPr>
          <w:i/>
          <w:lang w:val="en-GB"/>
        </w:rPr>
        <w:t xml:space="preserve"> </w:t>
      </w:r>
      <w:r w:rsidR="00306CEF" w:rsidRPr="00A1674B">
        <w:rPr>
          <w:i/>
          <w:lang w:val="en-GB"/>
        </w:rPr>
        <w:t xml:space="preserve">may be </w:t>
      </w:r>
      <w:r w:rsidR="00306CEF" w:rsidRPr="00A1674B">
        <w:rPr>
          <w:b/>
          <w:i/>
          <w:lang w:val="en-GB"/>
        </w:rPr>
        <w:t xml:space="preserve">the first woman who </w:t>
      </w:r>
      <w:r w:rsidRPr="00D263D0">
        <w:rPr>
          <w:b/>
          <w:i/>
          <w:lang w:val="en-GB"/>
        </w:rPr>
        <w:t>flies</w:t>
      </w:r>
      <w:r w:rsidRPr="00D263D0">
        <w:rPr>
          <w:bCs/>
          <w:i/>
          <w:lang w:val="en-GB"/>
        </w:rPr>
        <w:t xml:space="preserve"> to Mars.</w:t>
      </w:r>
    </w:p>
    <w:p w14:paraId="7E99E100" w14:textId="61528F16" w:rsidR="0060105F" w:rsidRPr="00C009E3" w:rsidRDefault="00D263D0" w:rsidP="00C009E3">
      <w:pPr>
        <w:pStyle w:val="Luettelokappale"/>
        <w:spacing w:line="240" w:lineRule="auto"/>
        <w:rPr>
          <w:i/>
          <w:lang w:val="en-GB"/>
        </w:rPr>
      </w:pPr>
      <w:r>
        <w:rPr>
          <w:i/>
          <w:lang w:val="en-GB"/>
        </w:rPr>
        <w:t xml:space="preserve">Riitta </w:t>
      </w:r>
      <w:proofErr w:type="spellStart"/>
      <w:r>
        <w:rPr>
          <w:i/>
          <w:lang w:val="en-GB"/>
        </w:rPr>
        <w:t>Mutru</w:t>
      </w:r>
      <w:proofErr w:type="spellEnd"/>
      <w:r w:rsidR="00306CEF" w:rsidRPr="00A1674B">
        <w:rPr>
          <w:i/>
          <w:lang w:val="en-GB"/>
        </w:rPr>
        <w:t xml:space="preserve"> may be </w:t>
      </w:r>
      <w:r w:rsidR="00306CEF" w:rsidRPr="00A1674B">
        <w:rPr>
          <w:b/>
          <w:i/>
          <w:lang w:val="en-GB"/>
        </w:rPr>
        <w:t xml:space="preserve">the first woman to </w:t>
      </w:r>
      <w:r>
        <w:rPr>
          <w:b/>
          <w:i/>
          <w:lang w:val="en-GB"/>
        </w:rPr>
        <w:t xml:space="preserve">fly </w:t>
      </w:r>
      <w:r>
        <w:rPr>
          <w:i/>
          <w:lang w:val="en-GB"/>
        </w:rPr>
        <w:t>to Mars.</w:t>
      </w:r>
    </w:p>
    <w:sectPr w:rsidR="0060105F" w:rsidRPr="00C009E3" w:rsidSect="003F13E8">
      <w:type w:val="continuous"/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5FA"/>
    <w:multiLevelType w:val="hybridMultilevel"/>
    <w:tmpl w:val="EC2285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8FC"/>
    <w:multiLevelType w:val="hybridMultilevel"/>
    <w:tmpl w:val="CCCAFC52"/>
    <w:lvl w:ilvl="0" w:tplc="2FDC98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EE8"/>
    <w:multiLevelType w:val="hybridMultilevel"/>
    <w:tmpl w:val="C8A0449C"/>
    <w:lvl w:ilvl="0" w:tplc="42B80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75882"/>
    <w:multiLevelType w:val="hybridMultilevel"/>
    <w:tmpl w:val="4B0C8FDE"/>
    <w:lvl w:ilvl="0" w:tplc="45F41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C2CC2"/>
    <w:multiLevelType w:val="hybridMultilevel"/>
    <w:tmpl w:val="470E43E4"/>
    <w:lvl w:ilvl="0" w:tplc="5EDA261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2696C"/>
    <w:multiLevelType w:val="hybridMultilevel"/>
    <w:tmpl w:val="DD0E2390"/>
    <w:lvl w:ilvl="0" w:tplc="36FE33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5217F"/>
    <w:multiLevelType w:val="hybridMultilevel"/>
    <w:tmpl w:val="8970FFDA"/>
    <w:lvl w:ilvl="0" w:tplc="2FDC98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69CE"/>
    <w:multiLevelType w:val="hybridMultilevel"/>
    <w:tmpl w:val="E7402E7C"/>
    <w:lvl w:ilvl="0" w:tplc="A122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D76AB"/>
    <w:multiLevelType w:val="hybridMultilevel"/>
    <w:tmpl w:val="37229438"/>
    <w:lvl w:ilvl="0" w:tplc="DB8E9AB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E6939"/>
    <w:multiLevelType w:val="hybridMultilevel"/>
    <w:tmpl w:val="FEB60FB6"/>
    <w:lvl w:ilvl="0" w:tplc="2FDC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E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A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C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4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C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8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A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414DF4"/>
    <w:multiLevelType w:val="hybridMultilevel"/>
    <w:tmpl w:val="BB02C24A"/>
    <w:lvl w:ilvl="0" w:tplc="0E18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03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4A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0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3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66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4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EE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8F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0535B"/>
    <w:multiLevelType w:val="hybridMultilevel"/>
    <w:tmpl w:val="CF406C2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A4F19"/>
    <w:multiLevelType w:val="hybridMultilevel"/>
    <w:tmpl w:val="71869576"/>
    <w:lvl w:ilvl="0" w:tplc="FF1ED13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2AF6"/>
    <w:multiLevelType w:val="hybridMultilevel"/>
    <w:tmpl w:val="C0BA457C"/>
    <w:lvl w:ilvl="0" w:tplc="A3768598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C97CB1"/>
    <w:multiLevelType w:val="hybridMultilevel"/>
    <w:tmpl w:val="5FF25B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06BE"/>
    <w:multiLevelType w:val="hybridMultilevel"/>
    <w:tmpl w:val="00F86DC0"/>
    <w:lvl w:ilvl="0" w:tplc="2FDC98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05A"/>
    <w:multiLevelType w:val="hybridMultilevel"/>
    <w:tmpl w:val="698A3A88"/>
    <w:lvl w:ilvl="0" w:tplc="A86CD85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561EF"/>
    <w:multiLevelType w:val="hybridMultilevel"/>
    <w:tmpl w:val="1E0871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23CA"/>
    <w:multiLevelType w:val="hybridMultilevel"/>
    <w:tmpl w:val="49BC3B6E"/>
    <w:lvl w:ilvl="0" w:tplc="494E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0D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4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E4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B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C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8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410621">
    <w:abstractNumId w:val="13"/>
  </w:num>
  <w:num w:numId="2" w16cid:durableId="2133355051">
    <w:abstractNumId w:val="15"/>
  </w:num>
  <w:num w:numId="3" w16cid:durableId="1404647943">
    <w:abstractNumId w:val="5"/>
  </w:num>
  <w:num w:numId="4" w16cid:durableId="1709523066">
    <w:abstractNumId w:val="12"/>
  </w:num>
  <w:num w:numId="5" w16cid:durableId="1964001543">
    <w:abstractNumId w:val="2"/>
  </w:num>
  <w:num w:numId="6" w16cid:durableId="1556240010">
    <w:abstractNumId w:val="10"/>
  </w:num>
  <w:num w:numId="7" w16cid:durableId="2048026025">
    <w:abstractNumId w:val="9"/>
  </w:num>
  <w:num w:numId="8" w16cid:durableId="1398935420">
    <w:abstractNumId w:val="16"/>
  </w:num>
  <w:num w:numId="9" w16cid:durableId="1504011095">
    <w:abstractNumId w:val="6"/>
  </w:num>
  <w:num w:numId="10" w16cid:durableId="863833042">
    <w:abstractNumId w:val="1"/>
  </w:num>
  <w:num w:numId="11" w16cid:durableId="284120333">
    <w:abstractNumId w:val="17"/>
  </w:num>
  <w:num w:numId="12" w16cid:durableId="583806917">
    <w:abstractNumId w:val="18"/>
  </w:num>
  <w:num w:numId="13" w16cid:durableId="1017006512">
    <w:abstractNumId w:val="7"/>
  </w:num>
  <w:num w:numId="14" w16cid:durableId="1956787690">
    <w:abstractNumId w:val="3"/>
  </w:num>
  <w:num w:numId="15" w16cid:durableId="80567102">
    <w:abstractNumId w:val="0"/>
  </w:num>
  <w:num w:numId="16" w16cid:durableId="132867402">
    <w:abstractNumId w:val="4"/>
  </w:num>
  <w:num w:numId="17" w16cid:durableId="1965699110">
    <w:abstractNumId w:val="14"/>
  </w:num>
  <w:num w:numId="18" w16cid:durableId="1809787498">
    <w:abstractNumId w:val="8"/>
  </w:num>
  <w:num w:numId="19" w16cid:durableId="307977289">
    <w:abstractNumId w:val="11"/>
  </w:num>
  <w:num w:numId="20" w16cid:durableId="2343602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6B"/>
    <w:rsid w:val="00042F0A"/>
    <w:rsid w:val="000E1EBF"/>
    <w:rsid w:val="00164CD6"/>
    <w:rsid w:val="00306CEF"/>
    <w:rsid w:val="0033282F"/>
    <w:rsid w:val="00391C42"/>
    <w:rsid w:val="003F13E8"/>
    <w:rsid w:val="004043BD"/>
    <w:rsid w:val="0044296B"/>
    <w:rsid w:val="00592E76"/>
    <w:rsid w:val="005F3414"/>
    <w:rsid w:val="0060105F"/>
    <w:rsid w:val="006400BC"/>
    <w:rsid w:val="00654298"/>
    <w:rsid w:val="00713A5E"/>
    <w:rsid w:val="007F038F"/>
    <w:rsid w:val="008B76EB"/>
    <w:rsid w:val="009300DA"/>
    <w:rsid w:val="009363A6"/>
    <w:rsid w:val="009562CD"/>
    <w:rsid w:val="009F33AB"/>
    <w:rsid w:val="009F33D6"/>
    <w:rsid w:val="00B44556"/>
    <w:rsid w:val="00C009E3"/>
    <w:rsid w:val="00CD05E3"/>
    <w:rsid w:val="00D263D0"/>
    <w:rsid w:val="00D74A04"/>
    <w:rsid w:val="00EA490F"/>
    <w:rsid w:val="00EA6A54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FAC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2016-10-12T07:59:00Z</cp:lastPrinted>
  <dcterms:created xsi:type="dcterms:W3CDTF">2023-01-22T18:11:00Z</dcterms:created>
  <dcterms:modified xsi:type="dcterms:W3CDTF">2023-01-22T18:11:00Z</dcterms:modified>
</cp:coreProperties>
</file>