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534A5" w14:textId="7887DEF8" w:rsidR="00085312" w:rsidRDefault="00C36F6E">
      <w:proofErr w:type="spellStart"/>
      <w:r>
        <w:t>Yh</w:t>
      </w:r>
      <w:proofErr w:type="spellEnd"/>
      <w:r>
        <w:t xml:space="preserve"> 2</w:t>
      </w:r>
      <w:r w:rsidR="006E174C">
        <w:t xml:space="preserve"> taloustieto VUV</w:t>
      </w:r>
    </w:p>
    <w:p w14:paraId="007188B3" w14:textId="77777777" w:rsidR="006E174C" w:rsidRDefault="006E174C">
      <w:r>
        <w:t>Kurssikertaus: Ohje / tehtäviä</w:t>
      </w:r>
    </w:p>
    <w:p w14:paraId="792AD9B0" w14:textId="77777777" w:rsidR="006E174C" w:rsidRDefault="004F2133">
      <w:r>
        <w:t xml:space="preserve">i) </w:t>
      </w:r>
      <w:r w:rsidR="006E174C">
        <w:t>Ohje:</w:t>
      </w:r>
    </w:p>
    <w:p w14:paraId="7BEE3240" w14:textId="77777777" w:rsidR="00A548E5" w:rsidRDefault="00A548E5" w:rsidP="00A548E5">
      <w:pPr>
        <w:pStyle w:val="Luettelokappale"/>
        <w:numPr>
          <w:ilvl w:val="0"/>
          <w:numId w:val="1"/>
        </w:numPr>
      </w:pPr>
      <w:r>
        <w:t>K</w:t>
      </w:r>
      <w:r w:rsidR="00595263">
        <w:t>äs</w:t>
      </w:r>
      <w:r>
        <w:t>itteet</w:t>
      </w:r>
    </w:p>
    <w:p w14:paraId="7C0ACCD7" w14:textId="77777777" w:rsidR="00595263" w:rsidRDefault="00A548E5" w:rsidP="00A548E5">
      <w:pPr>
        <w:pStyle w:val="Luettelokappale"/>
        <w:ind w:left="1665"/>
      </w:pPr>
      <w:r>
        <w:t xml:space="preserve">Käsitteet ovat olennainen osa reaaliaineiden sisältöä. Esseevastauksissa on käytettävä aina ilmiöön liittyviä oikeita käsitteitä. Käsitteet on määriteltävä aina, kun ne tulevat vastauksessa vastaan. Kurssikokeissa on tyypillisesti erikseen käsitteenmäärittelytehtävä, mutta käsitteet on muistettava määritellä myös esseevastauksissa. </w:t>
      </w:r>
    </w:p>
    <w:p w14:paraId="45613D3B" w14:textId="77777777" w:rsidR="00595263" w:rsidRDefault="00595263" w:rsidP="00A548E5">
      <w:pPr>
        <w:pStyle w:val="Luettelokappale"/>
        <w:ind w:left="1665"/>
      </w:pPr>
    </w:p>
    <w:p w14:paraId="3E76D447" w14:textId="77777777" w:rsidR="00595263" w:rsidRDefault="00A548E5" w:rsidP="00A548E5">
      <w:pPr>
        <w:pStyle w:val="Luettelokappale"/>
        <w:ind w:left="1665"/>
      </w:pPr>
      <w:r>
        <w:t xml:space="preserve">Käsitteiden määritteleminen on yleensä yhden pisteen arvoinen suoritus esseevastauksesta. Käsitteet on määriteltävä lyhyesti, mutta tarkasti. Huomaa, että käsitteenmäärittelyyn ei tarvitse käyttää sivullista tekstiä, vaan käsitteet määritellään muutamalla selkeällä virkkeellä – myös </w:t>
      </w:r>
      <w:r w:rsidR="00595263">
        <w:t xml:space="preserve">pienemmissä </w:t>
      </w:r>
      <w:r>
        <w:t>käsitteenmäärittelytehtävässä.</w:t>
      </w:r>
      <w:r w:rsidR="006E174C">
        <w:t xml:space="preserve"> </w:t>
      </w:r>
    </w:p>
    <w:p w14:paraId="6FBA8B72" w14:textId="77777777" w:rsidR="00595263" w:rsidRDefault="00595263" w:rsidP="00A548E5">
      <w:pPr>
        <w:pStyle w:val="Luettelokappale"/>
        <w:ind w:left="1665"/>
      </w:pPr>
    </w:p>
    <w:p w14:paraId="62848494" w14:textId="77777777" w:rsidR="006E174C" w:rsidRDefault="00595263" w:rsidP="00595263">
      <w:pPr>
        <w:pStyle w:val="Luettelokappale"/>
        <w:ind w:left="2608"/>
      </w:pPr>
      <w:r>
        <w:t>Esimerkki: Määrittele seuraavat käsitteet a) inflaatio … Vastaus: Inflaatiolla tarkoitetaan yleistä hintatason nousua ja siten kuluttajien ostovoiman heikkenemistä. Inflaation taustalla on mm. kasvanut kysyntä tai kallistuneet tuotantokustannukset.</w:t>
      </w:r>
    </w:p>
    <w:p w14:paraId="10DF1ED3" w14:textId="77777777" w:rsidR="00595263" w:rsidRDefault="00595263" w:rsidP="00595263">
      <w:pPr>
        <w:pStyle w:val="Luettelokappale"/>
        <w:ind w:left="2608"/>
      </w:pPr>
    </w:p>
    <w:p w14:paraId="5AAE3E32" w14:textId="77777777" w:rsidR="00595263" w:rsidRDefault="00595263" w:rsidP="00595263">
      <w:pPr>
        <w:pStyle w:val="Luettelokappale"/>
        <w:numPr>
          <w:ilvl w:val="0"/>
          <w:numId w:val="1"/>
        </w:numPr>
      </w:pPr>
      <w:r>
        <w:t>Essee</w:t>
      </w:r>
    </w:p>
    <w:p w14:paraId="6994F12F" w14:textId="77777777" w:rsidR="00595263" w:rsidRDefault="00595263" w:rsidP="00595263">
      <w:pPr>
        <w:pStyle w:val="Luettelokappale"/>
        <w:ind w:left="1665"/>
      </w:pPr>
    </w:p>
    <w:p w14:paraId="6AD7867F" w14:textId="54C6BB5E" w:rsidR="00615F25" w:rsidRDefault="00595263" w:rsidP="00595263">
      <w:pPr>
        <w:pStyle w:val="Luettelokappale"/>
        <w:numPr>
          <w:ilvl w:val="0"/>
          <w:numId w:val="2"/>
        </w:numPr>
      </w:pPr>
      <w:r>
        <w:t>P</w:t>
      </w:r>
      <w:r w:rsidR="00615F25">
        <w:t>erusessee</w:t>
      </w:r>
    </w:p>
    <w:p w14:paraId="11F57CEE" w14:textId="03F42302" w:rsidR="00595263" w:rsidRDefault="00595263" w:rsidP="00615F25">
      <w:pPr>
        <w:ind w:left="1304" w:firstLine="45"/>
      </w:pPr>
      <w:r>
        <w:t>Perusesseellä tarkoitetaan laajamittaista vastausta, jossa jokin ilmiö selitetään juurta jaksain käsitteiden määrittelyineen, syineen, tapahtumaketjuineen, seurauksineen. Esimerkkitehtävä voisi olla vaikka</w:t>
      </w:r>
    </w:p>
    <w:p w14:paraId="11C67CAC" w14:textId="77777777" w:rsidR="00595263" w:rsidRDefault="00595263" w:rsidP="00595263">
      <w:pPr>
        <w:pStyle w:val="Luettelokappale"/>
        <w:ind w:left="3329" w:firstLine="583"/>
      </w:pPr>
      <w:r w:rsidRPr="00595263">
        <w:rPr>
          <w:i/>
        </w:rPr>
        <w:t>BKT talouden kasvua kuvaavana indikaattorina</w:t>
      </w:r>
    </w:p>
    <w:p w14:paraId="06A98D88" w14:textId="77777777" w:rsidR="00911A55" w:rsidRDefault="00595263" w:rsidP="00911A55">
      <w:pPr>
        <w:ind w:left="1304" w:firstLine="1"/>
      </w:pPr>
      <w:r>
        <w:t xml:space="preserve">Esseen kirjoittamista helpottaa suunnittelutyö kuvan, ajatuskartan, sanalistan tms. avulla. </w:t>
      </w:r>
      <w:r w:rsidR="00911A55">
        <w:t xml:space="preserve">Selkeän ja hyvin jäsennellyn vastauksen saat, kun pohdit etukäteen kirjoittamisjärjestystä, esim. numeroimalla asiat, joista aloitat ja jatkat eteenpäin. Muista, että hyvän esseen ominaisuuksiin kuuluu myös ytimekkyys. </w:t>
      </w:r>
    </w:p>
    <w:p w14:paraId="31A752FA" w14:textId="77777777" w:rsidR="00911A55" w:rsidRDefault="00911A55" w:rsidP="00911A55">
      <w:pPr>
        <w:ind w:left="1304" w:firstLine="1"/>
      </w:pPr>
      <w:r>
        <w:t>Kirjoita ilmiöstä mahdollisimman monesta näkökulmasta, mutta tiiviisti. Runoilu ja sinne päin arvailu laskevat vastauksen arvoa, joten kirjoita vain se, minkä varmasti tiedät liittyvän aiheeseen, äläkä keksi asiaa. Erilaisia näkökulmia taloustiedon esseisiin saat seuraamalla aikaasi, nettijulkaisuja, uutisia, taloustiedon aikakausijulkaisuja jne.</w:t>
      </w:r>
    </w:p>
    <w:p w14:paraId="7B271FFA" w14:textId="77777777" w:rsidR="00911A55" w:rsidRDefault="00911A55" w:rsidP="00911A55">
      <w:pPr>
        <w:pStyle w:val="Luettelokappale"/>
        <w:numPr>
          <w:ilvl w:val="0"/>
          <w:numId w:val="2"/>
        </w:numPr>
      </w:pPr>
      <w:r>
        <w:t>Aineistotehtävä</w:t>
      </w:r>
    </w:p>
    <w:p w14:paraId="2702ADE3" w14:textId="77777777" w:rsidR="00011940" w:rsidRDefault="00911A55" w:rsidP="00911A55">
      <w:pPr>
        <w:ind w:left="1304"/>
      </w:pPr>
      <w:r>
        <w:t xml:space="preserve">Reaaliaineiden aineistotehtävissä on tarkoitus linkittää jokin ilmiö tehtävässä esitettyyn aineistoon. </w:t>
      </w:r>
      <w:r w:rsidR="00011940">
        <w:t xml:space="preserve">Aineistoja voivat olla esimerkiksi kaksi vertailtavaa tekstiä, erilaiset tilastot, taulukot, kuvaajat, kuvat, kartat, pilakuvat, uutinen, haastattelu tms. </w:t>
      </w:r>
    </w:p>
    <w:p w14:paraId="2CD59EE1" w14:textId="77777777" w:rsidR="00595263" w:rsidRDefault="00911A55" w:rsidP="00911A55">
      <w:pPr>
        <w:ind w:left="1304"/>
      </w:pPr>
      <w:r>
        <w:t>Tarkoituksena on analysoida aineisto, kuvata, mitä kaikkea aineisto kertoo,</w:t>
      </w:r>
      <w:r w:rsidR="00A54DA9">
        <w:t xml:space="preserve"> kuka aineiston on laatinut ja missä tilanteessa, kertooko aineisto kattavasti siihen liittyvästä ilmiöstä, vai jättääkö se jotakin huomioimatta. Tällaisen pohtiminen on aineistoon lähdekriittisesti suhtautumista, ja tehtävää pisteytettäessä sille annetaan usein yhden pisteen arvo.</w:t>
      </w:r>
    </w:p>
    <w:p w14:paraId="37AA9E06" w14:textId="21427103" w:rsidR="00011940" w:rsidRDefault="00A54DA9" w:rsidP="009B5EA3">
      <w:pPr>
        <w:ind w:left="1304"/>
      </w:pPr>
      <w:r>
        <w:lastRenderedPageBreak/>
        <w:t>Aineistotehtävässä on tarkoitus luoda vuoropuhelu tietämyksen ja aineistosta saatavan tiedon välille. Usein on helppo rytmittää esseetä kertomalla ensin aineiston antama näkökulma asiaan ja perään kirjoittaa, mitä tähän ilmiöön yleensä liittyy. Muista. että aineistotehtäväkin on essee, jossa tiiviisti, mutta mahdollisimman monesta näkökulmasta, kirjoittaminen antavat esseelle lisää painarvoa. Aineistotehtävässäkin on muistettava avata esille nousevat käsitteet ja kirjoittaa asiasta oikein käsittein.</w:t>
      </w:r>
      <w:r w:rsidR="009B5EA3">
        <w:t xml:space="preserve"> </w:t>
      </w:r>
      <w:r w:rsidR="00011940">
        <w:t xml:space="preserve">Esimerkki: </w:t>
      </w:r>
    </w:p>
    <w:p w14:paraId="049EBCB8" w14:textId="26F26D2F" w:rsidR="00011940" w:rsidRDefault="00F63B02" w:rsidP="009B5EA3">
      <w:r>
        <w:rPr>
          <w:noProof/>
          <w:lang w:eastAsia="fi-FI"/>
        </w:rPr>
        <w:drawing>
          <wp:inline distT="0" distB="0" distL="0" distR="0" wp14:anchorId="13F5BF35" wp14:editId="55B501F6">
            <wp:extent cx="6039422" cy="4032000"/>
            <wp:effectExtent l="57150" t="57150" r="57150" b="6413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4617" t="17967" r="26317" b="13206"/>
                    <a:stretch/>
                  </pic:blipFill>
                  <pic:spPr bwMode="auto">
                    <a:xfrm>
                      <a:off x="0" y="0"/>
                      <a:ext cx="6235206" cy="4162708"/>
                    </a:xfrm>
                    <a:prstGeom prst="rect">
                      <a:avLst/>
                    </a:prstGeom>
                    <a:ln w="60325">
                      <a:solidFill>
                        <a:srgbClr val="C00000"/>
                      </a:solidFill>
                      <a:miter lim="800000"/>
                    </a:ln>
                    <a:extLst>
                      <a:ext uri="{53640926-AAD7-44D8-BBD7-CCE9431645EC}">
                        <a14:shadowObscured xmlns:a14="http://schemas.microsoft.com/office/drawing/2010/main"/>
                      </a:ext>
                    </a:extLst>
                  </pic:spPr>
                </pic:pic>
              </a:graphicData>
            </a:graphic>
          </wp:inline>
        </w:drawing>
      </w:r>
    </w:p>
    <w:p w14:paraId="40A46980" w14:textId="273F81AD" w:rsidR="009B5EA3" w:rsidRDefault="009B5EA3" w:rsidP="009B5EA3">
      <w:pPr>
        <w:rPr>
          <w:sz w:val="24"/>
          <w:szCs w:val="24"/>
        </w:rPr>
      </w:pPr>
      <w:r>
        <w:rPr>
          <w:sz w:val="24"/>
          <w:szCs w:val="24"/>
        </w:rPr>
        <w:t xml:space="preserve">ii) Opiskeltavat kokonaisuudet: </w:t>
      </w:r>
    </w:p>
    <w:p w14:paraId="7E70379A" w14:textId="77777777" w:rsidR="009B5EA3" w:rsidRPr="009B5EA3" w:rsidRDefault="009B5EA3" w:rsidP="009B5EA3">
      <w:pPr>
        <w:pStyle w:val="Luettelokappale"/>
        <w:numPr>
          <w:ilvl w:val="0"/>
          <w:numId w:val="4"/>
        </w:numPr>
        <w:rPr>
          <w:sz w:val="24"/>
          <w:szCs w:val="24"/>
        </w:rPr>
      </w:pPr>
      <w:r w:rsidRPr="009B5EA3">
        <w:rPr>
          <w:sz w:val="24"/>
          <w:szCs w:val="24"/>
        </w:rPr>
        <w:t>Hyödykkeet, tuotannontekijät, niukkuuden periaate</w:t>
      </w:r>
    </w:p>
    <w:p w14:paraId="32120290" w14:textId="77777777" w:rsidR="009B5EA3" w:rsidRDefault="009B5EA3" w:rsidP="009B5EA3">
      <w:pPr>
        <w:pStyle w:val="Luettelokappale"/>
        <w:numPr>
          <w:ilvl w:val="0"/>
          <w:numId w:val="4"/>
        </w:numPr>
        <w:rPr>
          <w:sz w:val="24"/>
          <w:szCs w:val="24"/>
        </w:rPr>
      </w:pPr>
      <w:r>
        <w:rPr>
          <w:sz w:val="24"/>
          <w:szCs w:val="24"/>
        </w:rPr>
        <w:t>Talouskasvu</w:t>
      </w:r>
    </w:p>
    <w:p w14:paraId="77F90C46" w14:textId="77777777" w:rsidR="009B5EA3" w:rsidRDefault="009B5EA3" w:rsidP="009B5EA3">
      <w:pPr>
        <w:pStyle w:val="Luettelokappale"/>
        <w:numPr>
          <w:ilvl w:val="0"/>
          <w:numId w:val="4"/>
        </w:numPr>
        <w:rPr>
          <w:sz w:val="24"/>
          <w:szCs w:val="24"/>
        </w:rPr>
      </w:pPr>
      <w:r>
        <w:rPr>
          <w:sz w:val="24"/>
          <w:szCs w:val="24"/>
        </w:rPr>
        <w:t>Kansantalouden mittaaminen</w:t>
      </w:r>
    </w:p>
    <w:p w14:paraId="2858E1F3" w14:textId="77777777" w:rsidR="009B5EA3" w:rsidRDefault="009B5EA3" w:rsidP="009B5EA3">
      <w:pPr>
        <w:pStyle w:val="Luettelokappale"/>
        <w:numPr>
          <w:ilvl w:val="0"/>
          <w:numId w:val="4"/>
        </w:numPr>
        <w:rPr>
          <w:sz w:val="24"/>
          <w:szCs w:val="24"/>
        </w:rPr>
      </w:pPr>
      <w:r>
        <w:rPr>
          <w:sz w:val="24"/>
          <w:szCs w:val="24"/>
        </w:rPr>
        <w:t>Kansantalouden kiertokulku</w:t>
      </w:r>
    </w:p>
    <w:p w14:paraId="74E0FF51" w14:textId="77777777" w:rsidR="009B5EA3" w:rsidRDefault="009B5EA3" w:rsidP="009B5EA3">
      <w:pPr>
        <w:pStyle w:val="Luettelokappale"/>
        <w:numPr>
          <w:ilvl w:val="1"/>
          <w:numId w:val="4"/>
        </w:numPr>
        <w:rPr>
          <w:sz w:val="24"/>
          <w:szCs w:val="24"/>
        </w:rPr>
      </w:pPr>
      <w:r>
        <w:rPr>
          <w:sz w:val="24"/>
          <w:szCs w:val="24"/>
        </w:rPr>
        <w:t>yritykset</w:t>
      </w:r>
    </w:p>
    <w:p w14:paraId="76AFB0AC" w14:textId="77777777" w:rsidR="009B5EA3" w:rsidRDefault="009B5EA3" w:rsidP="009B5EA3">
      <w:pPr>
        <w:pStyle w:val="Luettelokappale"/>
        <w:numPr>
          <w:ilvl w:val="1"/>
          <w:numId w:val="4"/>
        </w:numPr>
        <w:rPr>
          <w:sz w:val="24"/>
          <w:szCs w:val="24"/>
        </w:rPr>
      </w:pPr>
      <w:r>
        <w:rPr>
          <w:sz w:val="24"/>
          <w:szCs w:val="24"/>
        </w:rPr>
        <w:t>kotitaloudet</w:t>
      </w:r>
    </w:p>
    <w:p w14:paraId="4D19A634" w14:textId="77777777" w:rsidR="009B5EA3" w:rsidRDefault="009B5EA3" w:rsidP="009B5EA3">
      <w:pPr>
        <w:pStyle w:val="Luettelokappale"/>
        <w:numPr>
          <w:ilvl w:val="1"/>
          <w:numId w:val="4"/>
        </w:numPr>
        <w:rPr>
          <w:sz w:val="24"/>
          <w:szCs w:val="24"/>
        </w:rPr>
      </w:pPr>
      <w:r>
        <w:rPr>
          <w:sz w:val="24"/>
          <w:szCs w:val="24"/>
        </w:rPr>
        <w:t>julkinen sektori: valtiontalous, kuntatalous (tulot, menot, kriisit)</w:t>
      </w:r>
    </w:p>
    <w:p w14:paraId="6C09EC22" w14:textId="77777777" w:rsidR="009B5EA3" w:rsidRDefault="009B5EA3" w:rsidP="009B5EA3">
      <w:pPr>
        <w:pStyle w:val="Luettelokappale"/>
        <w:numPr>
          <w:ilvl w:val="1"/>
          <w:numId w:val="4"/>
        </w:numPr>
        <w:rPr>
          <w:sz w:val="24"/>
          <w:szCs w:val="24"/>
        </w:rPr>
      </w:pPr>
      <w:r>
        <w:rPr>
          <w:sz w:val="24"/>
          <w:szCs w:val="24"/>
        </w:rPr>
        <w:t>raha- ja rahoitusmarkkinat: pankkien toiminta, valuuttakurssijärjestelmät, rahoitusmarkkinakriisi</w:t>
      </w:r>
    </w:p>
    <w:p w14:paraId="53B4CCFC" w14:textId="53363297" w:rsidR="009B5EA3" w:rsidRDefault="00615F25" w:rsidP="009B5EA3">
      <w:pPr>
        <w:pStyle w:val="Luettelokappale"/>
        <w:numPr>
          <w:ilvl w:val="1"/>
          <w:numId w:val="4"/>
        </w:numPr>
        <w:rPr>
          <w:sz w:val="24"/>
          <w:szCs w:val="24"/>
        </w:rPr>
      </w:pPr>
      <w:r>
        <w:rPr>
          <w:sz w:val="24"/>
          <w:szCs w:val="24"/>
        </w:rPr>
        <w:t>u</w:t>
      </w:r>
      <w:r w:rsidR="009B5EA3">
        <w:rPr>
          <w:sz w:val="24"/>
          <w:szCs w:val="24"/>
        </w:rPr>
        <w:t>lkomaankauppa: taseet sekä Suomen vienti ja tuonti</w:t>
      </w:r>
    </w:p>
    <w:p w14:paraId="5A28CA78" w14:textId="77777777" w:rsidR="009B5EA3" w:rsidRDefault="009B5EA3" w:rsidP="009B5EA3">
      <w:pPr>
        <w:pStyle w:val="Luettelokappale"/>
        <w:numPr>
          <w:ilvl w:val="0"/>
          <w:numId w:val="4"/>
        </w:numPr>
        <w:rPr>
          <w:sz w:val="24"/>
          <w:szCs w:val="24"/>
        </w:rPr>
      </w:pPr>
      <w:r>
        <w:rPr>
          <w:sz w:val="24"/>
          <w:szCs w:val="24"/>
        </w:rPr>
        <w:t>Talouden häiriöt ja korjausliikkeet</w:t>
      </w:r>
    </w:p>
    <w:p w14:paraId="4A5EA0C4" w14:textId="670EF4DD" w:rsidR="009B5EA3" w:rsidRDefault="009B5EA3" w:rsidP="009B5EA3">
      <w:pPr>
        <w:pStyle w:val="Luettelokappale"/>
        <w:numPr>
          <w:ilvl w:val="1"/>
          <w:numId w:val="4"/>
        </w:numPr>
        <w:rPr>
          <w:sz w:val="24"/>
          <w:szCs w:val="24"/>
        </w:rPr>
      </w:pPr>
      <w:r>
        <w:rPr>
          <w:sz w:val="24"/>
          <w:szCs w:val="24"/>
        </w:rPr>
        <w:t>suhdannevaih</w:t>
      </w:r>
      <w:r w:rsidR="00615F25">
        <w:rPr>
          <w:sz w:val="24"/>
          <w:szCs w:val="24"/>
        </w:rPr>
        <w:t>t</w:t>
      </w:r>
      <w:r>
        <w:rPr>
          <w:sz w:val="24"/>
          <w:szCs w:val="24"/>
        </w:rPr>
        <w:t>elu</w:t>
      </w:r>
    </w:p>
    <w:p w14:paraId="2B4A4DA8" w14:textId="36F2F1FF" w:rsidR="009B5EA3" w:rsidRDefault="009B5EA3" w:rsidP="009B5EA3">
      <w:pPr>
        <w:pStyle w:val="Luettelokappale"/>
        <w:numPr>
          <w:ilvl w:val="1"/>
          <w:numId w:val="4"/>
        </w:numPr>
        <w:rPr>
          <w:sz w:val="24"/>
          <w:szCs w:val="24"/>
        </w:rPr>
      </w:pPr>
      <w:r>
        <w:rPr>
          <w:sz w:val="24"/>
          <w:szCs w:val="24"/>
        </w:rPr>
        <w:t>työttömyys</w:t>
      </w:r>
    </w:p>
    <w:p w14:paraId="0FB53400" w14:textId="35989B13" w:rsidR="009B5EA3" w:rsidRDefault="009B5EA3" w:rsidP="009B5EA3">
      <w:pPr>
        <w:pStyle w:val="Luettelokappale"/>
        <w:numPr>
          <w:ilvl w:val="1"/>
          <w:numId w:val="4"/>
        </w:numPr>
        <w:rPr>
          <w:sz w:val="24"/>
          <w:szCs w:val="24"/>
        </w:rPr>
      </w:pPr>
      <w:r>
        <w:rPr>
          <w:sz w:val="24"/>
          <w:szCs w:val="24"/>
        </w:rPr>
        <w:t>inflaatio ja deflaatio</w:t>
      </w:r>
    </w:p>
    <w:p w14:paraId="6357B621" w14:textId="5E56BE68" w:rsidR="009B5EA3" w:rsidRDefault="009B5EA3" w:rsidP="009B5EA3">
      <w:pPr>
        <w:pStyle w:val="Luettelokappale"/>
        <w:numPr>
          <w:ilvl w:val="1"/>
          <w:numId w:val="4"/>
        </w:numPr>
        <w:rPr>
          <w:sz w:val="24"/>
          <w:szCs w:val="24"/>
        </w:rPr>
      </w:pPr>
      <w:r>
        <w:rPr>
          <w:sz w:val="24"/>
          <w:szCs w:val="24"/>
        </w:rPr>
        <w:t>finanssipolitiikka</w:t>
      </w:r>
    </w:p>
    <w:p w14:paraId="5717A1BB" w14:textId="64C5CDFE" w:rsidR="009B5EA3" w:rsidRPr="009B5EA3" w:rsidRDefault="009B5EA3" w:rsidP="004F2133">
      <w:pPr>
        <w:pStyle w:val="Luettelokappale"/>
        <w:numPr>
          <w:ilvl w:val="1"/>
          <w:numId w:val="4"/>
        </w:numPr>
        <w:rPr>
          <w:sz w:val="24"/>
          <w:szCs w:val="24"/>
        </w:rPr>
      </w:pPr>
      <w:r>
        <w:rPr>
          <w:sz w:val="24"/>
          <w:szCs w:val="24"/>
        </w:rPr>
        <w:lastRenderedPageBreak/>
        <w:t xml:space="preserve">monetarismi vs. keynesiläisyys + molempien </w:t>
      </w:r>
      <w:r w:rsidR="00615F25">
        <w:rPr>
          <w:sz w:val="24"/>
          <w:szCs w:val="24"/>
        </w:rPr>
        <w:t>tekemi</w:t>
      </w:r>
      <w:r>
        <w:rPr>
          <w:sz w:val="24"/>
          <w:szCs w:val="24"/>
        </w:rPr>
        <w:t>en ohjausliikkeiden vaikutukset eri kansantalouden sektoreihin</w:t>
      </w:r>
    </w:p>
    <w:p w14:paraId="58BA9C82" w14:textId="3D537B71" w:rsidR="004F2133" w:rsidRPr="004F2133" w:rsidRDefault="004F2133" w:rsidP="004F2133">
      <w:pPr>
        <w:rPr>
          <w:sz w:val="24"/>
          <w:szCs w:val="24"/>
        </w:rPr>
      </w:pPr>
      <w:r>
        <w:rPr>
          <w:sz w:val="24"/>
          <w:szCs w:val="24"/>
        </w:rPr>
        <w:t>ii</w:t>
      </w:r>
      <w:r w:rsidR="009B5EA3">
        <w:rPr>
          <w:sz w:val="24"/>
          <w:szCs w:val="24"/>
        </w:rPr>
        <w:t>i</w:t>
      </w:r>
      <w:r>
        <w:rPr>
          <w:sz w:val="24"/>
          <w:szCs w:val="24"/>
        </w:rPr>
        <w:t>) HARJOITUSTEHTÄVIÄ:</w:t>
      </w:r>
    </w:p>
    <w:p w14:paraId="0A1313E0" w14:textId="77777777" w:rsidR="004F2133" w:rsidRDefault="004F2133" w:rsidP="004F2133">
      <w:r>
        <w:t xml:space="preserve">Vuonna 2009 alkanut Euroopan velkakriisi herätti keskustelua Euroopan keskuspankin (EKP) </w:t>
      </w:r>
    </w:p>
    <w:p w14:paraId="18EE3A64" w14:textId="77777777" w:rsidR="004F2133" w:rsidRDefault="004F2133" w:rsidP="004F2133">
      <w:r>
        <w:t>asemasta ja tehtävästä.</w:t>
      </w:r>
    </w:p>
    <w:p w14:paraId="0642C2C8" w14:textId="137C81E9" w:rsidR="004F2133" w:rsidRDefault="004F2133" w:rsidP="004F2133">
      <w:r>
        <w:t xml:space="preserve"> a) Mitä tehtäviä </w:t>
      </w:r>
      <w:proofErr w:type="spellStart"/>
      <w:r>
        <w:t>EKP:lla</w:t>
      </w:r>
      <w:proofErr w:type="spellEnd"/>
      <w:r>
        <w:t xml:space="preserve"> on, ja millainen asema sillä on Euroopan unionissa? (3 p.)</w:t>
      </w:r>
    </w:p>
    <w:p w14:paraId="4A372BD4" w14:textId="77777777" w:rsidR="004F2133" w:rsidRDefault="004F2133" w:rsidP="00615F25">
      <w:r>
        <w:t>b) Minkälaisia muutospaineita Euroopan velkakriisi on tuonut keskuspankin asemaan ja tehtäviin? (3 p.) YO Kevät 2013</w:t>
      </w:r>
    </w:p>
    <w:p w14:paraId="2A908C0E" w14:textId="57E1C58F" w:rsidR="00615F25" w:rsidRDefault="004F2133" w:rsidP="00615F25">
      <w:proofErr w:type="gramStart"/>
      <w:r>
        <w:t>---</w:t>
      </w:r>
      <w:proofErr w:type="gramEnd"/>
      <w:r>
        <w:t>------------------------------------------------------------------------------------------------------------------------</w:t>
      </w:r>
      <w:r w:rsidR="00615F25">
        <w:t>--------------------</w:t>
      </w:r>
    </w:p>
    <w:p w14:paraId="2C8E0743" w14:textId="77777777" w:rsidR="004F2133" w:rsidRDefault="004F2133" w:rsidP="004F2133">
      <w:r>
        <w:t>Mitä tarkoitetaan inflaatiolla ja deflaatiolla? Pohdi, minkälaisia ongelmia deflaatio ja korkea</w:t>
      </w:r>
    </w:p>
    <w:p w14:paraId="5FB959AC" w14:textId="77777777" w:rsidR="00011940" w:rsidRDefault="004F2133" w:rsidP="004F2133">
      <w:r>
        <w:t>inflaatio aiheuttavat kansantaloudelle. Yo Kevät 2013</w:t>
      </w:r>
    </w:p>
    <w:p w14:paraId="381F8092" w14:textId="6C3E5D41" w:rsidR="00615F25" w:rsidRDefault="00615F25" w:rsidP="004F2133">
      <w:proofErr w:type="gramStart"/>
      <w:r>
        <w:t>---</w:t>
      </w:r>
      <w:proofErr w:type="gramEnd"/>
      <w:r>
        <w:t>--------------------------------------------------------------------------------------------------------------------------------------------</w:t>
      </w:r>
    </w:p>
    <w:p w14:paraId="64B20E7F" w14:textId="77777777" w:rsidR="004F2133" w:rsidRDefault="004F2133" w:rsidP="004F2133">
      <w:r>
        <w:t xml:space="preserve">Erittele seuraavien veroratkaisujen taloudellisia vaikutuksia kotitalouksille ja kansantaloudelle: </w:t>
      </w:r>
    </w:p>
    <w:p w14:paraId="1DE31760" w14:textId="77777777" w:rsidR="004F2133" w:rsidRDefault="004F2133" w:rsidP="004F2133">
      <w:r>
        <w:t>a) ansiotuloverotuksen progressiota lievennetään</w:t>
      </w:r>
    </w:p>
    <w:p w14:paraId="2C046D4E" w14:textId="77777777" w:rsidR="004F2133" w:rsidRDefault="004F2133" w:rsidP="004F2133">
      <w:r>
        <w:t>b) elintarvikkeiden arvonlisäveroa nostetaan</w:t>
      </w:r>
    </w:p>
    <w:p w14:paraId="40E2225A" w14:textId="77777777" w:rsidR="004F2133" w:rsidRDefault="004F2133" w:rsidP="004F2133">
      <w:r>
        <w:t>c) energian verotusta kiristetään. Yo Kevät 2013</w:t>
      </w:r>
    </w:p>
    <w:p w14:paraId="3E4CA871" w14:textId="77777777" w:rsidR="004F2133" w:rsidRDefault="004F2133" w:rsidP="004F2133">
      <w:proofErr w:type="gramStart"/>
      <w:r>
        <w:t>---</w:t>
      </w:r>
      <w:proofErr w:type="gramEnd"/>
      <w:r>
        <w:t>--------------------------------------------------------------------------------------------------------------------------------------------</w:t>
      </w:r>
    </w:p>
    <w:p w14:paraId="1DE6D769" w14:textId="380C6BED" w:rsidR="004F2133" w:rsidRDefault="004F2133" w:rsidP="004F2133">
      <w:r w:rsidRPr="004F2133">
        <w:t>Mitä talouskasvu tarkoi</w:t>
      </w:r>
      <w:r w:rsidR="00615F25">
        <w:t>ttaa, ja mitä myönteisiä ja</w:t>
      </w:r>
      <w:r w:rsidRPr="004F2133">
        <w:t xml:space="preserve"> kielteisiä puolia kasvulla on?</w:t>
      </w:r>
      <w:r>
        <w:t xml:space="preserve"> </w:t>
      </w:r>
      <w:proofErr w:type="gramStart"/>
      <w:r>
        <w:t>Yo Kevät 2007.</w:t>
      </w:r>
      <w:proofErr w:type="gramEnd"/>
    </w:p>
    <w:p w14:paraId="3BE2A140" w14:textId="77777777" w:rsidR="009B7C24" w:rsidRDefault="009B7C24" w:rsidP="009B7C24">
      <w:proofErr w:type="gramStart"/>
      <w:r>
        <w:t>---</w:t>
      </w:r>
      <w:proofErr w:type="gramEnd"/>
      <w:r>
        <w:t>--------------------------------------------------------------------------------------------------------------------------------------------</w:t>
      </w:r>
    </w:p>
    <w:p w14:paraId="0050E062" w14:textId="77777777" w:rsidR="009B7C24" w:rsidRDefault="009B7C24" w:rsidP="009B7C24">
      <w:r>
        <w:t xml:space="preserve"> Euroopan unioniin liittyi 1.5.2004 kymmenen maata, joista on eräitä tietoja oheisessa </w:t>
      </w:r>
    </w:p>
    <w:p w14:paraId="39BCB1B2" w14:textId="77777777" w:rsidR="009B7C24" w:rsidRDefault="009B7C24" w:rsidP="009B7C24">
      <w:r>
        <w:t xml:space="preserve">taulukossa. Selosta taulukon tietoja apuna käyttäen, millaisia taloudellisia haasteita uusien </w:t>
      </w:r>
    </w:p>
    <w:p w14:paraId="16F9C5F2" w14:textId="77777777" w:rsidR="009B7C24" w:rsidRDefault="009B7C24" w:rsidP="009B7C24">
      <w:r>
        <w:t>maiden liittyminen on merkinnyt unionille.</w:t>
      </w:r>
    </w:p>
    <w:p w14:paraId="072B9355" w14:textId="77777777" w:rsidR="009B7C24" w:rsidRDefault="009B7C24" w:rsidP="009B7C24">
      <w:r>
        <w:rPr>
          <w:noProof/>
          <w:lang w:eastAsia="fi-FI"/>
        </w:rPr>
        <w:lastRenderedPageBreak/>
        <w:drawing>
          <wp:inline distT="0" distB="0" distL="0" distR="0" wp14:anchorId="1C190C91" wp14:editId="0803D41F">
            <wp:extent cx="6111998" cy="3672000"/>
            <wp:effectExtent l="0" t="0" r="3175" b="508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6536" t="44343" r="25978" b="11444"/>
                    <a:stretch/>
                  </pic:blipFill>
                  <pic:spPr bwMode="auto">
                    <a:xfrm>
                      <a:off x="0" y="0"/>
                      <a:ext cx="6120130" cy="3676886"/>
                    </a:xfrm>
                    <a:prstGeom prst="rect">
                      <a:avLst/>
                    </a:prstGeom>
                    <a:ln>
                      <a:noFill/>
                    </a:ln>
                    <a:extLst>
                      <a:ext uri="{53640926-AAD7-44D8-BBD7-CCE9431645EC}">
                        <a14:shadowObscured xmlns:a14="http://schemas.microsoft.com/office/drawing/2010/main"/>
                      </a:ext>
                    </a:extLst>
                  </pic:spPr>
                </pic:pic>
              </a:graphicData>
            </a:graphic>
          </wp:inline>
        </w:drawing>
      </w:r>
    </w:p>
    <w:p w14:paraId="2DBFE31F" w14:textId="77777777" w:rsidR="009B7C24" w:rsidRDefault="009B7C24" w:rsidP="00595263">
      <w:pPr>
        <w:rPr>
          <w:sz w:val="24"/>
          <w:szCs w:val="24"/>
        </w:rPr>
      </w:pPr>
      <w:proofErr w:type="gramStart"/>
      <w:r>
        <w:t>---</w:t>
      </w:r>
      <w:proofErr w:type="gramEnd"/>
      <w:r>
        <w:t>--------------------------------------------------------------------------------------------------------------------------------------------</w:t>
      </w:r>
    </w:p>
    <w:p w14:paraId="3578DB6D" w14:textId="77777777" w:rsidR="006F32EB" w:rsidRDefault="009B7C24" w:rsidP="009B7C24">
      <w:pPr>
        <w:rPr>
          <w:sz w:val="24"/>
          <w:szCs w:val="24"/>
        </w:rPr>
      </w:pPr>
      <w:r>
        <w:rPr>
          <w:noProof/>
          <w:lang w:eastAsia="fi-FI"/>
        </w:rPr>
        <w:lastRenderedPageBreak/>
        <w:drawing>
          <wp:inline distT="0" distB="0" distL="0" distR="0" wp14:anchorId="15ED5AA4" wp14:editId="4DBB13F4">
            <wp:extent cx="6221911" cy="7020000"/>
            <wp:effectExtent l="0" t="0" r="762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6133" t="18595" r="35315" b="9072"/>
                    <a:stretch/>
                  </pic:blipFill>
                  <pic:spPr bwMode="auto">
                    <a:xfrm>
                      <a:off x="0" y="0"/>
                      <a:ext cx="6300714" cy="7108912"/>
                    </a:xfrm>
                    <a:prstGeom prst="rect">
                      <a:avLst/>
                    </a:prstGeom>
                    <a:ln>
                      <a:noFill/>
                    </a:ln>
                    <a:extLst>
                      <a:ext uri="{53640926-AAD7-44D8-BBD7-CCE9431645EC}">
                        <a14:shadowObscured xmlns:a14="http://schemas.microsoft.com/office/drawing/2010/main"/>
                      </a:ext>
                    </a:extLst>
                  </pic:spPr>
                </pic:pic>
              </a:graphicData>
            </a:graphic>
          </wp:inline>
        </w:drawing>
      </w:r>
    </w:p>
    <w:p w14:paraId="7886C327" w14:textId="77777777" w:rsidR="006F32EB" w:rsidRPr="006F32EB" w:rsidRDefault="006F32EB" w:rsidP="006F32EB">
      <w:pPr>
        <w:rPr>
          <w:sz w:val="24"/>
          <w:szCs w:val="24"/>
        </w:rPr>
      </w:pPr>
    </w:p>
    <w:p w14:paraId="64F9B836" w14:textId="77777777" w:rsidR="006F32EB" w:rsidRDefault="006F32EB" w:rsidP="006F32EB">
      <w:pPr>
        <w:rPr>
          <w:sz w:val="24"/>
          <w:szCs w:val="24"/>
        </w:rPr>
      </w:pPr>
    </w:p>
    <w:p w14:paraId="5B1CD1FF" w14:textId="77777777" w:rsidR="00595263" w:rsidRDefault="006F32EB" w:rsidP="006F32EB">
      <w:pPr>
        <w:rPr>
          <w:sz w:val="24"/>
          <w:szCs w:val="24"/>
        </w:rPr>
      </w:pPr>
      <w:proofErr w:type="gramStart"/>
      <w:r>
        <w:rPr>
          <w:sz w:val="24"/>
          <w:szCs w:val="24"/>
        </w:rPr>
        <w:t>---</w:t>
      </w:r>
      <w:proofErr w:type="gramEnd"/>
      <w:r>
        <w:rPr>
          <w:sz w:val="24"/>
          <w:szCs w:val="24"/>
        </w:rPr>
        <w:t>--------------------------------------------------------------------------------------------------------------------------------</w:t>
      </w:r>
    </w:p>
    <w:p w14:paraId="7BB1106E" w14:textId="77777777" w:rsidR="005775F2" w:rsidRDefault="005775F2">
      <w:pPr>
        <w:rPr>
          <w:sz w:val="24"/>
          <w:szCs w:val="24"/>
        </w:rPr>
      </w:pPr>
      <w:r>
        <w:rPr>
          <w:sz w:val="24"/>
          <w:szCs w:val="24"/>
        </w:rPr>
        <w:br w:type="page"/>
      </w:r>
    </w:p>
    <w:p w14:paraId="52D04246" w14:textId="77777777" w:rsidR="006F32EB" w:rsidRDefault="006F32EB" w:rsidP="006F32EB">
      <w:pPr>
        <w:pStyle w:val="Luettelokappale"/>
        <w:numPr>
          <w:ilvl w:val="0"/>
          <w:numId w:val="3"/>
        </w:numPr>
        <w:rPr>
          <w:sz w:val="24"/>
          <w:szCs w:val="24"/>
        </w:rPr>
      </w:pPr>
      <w:r w:rsidRPr="006F32EB">
        <w:rPr>
          <w:sz w:val="24"/>
          <w:szCs w:val="24"/>
        </w:rPr>
        <w:lastRenderedPageBreak/>
        <w:t>Kannatat taloudellista liberalismia. Keksi kolme iskulausetta, joilla tuot esiin näkemyksesi järkevästä talouden ohjaamisesta.</w:t>
      </w:r>
      <w:r w:rsidR="005775F2">
        <w:rPr>
          <w:sz w:val="24"/>
          <w:szCs w:val="24"/>
        </w:rPr>
        <w:t xml:space="preserve"> Perustele.</w:t>
      </w:r>
    </w:p>
    <w:p w14:paraId="1A8B4A14" w14:textId="77777777" w:rsidR="006F32EB" w:rsidRDefault="006F32EB" w:rsidP="006F32EB">
      <w:pPr>
        <w:pStyle w:val="Luettelokappale"/>
        <w:numPr>
          <w:ilvl w:val="0"/>
          <w:numId w:val="3"/>
        </w:numPr>
        <w:rPr>
          <w:sz w:val="24"/>
          <w:szCs w:val="24"/>
        </w:rPr>
      </w:pPr>
      <w:r>
        <w:rPr>
          <w:sz w:val="24"/>
          <w:szCs w:val="24"/>
        </w:rPr>
        <w:t>Muutat kantasi keynesiläiseksi. Laadi toiset kolme iskulausetta, joilla kumoat aikaisemmat näkemyksesi.</w:t>
      </w:r>
      <w:r w:rsidR="005775F2">
        <w:rPr>
          <w:sz w:val="24"/>
          <w:szCs w:val="24"/>
        </w:rPr>
        <w:t xml:space="preserve"> Perustele.</w:t>
      </w:r>
    </w:p>
    <w:p w14:paraId="6CA5A227" w14:textId="77777777" w:rsidR="006F32EB" w:rsidRDefault="005775F2" w:rsidP="005775F2">
      <w:pPr>
        <w:pStyle w:val="Luettelokappale"/>
        <w:numPr>
          <w:ilvl w:val="0"/>
          <w:numId w:val="3"/>
        </w:numPr>
        <w:rPr>
          <w:sz w:val="24"/>
          <w:szCs w:val="24"/>
        </w:rPr>
      </w:pPr>
      <w:r>
        <w:rPr>
          <w:sz w:val="24"/>
          <w:szCs w:val="24"/>
        </w:rPr>
        <w:t>Paikalle tulee monetaristi. Miten hän suhtautuu iskulauseisiisi ja perustelee oman kantansa järkevästä talouden ohjaamisesta.</w:t>
      </w:r>
    </w:p>
    <w:p w14:paraId="294A978C" w14:textId="77777777" w:rsidR="005775F2" w:rsidRDefault="005775F2" w:rsidP="005775F2">
      <w:pPr>
        <w:rPr>
          <w:sz w:val="24"/>
          <w:szCs w:val="24"/>
        </w:rPr>
      </w:pPr>
      <w:proofErr w:type="gramStart"/>
      <w:r>
        <w:rPr>
          <w:sz w:val="24"/>
          <w:szCs w:val="24"/>
        </w:rPr>
        <w:t>---</w:t>
      </w:r>
      <w:proofErr w:type="gramEnd"/>
      <w:r>
        <w:rPr>
          <w:sz w:val="24"/>
          <w:szCs w:val="24"/>
        </w:rPr>
        <w:t>--------------------------------------------------------------------------------------------------------------------------------</w:t>
      </w:r>
    </w:p>
    <w:p w14:paraId="2DA4A68F" w14:textId="77777777" w:rsidR="005775F2" w:rsidRDefault="005775F2" w:rsidP="005775F2">
      <w:pPr>
        <w:rPr>
          <w:sz w:val="24"/>
          <w:szCs w:val="24"/>
        </w:rPr>
      </w:pPr>
      <w:r>
        <w:rPr>
          <w:sz w:val="24"/>
          <w:szCs w:val="24"/>
        </w:rPr>
        <w:t>Valtion velkaantuminen jakaa ihmisten mielipiteitä. Millä perusteilla velkaantumista voidaan puolustaa ja kritisoida?</w:t>
      </w:r>
    </w:p>
    <w:p w14:paraId="2096877B" w14:textId="77777777" w:rsidR="005775F2" w:rsidRDefault="005775F2" w:rsidP="005775F2">
      <w:pPr>
        <w:rPr>
          <w:sz w:val="24"/>
          <w:szCs w:val="24"/>
        </w:rPr>
      </w:pPr>
      <w:proofErr w:type="gramStart"/>
      <w:r>
        <w:rPr>
          <w:sz w:val="24"/>
          <w:szCs w:val="24"/>
        </w:rPr>
        <w:t>---</w:t>
      </w:r>
      <w:proofErr w:type="gramEnd"/>
      <w:r>
        <w:rPr>
          <w:sz w:val="24"/>
          <w:szCs w:val="24"/>
        </w:rPr>
        <w:t>--------------------------------------------------------------------------------------------------------------------------------</w:t>
      </w:r>
    </w:p>
    <w:p w14:paraId="49D830C1" w14:textId="77777777" w:rsidR="005775F2" w:rsidRDefault="005775F2" w:rsidP="005775F2">
      <w:pPr>
        <w:rPr>
          <w:sz w:val="24"/>
          <w:szCs w:val="24"/>
        </w:rPr>
      </w:pPr>
      <w:r>
        <w:rPr>
          <w:sz w:val="24"/>
          <w:szCs w:val="24"/>
        </w:rPr>
        <w:t>Millaiset asiat voivat aiheuttaa a) kysyntäinflaatiota b) kustannusinflaatiota?</w:t>
      </w:r>
    </w:p>
    <w:p w14:paraId="05D3495D" w14:textId="77777777" w:rsidR="005775F2" w:rsidRDefault="005775F2" w:rsidP="005775F2">
      <w:pPr>
        <w:rPr>
          <w:sz w:val="24"/>
          <w:szCs w:val="24"/>
        </w:rPr>
      </w:pPr>
      <w:proofErr w:type="gramStart"/>
      <w:r>
        <w:rPr>
          <w:sz w:val="24"/>
          <w:szCs w:val="24"/>
        </w:rPr>
        <w:t>---</w:t>
      </w:r>
      <w:proofErr w:type="gramEnd"/>
      <w:r>
        <w:rPr>
          <w:sz w:val="24"/>
          <w:szCs w:val="24"/>
        </w:rPr>
        <w:t>--------------------------------------------------------------------------------------------------------------------------------Esseetehtävä: Millainen rooli pankeilla on kansantaloudessa? Yo syksy 2009</w:t>
      </w:r>
    </w:p>
    <w:p w14:paraId="15B221D2" w14:textId="77777777" w:rsidR="005775F2" w:rsidRDefault="005775F2" w:rsidP="005775F2">
      <w:pPr>
        <w:rPr>
          <w:sz w:val="24"/>
          <w:szCs w:val="24"/>
        </w:rPr>
      </w:pPr>
      <w:proofErr w:type="gramStart"/>
      <w:r>
        <w:rPr>
          <w:sz w:val="24"/>
          <w:szCs w:val="24"/>
        </w:rPr>
        <w:t>---</w:t>
      </w:r>
      <w:proofErr w:type="gramEnd"/>
      <w:r>
        <w:rPr>
          <w:sz w:val="24"/>
          <w:szCs w:val="24"/>
        </w:rPr>
        <w:t>--------------------------------------------------------------------------------------------------------------------------------</w:t>
      </w:r>
    </w:p>
    <w:p w14:paraId="6DC82F22" w14:textId="77777777" w:rsidR="005775F2" w:rsidRDefault="005775F2" w:rsidP="005775F2">
      <w:pPr>
        <w:rPr>
          <w:sz w:val="24"/>
          <w:szCs w:val="24"/>
        </w:rPr>
      </w:pPr>
      <w:r>
        <w:rPr>
          <w:sz w:val="24"/>
          <w:szCs w:val="24"/>
        </w:rPr>
        <w:t xml:space="preserve">Rahoitusmarkkinakriisi </w:t>
      </w:r>
      <w:proofErr w:type="gramStart"/>
      <w:r>
        <w:rPr>
          <w:sz w:val="24"/>
          <w:szCs w:val="24"/>
        </w:rPr>
        <w:t>1996-2013</w:t>
      </w:r>
      <w:proofErr w:type="gramEnd"/>
      <w:r>
        <w:rPr>
          <w:sz w:val="24"/>
          <w:szCs w:val="24"/>
        </w:rPr>
        <w:t>. Tai Essee: EU:n velkakriisi.</w:t>
      </w:r>
    </w:p>
    <w:p w14:paraId="33C50DE2" w14:textId="77777777" w:rsidR="005775F2" w:rsidRDefault="005775F2" w:rsidP="005775F2">
      <w:pPr>
        <w:rPr>
          <w:sz w:val="24"/>
          <w:szCs w:val="24"/>
        </w:rPr>
      </w:pPr>
      <w:proofErr w:type="gramStart"/>
      <w:r>
        <w:rPr>
          <w:sz w:val="24"/>
          <w:szCs w:val="24"/>
        </w:rPr>
        <w:t>---</w:t>
      </w:r>
      <w:proofErr w:type="gramEnd"/>
      <w:r>
        <w:rPr>
          <w:sz w:val="24"/>
          <w:szCs w:val="24"/>
        </w:rPr>
        <w:t>--------------------------------------------------------------------------------------------------------------------------------</w:t>
      </w:r>
    </w:p>
    <w:p w14:paraId="29B26B8C" w14:textId="2810DA3C" w:rsidR="0091561B" w:rsidRDefault="005775F2" w:rsidP="005775F2">
      <w:pPr>
        <w:rPr>
          <w:sz w:val="24"/>
          <w:szCs w:val="24"/>
        </w:rPr>
      </w:pPr>
      <w:r>
        <w:rPr>
          <w:sz w:val="24"/>
          <w:szCs w:val="24"/>
        </w:rPr>
        <w:t>Korko on</w:t>
      </w:r>
      <w:r w:rsidR="00615F25">
        <w:rPr>
          <w:sz w:val="24"/>
          <w:szCs w:val="24"/>
        </w:rPr>
        <w:t xml:space="preserve"> rahan hinta. Selvitä, </w:t>
      </w:r>
      <w:r>
        <w:rPr>
          <w:sz w:val="24"/>
          <w:szCs w:val="24"/>
        </w:rPr>
        <w:t>millaisia korkoja pankit käyttävät</w:t>
      </w:r>
      <w:r w:rsidR="0091561B">
        <w:rPr>
          <w:sz w:val="24"/>
          <w:szCs w:val="24"/>
        </w:rPr>
        <w:t xml:space="preserve"> ja miten yleinen korkotaso vaihtelee.</w:t>
      </w:r>
    </w:p>
    <w:p w14:paraId="3CD4A889" w14:textId="77777777" w:rsidR="005775F2" w:rsidRDefault="0091561B" w:rsidP="005775F2">
      <w:pPr>
        <w:rPr>
          <w:sz w:val="24"/>
          <w:szCs w:val="24"/>
        </w:rPr>
      </w:pPr>
      <w:proofErr w:type="gramStart"/>
      <w:r>
        <w:rPr>
          <w:sz w:val="24"/>
          <w:szCs w:val="24"/>
        </w:rPr>
        <w:t>---</w:t>
      </w:r>
      <w:proofErr w:type="gramEnd"/>
      <w:r>
        <w:rPr>
          <w:sz w:val="24"/>
          <w:szCs w:val="24"/>
        </w:rPr>
        <w:t>--------------------------------------------------------------------------------------------------------------------------------</w:t>
      </w:r>
    </w:p>
    <w:p w14:paraId="45525EF8" w14:textId="77777777" w:rsidR="0091561B" w:rsidRDefault="0091561B" w:rsidP="005775F2">
      <w:pPr>
        <w:rPr>
          <w:sz w:val="24"/>
          <w:szCs w:val="24"/>
        </w:rPr>
      </w:pPr>
      <w:r>
        <w:rPr>
          <w:sz w:val="24"/>
          <w:szCs w:val="24"/>
        </w:rPr>
        <w:t>Ks. oppikirjan s. 26 kansantalouden kiertokulkukaaviota. Mitä tapahtuu, jos a) palkansaajien tuloverotusta kiristetään b) hyödykkeiden arvonlisäveroa nostetaan c) yritysverotusta kiristetään?</w:t>
      </w:r>
    </w:p>
    <w:p w14:paraId="041229B6" w14:textId="77777777" w:rsidR="0091561B" w:rsidRDefault="0091561B" w:rsidP="005775F2">
      <w:pPr>
        <w:rPr>
          <w:sz w:val="24"/>
          <w:szCs w:val="24"/>
        </w:rPr>
      </w:pPr>
      <w:proofErr w:type="gramStart"/>
      <w:r>
        <w:rPr>
          <w:sz w:val="24"/>
          <w:szCs w:val="24"/>
        </w:rPr>
        <w:t>---</w:t>
      </w:r>
      <w:proofErr w:type="gramEnd"/>
      <w:r>
        <w:rPr>
          <w:sz w:val="24"/>
          <w:szCs w:val="24"/>
        </w:rPr>
        <w:t>--------------------------------------------------------------------------------------------------------------------------------</w:t>
      </w:r>
    </w:p>
    <w:p w14:paraId="47D6E7E2" w14:textId="77777777" w:rsidR="0091561B" w:rsidRDefault="0091561B" w:rsidP="005775F2">
      <w:pPr>
        <w:rPr>
          <w:sz w:val="24"/>
          <w:szCs w:val="24"/>
        </w:rPr>
      </w:pPr>
      <w:proofErr w:type="gramStart"/>
      <w:r>
        <w:rPr>
          <w:sz w:val="24"/>
          <w:szCs w:val="24"/>
        </w:rPr>
        <w:t>Verotuksen merkitys kansantaloudessa ja verotuksen tulevaisuuden haasteet.</w:t>
      </w:r>
      <w:proofErr w:type="gramEnd"/>
    </w:p>
    <w:p w14:paraId="1A8AAEDB" w14:textId="77777777" w:rsidR="0091561B" w:rsidRDefault="0091561B" w:rsidP="005775F2">
      <w:pPr>
        <w:rPr>
          <w:sz w:val="24"/>
          <w:szCs w:val="24"/>
        </w:rPr>
      </w:pPr>
      <w:proofErr w:type="gramStart"/>
      <w:r>
        <w:rPr>
          <w:sz w:val="24"/>
          <w:szCs w:val="24"/>
        </w:rPr>
        <w:t>---</w:t>
      </w:r>
      <w:proofErr w:type="gramEnd"/>
      <w:r>
        <w:rPr>
          <w:sz w:val="24"/>
          <w:szCs w:val="24"/>
        </w:rPr>
        <w:t>--------------------------------------------------------------------------------------------------------------------------------</w:t>
      </w:r>
    </w:p>
    <w:p w14:paraId="5562D4A9" w14:textId="77777777" w:rsidR="0091561B" w:rsidRDefault="0091561B" w:rsidP="005775F2">
      <w:pPr>
        <w:rPr>
          <w:sz w:val="24"/>
          <w:szCs w:val="24"/>
        </w:rPr>
      </w:pPr>
      <w:proofErr w:type="gramStart"/>
      <w:r>
        <w:rPr>
          <w:sz w:val="24"/>
          <w:szCs w:val="24"/>
        </w:rPr>
        <w:t>Progressioverotuksen ja tasaverotuksen tulevaisuuden haasteet.</w:t>
      </w:r>
      <w:proofErr w:type="gramEnd"/>
    </w:p>
    <w:p w14:paraId="4B852DB6" w14:textId="77777777" w:rsidR="0091561B" w:rsidRDefault="0091561B" w:rsidP="005775F2">
      <w:pPr>
        <w:rPr>
          <w:sz w:val="24"/>
          <w:szCs w:val="24"/>
        </w:rPr>
      </w:pPr>
      <w:proofErr w:type="gramStart"/>
      <w:r>
        <w:rPr>
          <w:sz w:val="24"/>
          <w:szCs w:val="24"/>
        </w:rPr>
        <w:t>---</w:t>
      </w:r>
      <w:proofErr w:type="gramEnd"/>
      <w:r>
        <w:rPr>
          <w:sz w:val="24"/>
          <w:szCs w:val="24"/>
        </w:rPr>
        <w:t>--------------------------------------------------------------------------------------------------------------------------------</w:t>
      </w:r>
    </w:p>
    <w:p w14:paraId="4F37828C" w14:textId="77777777" w:rsidR="0091561B" w:rsidRDefault="0091561B" w:rsidP="005775F2">
      <w:pPr>
        <w:rPr>
          <w:sz w:val="24"/>
          <w:szCs w:val="24"/>
        </w:rPr>
      </w:pPr>
      <w:r>
        <w:rPr>
          <w:sz w:val="24"/>
          <w:szCs w:val="24"/>
        </w:rPr>
        <w:t>Kunnallistalouden kriisi</w:t>
      </w:r>
    </w:p>
    <w:p w14:paraId="1F981020" w14:textId="77777777" w:rsidR="0091561B" w:rsidRDefault="0091561B" w:rsidP="005775F2">
      <w:pPr>
        <w:rPr>
          <w:sz w:val="24"/>
          <w:szCs w:val="24"/>
        </w:rPr>
      </w:pPr>
      <w:proofErr w:type="gramStart"/>
      <w:r>
        <w:rPr>
          <w:sz w:val="24"/>
          <w:szCs w:val="24"/>
        </w:rPr>
        <w:t>---</w:t>
      </w:r>
      <w:proofErr w:type="gramEnd"/>
      <w:r>
        <w:rPr>
          <w:sz w:val="24"/>
          <w:szCs w:val="24"/>
        </w:rPr>
        <w:t>--------------------------------------------------------------------------------------------------------------------------------</w:t>
      </w:r>
    </w:p>
    <w:p w14:paraId="27AF583E" w14:textId="77777777" w:rsidR="0091561B" w:rsidRDefault="0091561B" w:rsidP="005775F2">
      <w:pPr>
        <w:rPr>
          <w:sz w:val="24"/>
          <w:szCs w:val="24"/>
        </w:rPr>
      </w:pPr>
      <w:r>
        <w:rPr>
          <w:sz w:val="24"/>
          <w:szCs w:val="24"/>
        </w:rPr>
        <w:t>Suuryritysten ja pk-yritysten heikkoudet ja vahvuudet</w:t>
      </w:r>
    </w:p>
    <w:p w14:paraId="0CD91A58" w14:textId="77777777" w:rsidR="0091561B" w:rsidRDefault="0091561B" w:rsidP="005775F2">
      <w:pPr>
        <w:rPr>
          <w:sz w:val="24"/>
          <w:szCs w:val="24"/>
        </w:rPr>
      </w:pPr>
      <w:proofErr w:type="gramStart"/>
      <w:r>
        <w:rPr>
          <w:sz w:val="24"/>
          <w:szCs w:val="24"/>
        </w:rPr>
        <w:t>---</w:t>
      </w:r>
      <w:proofErr w:type="gramEnd"/>
      <w:r>
        <w:rPr>
          <w:sz w:val="24"/>
          <w:szCs w:val="24"/>
        </w:rPr>
        <w:t>--------------------------------------------------------------------------------------------------------------------------------</w:t>
      </w:r>
    </w:p>
    <w:p w14:paraId="7FD450F2" w14:textId="29910AE9" w:rsidR="0091561B" w:rsidRDefault="0091561B" w:rsidP="005775F2">
      <w:pPr>
        <w:rPr>
          <w:sz w:val="24"/>
          <w:szCs w:val="24"/>
        </w:rPr>
      </w:pPr>
      <w:r>
        <w:rPr>
          <w:sz w:val="24"/>
          <w:szCs w:val="24"/>
        </w:rPr>
        <w:t>BKT talouden kasvua kuvaavana indikaattori</w:t>
      </w:r>
      <w:r w:rsidR="00615F25">
        <w:rPr>
          <w:sz w:val="24"/>
          <w:szCs w:val="24"/>
        </w:rPr>
        <w:t>na</w:t>
      </w:r>
    </w:p>
    <w:p w14:paraId="0F324FD9" w14:textId="77777777" w:rsidR="0091561B" w:rsidRDefault="0091561B" w:rsidP="005775F2">
      <w:pPr>
        <w:rPr>
          <w:sz w:val="24"/>
          <w:szCs w:val="24"/>
        </w:rPr>
      </w:pPr>
      <w:proofErr w:type="gramStart"/>
      <w:r>
        <w:rPr>
          <w:sz w:val="24"/>
          <w:szCs w:val="24"/>
        </w:rPr>
        <w:t>---</w:t>
      </w:r>
      <w:proofErr w:type="gramEnd"/>
      <w:r>
        <w:rPr>
          <w:sz w:val="24"/>
          <w:szCs w:val="24"/>
        </w:rPr>
        <w:t>--------------------------------------------------------------------------------------------------------------------------------</w:t>
      </w:r>
    </w:p>
    <w:p w14:paraId="182DFC18" w14:textId="1A4A0652" w:rsidR="0091561B" w:rsidRDefault="0091561B" w:rsidP="005775F2">
      <w:pPr>
        <w:rPr>
          <w:sz w:val="24"/>
          <w:szCs w:val="24"/>
        </w:rPr>
      </w:pPr>
      <w:r>
        <w:rPr>
          <w:sz w:val="24"/>
          <w:szCs w:val="24"/>
        </w:rPr>
        <w:lastRenderedPageBreak/>
        <w:t>Talouskasvun vaikutukset julkiseen sektoriin / kääntäen: talouskas</w:t>
      </w:r>
      <w:r w:rsidR="00615F25">
        <w:rPr>
          <w:sz w:val="24"/>
          <w:szCs w:val="24"/>
        </w:rPr>
        <w:t xml:space="preserve">vun hidastumisen </w:t>
      </w:r>
      <w:r>
        <w:rPr>
          <w:sz w:val="24"/>
          <w:szCs w:val="24"/>
        </w:rPr>
        <w:t>vaikutukset julkiseen sektoriin</w:t>
      </w:r>
    </w:p>
    <w:p w14:paraId="372CEA67" w14:textId="77777777" w:rsidR="0091561B" w:rsidRDefault="0091561B" w:rsidP="005775F2">
      <w:pPr>
        <w:rPr>
          <w:sz w:val="24"/>
          <w:szCs w:val="24"/>
        </w:rPr>
      </w:pPr>
      <w:proofErr w:type="gramStart"/>
      <w:r>
        <w:rPr>
          <w:sz w:val="24"/>
          <w:szCs w:val="24"/>
        </w:rPr>
        <w:t>---</w:t>
      </w:r>
      <w:proofErr w:type="gramEnd"/>
      <w:r>
        <w:rPr>
          <w:sz w:val="24"/>
          <w:szCs w:val="24"/>
        </w:rPr>
        <w:t>--------------------------------------------------------------------------------------------------------------------------------</w:t>
      </w:r>
    </w:p>
    <w:p w14:paraId="51294869" w14:textId="6D59C078" w:rsidR="0091561B" w:rsidRDefault="000B04F2" w:rsidP="005775F2">
      <w:pPr>
        <w:rPr>
          <w:sz w:val="24"/>
          <w:szCs w:val="24"/>
        </w:rPr>
      </w:pPr>
      <w:r>
        <w:rPr>
          <w:sz w:val="24"/>
          <w:szCs w:val="24"/>
        </w:rPr>
        <w:t>Tuottavuus on talouskasvun edellytys. Millä eri tavoin tuottavuutta voidaa</w:t>
      </w:r>
      <w:r w:rsidR="00615F25">
        <w:rPr>
          <w:sz w:val="24"/>
          <w:szCs w:val="24"/>
        </w:rPr>
        <w:t>n lisätä?</w:t>
      </w:r>
    </w:p>
    <w:p w14:paraId="37CBB990" w14:textId="77777777" w:rsidR="000B04F2" w:rsidRDefault="000B04F2" w:rsidP="005775F2">
      <w:pPr>
        <w:rPr>
          <w:sz w:val="24"/>
          <w:szCs w:val="24"/>
        </w:rPr>
      </w:pPr>
      <w:proofErr w:type="gramStart"/>
      <w:r>
        <w:rPr>
          <w:sz w:val="24"/>
          <w:szCs w:val="24"/>
        </w:rPr>
        <w:t>---</w:t>
      </w:r>
      <w:proofErr w:type="gramEnd"/>
      <w:r>
        <w:rPr>
          <w:sz w:val="24"/>
          <w:szCs w:val="24"/>
        </w:rPr>
        <w:t>--------------------------------------------------------------------------------------------------------------------------------Mitä tarkoitetaan niukkuuden periaatteella ja mihin se perustuu? Miten niukkuuden periaate soveltuu kotitalouksiin ja julkiseen sektoriin + mitä nimitystä kotitaloussektorin niukkuuden periaatteesta käytetään?</w:t>
      </w:r>
    </w:p>
    <w:p w14:paraId="1D9AA5DA" w14:textId="77777777" w:rsidR="000B04F2" w:rsidRDefault="000B04F2" w:rsidP="005775F2">
      <w:pPr>
        <w:rPr>
          <w:sz w:val="24"/>
          <w:szCs w:val="24"/>
        </w:rPr>
      </w:pPr>
      <w:proofErr w:type="gramStart"/>
      <w:r>
        <w:rPr>
          <w:sz w:val="24"/>
          <w:szCs w:val="24"/>
        </w:rPr>
        <w:t>---</w:t>
      </w:r>
      <w:proofErr w:type="gramEnd"/>
      <w:r>
        <w:rPr>
          <w:sz w:val="24"/>
          <w:szCs w:val="24"/>
        </w:rPr>
        <w:t>--------------------------------------------------------------------------------------------------------------------------------</w:t>
      </w:r>
    </w:p>
    <w:p w14:paraId="50D95C2F" w14:textId="77777777" w:rsidR="000B04F2" w:rsidRDefault="000B04F2" w:rsidP="005775F2">
      <w:pPr>
        <w:rPr>
          <w:sz w:val="24"/>
          <w:szCs w:val="24"/>
        </w:rPr>
      </w:pPr>
      <w:r>
        <w:rPr>
          <w:sz w:val="24"/>
          <w:szCs w:val="24"/>
        </w:rPr>
        <w:t>Selitä kansantalouden kiertokulku sekä mitä rahaksi muutettavia virtoja eri sektoreiden välillä liikkuu?</w:t>
      </w:r>
    </w:p>
    <w:p w14:paraId="3DB2558F" w14:textId="77777777" w:rsidR="000B04F2" w:rsidRDefault="000B04F2" w:rsidP="005775F2">
      <w:pPr>
        <w:rPr>
          <w:sz w:val="24"/>
          <w:szCs w:val="24"/>
        </w:rPr>
      </w:pPr>
      <w:proofErr w:type="gramStart"/>
      <w:r>
        <w:rPr>
          <w:sz w:val="24"/>
          <w:szCs w:val="24"/>
        </w:rPr>
        <w:t>---</w:t>
      </w:r>
      <w:proofErr w:type="gramEnd"/>
      <w:r>
        <w:rPr>
          <w:sz w:val="24"/>
          <w:szCs w:val="24"/>
        </w:rPr>
        <w:t>--------------------------------------------------------------------------------------------------------------------------------</w:t>
      </w:r>
    </w:p>
    <w:p w14:paraId="7D892AA8" w14:textId="77777777" w:rsidR="000B04F2" w:rsidRDefault="000B04F2" w:rsidP="005775F2">
      <w:pPr>
        <w:rPr>
          <w:sz w:val="24"/>
          <w:szCs w:val="24"/>
        </w:rPr>
      </w:pPr>
      <w:r>
        <w:rPr>
          <w:sz w:val="24"/>
          <w:szCs w:val="24"/>
        </w:rPr>
        <w:t>Mitä ovat ulkomaankaupan tas</w:t>
      </w:r>
      <w:r w:rsidR="001A7C6F">
        <w:rPr>
          <w:sz w:val="24"/>
          <w:szCs w:val="24"/>
        </w:rPr>
        <w:t>eet? Mitä ne mittaavat? Miksi maksutaseen pitää olla nolla?</w:t>
      </w:r>
    </w:p>
    <w:p w14:paraId="12367BD3" w14:textId="77777777" w:rsidR="000B04F2" w:rsidRDefault="000B04F2" w:rsidP="005775F2">
      <w:pPr>
        <w:rPr>
          <w:sz w:val="24"/>
          <w:szCs w:val="24"/>
        </w:rPr>
      </w:pPr>
      <w:proofErr w:type="gramStart"/>
      <w:r>
        <w:rPr>
          <w:sz w:val="24"/>
          <w:szCs w:val="24"/>
        </w:rPr>
        <w:t>---</w:t>
      </w:r>
      <w:proofErr w:type="gramEnd"/>
      <w:r>
        <w:rPr>
          <w:sz w:val="24"/>
          <w:szCs w:val="24"/>
        </w:rPr>
        <w:t>--------------------------------------------------------------------------------------------------------------------------------</w:t>
      </w:r>
    </w:p>
    <w:p w14:paraId="4F390CD1" w14:textId="77777777" w:rsidR="000B04F2" w:rsidRDefault="000B04F2" w:rsidP="005775F2">
      <w:pPr>
        <w:rPr>
          <w:sz w:val="24"/>
          <w:szCs w:val="24"/>
        </w:rPr>
      </w:pPr>
      <w:r>
        <w:rPr>
          <w:sz w:val="24"/>
          <w:szCs w:val="24"/>
        </w:rPr>
        <w:t>Taloustiedon käsitteitä:</w:t>
      </w:r>
    </w:p>
    <w:p w14:paraId="33AC7B55" w14:textId="7B043AED" w:rsidR="008100B0" w:rsidRDefault="001A7C6F" w:rsidP="009B5EA3">
      <w:pPr>
        <w:ind w:left="1304"/>
        <w:rPr>
          <w:sz w:val="24"/>
          <w:szCs w:val="24"/>
        </w:rPr>
      </w:pPr>
      <w:r>
        <w:rPr>
          <w:sz w:val="24"/>
          <w:szCs w:val="24"/>
        </w:rPr>
        <w:t xml:space="preserve">hyödyke, tuotannontekijät, tuotantomahdollisuuksien käyrä, reaalipääoma, inhimillinen pääoma, kokonaistuotanto, kokonaiskysyntä, investointi, huoltotase, BKT, HDI-indeksi, GPI-indikaattori, Gini-indeksi, välttämättömyyshyödyke, kestokulutushyödyke, markkinahinta, hintamekanismi, pk-yritys, kvartaalitalous, konserni, </w:t>
      </w:r>
      <w:r w:rsidR="001A0DBE">
        <w:rPr>
          <w:sz w:val="24"/>
          <w:szCs w:val="24"/>
        </w:rPr>
        <w:t>välillinen vero, välitön vero, progressio, t</w:t>
      </w:r>
      <w:r w:rsidR="008100B0">
        <w:rPr>
          <w:sz w:val="24"/>
          <w:szCs w:val="24"/>
        </w:rPr>
        <w:t xml:space="preserve">asaverotus, kannustinloukku, </w:t>
      </w:r>
      <w:r w:rsidR="001A0DBE">
        <w:rPr>
          <w:sz w:val="24"/>
          <w:szCs w:val="24"/>
        </w:rPr>
        <w:t xml:space="preserve">verokiila, kokonaisveroaste, </w:t>
      </w:r>
      <w:proofErr w:type="spellStart"/>
      <w:r w:rsidR="001A0DBE">
        <w:rPr>
          <w:sz w:val="24"/>
          <w:szCs w:val="24"/>
        </w:rPr>
        <w:t>euribor</w:t>
      </w:r>
      <w:proofErr w:type="spellEnd"/>
      <w:r w:rsidR="001A0DBE">
        <w:rPr>
          <w:sz w:val="24"/>
          <w:szCs w:val="24"/>
        </w:rPr>
        <w:t xml:space="preserve">, </w:t>
      </w:r>
      <w:proofErr w:type="spellStart"/>
      <w:r w:rsidR="001A0DBE">
        <w:rPr>
          <w:sz w:val="24"/>
          <w:szCs w:val="24"/>
        </w:rPr>
        <w:t>prime-korko</w:t>
      </w:r>
      <w:proofErr w:type="spellEnd"/>
      <w:r w:rsidR="001A0DBE">
        <w:rPr>
          <w:sz w:val="24"/>
          <w:szCs w:val="24"/>
        </w:rPr>
        <w:t xml:space="preserve">, </w:t>
      </w:r>
      <w:proofErr w:type="spellStart"/>
      <w:r w:rsidR="001A0DBE">
        <w:rPr>
          <w:sz w:val="24"/>
          <w:szCs w:val="24"/>
        </w:rPr>
        <w:t>sub-primelaina</w:t>
      </w:r>
      <w:proofErr w:type="spellEnd"/>
      <w:r w:rsidR="001A0DBE">
        <w:rPr>
          <w:sz w:val="24"/>
          <w:szCs w:val="24"/>
        </w:rPr>
        <w:t xml:space="preserve">, marginaalikorko, ohjauskorko, suhdannevaihtelut, inflaatio, deflaatio, kysyntäinflaatio ja kustannusinflaatio, rakennetyöttömyys, kausityöttömyys. piilotyöttömyys, kitkatyöttömyys, harmaa talous, finanssipolitiikka, monetarismi, keynesiläisyys, rahapolitiikka, kauppatase, vaihtotase, palvelutase, pääomatase, maksutase, devalvaatio, revalvaatio, kelluva valuutta, </w:t>
      </w:r>
      <w:proofErr w:type="spellStart"/>
      <w:r w:rsidR="001A0DBE">
        <w:rPr>
          <w:sz w:val="24"/>
          <w:szCs w:val="24"/>
        </w:rPr>
        <w:t>dollarisaatio</w:t>
      </w:r>
      <w:proofErr w:type="spellEnd"/>
    </w:p>
    <w:p w14:paraId="6C558823" w14:textId="77777777" w:rsidR="008100B0" w:rsidRDefault="008100B0" w:rsidP="009B5EA3">
      <w:pPr>
        <w:ind w:left="1304"/>
        <w:rPr>
          <w:sz w:val="24"/>
          <w:szCs w:val="24"/>
        </w:rPr>
      </w:pPr>
    </w:p>
    <w:p w14:paraId="335467B6" w14:textId="481B912D" w:rsidR="008100B0" w:rsidRPr="009B5EA3" w:rsidRDefault="008100B0" w:rsidP="008100B0">
      <w:pPr>
        <w:rPr>
          <w:sz w:val="24"/>
          <w:szCs w:val="24"/>
        </w:rPr>
      </w:pPr>
      <w:r>
        <w:rPr>
          <w:sz w:val="24"/>
          <w:szCs w:val="24"/>
        </w:rPr>
        <w:t xml:space="preserve">YOUTUBE </w:t>
      </w:r>
      <w:proofErr w:type="gramStart"/>
      <w:r>
        <w:rPr>
          <w:sz w:val="24"/>
          <w:szCs w:val="24"/>
        </w:rPr>
        <w:t>--</w:t>
      </w:r>
      <w:proofErr w:type="gramEnd"/>
      <w:r>
        <w:rPr>
          <w:sz w:val="24"/>
          <w:szCs w:val="24"/>
        </w:rPr>
        <w:t>&gt; DOKUMENTTIPROJEKTI KREIKAN SYNKKÄ ARKI --&gt; KATSO DOKUMENTTI JA TREENAA DOKUMENTISSA ESILLE TULEVIA TALOUSTIEDON KÄSITTEITÄ, RAHOITUSMARKKINA-ASIOITA SEKÄ TALOUDEN HÄIRIÖITÄ JA NIIDEN KORJAAMISTA.</w:t>
      </w:r>
      <w:bookmarkStart w:id="0" w:name="_GoBack"/>
      <w:bookmarkEnd w:id="0"/>
    </w:p>
    <w:p w14:paraId="4EF353BA" w14:textId="77777777" w:rsidR="000B04F2" w:rsidRPr="005775F2" w:rsidRDefault="000B04F2" w:rsidP="005775F2">
      <w:pPr>
        <w:rPr>
          <w:sz w:val="24"/>
          <w:szCs w:val="24"/>
        </w:rPr>
      </w:pPr>
    </w:p>
    <w:p w14:paraId="67DFE8E0" w14:textId="77777777" w:rsidR="006F32EB" w:rsidRPr="006F32EB" w:rsidRDefault="006F32EB" w:rsidP="006F32EB">
      <w:pPr>
        <w:ind w:left="360"/>
        <w:rPr>
          <w:sz w:val="24"/>
          <w:szCs w:val="24"/>
        </w:rPr>
      </w:pPr>
      <w:r w:rsidRPr="006F32EB">
        <w:rPr>
          <w:sz w:val="24"/>
          <w:szCs w:val="24"/>
        </w:rPr>
        <w:t xml:space="preserve"> </w:t>
      </w:r>
    </w:p>
    <w:sectPr w:rsidR="006F32EB" w:rsidRPr="006F32E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66BF"/>
    <w:multiLevelType w:val="hybridMultilevel"/>
    <w:tmpl w:val="A9C095B8"/>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1EAD0C79"/>
    <w:multiLevelType w:val="hybridMultilevel"/>
    <w:tmpl w:val="2DB4B9BE"/>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39D42EEF"/>
    <w:multiLevelType w:val="hybridMultilevel"/>
    <w:tmpl w:val="2F042262"/>
    <w:lvl w:ilvl="0" w:tplc="3CF4AC9A">
      <w:start w:val="1"/>
      <w:numFmt w:val="decimal"/>
      <w:lvlText w:val="%1."/>
      <w:lvlJc w:val="left"/>
      <w:pPr>
        <w:ind w:left="1665" w:hanging="360"/>
      </w:pPr>
      <w:rPr>
        <w:rFonts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3">
    <w:nsid w:val="540518F5"/>
    <w:multiLevelType w:val="hybridMultilevel"/>
    <w:tmpl w:val="52F03592"/>
    <w:lvl w:ilvl="0" w:tplc="CD0AB8C8">
      <w:start w:val="1"/>
      <w:numFmt w:val="lowerLetter"/>
      <w:lvlText w:val="%1)"/>
      <w:lvlJc w:val="left"/>
      <w:pPr>
        <w:ind w:left="2025" w:hanging="360"/>
      </w:pPr>
      <w:rPr>
        <w:rFonts w:hint="default"/>
      </w:rPr>
    </w:lvl>
    <w:lvl w:ilvl="1" w:tplc="040B0019" w:tentative="1">
      <w:start w:val="1"/>
      <w:numFmt w:val="lowerLetter"/>
      <w:lvlText w:val="%2."/>
      <w:lvlJc w:val="left"/>
      <w:pPr>
        <w:ind w:left="2745" w:hanging="360"/>
      </w:pPr>
    </w:lvl>
    <w:lvl w:ilvl="2" w:tplc="040B001B" w:tentative="1">
      <w:start w:val="1"/>
      <w:numFmt w:val="lowerRoman"/>
      <w:lvlText w:val="%3."/>
      <w:lvlJc w:val="right"/>
      <w:pPr>
        <w:ind w:left="3465" w:hanging="180"/>
      </w:pPr>
    </w:lvl>
    <w:lvl w:ilvl="3" w:tplc="040B000F" w:tentative="1">
      <w:start w:val="1"/>
      <w:numFmt w:val="decimal"/>
      <w:lvlText w:val="%4."/>
      <w:lvlJc w:val="left"/>
      <w:pPr>
        <w:ind w:left="4185" w:hanging="360"/>
      </w:pPr>
    </w:lvl>
    <w:lvl w:ilvl="4" w:tplc="040B0019" w:tentative="1">
      <w:start w:val="1"/>
      <w:numFmt w:val="lowerLetter"/>
      <w:lvlText w:val="%5."/>
      <w:lvlJc w:val="left"/>
      <w:pPr>
        <w:ind w:left="4905" w:hanging="360"/>
      </w:pPr>
    </w:lvl>
    <w:lvl w:ilvl="5" w:tplc="040B001B" w:tentative="1">
      <w:start w:val="1"/>
      <w:numFmt w:val="lowerRoman"/>
      <w:lvlText w:val="%6."/>
      <w:lvlJc w:val="right"/>
      <w:pPr>
        <w:ind w:left="5625" w:hanging="180"/>
      </w:pPr>
    </w:lvl>
    <w:lvl w:ilvl="6" w:tplc="040B000F" w:tentative="1">
      <w:start w:val="1"/>
      <w:numFmt w:val="decimal"/>
      <w:lvlText w:val="%7."/>
      <w:lvlJc w:val="left"/>
      <w:pPr>
        <w:ind w:left="6345" w:hanging="360"/>
      </w:pPr>
    </w:lvl>
    <w:lvl w:ilvl="7" w:tplc="040B0019" w:tentative="1">
      <w:start w:val="1"/>
      <w:numFmt w:val="lowerLetter"/>
      <w:lvlText w:val="%8."/>
      <w:lvlJc w:val="left"/>
      <w:pPr>
        <w:ind w:left="7065" w:hanging="360"/>
      </w:pPr>
    </w:lvl>
    <w:lvl w:ilvl="8" w:tplc="040B001B" w:tentative="1">
      <w:start w:val="1"/>
      <w:numFmt w:val="lowerRoman"/>
      <w:lvlText w:val="%9."/>
      <w:lvlJc w:val="right"/>
      <w:pPr>
        <w:ind w:left="7785"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4C"/>
    <w:rsid w:val="00011940"/>
    <w:rsid w:val="00085312"/>
    <w:rsid w:val="000B04F2"/>
    <w:rsid w:val="000B185C"/>
    <w:rsid w:val="001A0DBE"/>
    <w:rsid w:val="001A7C6F"/>
    <w:rsid w:val="002C37CD"/>
    <w:rsid w:val="002E1124"/>
    <w:rsid w:val="004F2133"/>
    <w:rsid w:val="005775F2"/>
    <w:rsid w:val="00595263"/>
    <w:rsid w:val="00615F25"/>
    <w:rsid w:val="006E174C"/>
    <w:rsid w:val="006F32EB"/>
    <w:rsid w:val="0076049A"/>
    <w:rsid w:val="007C6B33"/>
    <w:rsid w:val="008100B0"/>
    <w:rsid w:val="00911A55"/>
    <w:rsid w:val="0091561B"/>
    <w:rsid w:val="009B5EA3"/>
    <w:rsid w:val="009B7C24"/>
    <w:rsid w:val="00A548E5"/>
    <w:rsid w:val="00A54DA9"/>
    <w:rsid w:val="00AF48D8"/>
    <w:rsid w:val="00C36F6E"/>
    <w:rsid w:val="00DB65C7"/>
    <w:rsid w:val="00DC77BE"/>
    <w:rsid w:val="00DD33CA"/>
    <w:rsid w:val="00F63B0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1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A548E5"/>
    <w:pPr>
      <w:ind w:left="720"/>
      <w:contextualSpacing/>
    </w:pPr>
  </w:style>
  <w:style w:type="paragraph" w:styleId="Seliteteksti">
    <w:name w:val="Balloon Text"/>
    <w:basedOn w:val="Normaali"/>
    <w:link w:val="SelitetekstiChar"/>
    <w:uiPriority w:val="99"/>
    <w:semiHidden/>
    <w:unhideWhenUsed/>
    <w:rsid w:val="00C36F6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C36F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A548E5"/>
    <w:pPr>
      <w:ind w:left="720"/>
      <w:contextualSpacing/>
    </w:pPr>
  </w:style>
  <w:style w:type="paragraph" w:styleId="Seliteteksti">
    <w:name w:val="Balloon Text"/>
    <w:basedOn w:val="Normaali"/>
    <w:link w:val="SelitetekstiChar"/>
    <w:uiPriority w:val="99"/>
    <w:semiHidden/>
    <w:unhideWhenUsed/>
    <w:rsid w:val="00C36F6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C36F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772F9-3DF2-4595-BB30-8248BCB46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1185</Words>
  <Characters>9599</Characters>
  <Application>Microsoft Office Word</Application>
  <DocSecurity>4</DocSecurity>
  <Lines>79</Lines>
  <Paragraphs>21</Paragraphs>
  <ScaleCrop>false</ScaleCrop>
  <HeadingPairs>
    <vt:vector size="2" baseType="variant">
      <vt:variant>
        <vt:lpstr>Otsikko</vt:lpstr>
      </vt:variant>
      <vt:variant>
        <vt:i4>1</vt:i4>
      </vt:variant>
    </vt:vector>
  </HeadingPairs>
  <TitlesOfParts>
    <vt:vector size="1" baseType="lpstr">
      <vt:lpstr/>
    </vt:vector>
  </TitlesOfParts>
  <Company>Kotkan kaupunki</Company>
  <LinksUpToDate>false</LinksUpToDate>
  <CharactersWithSpaces>10763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Valtteri Vulkko</dc:creator>
  <cp:lastModifiedBy>Yls Karhulan koulu Ope</cp:lastModifiedBy>
  <cp:revision>2</cp:revision>
  <dcterms:created xsi:type="dcterms:W3CDTF">2015-03-25T09:43:00Z</dcterms:created>
  <dcterms:modified xsi:type="dcterms:W3CDTF">2015-03-25T09:43:00Z</dcterms:modified>
</cp:coreProperties>
</file>