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31AC" w:rsidRPr="00C831AC" w:rsidRDefault="00C831AC" w:rsidP="00C831A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i-FI"/>
        </w:rPr>
      </w:pPr>
      <w:r w:rsidRPr="00C831AC">
        <w:rPr>
          <w:rFonts w:ascii="Arial" w:eastAsia="Times New Roman" w:hAnsi="Arial" w:cs="Arial"/>
          <w:b/>
          <w:sz w:val="24"/>
          <w:szCs w:val="24"/>
          <w:lang w:eastAsia="fi-FI"/>
        </w:rPr>
        <w:t>Reaalikokeen arvostelu</w:t>
      </w:r>
    </w:p>
    <w:p w:rsidR="00C831AC" w:rsidRPr="00C831AC" w:rsidRDefault="00C831AC" w:rsidP="00C831A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i-FI"/>
        </w:rPr>
      </w:pPr>
    </w:p>
    <w:p w:rsidR="00C831AC" w:rsidRPr="00C831AC" w:rsidRDefault="00C831AC" w:rsidP="00C831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C831AC">
        <w:rPr>
          <w:rFonts w:ascii="Arial" w:eastAsia="Times New Roman" w:hAnsi="Arial" w:cs="Arial"/>
          <w:sz w:val="24"/>
          <w:szCs w:val="24"/>
          <w:lang w:eastAsia="fi-FI"/>
        </w:rPr>
        <w:t xml:space="preserve">Koesuoritukset </w:t>
      </w:r>
      <w:proofErr w:type="gramStart"/>
      <w:r w:rsidRPr="00C831AC">
        <w:rPr>
          <w:rFonts w:ascii="Arial" w:eastAsia="Times New Roman" w:hAnsi="Arial" w:cs="Arial"/>
          <w:sz w:val="24"/>
          <w:szCs w:val="24"/>
          <w:lang w:eastAsia="fi-FI"/>
        </w:rPr>
        <w:t>tarkastaa</w:t>
      </w:r>
      <w:proofErr w:type="gramEnd"/>
      <w:r w:rsidRPr="00C831AC">
        <w:rPr>
          <w:rFonts w:ascii="Arial" w:eastAsia="Times New Roman" w:hAnsi="Arial" w:cs="Arial"/>
          <w:sz w:val="24"/>
          <w:szCs w:val="24"/>
          <w:lang w:eastAsia="fi-FI"/>
        </w:rPr>
        <w:t xml:space="preserve"> ja arvostelee valmistavasti lukiokoulutusta järjestävän oppilaitoksen asianomaisen aineen opettaja ja lopullisesti ylioppilastutkintolautakunta (L 672/2005, 8 §). </w:t>
      </w:r>
    </w:p>
    <w:p w:rsidR="00C831AC" w:rsidRPr="00C831AC" w:rsidRDefault="00C831AC" w:rsidP="00C831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</w:p>
    <w:p w:rsidR="00C831AC" w:rsidRPr="00C831AC" w:rsidRDefault="00C831AC" w:rsidP="00C831A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i-FI"/>
        </w:rPr>
      </w:pPr>
      <w:r w:rsidRPr="00C831AC">
        <w:rPr>
          <w:rFonts w:ascii="Arial" w:eastAsia="Times New Roman" w:hAnsi="Arial" w:cs="Arial"/>
          <w:b/>
          <w:sz w:val="24"/>
          <w:szCs w:val="24"/>
          <w:lang w:eastAsia="fi-FI"/>
        </w:rPr>
        <w:t>Suorituksia arvioitaessa kiinnitetään huomiota erityisesti seuraaviin näkökohtiin:</w:t>
      </w:r>
    </w:p>
    <w:p w:rsidR="00C831AC" w:rsidRPr="00C831AC" w:rsidRDefault="00C831AC" w:rsidP="00C831A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i-FI"/>
        </w:rPr>
      </w:pPr>
    </w:p>
    <w:p w:rsidR="00C831AC" w:rsidRPr="00C831AC" w:rsidRDefault="00C831AC" w:rsidP="00C831A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fi-FI"/>
        </w:rPr>
      </w:pPr>
      <w:r w:rsidRPr="00C831AC">
        <w:rPr>
          <w:rFonts w:ascii="Arial" w:eastAsia="Times New Roman" w:hAnsi="Arial" w:cs="Arial"/>
          <w:b/>
          <w:sz w:val="24"/>
          <w:szCs w:val="24"/>
          <w:u w:val="single"/>
          <w:lang w:eastAsia="fi-FI"/>
        </w:rPr>
        <w:t>Kypsyyttä osoittavat esimerkiksi:</w:t>
      </w:r>
    </w:p>
    <w:p w:rsidR="00C831AC" w:rsidRPr="00C831AC" w:rsidRDefault="00C831AC" w:rsidP="00C831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C831AC">
        <w:rPr>
          <w:rFonts w:ascii="Arial" w:eastAsia="Times New Roman" w:hAnsi="Arial" w:cs="Arial"/>
          <w:sz w:val="24"/>
          <w:szCs w:val="24"/>
          <w:lang w:eastAsia="fi-FI"/>
        </w:rPr>
        <w:t>- tietojen ja taitojen</w:t>
      </w:r>
      <w:r>
        <w:rPr>
          <w:rFonts w:ascii="Arial" w:eastAsia="Times New Roman" w:hAnsi="Arial" w:cs="Arial"/>
          <w:sz w:val="24"/>
          <w:szCs w:val="24"/>
          <w:lang w:eastAsia="fi-FI"/>
        </w:rPr>
        <w:t xml:space="preserve"> itsenäinen hallinta ja kyky</w:t>
      </w:r>
      <w:r w:rsidRPr="00C831AC">
        <w:rPr>
          <w:rFonts w:ascii="Arial" w:eastAsia="Times New Roman" w:hAnsi="Arial" w:cs="Arial"/>
          <w:sz w:val="24"/>
          <w:szCs w:val="24"/>
          <w:lang w:eastAsia="fi-FI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fi-FI"/>
        </w:rPr>
        <w:t>niiden soveltamiseen</w:t>
      </w:r>
    </w:p>
    <w:p w:rsidR="00C831AC" w:rsidRPr="00C831AC" w:rsidRDefault="00C831AC" w:rsidP="00C831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C831AC">
        <w:rPr>
          <w:rFonts w:ascii="Arial" w:eastAsia="Times New Roman" w:hAnsi="Arial" w:cs="Arial"/>
          <w:sz w:val="24"/>
          <w:szCs w:val="24"/>
          <w:lang w:eastAsia="fi-FI"/>
        </w:rPr>
        <w:t xml:space="preserve">- </w:t>
      </w:r>
      <w:r>
        <w:rPr>
          <w:rFonts w:ascii="Arial" w:eastAsia="Times New Roman" w:hAnsi="Arial" w:cs="Arial"/>
          <w:sz w:val="24"/>
          <w:szCs w:val="24"/>
          <w:lang w:eastAsia="fi-FI"/>
        </w:rPr>
        <w:t>monipuoliset ja kehittyneet tiedonkäsittelytaidot</w:t>
      </w:r>
      <w:r w:rsidRPr="00C831AC">
        <w:rPr>
          <w:rFonts w:ascii="Arial" w:eastAsia="Times New Roman" w:hAnsi="Arial" w:cs="Arial"/>
          <w:sz w:val="24"/>
          <w:szCs w:val="24"/>
          <w:lang w:eastAsia="fi-FI"/>
        </w:rPr>
        <w:t xml:space="preserve"> </w:t>
      </w:r>
    </w:p>
    <w:p w:rsidR="00C831AC" w:rsidRPr="00C831AC" w:rsidRDefault="00C831AC" w:rsidP="00C831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C831AC">
        <w:rPr>
          <w:rFonts w:ascii="Arial" w:eastAsia="Times New Roman" w:hAnsi="Arial" w:cs="Arial"/>
          <w:sz w:val="24"/>
          <w:szCs w:val="24"/>
          <w:lang w:eastAsia="fi-FI"/>
        </w:rPr>
        <w:t xml:space="preserve">- </w:t>
      </w:r>
      <w:r>
        <w:rPr>
          <w:rFonts w:ascii="Arial" w:eastAsia="Times New Roman" w:hAnsi="Arial" w:cs="Arial"/>
          <w:sz w:val="24"/>
          <w:szCs w:val="24"/>
          <w:lang w:eastAsia="fi-FI"/>
        </w:rPr>
        <w:t>o</w:t>
      </w:r>
      <w:r w:rsidRPr="00C831AC">
        <w:rPr>
          <w:rFonts w:ascii="Arial" w:eastAsia="Times New Roman" w:hAnsi="Arial" w:cs="Arial"/>
          <w:sz w:val="24"/>
          <w:szCs w:val="24"/>
          <w:lang w:eastAsia="fi-FI"/>
        </w:rPr>
        <w:t>le</w:t>
      </w:r>
      <w:r>
        <w:rPr>
          <w:rFonts w:ascii="Arial" w:eastAsia="Times New Roman" w:hAnsi="Arial" w:cs="Arial"/>
          <w:sz w:val="24"/>
          <w:szCs w:val="24"/>
          <w:lang w:eastAsia="fi-FI"/>
        </w:rPr>
        <w:t>nnaisia tietoja riittävästi</w:t>
      </w:r>
    </w:p>
    <w:p w:rsidR="00C831AC" w:rsidRPr="00C831AC" w:rsidRDefault="00C831AC" w:rsidP="00C831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C831AC">
        <w:rPr>
          <w:rFonts w:ascii="Arial" w:eastAsia="Times New Roman" w:hAnsi="Arial" w:cs="Arial"/>
          <w:sz w:val="24"/>
          <w:szCs w:val="24"/>
          <w:lang w:eastAsia="fi-FI"/>
        </w:rPr>
        <w:t xml:space="preserve">- </w:t>
      </w:r>
      <w:r>
        <w:rPr>
          <w:rFonts w:ascii="Arial" w:eastAsia="Times New Roman" w:hAnsi="Arial" w:cs="Arial"/>
          <w:sz w:val="24"/>
          <w:szCs w:val="24"/>
          <w:lang w:eastAsia="fi-FI"/>
        </w:rPr>
        <w:t>k</w:t>
      </w:r>
      <w:r w:rsidRPr="00C831AC">
        <w:rPr>
          <w:rFonts w:ascii="Arial" w:eastAsia="Times New Roman" w:hAnsi="Arial" w:cs="Arial"/>
          <w:sz w:val="24"/>
          <w:szCs w:val="24"/>
          <w:lang w:eastAsia="fi-FI"/>
        </w:rPr>
        <w:t>okonaisuus jäsennelty ja a</w:t>
      </w:r>
      <w:r>
        <w:rPr>
          <w:rFonts w:ascii="Arial" w:eastAsia="Times New Roman" w:hAnsi="Arial" w:cs="Arial"/>
          <w:sz w:val="24"/>
          <w:szCs w:val="24"/>
          <w:lang w:eastAsia="fi-FI"/>
        </w:rPr>
        <w:t>siasisällöltään johdonmukainen</w:t>
      </w:r>
    </w:p>
    <w:p w:rsidR="00C831AC" w:rsidRPr="00C831AC" w:rsidRDefault="00C831AC" w:rsidP="00C831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C831AC">
        <w:rPr>
          <w:rFonts w:ascii="Arial" w:eastAsia="Times New Roman" w:hAnsi="Arial" w:cs="Arial"/>
          <w:sz w:val="24"/>
          <w:szCs w:val="24"/>
          <w:lang w:eastAsia="fi-FI"/>
        </w:rPr>
        <w:t xml:space="preserve">- </w:t>
      </w:r>
      <w:r>
        <w:rPr>
          <w:rFonts w:ascii="Arial" w:eastAsia="Times New Roman" w:hAnsi="Arial" w:cs="Arial"/>
          <w:sz w:val="24"/>
          <w:szCs w:val="24"/>
          <w:lang w:eastAsia="fi-FI"/>
        </w:rPr>
        <w:t>s</w:t>
      </w:r>
      <w:r w:rsidRPr="00C831AC">
        <w:rPr>
          <w:rFonts w:ascii="Arial" w:eastAsia="Times New Roman" w:hAnsi="Arial" w:cs="Arial"/>
          <w:sz w:val="24"/>
          <w:szCs w:val="24"/>
          <w:lang w:eastAsia="fi-FI"/>
        </w:rPr>
        <w:t>yitä ja seurauksia tarkastellaan a</w:t>
      </w:r>
      <w:r>
        <w:rPr>
          <w:rFonts w:ascii="Arial" w:eastAsia="Times New Roman" w:hAnsi="Arial" w:cs="Arial"/>
          <w:sz w:val="24"/>
          <w:szCs w:val="24"/>
          <w:lang w:eastAsia="fi-FI"/>
        </w:rPr>
        <w:t>sianmukaisesti eri näkökulmista</w:t>
      </w:r>
      <w:r w:rsidRPr="00C831AC">
        <w:rPr>
          <w:rFonts w:ascii="Arial" w:eastAsia="Times New Roman" w:hAnsi="Arial" w:cs="Arial"/>
          <w:sz w:val="24"/>
          <w:szCs w:val="24"/>
          <w:lang w:eastAsia="fi-FI"/>
        </w:rPr>
        <w:t xml:space="preserve"> </w:t>
      </w:r>
    </w:p>
    <w:p w:rsidR="00C831AC" w:rsidRPr="00C831AC" w:rsidRDefault="00C831AC" w:rsidP="00C831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C831AC">
        <w:rPr>
          <w:rFonts w:ascii="Arial" w:eastAsia="Times New Roman" w:hAnsi="Arial" w:cs="Arial"/>
          <w:sz w:val="24"/>
          <w:szCs w:val="24"/>
          <w:lang w:eastAsia="fi-FI"/>
        </w:rPr>
        <w:t xml:space="preserve">- </w:t>
      </w:r>
      <w:r>
        <w:rPr>
          <w:rFonts w:ascii="Arial" w:eastAsia="Times New Roman" w:hAnsi="Arial" w:cs="Arial"/>
          <w:sz w:val="24"/>
          <w:szCs w:val="24"/>
          <w:lang w:eastAsia="fi-FI"/>
        </w:rPr>
        <w:t>e</w:t>
      </w:r>
      <w:r w:rsidRPr="00C831AC">
        <w:rPr>
          <w:rFonts w:ascii="Arial" w:eastAsia="Times New Roman" w:hAnsi="Arial" w:cs="Arial"/>
          <w:sz w:val="24"/>
          <w:szCs w:val="24"/>
          <w:lang w:eastAsia="fi-FI"/>
        </w:rPr>
        <w:t>sitetyt v</w:t>
      </w:r>
      <w:r>
        <w:rPr>
          <w:rFonts w:ascii="Arial" w:eastAsia="Times New Roman" w:hAnsi="Arial" w:cs="Arial"/>
          <w:sz w:val="24"/>
          <w:szCs w:val="24"/>
          <w:lang w:eastAsia="fi-FI"/>
        </w:rPr>
        <w:t>äitteet perustellaan selkeästi</w:t>
      </w:r>
    </w:p>
    <w:p w:rsidR="00C831AC" w:rsidRPr="00C831AC" w:rsidRDefault="00C831AC" w:rsidP="00C831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C831AC">
        <w:rPr>
          <w:rFonts w:ascii="Arial" w:eastAsia="Times New Roman" w:hAnsi="Arial" w:cs="Arial"/>
          <w:sz w:val="24"/>
          <w:szCs w:val="24"/>
          <w:lang w:eastAsia="fi-FI"/>
        </w:rPr>
        <w:t>- aineistoja kä</w:t>
      </w:r>
      <w:r>
        <w:rPr>
          <w:rFonts w:ascii="Arial" w:eastAsia="Times New Roman" w:hAnsi="Arial" w:cs="Arial"/>
          <w:sz w:val="24"/>
          <w:szCs w:val="24"/>
          <w:lang w:eastAsia="fi-FI"/>
        </w:rPr>
        <w:t>ytetään tarkoituksenmukaisesti</w:t>
      </w:r>
    </w:p>
    <w:p w:rsidR="00C831AC" w:rsidRPr="00C831AC" w:rsidRDefault="00C831AC" w:rsidP="00C831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C831AC">
        <w:rPr>
          <w:rFonts w:ascii="Arial" w:eastAsia="Times New Roman" w:hAnsi="Arial" w:cs="Arial"/>
          <w:sz w:val="24"/>
          <w:szCs w:val="24"/>
          <w:lang w:eastAsia="fi-FI"/>
        </w:rPr>
        <w:t xml:space="preserve">- </w:t>
      </w:r>
      <w:r>
        <w:rPr>
          <w:rFonts w:ascii="Arial" w:eastAsia="Times New Roman" w:hAnsi="Arial" w:cs="Arial"/>
          <w:sz w:val="24"/>
          <w:szCs w:val="24"/>
          <w:lang w:eastAsia="fi-FI"/>
        </w:rPr>
        <w:t>e</w:t>
      </w:r>
      <w:r w:rsidRPr="00C831AC">
        <w:rPr>
          <w:rFonts w:ascii="Arial" w:eastAsia="Times New Roman" w:hAnsi="Arial" w:cs="Arial"/>
          <w:sz w:val="24"/>
          <w:szCs w:val="24"/>
          <w:lang w:eastAsia="fi-FI"/>
        </w:rPr>
        <w:t>sitetyt tiedot asete</w:t>
      </w:r>
      <w:r>
        <w:rPr>
          <w:rFonts w:ascii="Arial" w:eastAsia="Times New Roman" w:hAnsi="Arial" w:cs="Arial"/>
          <w:sz w:val="24"/>
          <w:szCs w:val="24"/>
          <w:lang w:eastAsia="fi-FI"/>
        </w:rPr>
        <w:t>taan laajempiin asiayhteyksiin</w:t>
      </w:r>
    </w:p>
    <w:p w:rsidR="00C831AC" w:rsidRPr="00C831AC" w:rsidRDefault="00C831AC" w:rsidP="00C831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C831AC">
        <w:rPr>
          <w:rFonts w:ascii="Arial" w:eastAsia="Times New Roman" w:hAnsi="Arial" w:cs="Arial"/>
          <w:sz w:val="24"/>
          <w:szCs w:val="24"/>
          <w:lang w:eastAsia="fi-FI"/>
        </w:rPr>
        <w:t xml:space="preserve">- </w:t>
      </w:r>
      <w:r>
        <w:rPr>
          <w:rFonts w:ascii="Arial" w:eastAsia="Times New Roman" w:hAnsi="Arial" w:cs="Arial"/>
          <w:sz w:val="24"/>
          <w:szCs w:val="24"/>
          <w:lang w:eastAsia="fi-FI"/>
        </w:rPr>
        <w:t>e</w:t>
      </w:r>
      <w:r w:rsidRPr="00C831AC">
        <w:rPr>
          <w:rFonts w:ascii="Arial" w:eastAsia="Times New Roman" w:hAnsi="Arial" w:cs="Arial"/>
          <w:sz w:val="24"/>
          <w:szCs w:val="24"/>
          <w:lang w:eastAsia="fi-FI"/>
        </w:rPr>
        <w:t xml:space="preserve">rityisesti pohdiskelua edellyttävissä tehtävissä erotetaan tosiasiat, perustellut kannanotot ja </w:t>
      </w:r>
      <w:r>
        <w:rPr>
          <w:rFonts w:ascii="Arial" w:eastAsia="Times New Roman" w:hAnsi="Arial" w:cs="Arial"/>
          <w:sz w:val="24"/>
          <w:szCs w:val="24"/>
          <w:lang w:eastAsia="fi-FI"/>
        </w:rPr>
        <w:t>mielipiteet</w:t>
      </w:r>
    </w:p>
    <w:p w:rsidR="00C831AC" w:rsidRPr="00C831AC" w:rsidRDefault="00C831AC" w:rsidP="00C831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>
        <w:rPr>
          <w:rFonts w:ascii="Arial" w:eastAsia="Times New Roman" w:hAnsi="Arial" w:cs="Arial"/>
          <w:sz w:val="24"/>
          <w:szCs w:val="24"/>
          <w:lang w:eastAsia="fi-FI"/>
        </w:rPr>
        <w:t>- a</w:t>
      </w:r>
      <w:r w:rsidRPr="00C831AC">
        <w:rPr>
          <w:rFonts w:ascii="Arial" w:eastAsia="Times New Roman" w:hAnsi="Arial" w:cs="Arial"/>
          <w:sz w:val="24"/>
          <w:szCs w:val="24"/>
          <w:lang w:eastAsia="fi-FI"/>
        </w:rPr>
        <w:t>nnettuja työkaluja on k</w:t>
      </w:r>
      <w:r>
        <w:rPr>
          <w:rFonts w:ascii="Arial" w:eastAsia="Times New Roman" w:hAnsi="Arial" w:cs="Arial"/>
          <w:sz w:val="24"/>
          <w:szCs w:val="24"/>
          <w:lang w:eastAsia="fi-FI"/>
        </w:rPr>
        <w:t>äytetty tarkoituksenmukaisesti</w:t>
      </w:r>
      <w:bookmarkStart w:id="0" w:name="_GoBack"/>
      <w:bookmarkEnd w:id="0"/>
    </w:p>
    <w:p w:rsidR="00C831AC" w:rsidRDefault="00C831AC" w:rsidP="00C831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</w:p>
    <w:p w:rsidR="00C831AC" w:rsidRPr="00C831AC" w:rsidRDefault="00C831AC" w:rsidP="00C831A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fi-FI"/>
        </w:rPr>
      </w:pPr>
      <w:r w:rsidRPr="00C831AC">
        <w:rPr>
          <w:rFonts w:ascii="Arial" w:eastAsia="Times New Roman" w:hAnsi="Arial" w:cs="Arial"/>
          <w:b/>
          <w:sz w:val="24"/>
          <w:szCs w:val="24"/>
          <w:u w:val="single"/>
          <w:lang w:eastAsia="fi-FI"/>
        </w:rPr>
        <w:t xml:space="preserve">Suorituksen arvoa alentavat esimerkiksi: </w:t>
      </w:r>
    </w:p>
    <w:p w:rsidR="00C831AC" w:rsidRPr="00C831AC" w:rsidRDefault="00C831AC" w:rsidP="00C831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C831AC">
        <w:rPr>
          <w:rFonts w:ascii="Arial" w:eastAsia="Times New Roman" w:hAnsi="Arial" w:cs="Arial"/>
          <w:sz w:val="24"/>
          <w:szCs w:val="24"/>
          <w:lang w:eastAsia="fi-FI"/>
        </w:rPr>
        <w:t xml:space="preserve">- </w:t>
      </w:r>
      <w:r>
        <w:rPr>
          <w:rFonts w:ascii="Arial" w:eastAsia="Times New Roman" w:hAnsi="Arial" w:cs="Arial"/>
          <w:sz w:val="24"/>
          <w:szCs w:val="24"/>
          <w:lang w:eastAsia="fi-FI"/>
        </w:rPr>
        <w:t xml:space="preserve">selvät asiavirheet </w:t>
      </w:r>
      <w:r w:rsidRPr="00C831AC">
        <w:rPr>
          <w:rFonts w:ascii="Arial" w:eastAsia="Times New Roman" w:hAnsi="Arial" w:cs="Arial"/>
          <w:sz w:val="24"/>
          <w:szCs w:val="24"/>
          <w:lang w:eastAsia="fi-FI"/>
        </w:rPr>
        <w:t xml:space="preserve"> </w:t>
      </w:r>
    </w:p>
    <w:p w:rsidR="00C831AC" w:rsidRPr="00C831AC" w:rsidRDefault="00C831AC" w:rsidP="00C831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>
        <w:rPr>
          <w:rFonts w:ascii="Arial" w:eastAsia="Times New Roman" w:hAnsi="Arial" w:cs="Arial"/>
          <w:sz w:val="24"/>
          <w:szCs w:val="24"/>
          <w:lang w:eastAsia="fi-FI"/>
        </w:rPr>
        <w:t>- ajatukset</w:t>
      </w:r>
      <w:r w:rsidRPr="00C831AC">
        <w:rPr>
          <w:rFonts w:ascii="Arial" w:eastAsia="Times New Roman" w:hAnsi="Arial" w:cs="Arial"/>
          <w:sz w:val="24"/>
          <w:szCs w:val="24"/>
          <w:lang w:eastAsia="fi-FI"/>
        </w:rPr>
        <w:t xml:space="preserve"> ilmais</w:t>
      </w:r>
      <w:r>
        <w:rPr>
          <w:rFonts w:ascii="Arial" w:eastAsia="Times New Roman" w:hAnsi="Arial" w:cs="Arial"/>
          <w:sz w:val="24"/>
          <w:szCs w:val="24"/>
          <w:lang w:eastAsia="fi-FI"/>
        </w:rPr>
        <w:t>tu epäselvästi tai epätarkasti</w:t>
      </w:r>
    </w:p>
    <w:p w:rsidR="00C831AC" w:rsidRPr="00C831AC" w:rsidRDefault="00C831AC" w:rsidP="00C831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C831AC">
        <w:rPr>
          <w:rFonts w:ascii="Arial" w:eastAsia="Times New Roman" w:hAnsi="Arial" w:cs="Arial"/>
          <w:sz w:val="24"/>
          <w:szCs w:val="24"/>
          <w:lang w:eastAsia="fi-FI"/>
        </w:rPr>
        <w:t xml:space="preserve">- </w:t>
      </w:r>
      <w:r>
        <w:rPr>
          <w:rFonts w:ascii="Arial" w:eastAsia="Times New Roman" w:hAnsi="Arial" w:cs="Arial"/>
          <w:sz w:val="24"/>
          <w:szCs w:val="24"/>
          <w:lang w:eastAsia="fi-FI"/>
        </w:rPr>
        <w:t>tehtävä käsitetty väärin tai esitetyt tiedot muuten tehtä</w:t>
      </w:r>
      <w:r w:rsidRPr="00C831AC">
        <w:rPr>
          <w:rFonts w:ascii="Arial" w:eastAsia="Times New Roman" w:hAnsi="Arial" w:cs="Arial"/>
          <w:sz w:val="24"/>
          <w:szCs w:val="24"/>
          <w:lang w:eastAsia="fi-FI"/>
        </w:rPr>
        <w:t>v</w:t>
      </w:r>
      <w:r>
        <w:rPr>
          <w:rFonts w:ascii="Arial" w:eastAsia="Times New Roman" w:hAnsi="Arial" w:cs="Arial"/>
          <w:sz w:val="24"/>
          <w:szCs w:val="24"/>
          <w:lang w:eastAsia="fi-FI"/>
        </w:rPr>
        <w:t xml:space="preserve">änannon kannalta epäolennaisia; </w:t>
      </w:r>
      <w:r w:rsidRPr="00C831AC">
        <w:rPr>
          <w:rFonts w:ascii="Arial" w:eastAsia="Times New Roman" w:hAnsi="Arial" w:cs="Arial"/>
          <w:sz w:val="24"/>
          <w:szCs w:val="24"/>
          <w:lang w:eastAsia="fi-FI"/>
        </w:rPr>
        <w:t>vastauksen pituus ja detaljien mä</w:t>
      </w:r>
      <w:r>
        <w:rPr>
          <w:rFonts w:ascii="Arial" w:eastAsia="Times New Roman" w:hAnsi="Arial" w:cs="Arial"/>
          <w:sz w:val="24"/>
          <w:szCs w:val="24"/>
          <w:lang w:eastAsia="fi-FI"/>
        </w:rPr>
        <w:t>ärä eivät sinänsä ole ansioita</w:t>
      </w:r>
    </w:p>
    <w:p w:rsidR="00C831AC" w:rsidRPr="00C831AC" w:rsidRDefault="00C831AC" w:rsidP="00C831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>
        <w:rPr>
          <w:rFonts w:ascii="Arial" w:eastAsia="Times New Roman" w:hAnsi="Arial" w:cs="Arial"/>
          <w:sz w:val="24"/>
          <w:szCs w:val="24"/>
          <w:lang w:eastAsia="fi-FI"/>
        </w:rPr>
        <w:t>- v</w:t>
      </w:r>
      <w:r w:rsidRPr="00C831AC">
        <w:rPr>
          <w:rFonts w:ascii="Arial" w:eastAsia="Times New Roman" w:hAnsi="Arial" w:cs="Arial"/>
          <w:sz w:val="24"/>
          <w:szCs w:val="24"/>
          <w:lang w:eastAsia="fi-FI"/>
        </w:rPr>
        <w:t>astaus rakentuu p</w:t>
      </w:r>
      <w:r>
        <w:rPr>
          <w:rFonts w:ascii="Arial" w:eastAsia="Times New Roman" w:hAnsi="Arial" w:cs="Arial"/>
          <w:sz w:val="24"/>
          <w:szCs w:val="24"/>
          <w:lang w:eastAsia="fi-FI"/>
        </w:rPr>
        <w:t>elkästään mielipiteiden varaan</w:t>
      </w:r>
    </w:p>
    <w:p w:rsidR="00C831AC" w:rsidRPr="00C831AC" w:rsidRDefault="00C831AC" w:rsidP="00C831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>
        <w:rPr>
          <w:rFonts w:ascii="Arial" w:eastAsia="Times New Roman" w:hAnsi="Arial" w:cs="Arial"/>
          <w:sz w:val="24"/>
          <w:szCs w:val="24"/>
          <w:lang w:eastAsia="fi-FI"/>
        </w:rPr>
        <w:t xml:space="preserve">- </w:t>
      </w:r>
      <w:r w:rsidRPr="00C831AC">
        <w:rPr>
          <w:rFonts w:ascii="Arial" w:eastAsia="Times New Roman" w:hAnsi="Arial" w:cs="Arial"/>
          <w:sz w:val="24"/>
          <w:szCs w:val="24"/>
          <w:lang w:eastAsia="fi-FI"/>
        </w:rPr>
        <w:t>toistetaan samoja asioita.</w:t>
      </w:r>
    </w:p>
    <w:p w:rsidR="00C831AC" w:rsidRDefault="00C831AC" w:rsidP="00C831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</w:p>
    <w:p w:rsidR="00C831AC" w:rsidRPr="00C831AC" w:rsidRDefault="00C831AC" w:rsidP="00C831A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i-FI"/>
        </w:rPr>
      </w:pPr>
      <w:r w:rsidRPr="00C831AC">
        <w:rPr>
          <w:rFonts w:ascii="Arial" w:eastAsia="Times New Roman" w:hAnsi="Arial" w:cs="Arial"/>
          <w:b/>
          <w:sz w:val="24"/>
          <w:szCs w:val="24"/>
          <w:lang w:eastAsia="fi-FI"/>
        </w:rPr>
        <w:t xml:space="preserve">Yleisten arvosteluperusteiden lisäksi painotetaan kunkin reaaliaineen luonteen mukaista esitystapaa ja kielenkäytön täsmällisyyttä. </w:t>
      </w:r>
    </w:p>
    <w:p w:rsidR="007B12C6" w:rsidRPr="00C831AC" w:rsidRDefault="007B12C6" w:rsidP="00C831AC">
      <w:pPr>
        <w:rPr>
          <w:rFonts w:ascii="Arial" w:hAnsi="Arial" w:cs="Arial"/>
        </w:rPr>
      </w:pPr>
    </w:p>
    <w:sectPr w:rsidR="007B12C6" w:rsidRPr="00C831A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1AC"/>
    <w:rsid w:val="007B12C6"/>
    <w:rsid w:val="00C8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0E082"/>
  <w15:chartTrackingRefBased/>
  <w15:docId w15:val="{32A6A1B5-593F-4D65-B54F-80F75EED3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67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sannaleena.tuomikoski@gmail.com</dc:creator>
  <cp:keywords/>
  <dc:description/>
  <cp:lastModifiedBy>sannaleena.tuomikoski@gmail.com</cp:lastModifiedBy>
  <cp:revision>1</cp:revision>
  <dcterms:created xsi:type="dcterms:W3CDTF">2017-08-28T20:12:00Z</dcterms:created>
  <dcterms:modified xsi:type="dcterms:W3CDTF">2017-08-28T20:20:00Z</dcterms:modified>
</cp:coreProperties>
</file>