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0D2A" w14:textId="77777777" w:rsidR="00C634FF" w:rsidRDefault="00A46989">
      <w:r>
        <w:t>Tee laboratoriotyöstäsi raportti tietokoneella.</w:t>
      </w:r>
    </w:p>
    <w:p w14:paraId="4B73E7D6" w14:textId="45F1088C" w:rsidR="00DB21D8" w:rsidRDefault="0054785C">
      <w:r>
        <w:t>Työn suoritus:</w:t>
      </w:r>
    </w:p>
    <w:p w14:paraId="4FB80038" w14:textId="49DE9CF0" w:rsidR="0054785C" w:rsidRDefault="0054785C">
      <w:r>
        <w:t>Kiinnitä paikkaa mittava anturi tietokoneeseesi</w:t>
      </w:r>
      <w:r w:rsidR="00235147">
        <w:t xml:space="preserve">. Määritä anturin avulla värähtelyn kuvaaja vähintään kuudella punnus kombinaatiolla. Tee viimeinen testi mahdollisimman painavalla kombolla. Tallenna kuvaajat koneellesi </w:t>
      </w:r>
      <w:r w:rsidR="00FE3B21">
        <w:t>Graphical Analysis</w:t>
      </w:r>
      <w:r w:rsidR="00235147">
        <w:t xml:space="preserve"> tiedostoina</w:t>
      </w:r>
      <w:r w:rsidR="003B3DD5">
        <w:t>. Muista punnita painot</w:t>
      </w:r>
      <w:r w:rsidR="00FE3B21">
        <w:t>.</w:t>
      </w:r>
    </w:p>
    <w:p w14:paraId="422C3C04" w14:textId="77777777" w:rsidR="00DB21D8" w:rsidRDefault="00262120">
      <w:r>
        <w:t>Jousen päässä värähtelevä punnus on esimerkki jaksollisesta liikkeestä. Jaksollinen liike koostuu yhä uudelleen katkeamatta toistuvista jaksoista. Tarkkaile punnuksen liikettä ja kuvaile sanallisesti mikä on värähtelevän punnuksen jakso.</w:t>
      </w:r>
    </w:p>
    <w:p w14:paraId="39BEA5F3" w14:textId="76ECB0E9" w:rsidR="00235147" w:rsidRDefault="00FE3B21">
      <w:r>
        <w:t>K</w:t>
      </w:r>
      <w:r w:rsidR="003B3DD5">
        <w:t>uvaile jaksoa myös</w:t>
      </w:r>
      <w:r w:rsidR="00235147">
        <w:t xml:space="preserve"> </w:t>
      </w:r>
      <w:r w:rsidR="003B3DD5">
        <w:t>t</w:t>
      </w:r>
      <w:r w:rsidR="00235147">
        <w:t>,</w:t>
      </w:r>
      <w:r w:rsidR="003B3DD5">
        <w:t xml:space="preserve"> x</w:t>
      </w:r>
      <w:r w:rsidR="00235147">
        <w:t xml:space="preserve"> </w:t>
      </w:r>
      <w:r w:rsidR="003B3DD5">
        <w:t>-</w:t>
      </w:r>
      <w:r w:rsidR="00235147">
        <w:t>kuvaajalla. Ota kuvakaappaus ja merkitse siihen jakso.</w:t>
      </w:r>
    </w:p>
    <w:p w14:paraId="6820C82B" w14:textId="065C857B" w:rsidR="00235147" w:rsidRDefault="00235147">
      <w:r>
        <w:t>Minkälainen kuvaaja sopii t,</w:t>
      </w:r>
      <w:r w:rsidR="003B3DD5">
        <w:t>x</w:t>
      </w:r>
      <w:r>
        <w:t xml:space="preserve"> -koordinaatistoon, Voit keksiä tämän joko matemaattista tietoa käyttäen</w:t>
      </w:r>
      <w:r w:rsidR="00FE3B21">
        <w:t>,</w:t>
      </w:r>
      <w:r>
        <w:t xml:space="preserve"> tai erilaisia käyriä sovittaen.</w:t>
      </w:r>
    </w:p>
    <w:p w14:paraId="36073481" w14:textId="5CFA5688" w:rsidR="00262120" w:rsidRDefault="00262120">
      <w:r>
        <w:t xml:space="preserve">Jaksonaika on yhden jakson tapahtumiseen kuuluva aika. Määritä </w:t>
      </w:r>
      <w:r w:rsidR="00235147">
        <w:t>kuvaajia</w:t>
      </w:r>
      <w:r>
        <w:t xml:space="preserve"> käyttäen jaksonaika eri p</w:t>
      </w:r>
      <w:r w:rsidR="00235147">
        <w:t>ainoilla</w:t>
      </w:r>
      <w:r>
        <w:t>.</w:t>
      </w:r>
      <w:r w:rsidR="00235147">
        <w:t xml:space="preserve"> Hyödynnä jaksonajan määrittämisessä koko dataa, eli määritä ensin usean jakson kokonaisaika ja tämän avulla yhden jakson aika.</w:t>
      </w:r>
      <w:r>
        <w:t xml:space="preserve"> Piirrä tulokset </w:t>
      </w:r>
      <w:r w:rsidR="00EE6554">
        <w:t>m,T- koordinaatistoon. Sopiiko tuloksiin suora? Kokeile nyt piirtää tulokset m</w:t>
      </w:r>
      <w:r w:rsidR="00EE6554">
        <w:rPr>
          <w:vertAlign w:val="superscript"/>
        </w:rPr>
        <w:t>2</w:t>
      </w:r>
      <w:r w:rsidR="00EE6554">
        <w:t>,T- koordinaatistoon ja m,T</w:t>
      </w:r>
      <w:r w:rsidR="00EE6554">
        <w:rPr>
          <w:vertAlign w:val="superscript"/>
        </w:rPr>
        <w:t>2</w:t>
      </w:r>
      <w:r w:rsidR="00EE6554">
        <w:t xml:space="preserve">-kooridnaatistoon. </w:t>
      </w:r>
    </w:p>
    <w:p w14:paraId="4D76048A" w14:textId="42E7E447" w:rsidR="00EE6554" w:rsidRDefault="00EE6554">
      <w:r>
        <w:t>Koordinaatistot kuvaavat ilmiötä erilaisilla malleilla, m,T-koordinaatisto kuvaa mallia, jossa massa ja jaksonaika ovat lineaarisesti riippuvaisia toisistaan. m</w:t>
      </w:r>
      <w:r>
        <w:rPr>
          <w:vertAlign w:val="superscript"/>
        </w:rPr>
        <w:t>2</w:t>
      </w:r>
      <w:r>
        <w:t>,T kuvaa riippuvuutta T=k*m</w:t>
      </w:r>
      <w:r>
        <w:rPr>
          <w:vertAlign w:val="superscript"/>
        </w:rPr>
        <w:t>2</w:t>
      </w:r>
      <w:r>
        <w:t>, vastaavasti kuvaaja m,T</w:t>
      </w:r>
      <w:r>
        <w:rPr>
          <w:vertAlign w:val="superscript"/>
        </w:rPr>
        <w:t>2</w:t>
      </w:r>
      <w:r>
        <w:t>-koor</w:t>
      </w:r>
      <w:r w:rsidR="00DF0284">
        <w:t>d</w:t>
      </w:r>
      <w:r>
        <w:t>inaatistos</w:t>
      </w:r>
      <w:r w:rsidR="00DF0284">
        <w:t>s</w:t>
      </w:r>
      <w:r>
        <w:t>a edustaa mallia T</w:t>
      </w:r>
      <w:r>
        <w:rPr>
          <w:vertAlign w:val="superscript"/>
        </w:rPr>
        <w:t>2</w:t>
      </w:r>
      <w:r>
        <w:t>=k*m. Mikä näistä malleista kuvaa parhaiten massan ja jaksonajan välistä yhteyttä?</w:t>
      </w:r>
    </w:p>
    <w:p w14:paraId="552D4737" w14:textId="2FB6C4AE" w:rsidR="00D44A1A" w:rsidRDefault="00D44A1A">
      <w:r>
        <w:t>Suoran sopivuus mittaustuloksiin on vain yksi seikka, joka vaikuttaa mallin sopivuuteen. Yksi muista merkittävistä seikoista on y-akselin leikkauspiste. Hyödynnä y-akselin leikkauspistettä mallin valinnassa.</w:t>
      </w:r>
      <w:r w:rsidR="00FE3B21">
        <w:t xml:space="preserve"> Tässä teidän pohtia mitä tapahtuisi jaksonajalle jos punnusta pienennettäisiin, eli mikä olisi järkevä jaksonaika jos punnuksen massa olisi 0,1g.</w:t>
      </w:r>
    </w:p>
    <w:p w14:paraId="6046DF72" w14:textId="3498F139" w:rsidR="00235147" w:rsidRDefault="00235147">
      <w:r>
        <w:t>Kun tiedät mikä malleista vastaa parhaiten mittaustuloksiasi, määritä tästä mallista kulmakerroin</w:t>
      </w:r>
    </w:p>
    <w:p w14:paraId="43990D81" w14:textId="77777777" w:rsidR="00DF0284" w:rsidRDefault="00DF0284">
      <w:r>
        <w:t>Mikä on määrittämäsi suoran kulmakerroin?</w:t>
      </w:r>
    </w:p>
    <w:p w14:paraId="61A7F2DD" w14:textId="77777777" w:rsidR="007176DD" w:rsidRDefault="007176DD">
      <w:r>
        <w:t>Mikä on kulmakertoimen yksikkö?</w:t>
      </w:r>
    </w:p>
    <w:p w14:paraId="031D02CC" w14:textId="21C1B08E" w:rsidR="00DF0284" w:rsidRDefault="00DF0284" w:rsidP="00DF0284">
      <w:pPr>
        <w:rPr>
          <w:rFonts w:eastAsiaTheme="minorEastAsia"/>
          <w:sz w:val="28"/>
          <w:szCs w:val="28"/>
        </w:rPr>
      </w:pPr>
      <w:r>
        <w:t>Suoran kulmakertoimeen vaikuttaa jousen jousivakio</w:t>
      </w:r>
      <w:r w:rsidR="00235147">
        <w:t xml:space="preserve"> k</w:t>
      </w:r>
      <w:r>
        <w:t xml:space="preserve">. Kulmakerroin on tässä yhtälössä muotoa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k</m:t>
            </m:r>
          </m:den>
        </m:f>
      </m:oMath>
    </w:p>
    <w:p w14:paraId="0B00FEEA" w14:textId="142F059C" w:rsidR="00DF0284" w:rsidRPr="00DF0284" w:rsidRDefault="00DF0284" w:rsidP="00DF0284">
      <w:r>
        <w:rPr>
          <w:rFonts w:eastAsiaTheme="minorEastAsia"/>
        </w:rPr>
        <w:t xml:space="preserve">Ratkaise </w:t>
      </w:r>
      <w:r w:rsidR="00235147">
        <w:rPr>
          <w:rFonts w:eastAsiaTheme="minorEastAsia"/>
        </w:rPr>
        <w:t xml:space="preserve">suoran </w:t>
      </w:r>
      <w:r>
        <w:rPr>
          <w:rFonts w:eastAsiaTheme="minorEastAsia"/>
        </w:rPr>
        <w:t>yhtälöstä lauseke värähtelyliikkeen jaksonajalle.</w:t>
      </w:r>
    </w:p>
    <w:p w14:paraId="40401055" w14:textId="77777777" w:rsidR="00DB21D8" w:rsidRDefault="00DB21D8"/>
    <w:p w14:paraId="74BF559F" w14:textId="77777777" w:rsidR="00DF0284" w:rsidRDefault="00DF0284"/>
    <w:p w14:paraId="6B44B3FD" w14:textId="77777777" w:rsidR="00DF0284" w:rsidRDefault="00DF0284"/>
    <w:p w14:paraId="45B9DB3C" w14:textId="77777777" w:rsidR="00DF0284" w:rsidRDefault="00DF0284"/>
    <w:p w14:paraId="061C5D0D" w14:textId="77777777" w:rsidR="00DF0284" w:rsidRDefault="00130931">
      <w:r>
        <w:t>Tehtävä</w:t>
      </w:r>
    </w:p>
    <w:p w14:paraId="092A5D72" w14:textId="77777777" w:rsidR="00DF0284" w:rsidRDefault="00DF0284"/>
    <w:p w14:paraId="394F87DA" w14:textId="36B13D68" w:rsidR="00DF0284" w:rsidRDefault="00DF0284">
      <w:r>
        <w:t xml:space="preserve">Hyödynnä </w:t>
      </w:r>
      <w:r w:rsidR="00A46989">
        <w:t>osiossa 2 ratkaisemaasi yhtälö</w:t>
      </w:r>
      <w:r w:rsidR="00A54E69">
        <w:t>ä</w:t>
      </w:r>
      <w:r w:rsidR="00A46989">
        <w:t xml:space="preserve"> ja laske kirjan tehtävä </w:t>
      </w:r>
      <w:r w:rsidR="00037E25">
        <w:t>7</w:t>
      </w:r>
      <w:r w:rsidR="00A46989">
        <w:t>-</w:t>
      </w:r>
      <w:r w:rsidR="00037E25">
        <w:t>10</w:t>
      </w:r>
      <w:r w:rsidR="00A46989">
        <w:t>.</w:t>
      </w:r>
    </w:p>
    <w:sectPr w:rsidR="00DF02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D8"/>
    <w:rsid w:val="00037E25"/>
    <w:rsid w:val="00130931"/>
    <w:rsid w:val="00235147"/>
    <w:rsid w:val="00262120"/>
    <w:rsid w:val="002965FF"/>
    <w:rsid w:val="003201F3"/>
    <w:rsid w:val="003B3DD5"/>
    <w:rsid w:val="004258DA"/>
    <w:rsid w:val="0054785C"/>
    <w:rsid w:val="007176DD"/>
    <w:rsid w:val="00883FE4"/>
    <w:rsid w:val="00897479"/>
    <w:rsid w:val="009124F4"/>
    <w:rsid w:val="009C769A"/>
    <w:rsid w:val="00A46989"/>
    <w:rsid w:val="00A54E69"/>
    <w:rsid w:val="00B140C0"/>
    <w:rsid w:val="00BC7DD7"/>
    <w:rsid w:val="00C417F6"/>
    <w:rsid w:val="00C634FF"/>
    <w:rsid w:val="00D44A1A"/>
    <w:rsid w:val="00DB21D8"/>
    <w:rsid w:val="00DF0284"/>
    <w:rsid w:val="00EC2F0E"/>
    <w:rsid w:val="00EE6554"/>
    <w:rsid w:val="00FE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F2D0"/>
  <w15:chartTrackingRefBased/>
  <w15:docId w15:val="{62E258FB-69A7-4934-8755-37FC19EA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F0284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C634FF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97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250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Leppänen Riku Joonatan</cp:lastModifiedBy>
  <cp:revision>5</cp:revision>
  <dcterms:created xsi:type="dcterms:W3CDTF">2024-10-11T12:41:00Z</dcterms:created>
  <dcterms:modified xsi:type="dcterms:W3CDTF">2025-10-14T07:09:00Z</dcterms:modified>
</cp:coreProperties>
</file>