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7431" w14:textId="77777777" w:rsidR="00461472" w:rsidRPr="00827563" w:rsidRDefault="00461472" w:rsidP="00461472">
      <w:pPr>
        <w:jc w:val="center"/>
        <w:rPr>
          <w:rFonts w:ascii="Eras Bold ITC" w:hAnsi="Eras Bold ITC"/>
          <w:sz w:val="120"/>
          <w:szCs w:val="120"/>
        </w:rPr>
      </w:pPr>
      <w:r w:rsidRPr="00827563">
        <w:rPr>
          <w:rFonts w:ascii="Eras Bold ITC" w:hAnsi="Eras Bold ITC"/>
          <w:sz w:val="120"/>
          <w:szCs w:val="120"/>
        </w:rPr>
        <w:t xml:space="preserve">Kylmäojan koulun ProKoulu </w:t>
      </w:r>
    </w:p>
    <w:p w14:paraId="40281F18" w14:textId="77777777" w:rsidR="00E87B86" w:rsidRPr="00827563" w:rsidRDefault="00461472" w:rsidP="00461472">
      <w:pPr>
        <w:jc w:val="center"/>
        <w:rPr>
          <w:rFonts w:ascii="Eras Bold ITC" w:hAnsi="Eras Bold ITC"/>
          <w:sz w:val="120"/>
          <w:szCs w:val="120"/>
        </w:rPr>
      </w:pPr>
      <w:r w:rsidRPr="00827563">
        <w:rPr>
          <w:rFonts w:ascii="Eras Bold ITC" w:hAnsi="Eras Bold ITC"/>
          <w:sz w:val="120"/>
          <w:szCs w:val="120"/>
        </w:rPr>
        <w:t>–opas</w:t>
      </w:r>
    </w:p>
    <w:p w14:paraId="5E3DA466" w14:textId="6711C4BC" w:rsidR="00461472" w:rsidRDefault="00461472" w:rsidP="00461472">
      <w:pPr>
        <w:jc w:val="center"/>
        <w:rPr>
          <w:rFonts w:ascii="Eras Bold ITC" w:hAnsi="Eras Bold ITC"/>
          <w:sz w:val="144"/>
          <w:szCs w:val="144"/>
        </w:rPr>
      </w:pPr>
      <w:r w:rsidRPr="00827563">
        <w:rPr>
          <w:rFonts w:ascii="Eras Bold ITC" w:hAnsi="Eras Bold ITC"/>
          <w:sz w:val="120"/>
          <w:szCs w:val="120"/>
        </w:rPr>
        <w:t>20</w:t>
      </w:r>
      <w:r w:rsidR="008B7E09">
        <w:rPr>
          <w:rFonts w:ascii="Eras Bold ITC" w:hAnsi="Eras Bold ITC"/>
          <w:sz w:val="120"/>
          <w:szCs w:val="120"/>
        </w:rPr>
        <w:t>22-2023</w:t>
      </w:r>
    </w:p>
    <w:p w14:paraId="7DD8BE3C" w14:textId="77777777" w:rsidR="00461472" w:rsidRDefault="00827563" w:rsidP="00461472">
      <w:pPr>
        <w:jc w:val="center"/>
        <w:rPr>
          <w:rFonts w:ascii="Eras Bold ITC" w:hAnsi="Eras Bold ITC"/>
          <w:sz w:val="144"/>
          <w:szCs w:val="144"/>
        </w:rPr>
      </w:pPr>
      <w:r w:rsidRPr="00A5539D">
        <w:rPr>
          <w:rFonts w:ascii="Arial" w:eastAsia="Calibri" w:hAnsi="Arial" w:cs="Arial"/>
          <w:noProof/>
          <w:sz w:val="120"/>
          <w:szCs w:val="120"/>
          <w:lang w:eastAsia="fi-FI"/>
        </w:rPr>
        <w:drawing>
          <wp:anchor distT="0" distB="0" distL="114300" distR="114300" simplePos="0" relativeHeight="251666432" behindDoc="1" locked="0" layoutInCell="1" allowOverlap="1" wp14:anchorId="39344BD9" wp14:editId="264E877F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1791335" cy="1743075"/>
            <wp:effectExtent l="0" t="0" r="0" b="9525"/>
            <wp:wrapTight wrapText="bothSides">
              <wp:wrapPolygon edited="0">
                <wp:start x="9418" y="0"/>
                <wp:lineTo x="5513" y="0"/>
                <wp:lineTo x="2986" y="1416"/>
                <wp:lineTo x="2986" y="3777"/>
                <wp:lineTo x="1838" y="5193"/>
                <wp:lineTo x="230" y="7318"/>
                <wp:lineTo x="0" y="9679"/>
                <wp:lineTo x="0" y="15108"/>
                <wp:lineTo x="2297" y="18885"/>
                <wp:lineTo x="2527" y="20538"/>
                <wp:lineTo x="8959" y="21482"/>
                <wp:lineTo x="18376" y="21482"/>
                <wp:lineTo x="20214" y="21482"/>
                <wp:lineTo x="20444" y="21482"/>
                <wp:lineTo x="21133" y="18885"/>
                <wp:lineTo x="21363" y="14636"/>
                <wp:lineTo x="20674" y="11331"/>
                <wp:lineTo x="19066" y="7554"/>
                <wp:lineTo x="19755" y="5902"/>
                <wp:lineTo x="18147" y="4721"/>
                <wp:lineTo x="13323" y="3541"/>
                <wp:lineTo x="11945" y="708"/>
                <wp:lineTo x="11256" y="0"/>
                <wp:lineTo x="9418" y="0"/>
              </wp:wrapPolygon>
            </wp:wrapTight>
            <wp:docPr id="6" name="Kuva 6" descr="C:\Users\MYLLEKIR\AppData\Local\Microsoft\Windows\Temporary Internet Files\Content.IE5\XMG0O417\MC9004244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LLEKIR\AppData\Local\Microsoft\Windows\Temporary Internet Files\Content.IE5\XMG0O417\MC90042446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F430" w14:textId="77777777" w:rsidR="00461472" w:rsidRDefault="00461472" w:rsidP="00461472">
      <w:pPr>
        <w:jc w:val="center"/>
        <w:rPr>
          <w:rFonts w:ascii="Eras Bold ITC" w:hAnsi="Eras Bold ITC"/>
          <w:sz w:val="32"/>
          <w:szCs w:val="32"/>
        </w:rPr>
      </w:pPr>
    </w:p>
    <w:p w14:paraId="48D2C0F6" w14:textId="77777777" w:rsidR="00827563" w:rsidRDefault="00827563" w:rsidP="00461472">
      <w:pPr>
        <w:jc w:val="center"/>
        <w:rPr>
          <w:rFonts w:ascii="Eras Bold ITC" w:hAnsi="Eras Bold ITC"/>
          <w:sz w:val="32"/>
          <w:szCs w:val="32"/>
        </w:rPr>
      </w:pPr>
    </w:p>
    <w:p w14:paraId="58416A05" w14:textId="77777777" w:rsidR="00461472" w:rsidRPr="00461472" w:rsidRDefault="00461472" w:rsidP="00461472">
      <w:p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Sisältö</w:t>
      </w:r>
    </w:p>
    <w:p w14:paraId="608D14AF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 –toimintamallimme tavoitteet</w:t>
      </w:r>
    </w:p>
    <w:p w14:paraId="1F5F79BC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 –tiimin jäsenten ja toiminnan esittely</w:t>
      </w:r>
    </w:p>
    <w:p w14:paraId="6F48E306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Koulumme käyttäytymisodotukset ja eri tilanteisiin liittyvät toimintaohjeet</w:t>
      </w:r>
    </w:p>
    <w:p w14:paraId="5A3A3D89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Käyttäytymisodotusten ja toimintaohjeiden opettaminen oppilaille</w:t>
      </w:r>
    </w:p>
    <w:p w14:paraId="0757A164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Yhteisen palkkiojärjestelmän käyttö toivotun käyttäytymisen huomioimisessa</w:t>
      </w:r>
    </w:p>
    <w:p w14:paraId="47D72D07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Käyttäytymisen muuttamisen pedagogiset menetelmät ei-toivotun käyttäytymisen vähentämiseksi</w:t>
      </w:r>
    </w:p>
    <w:p w14:paraId="24E74C1F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Ei-toivottuun käyttäytymiseen puuttumisen rajat ja toimintaprosessit</w:t>
      </w:r>
    </w:p>
    <w:p w14:paraId="58600E49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ProKoulumme käyttäytymiseen kohdennetun tehostetun tuen kuvaus</w:t>
      </w:r>
    </w:p>
    <w:p w14:paraId="7810FC3B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ProKoulumme käyttäytymisen kohdennetun erityisen tuen kuvaus</w:t>
      </w:r>
    </w:p>
    <w:p w14:paraId="3EA94AFC" w14:textId="77777777" w:rsidR="00461472" w:rsidRPr="00461472" w:rsidRDefault="00461472" w:rsidP="00461472">
      <w:pPr>
        <w:pStyle w:val="Luettelokappale"/>
        <w:numPr>
          <w:ilvl w:val="0"/>
          <w:numId w:val="1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ProKoulun toiminnan ja tuloksellisuuden arviointi tietoon perustuen</w:t>
      </w:r>
    </w:p>
    <w:p w14:paraId="7FAE8095" w14:textId="77777777" w:rsidR="00461472" w:rsidRPr="00461472" w:rsidRDefault="00461472" w:rsidP="00461472">
      <w:pPr>
        <w:spacing w:line="360" w:lineRule="auto"/>
        <w:rPr>
          <w:rFonts w:ascii="Arial Black" w:hAnsi="Arial Black"/>
          <w:sz w:val="28"/>
          <w:szCs w:val="28"/>
        </w:rPr>
      </w:pPr>
    </w:p>
    <w:p w14:paraId="6487C891" w14:textId="267CE52F" w:rsidR="00461472" w:rsidRDefault="00461472" w:rsidP="00461472">
      <w:pPr>
        <w:spacing w:line="360" w:lineRule="auto"/>
        <w:rPr>
          <w:rFonts w:ascii="Arial Black" w:hAnsi="Arial Black"/>
          <w:sz w:val="28"/>
          <w:szCs w:val="28"/>
        </w:rPr>
      </w:pPr>
    </w:p>
    <w:p w14:paraId="2070FBFE" w14:textId="77777777" w:rsidR="008B7E09" w:rsidRPr="00461472" w:rsidRDefault="008B7E09" w:rsidP="00461472">
      <w:pPr>
        <w:spacing w:line="360" w:lineRule="auto"/>
        <w:rPr>
          <w:rFonts w:ascii="Arial Black" w:hAnsi="Arial Black"/>
          <w:sz w:val="28"/>
          <w:szCs w:val="28"/>
        </w:rPr>
      </w:pPr>
    </w:p>
    <w:p w14:paraId="48264701" w14:textId="77777777" w:rsidR="00461472" w:rsidRPr="00461472" w:rsidRDefault="00461472" w:rsidP="00461472">
      <w:pPr>
        <w:pStyle w:val="Luettelokappale"/>
        <w:numPr>
          <w:ilvl w:val="0"/>
          <w:numId w:val="2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ProKoulu –toimintamallimme tavoitteet</w:t>
      </w:r>
    </w:p>
    <w:p w14:paraId="7F7ED384" w14:textId="77777777" w:rsidR="001331BA" w:rsidRPr="001331BA" w:rsidRDefault="001331BA" w:rsidP="001331BA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1331BA">
        <w:rPr>
          <w:rFonts w:ascii="Arial" w:eastAsia="Calibri" w:hAnsi="Arial" w:cs="Arial"/>
          <w:b/>
          <w:sz w:val="24"/>
          <w:szCs w:val="24"/>
        </w:rPr>
        <w:t>Kylmäojan koulun valitsemat Prokoulu –ohjelman käyttäytymisodotukset ja niiden toteutus</w:t>
      </w:r>
    </w:p>
    <w:p w14:paraId="3F856D35" w14:textId="77777777" w:rsidR="001331BA" w:rsidRDefault="001331BA" w:rsidP="001331BA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1331BA">
        <w:rPr>
          <w:rFonts w:ascii="Arial" w:eastAsia="Calibri" w:hAnsi="Arial" w:cs="Arial"/>
          <w:b/>
          <w:sz w:val="24"/>
          <w:szCs w:val="24"/>
        </w:rPr>
        <w:t>Hyvät tavat</w:t>
      </w:r>
    </w:p>
    <w:p w14:paraId="7CBB66A3" w14:textId="77777777" w:rsidR="001331BA" w:rsidRPr="001331BA" w:rsidRDefault="001331BA" w:rsidP="001331BA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1331BA">
        <w:rPr>
          <w:rFonts w:ascii="Arial" w:eastAsia="Calibri" w:hAnsi="Arial" w:cs="Arial"/>
          <w:b/>
          <w:sz w:val="24"/>
          <w:szCs w:val="24"/>
        </w:rPr>
        <w:t>Turvallisuus</w:t>
      </w:r>
    </w:p>
    <w:p w14:paraId="3C5D79FE" w14:textId="77777777" w:rsidR="001331BA" w:rsidRDefault="001331BA" w:rsidP="001331BA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14:paraId="691DEBFF" w14:textId="77777777" w:rsidR="001331BA" w:rsidRPr="00A5539D" w:rsidRDefault="001331BA" w:rsidP="001331BA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A5539D">
        <w:rPr>
          <w:rFonts w:ascii="Arial" w:eastAsia="Calibri" w:hAnsi="Arial" w:cs="Arial"/>
          <w:b/>
          <w:u w:val="single"/>
        </w:rPr>
        <w:t>Hyvät tavat –portaat:</w:t>
      </w:r>
    </w:p>
    <w:p w14:paraId="3BF396F7" w14:textId="77777777" w:rsidR="001331BA" w:rsidRPr="00A5539D" w:rsidRDefault="001331BA" w:rsidP="001331B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80768" behindDoc="1" locked="0" layoutInCell="1" allowOverlap="1" wp14:anchorId="2DB0C770" wp14:editId="71DFE548">
            <wp:simplePos x="0" y="0"/>
            <wp:positionH relativeFrom="column">
              <wp:posOffset>5194935</wp:posOffset>
            </wp:positionH>
            <wp:positionV relativeFrom="paragraph">
              <wp:posOffset>62865</wp:posOffset>
            </wp:positionV>
            <wp:extent cx="785495" cy="857250"/>
            <wp:effectExtent l="0" t="0" r="0" b="0"/>
            <wp:wrapTight wrapText="bothSides">
              <wp:wrapPolygon edited="0">
                <wp:start x="14144" y="0"/>
                <wp:lineTo x="3667" y="1920"/>
                <wp:lineTo x="0" y="4320"/>
                <wp:lineTo x="0" y="21120"/>
                <wp:lineTo x="2619" y="21120"/>
                <wp:lineTo x="6810" y="21120"/>
                <wp:lineTo x="7858" y="21120"/>
                <wp:lineTo x="17287" y="15360"/>
                <wp:lineTo x="20954" y="13920"/>
                <wp:lineTo x="20954" y="9120"/>
                <wp:lineTo x="19382" y="2880"/>
                <wp:lineTo x="17287" y="0"/>
                <wp:lineTo x="14144" y="0"/>
              </wp:wrapPolygon>
            </wp:wrapTight>
            <wp:docPr id="7" name="Kuva 7" descr="C:\Users\MYLLEKIR\AppData\Local\Microsoft\Windows\Temporary Internet Files\Content.IE5\V1YR3290\MC900432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LLEKIR\AppData\Local\Microsoft\Windows\Temporary Internet Files\Content.IE5\V1YR3290\MC90043248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Tavoite: Positiivinen arkikohtaaminen</w:t>
      </w:r>
    </w:p>
    <w:p w14:paraId="0AF348D7" w14:textId="77777777" w:rsidR="001331BA" w:rsidRPr="00A5539D" w:rsidRDefault="001331BA" w:rsidP="001331BA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 xml:space="preserve">Tervehtiminen – katse, hymy, sana </w:t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323E220B" w14:textId="77777777" w:rsidR="001331BA" w:rsidRPr="00A5539D" w:rsidRDefault="001331BA" w:rsidP="001331BA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Kiitos – ole hyvä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14ACD3D8" w14:textId="77777777" w:rsidR="001331BA" w:rsidRPr="00A5539D" w:rsidRDefault="001331BA" w:rsidP="001331BA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 xml:space="preserve">Anteeksi 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4547C2C3" w14:textId="77777777" w:rsidR="001331BA" w:rsidRPr="00A5539D" w:rsidRDefault="001331BA" w:rsidP="001331BA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Voinko auttaa?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6D077CA4" w14:textId="77777777" w:rsidR="003C6E62" w:rsidRDefault="001331BA" w:rsidP="001331BA">
      <w:pPr>
        <w:numPr>
          <w:ilvl w:val="0"/>
          <w:numId w:val="7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Toisen kannustaminen</w:t>
      </w:r>
    </w:p>
    <w:p w14:paraId="53459C8F" w14:textId="77777777" w:rsidR="001331BA" w:rsidRPr="00A5539D" w:rsidRDefault="001331BA" w:rsidP="003C6E62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3093F2E4" w14:textId="77777777" w:rsidR="001331BA" w:rsidRPr="00A5539D" w:rsidRDefault="001331BA" w:rsidP="001331BA">
      <w:pPr>
        <w:spacing w:after="20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Hyvät tavat liittyvät myös turvallisuuteen.</w:t>
      </w:r>
    </w:p>
    <w:p w14:paraId="36D9DF9C" w14:textId="77777777" w:rsidR="001331BA" w:rsidRPr="00A5539D" w:rsidRDefault="001331BA" w:rsidP="001331BA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5539D">
        <w:rPr>
          <w:rFonts w:ascii="Arial" w:eastAsia="Calibri" w:hAnsi="Arial" w:cs="Arial"/>
          <w:b/>
          <w:sz w:val="24"/>
          <w:szCs w:val="24"/>
          <w:u w:val="single"/>
        </w:rPr>
        <w:t>Turvallisuus –portaat:</w:t>
      </w:r>
    </w:p>
    <w:p w14:paraId="5F6421C9" w14:textId="77777777" w:rsidR="001331BA" w:rsidRPr="00A5539D" w:rsidRDefault="001331BA" w:rsidP="001331B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Tavoite: Turvallinen kouluympäristö kaikille joka tilanteessa</w:t>
      </w:r>
    </w:p>
    <w:p w14:paraId="1F710C1D" w14:textId="77777777" w:rsidR="001331BA" w:rsidRPr="00A5539D" w:rsidRDefault="001331BA" w:rsidP="001331BA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79744" behindDoc="1" locked="0" layoutInCell="1" allowOverlap="1" wp14:anchorId="356BF3F1" wp14:editId="097A36E7">
            <wp:simplePos x="0" y="0"/>
            <wp:positionH relativeFrom="column">
              <wp:posOffset>5751830</wp:posOffset>
            </wp:positionH>
            <wp:positionV relativeFrom="paragraph">
              <wp:posOffset>272415</wp:posOffset>
            </wp:positionV>
            <wp:extent cx="709930" cy="838200"/>
            <wp:effectExtent l="0" t="0" r="0" b="0"/>
            <wp:wrapTight wrapText="bothSides">
              <wp:wrapPolygon edited="0">
                <wp:start x="4057" y="0"/>
                <wp:lineTo x="0" y="3436"/>
                <wp:lineTo x="0" y="7855"/>
                <wp:lineTo x="2318" y="15709"/>
                <wp:lineTo x="2318" y="17182"/>
                <wp:lineTo x="8114" y="21109"/>
                <wp:lineTo x="10433" y="21109"/>
                <wp:lineTo x="13331" y="21109"/>
                <wp:lineTo x="15649" y="21109"/>
                <wp:lineTo x="20866" y="17182"/>
                <wp:lineTo x="20866" y="11291"/>
                <wp:lineTo x="20286" y="5891"/>
                <wp:lineTo x="13331" y="0"/>
                <wp:lineTo x="10433" y="0"/>
                <wp:lineTo x="4057" y="0"/>
              </wp:wrapPolygon>
            </wp:wrapTight>
            <wp:docPr id="18" name="Kuva 18" descr="C:\Users\MYLLEKIR\AppData\Local\Microsoft\Windows\Temporary Internet Files\Content.IE5\2G9NVONB\MC9004324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LLEKIR\AppData\Local\Microsoft\Windows\Temporary Internet Files\Content.IE5\2G9NVONB\MC90043245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Turvallisuus oppitunneilla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4EEA842F" w14:textId="77777777" w:rsidR="001331BA" w:rsidRPr="00A5539D" w:rsidRDefault="001331BA" w:rsidP="001331BA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Turvallisuus välitunneilla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15DDDC23" w14:textId="77777777" w:rsidR="001331BA" w:rsidRPr="00A5539D" w:rsidRDefault="001331BA" w:rsidP="001331BA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Turvallisuus ruokalassa</w:t>
      </w:r>
      <w:r w:rsidRPr="00A5539D">
        <w:rPr>
          <w:rFonts w:ascii="Arial" w:eastAsia="Calibri" w:hAnsi="Arial" w:cs="Arial"/>
          <w:sz w:val="24"/>
          <w:szCs w:val="24"/>
        </w:rPr>
        <w:tab/>
      </w:r>
      <w:r w:rsidRPr="00A5539D">
        <w:rPr>
          <w:rFonts w:ascii="Arial" w:eastAsia="Calibri" w:hAnsi="Arial" w:cs="Arial"/>
          <w:sz w:val="24"/>
          <w:szCs w:val="24"/>
        </w:rPr>
        <w:tab/>
      </w:r>
    </w:p>
    <w:p w14:paraId="7B52F51E" w14:textId="77777777" w:rsidR="003C6E62" w:rsidRDefault="001331BA" w:rsidP="001331BA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Turvallisuus siirtymätilanteissa</w:t>
      </w:r>
    </w:p>
    <w:p w14:paraId="389267E6" w14:textId="77777777" w:rsidR="00A22F8E" w:rsidRDefault="003C6E62" w:rsidP="001331BA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1331BA" w:rsidRPr="00A5539D">
        <w:rPr>
          <w:rFonts w:ascii="Arial" w:eastAsia="Calibri" w:hAnsi="Arial" w:cs="Arial"/>
          <w:sz w:val="24"/>
          <w:szCs w:val="24"/>
        </w:rPr>
        <w:t>Turvallisuus retkillä</w:t>
      </w:r>
      <w:r w:rsidR="001331BA" w:rsidRPr="00A5539D">
        <w:rPr>
          <w:rFonts w:ascii="Arial" w:eastAsia="Calibri" w:hAnsi="Arial" w:cs="Arial"/>
          <w:sz w:val="24"/>
          <w:szCs w:val="24"/>
        </w:rPr>
        <w:tab/>
      </w:r>
    </w:p>
    <w:p w14:paraId="63A8C0E3" w14:textId="77777777" w:rsidR="003C6E62" w:rsidRDefault="003C6E62" w:rsidP="00A22F8E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5BFCB89A" w14:textId="77777777" w:rsidR="003C6E62" w:rsidRDefault="003C6E62" w:rsidP="00A22F8E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0942DA9E" w14:textId="77777777" w:rsidR="00461472" w:rsidRDefault="00461472" w:rsidP="00461472">
      <w:pPr>
        <w:pStyle w:val="Luettelokappale"/>
        <w:numPr>
          <w:ilvl w:val="0"/>
          <w:numId w:val="2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ProKoulu –tiimin jäsenten ja toiminnan esittely</w:t>
      </w:r>
    </w:p>
    <w:p w14:paraId="64C99DBD" w14:textId="479276C7" w:rsidR="00461472" w:rsidRDefault="00461472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ProKoulu –tiimiin kuuluu</w:t>
      </w:r>
      <w:r w:rsidR="003C6E62">
        <w:rPr>
          <w:rFonts w:ascii="Arial" w:hAnsi="Arial" w:cs="Arial"/>
          <w:sz w:val="28"/>
          <w:szCs w:val="28"/>
        </w:rPr>
        <w:t xml:space="preserve"> lukuvuonna </w:t>
      </w:r>
      <w:r w:rsidR="00B956A7">
        <w:rPr>
          <w:rFonts w:ascii="Arial" w:hAnsi="Arial" w:cs="Arial"/>
          <w:sz w:val="28"/>
          <w:szCs w:val="28"/>
        </w:rPr>
        <w:t>2022–2023</w:t>
      </w:r>
      <w:r>
        <w:rPr>
          <w:rFonts w:ascii="Arial" w:hAnsi="Arial" w:cs="Arial"/>
          <w:sz w:val="28"/>
          <w:szCs w:val="28"/>
        </w:rPr>
        <w:t>:</w:t>
      </w:r>
    </w:p>
    <w:p w14:paraId="25B53A4C" w14:textId="77777777" w:rsidR="00461472" w:rsidRDefault="00461472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Anssi Rauma: rehtori</w:t>
      </w:r>
    </w:p>
    <w:p w14:paraId="348A38E5" w14:textId="77777777" w:rsidR="00461472" w:rsidRDefault="00461472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Kirsi Myller: apulaisrehtori, ProKoulu:n kirjuri</w:t>
      </w:r>
    </w:p>
    <w:p w14:paraId="35B58761" w14:textId="77777777" w:rsidR="00461472" w:rsidRDefault="00461472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Ulla Lindberg: opettajajäsen</w:t>
      </w:r>
    </w:p>
    <w:p w14:paraId="10175415" w14:textId="3FD588FC" w:rsidR="00461472" w:rsidRDefault="008B7E09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Anneli Kokkonen</w:t>
      </w:r>
      <w:r w:rsidR="00461472">
        <w:rPr>
          <w:rFonts w:ascii="Arial" w:hAnsi="Arial" w:cs="Arial"/>
          <w:sz w:val="28"/>
          <w:szCs w:val="28"/>
        </w:rPr>
        <w:t>: opettajajäsen</w:t>
      </w:r>
    </w:p>
    <w:p w14:paraId="6A0153D0" w14:textId="3B6B39DF" w:rsidR="00461472" w:rsidRDefault="008B7E09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Ossi Karhunen</w:t>
      </w:r>
      <w:r w:rsidR="00461472">
        <w:rPr>
          <w:rFonts w:ascii="Arial" w:hAnsi="Arial" w:cs="Arial"/>
          <w:sz w:val="28"/>
          <w:szCs w:val="28"/>
        </w:rPr>
        <w:t>: opettajajäsen</w:t>
      </w:r>
    </w:p>
    <w:p w14:paraId="4FF93684" w14:textId="71A12460" w:rsidR="0067463E" w:rsidRDefault="008B7E09" w:rsidP="00461472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Iida-Lotta Sutinen</w:t>
      </w:r>
      <w:r w:rsidR="0067463E">
        <w:rPr>
          <w:rFonts w:ascii="Arial" w:hAnsi="Arial" w:cs="Arial"/>
          <w:sz w:val="28"/>
          <w:szCs w:val="28"/>
        </w:rPr>
        <w:t>: opettajajäsen</w:t>
      </w:r>
    </w:p>
    <w:p w14:paraId="613B4BFC" w14:textId="05A34557" w:rsidR="00461472" w:rsidRPr="0067463E" w:rsidRDefault="0067463E" w:rsidP="0067463E">
      <w:pPr>
        <w:spacing w:line="360" w:lineRule="auto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461472" w:rsidRPr="0067463E">
        <w:rPr>
          <w:rFonts w:ascii="Arial" w:hAnsi="Arial" w:cs="Arial"/>
          <w:sz w:val="28"/>
          <w:szCs w:val="28"/>
        </w:rPr>
        <w:t>luokkien oppilaskunnan edustajajäsenet</w:t>
      </w:r>
    </w:p>
    <w:p w14:paraId="3ADEDCFC" w14:textId="77777777" w:rsidR="003C6E62" w:rsidRDefault="003C6E62" w:rsidP="003C6E62">
      <w:pPr>
        <w:spacing w:line="360" w:lineRule="auto"/>
        <w:rPr>
          <w:rFonts w:ascii="Arial" w:hAnsi="Arial" w:cs="Arial"/>
          <w:sz w:val="28"/>
          <w:szCs w:val="28"/>
        </w:rPr>
      </w:pPr>
    </w:p>
    <w:p w14:paraId="12D0929B" w14:textId="77777777" w:rsidR="003C6E62" w:rsidRDefault="003C6E62" w:rsidP="003C6E62">
      <w:pPr>
        <w:spacing w:line="360" w:lineRule="auto"/>
        <w:rPr>
          <w:rFonts w:ascii="Arial" w:hAnsi="Arial" w:cs="Arial"/>
          <w:sz w:val="28"/>
          <w:szCs w:val="28"/>
        </w:rPr>
      </w:pPr>
    </w:p>
    <w:p w14:paraId="2ACEE309" w14:textId="42810EC2" w:rsidR="003C6E62" w:rsidRDefault="003C6E62" w:rsidP="008B7E09">
      <w:pPr>
        <w:spacing w:line="360" w:lineRule="auto"/>
        <w:rPr>
          <w:rFonts w:ascii="Arial" w:hAnsi="Arial" w:cs="Arial"/>
          <w:sz w:val="28"/>
          <w:szCs w:val="28"/>
        </w:rPr>
      </w:pPr>
    </w:p>
    <w:p w14:paraId="6C1FEF82" w14:textId="77777777" w:rsidR="008B7E09" w:rsidRPr="008B7E09" w:rsidRDefault="008B7E09" w:rsidP="008B7E09">
      <w:pPr>
        <w:spacing w:line="360" w:lineRule="auto"/>
        <w:rPr>
          <w:rFonts w:ascii="Arial Black" w:hAnsi="Arial Black"/>
          <w:sz w:val="28"/>
          <w:szCs w:val="28"/>
        </w:rPr>
      </w:pPr>
    </w:p>
    <w:p w14:paraId="544284F8" w14:textId="77777777" w:rsidR="008B7E09" w:rsidRDefault="008B7E09" w:rsidP="003C6E62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14:paraId="5DE8931B" w14:textId="77777777" w:rsidR="00461472" w:rsidRDefault="00461472" w:rsidP="00461472">
      <w:pPr>
        <w:pStyle w:val="Luettelokappale"/>
        <w:numPr>
          <w:ilvl w:val="0"/>
          <w:numId w:val="2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Koulumme käyttäytymisodotukset ja eri tilanteisiin liittyvät toimintaohjeet</w:t>
      </w:r>
    </w:p>
    <w:p w14:paraId="3E604D8C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A5539D">
        <w:rPr>
          <w:rFonts w:ascii="Arial" w:eastAsia="Calibri" w:hAnsi="Arial" w:cs="Arial"/>
          <w:b/>
          <w:sz w:val="28"/>
          <w:szCs w:val="28"/>
        </w:rPr>
        <w:t>Kylmäojan koulun valitsemat Prokoulu –ohjelman käyttäytymisodotukset ja niiden toteutus</w:t>
      </w:r>
    </w:p>
    <w:p w14:paraId="0F8BCC6E" w14:textId="77777777" w:rsidR="0067463E" w:rsidRDefault="00A5539D" w:rsidP="0067463E">
      <w:pPr>
        <w:pStyle w:val="Luettelokappale"/>
        <w:numPr>
          <w:ilvl w:val="0"/>
          <w:numId w:val="33"/>
        </w:num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3C6E62">
        <w:rPr>
          <w:rFonts w:ascii="Arial" w:eastAsia="Calibri" w:hAnsi="Arial" w:cs="Arial"/>
          <w:b/>
          <w:sz w:val="28"/>
          <w:szCs w:val="28"/>
        </w:rPr>
        <w:t>Hyvät tavat</w:t>
      </w:r>
    </w:p>
    <w:p w14:paraId="012E3FE7" w14:textId="77777777" w:rsidR="00A5539D" w:rsidRPr="0067463E" w:rsidRDefault="00A5539D" w:rsidP="0067463E">
      <w:pPr>
        <w:pStyle w:val="Luettelokappale"/>
        <w:numPr>
          <w:ilvl w:val="0"/>
          <w:numId w:val="33"/>
        </w:num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67463E">
        <w:rPr>
          <w:rFonts w:ascii="Arial" w:eastAsia="Calibri" w:hAnsi="Arial" w:cs="Arial"/>
          <w:b/>
          <w:sz w:val="28"/>
          <w:szCs w:val="28"/>
        </w:rPr>
        <w:t>Turvallisuus</w:t>
      </w:r>
    </w:p>
    <w:p w14:paraId="66562D46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A5539D">
        <w:rPr>
          <w:rFonts w:ascii="Arial" w:eastAsia="Calibri" w:hAnsi="Arial" w:cs="Arial"/>
          <w:b/>
          <w:u w:val="single"/>
        </w:rPr>
        <w:t>Hyvät tavat –portaat:</w:t>
      </w:r>
    </w:p>
    <w:p w14:paraId="1313C4A7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1" locked="0" layoutInCell="1" allowOverlap="1" wp14:anchorId="3098E0EF" wp14:editId="73FA0052">
            <wp:simplePos x="0" y="0"/>
            <wp:positionH relativeFrom="column">
              <wp:posOffset>5194935</wp:posOffset>
            </wp:positionH>
            <wp:positionV relativeFrom="paragraph">
              <wp:posOffset>62865</wp:posOffset>
            </wp:positionV>
            <wp:extent cx="785495" cy="857250"/>
            <wp:effectExtent l="0" t="0" r="0" b="0"/>
            <wp:wrapTight wrapText="bothSides">
              <wp:wrapPolygon edited="0">
                <wp:start x="14144" y="0"/>
                <wp:lineTo x="3667" y="1920"/>
                <wp:lineTo x="0" y="4320"/>
                <wp:lineTo x="0" y="21120"/>
                <wp:lineTo x="2619" y="21120"/>
                <wp:lineTo x="6810" y="21120"/>
                <wp:lineTo x="7858" y="21120"/>
                <wp:lineTo x="17287" y="15360"/>
                <wp:lineTo x="20954" y="13920"/>
                <wp:lineTo x="20954" y="9120"/>
                <wp:lineTo x="19382" y="2880"/>
                <wp:lineTo x="17287" y="0"/>
                <wp:lineTo x="14144" y="0"/>
              </wp:wrapPolygon>
            </wp:wrapTight>
            <wp:docPr id="1" name="Kuva 1" descr="C:\Users\MYLLEKIR\AppData\Local\Microsoft\Windows\Temporary Internet Files\Content.IE5\V1YR3290\MC900432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LLEKIR\AppData\Local\Microsoft\Windows\Temporary Internet Files\Content.IE5\V1YR3290\MC90043248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Tavoite: Positiivinen arkikohtaaminen</w:t>
      </w:r>
    </w:p>
    <w:p w14:paraId="786C0106" w14:textId="77777777" w:rsidR="00A5539D" w:rsidRPr="003C6E62" w:rsidRDefault="00A5539D" w:rsidP="003C6E62">
      <w:pPr>
        <w:pStyle w:val="Luettelokappale"/>
        <w:numPr>
          <w:ilvl w:val="3"/>
          <w:numId w:val="7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 xml:space="preserve">Tervehtiminen – katse, hymy, sana </w:t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62703285" w14:textId="77777777" w:rsidR="00A5539D" w:rsidRPr="003C6E62" w:rsidRDefault="00A5539D" w:rsidP="003C6E62">
      <w:pPr>
        <w:pStyle w:val="Luettelokappale"/>
        <w:numPr>
          <w:ilvl w:val="3"/>
          <w:numId w:val="7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Kiitos – ole hyvä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054F1587" w14:textId="77777777" w:rsidR="00A5539D" w:rsidRPr="003C6E62" w:rsidRDefault="00A5539D" w:rsidP="003C6E62">
      <w:pPr>
        <w:pStyle w:val="Luettelokappale"/>
        <w:numPr>
          <w:ilvl w:val="3"/>
          <w:numId w:val="7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 xml:space="preserve">Anteeksi 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45F97D29" w14:textId="77777777" w:rsidR="00A5539D" w:rsidRPr="003C6E62" w:rsidRDefault="00A5539D" w:rsidP="003C6E62">
      <w:pPr>
        <w:pStyle w:val="Luettelokappale"/>
        <w:numPr>
          <w:ilvl w:val="3"/>
          <w:numId w:val="7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Voinko auttaa?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0F4372AD" w14:textId="77777777" w:rsidR="00A5539D" w:rsidRPr="003C6E62" w:rsidRDefault="00A5539D" w:rsidP="003C6E62">
      <w:pPr>
        <w:pStyle w:val="Luettelokappale"/>
        <w:numPr>
          <w:ilvl w:val="3"/>
          <w:numId w:val="7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Toisen kannustaminen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29931617" w14:textId="77777777" w:rsidR="00A5539D" w:rsidRPr="00A5539D" w:rsidRDefault="00A5539D" w:rsidP="00A5539D">
      <w:pPr>
        <w:spacing w:after="200" w:line="276" w:lineRule="auto"/>
        <w:ind w:left="360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Hyvät tavat liittyvät myös turvallisuuteen.</w:t>
      </w:r>
    </w:p>
    <w:p w14:paraId="0AC32F86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5539D">
        <w:rPr>
          <w:rFonts w:ascii="Arial" w:eastAsia="Calibri" w:hAnsi="Arial" w:cs="Arial"/>
          <w:b/>
          <w:sz w:val="24"/>
          <w:szCs w:val="24"/>
          <w:u w:val="single"/>
        </w:rPr>
        <w:t>Turvallisuus –portaat:</w:t>
      </w:r>
    </w:p>
    <w:p w14:paraId="7D02DFDF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Tavoite: Turvallinen kouluympäristö kaikille joka tilanteessa</w:t>
      </w:r>
    </w:p>
    <w:p w14:paraId="7253770E" w14:textId="77777777" w:rsidR="00A5539D" w:rsidRPr="003C6E62" w:rsidRDefault="00A5539D" w:rsidP="003C6E62">
      <w:pPr>
        <w:pStyle w:val="Luettelokappale"/>
        <w:numPr>
          <w:ilvl w:val="0"/>
          <w:numId w:val="34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58EB3F47" wp14:editId="53E75970">
            <wp:simplePos x="0" y="0"/>
            <wp:positionH relativeFrom="column">
              <wp:posOffset>5751830</wp:posOffset>
            </wp:positionH>
            <wp:positionV relativeFrom="paragraph">
              <wp:posOffset>272415</wp:posOffset>
            </wp:positionV>
            <wp:extent cx="709930" cy="838200"/>
            <wp:effectExtent l="0" t="0" r="0" b="0"/>
            <wp:wrapTight wrapText="bothSides">
              <wp:wrapPolygon edited="0">
                <wp:start x="4057" y="0"/>
                <wp:lineTo x="0" y="3436"/>
                <wp:lineTo x="0" y="7855"/>
                <wp:lineTo x="2318" y="15709"/>
                <wp:lineTo x="2318" y="17182"/>
                <wp:lineTo x="8114" y="21109"/>
                <wp:lineTo x="10433" y="21109"/>
                <wp:lineTo x="13331" y="21109"/>
                <wp:lineTo x="15649" y="21109"/>
                <wp:lineTo x="20866" y="17182"/>
                <wp:lineTo x="20866" y="11291"/>
                <wp:lineTo x="20286" y="5891"/>
                <wp:lineTo x="13331" y="0"/>
                <wp:lineTo x="10433" y="0"/>
                <wp:lineTo x="4057" y="0"/>
              </wp:wrapPolygon>
            </wp:wrapTight>
            <wp:docPr id="2" name="Kuva 2" descr="C:\Users\MYLLEKIR\AppData\Local\Microsoft\Windows\Temporary Internet Files\Content.IE5\2G9NVONB\MC9004324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LLEKIR\AppData\Local\Microsoft\Windows\Temporary Internet Files\Content.IE5\2G9NVONB\MC90043245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62">
        <w:rPr>
          <w:rFonts w:ascii="Arial" w:eastAsia="Calibri" w:hAnsi="Arial" w:cs="Arial"/>
          <w:sz w:val="24"/>
          <w:szCs w:val="24"/>
        </w:rPr>
        <w:t>Turvallisuus oppitunneilla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070B3678" w14:textId="77777777" w:rsidR="00A5539D" w:rsidRPr="003C6E62" w:rsidRDefault="00A5539D" w:rsidP="003C6E62">
      <w:pPr>
        <w:pStyle w:val="Luettelokappale"/>
        <w:numPr>
          <w:ilvl w:val="0"/>
          <w:numId w:val="34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Turvallisuus välitunneilla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5435601A" w14:textId="77777777" w:rsidR="00A5539D" w:rsidRPr="003C6E62" w:rsidRDefault="00A5539D" w:rsidP="003C6E62">
      <w:pPr>
        <w:pStyle w:val="Luettelokappale"/>
        <w:numPr>
          <w:ilvl w:val="0"/>
          <w:numId w:val="34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Turvallisuus ruokalassa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1EB49C5D" w14:textId="77777777" w:rsidR="00A5539D" w:rsidRPr="003C6E62" w:rsidRDefault="00A5539D" w:rsidP="003C6E62">
      <w:pPr>
        <w:pStyle w:val="Luettelokappale"/>
        <w:numPr>
          <w:ilvl w:val="0"/>
          <w:numId w:val="34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Turvallisuus siirtymätilanteissa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11DF6A3D" w14:textId="77777777" w:rsidR="00A5539D" w:rsidRPr="003C6E62" w:rsidRDefault="00A5539D" w:rsidP="003C6E62">
      <w:pPr>
        <w:pStyle w:val="Luettelokappale"/>
        <w:numPr>
          <w:ilvl w:val="0"/>
          <w:numId w:val="34"/>
        </w:num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C6E62">
        <w:rPr>
          <w:rFonts w:ascii="Arial" w:eastAsia="Calibri" w:hAnsi="Arial" w:cs="Arial"/>
          <w:sz w:val="24"/>
          <w:szCs w:val="24"/>
        </w:rPr>
        <w:t>Turvallisuus retkillä</w:t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  <w:r w:rsidRPr="003C6E62">
        <w:rPr>
          <w:rFonts w:ascii="Arial" w:eastAsia="Calibri" w:hAnsi="Arial" w:cs="Arial"/>
          <w:sz w:val="24"/>
          <w:szCs w:val="24"/>
        </w:rPr>
        <w:tab/>
      </w:r>
    </w:p>
    <w:p w14:paraId="42FB6074" w14:textId="77777777" w:rsidR="003C6E62" w:rsidRDefault="003C6E62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0B0281E" w14:textId="77777777" w:rsidR="003C6E62" w:rsidRDefault="003C6E62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0FFE8E8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5539D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Tiedotus oppilaille </w:t>
      </w:r>
    </w:p>
    <w:p w14:paraId="3496D63D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6D5F04F0" wp14:editId="714D5090">
            <wp:simplePos x="0" y="0"/>
            <wp:positionH relativeFrom="column">
              <wp:posOffset>4947285</wp:posOffset>
            </wp:positionH>
            <wp:positionV relativeFrom="paragraph">
              <wp:posOffset>149860</wp:posOffset>
            </wp:positionV>
            <wp:extent cx="672465" cy="866775"/>
            <wp:effectExtent l="0" t="0" r="0" b="9525"/>
            <wp:wrapTight wrapText="bothSides">
              <wp:wrapPolygon edited="0">
                <wp:start x="4283" y="0"/>
                <wp:lineTo x="0" y="7596"/>
                <wp:lineTo x="0" y="17090"/>
                <wp:lineTo x="6119" y="21363"/>
                <wp:lineTo x="8567" y="21363"/>
                <wp:lineTo x="12238" y="21363"/>
                <wp:lineTo x="14686" y="21363"/>
                <wp:lineTo x="20805" y="17090"/>
                <wp:lineTo x="20805" y="7596"/>
                <wp:lineTo x="15909" y="475"/>
                <wp:lineTo x="15297" y="0"/>
                <wp:lineTo x="4283" y="0"/>
              </wp:wrapPolygon>
            </wp:wrapTight>
            <wp:docPr id="3" name="Kuva 3" descr="C:\Users\MYLLEKIR\AppData\Local\Microsoft\Windows\Temporary Internet Files\Content.IE5\6PIAXX2X\MC9004238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LLEKIR\AppData\Local\Microsoft\Windows\Temporary Internet Files\Content.IE5\6PIAXX2X\MC90042383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Koko koulun yhteisiä päivänavauksia salissa.</w:t>
      </w:r>
    </w:p>
    <w:p w14:paraId="19A5A05A" w14:textId="77777777" w:rsidR="00A5539D" w:rsidRPr="00A5539D" w:rsidRDefault="00A5539D" w:rsidP="00A5539D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Pikakohtaamiset (tiimin jäsenet näyttelevät)</w:t>
      </w:r>
      <w:r w:rsidRPr="00D634BC">
        <w:rPr>
          <w:rFonts w:ascii="Arial" w:eastAsia="Calibri" w:hAnsi="Arial" w:cs="Arial"/>
          <w:sz w:val="24"/>
          <w:szCs w:val="24"/>
        </w:rPr>
        <w:t>/ ProKoulu -laulu</w:t>
      </w:r>
    </w:p>
    <w:p w14:paraId="02056D66" w14:textId="77777777" w:rsidR="00A5539D" w:rsidRPr="00A5539D" w:rsidRDefault="00A5539D" w:rsidP="00A5539D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Kuvat</w:t>
      </w:r>
    </w:p>
    <w:p w14:paraId="25428739" w14:textId="77777777" w:rsidR="00A5539D" w:rsidRPr="00A5539D" w:rsidRDefault="00A5539D" w:rsidP="00A5539D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Prokoulu:n portaat lyhyesti esiteltynä</w:t>
      </w:r>
    </w:p>
    <w:p w14:paraId="044A4CC9" w14:textId="77777777" w:rsidR="00A5539D" w:rsidRPr="00A5539D" w:rsidRDefault="00A5539D" w:rsidP="00A5539D">
      <w:pPr>
        <w:numPr>
          <w:ilvl w:val="0"/>
          <w:numId w:val="9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Harjoitus</w:t>
      </w:r>
    </w:p>
    <w:p w14:paraId="3170728B" w14:textId="77777777" w:rsidR="00A5539D" w:rsidRPr="00D634BC" w:rsidRDefault="00A5539D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1E708D3" w14:textId="77777777" w:rsidR="00A5539D" w:rsidRPr="00A5539D" w:rsidRDefault="00A5539D" w:rsidP="00A5539D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A5539D">
        <w:rPr>
          <w:rFonts w:ascii="Arial" w:eastAsia="Calibri" w:hAnsi="Arial" w:cs="Arial"/>
          <w:b/>
          <w:sz w:val="24"/>
          <w:szCs w:val="24"/>
          <w:u w:val="single"/>
        </w:rPr>
        <w:t>Positiivisen palautteen malleja</w:t>
      </w:r>
    </w:p>
    <w:p w14:paraId="574A67AF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 wp14:anchorId="3E189B60" wp14:editId="510D7D7A">
            <wp:simplePos x="0" y="0"/>
            <wp:positionH relativeFrom="column">
              <wp:posOffset>5489575</wp:posOffset>
            </wp:positionH>
            <wp:positionV relativeFrom="paragraph">
              <wp:posOffset>179070</wp:posOffset>
            </wp:positionV>
            <wp:extent cx="866775" cy="843280"/>
            <wp:effectExtent l="0" t="0" r="9525" b="0"/>
            <wp:wrapTight wrapText="bothSides">
              <wp:wrapPolygon edited="0">
                <wp:start x="4747" y="0"/>
                <wp:lineTo x="1424" y="4880"/>
                <wp:lineTo x="0" y="7319"/>
                <wp:lineTo x="0" y="19030"/>
                <wp:lineTo x="7121" y="20982"/>
                <wp:lineTo x="18040" y="20982"/>
                <wp:lineTo x="20413" y="20982"/>
                <wp:lineTo x="21363" y="17078"/>
                <wp:lineTo x="21363" y="14151"/>
                <wp:lineTo x="20413" y="6831"/>
                <wp:lineTo x="18514" y="4392"/>
                <wp:lineTo x="12343" y="0"/>
                <wp:lineTo x="4747" y="0"/>
              </wp:wrapPolygon>
            </wp:wrapTight>
            <wp:docPr id="4" name="Kuva 4" descr="C:\Users\MYLLEKIR\AppData\Local\Microsoft\Windows\Temporary Internet Files\Content.IE5\XMG0O417\MC9004244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LLEKIR\AppData\Local\Microsoft\Windows\Temporary Internet Files\Content.IE5\XMG0O417\MC90042446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opettajan kehut – taputuksen paikka</w:t>
      </w:r>
    </w:p>
    <w:p w14:paraId="5C788707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wilma mukaan</w:t>
      </w:r>
    </w:p>
    <w:p w14:paraId="16E10B4F" w14:textId="77777777" w:rsidR="00A5539D" w:rsidRPr="00A5539D" w:rsidRDefault="00EF7A3C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Aikuisen suullinen palaute: </w:t>
      </w:r>
      <w:r w:rsidR="00A5539D" w:rsidRPr="00A5539D">
        <w:rPr>
          <w:rFonts w:ascii="Arial" w:eastAsia="Calibri" w:hAnsi="Arial" w:cs="Arial"/>
          <w:sz w:val="24"/>
          <w:szCs w:val="24"/>
        </w:rPr>
        <w:t>-Tulipa hyvä mieli, kun…</w:t>
      </w:r>
    </w:p>
    <w:p w14:paraId="527BA187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Open palaute toisilta opeilta luokan kuullen</w:t>
      </w:r>
    </w:p>
    <w:p w14:paraId="6BF08AFC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Open malli</w:t>
      </w:r>
    </w:p>
    <w:p w14:paraId="0610E8AD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Harjoittelu</w:t>
      </w:r>
    </w:p>
    <w:p w14:paraId="51BAE387" w14:textId="77777777" w:rsidR="00A5539D" w:rsidRPr="00A5539D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Vieras ope luokkaan – sovittava toimintamalli!</w:t>
      </w:r>
    </w:p>
    <w:p w14:paraId="09B7921B" w14:textId="77777777" w:rsidR="00A5539D" w:rsidRPr="00EF7A3C" w:rsidRDefault="00A5539D" w:rsidP="00A5539D">
      <w:pPr>
        <w:numPr>
          <w:ilvl w:val="0"/>
          <w:numId w:val="10"/>
        </w:numPr>
        <w:spacing w:after="200" w:line="276" w:lineRule="auto"/>
        <w:contextualSpacing/>
        <w:rPr>
          <w:rFonts w:ascii="Arial" w:eastAsia="Calibri" w:hAnsi="Arial" w:cs="Arial"/>
          <w:b/>
        </w:rPr>
      </w:pPr>
      <w:r w:rsidRPr="00A5539D">
        <w:rPr>
          <w:rFonts w:ascii="Arial" w:eastAsia="Calibri" w:hAnsi="Arial" w:cs="Arial"/>
          <w:sz w:val="24"/>
          <w:szCs w:val="24"/>
        </w:rPr>
        <w:t>Helmi palkkioksi hyvästä toiminnasta</w:t>
      </w:r>
    </w:p>
    <w:p w14:paraId="626CC40A" w14:textId="77777777" w:rsidR="00EF7A3C" w:rsidRDefault="00EF7A3C" w:rsidP="00EF7A3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1A99040" w14:textId="77777777" w:rsidR="00EF7A3C" w:rsidRDefault="00EF7A3C" w:rsidP="00EF7A3C">
      <w:pPr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Positiivisen palautteen muodot</w:t>
      </w:r>
    </w:p>
    <w:p w14:paraId="610F87D8" w14:textId="77777777" w:rsidR="00EF7A3C" w:rsidRDefault="00EF7A3C" w:rsidP="00EF7A3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suullinen palaute</w:t>
      </w:r>
    </w:p>
    <w:p w14:paraId="2BDB43D6" w14:textId="77777777" w:rsidR="00EF7A3C" w:rsidRDefault="00EF7A3C" w:rsidP="00EF7A3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sanaton palaute esim. peukutus</w:t>
      </w:r>
    </w:p>
    <w:p w14:paraId="15C629EF" w14:textId="77777777" w:rsidR="00EF7A3C" w:rsidRPr="00EF7A3C" w:rsidRDefault="00EF7A3C" w:rsidP="00EF7A3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eastAsia="Calibri" w:hAnsi="Arial" w:cs="Arial"/>
          <w:color w:val="FF0000"/>
        </w:rPr>
      </w:pPr>
      <w:r w:rsidRPr="00EF7A3C">
        <w:rPr>
          <w:rFonts w:ascii="Arial" w:eastAsia="Calibri" w:hAnsi="Arial" w:cs="Arial"/>
          <w:color w:val="FF0000"/>
        </w:rPr>
        <w:t>konkreetti palaute – helmet</w:t>
      </w:r>
      <w:r>
        <w:rPr>
          <w:rFonts w:ascii="Arial" w:eastAsia="Calibri" w:hAnsi="Arial" w:cs="Arial"/>
          <w:color w:val="FF0000"/>
        </w:rPr>
        <w:t xml:space="preserve">: </w:t>
      </w:r>
      <w:r>
        <w:rPr>
          <w:rFonts w:ascii="Arial" w:eastAsia="Calibri" w:hAnsi="Arial" w:cs="Arial"/>
        </w:rPr>
        <w:t>Kun aikuinen huomaa toivottua käytöstä, hän antaa helmen ja samalla kertoo oppilaalle mitä oppilas teki hienosti. Kun oppilas palauttaa helmen luokkapurkkiin, hän kertoo mistä se tuli.</w:t>
      </w:r>
    </w:p>
    <w:p w14:paraId="6E436A59" w14:textId="77777777" w:rsidR="00EF7A3C" w:rsidRPr="00EF7A3C" w:rsidRDefault="00EF7A3C" w:rsidP="00EF7A3C">
      <w:pPr>
        <w:pStyle w:val="Luettelokappale"/>
        <w:numPr>
          <w:ilvl w:val="0"/>
          <w:numId w:val="43"/>
        </w:num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Wilman plussamerkinnät</w:t>
      </w:r>
    </w:p>
    <w:p w14:paraId="2B53BED6" w14:textId="77777777" w:rsidR="00A5539D" w:rsidRDefault="00A5539D" w:rsidP="00A5539D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46CCDDCD" w14:textId="77777777" w:rsidR="003C6E62" w:rsidRDefault="003C6E62" w:rsidP="00A5539D">
      <w:pPr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14:paraId="3C65D4F1" w14:textId="77777777" w:rsidR="00461472" w:rsidRPr="0067463E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67463E">
        <w:rPr>
          <w:rFonts w:ascii="Arial Black" w:hAnsi="Arial Black"/>
          <w:sz w:val="28"/>
          <w:szCs w:val="28"/>
        </w:rPr>
        <w:lastRenderedPageBreak/>
        <w:t>Käyttäytymisodotusten ja toimintaohjeiden opettaminen oppilaille</w:t>
      </w:r>
    </w:p>
    <w:p w14:paraId="29A708BB" w14:textId="77777777" w:rsidR="00D634BC" w:rsidRPr="00A5539D" w:rsidRDefault="00D634BC" w:rsidP="00D634B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1" locked="0" layoutInCell="1" allowOverlap="1" wp14:anchorId="0D9395BA" wp14:editId="71E3C354">
            <wp:simplePos x="0" y="0"/>
            <wp:positionH relativeFrom="column">
              <wp:posOffset>4947285</wp:posOffset>
            </wp:positionH>
            <wp:positionV relativeFrom="paragraph">
              <wp:posOffset>149860</wp:posOffset>
            </wp:positionV>
            <wp:extent cx="672465" cy="866775"/>
            <wp:effectExtent l="0" t="0" r="0" b="9525"/>
            <wp:wrapTight wrapText="bothSides">
              <wp:wrapPolygon edited="0">
                <wp:start x="4283" y="0"/>
                <wp:lineTo x="0" y="7596"/>
                <wp:lineTo x="0" y="17090"/>
                <wp:lineTo x="6119" y="21363"/>
                <wp:lineTo x="8567" y="21363"/>
                <wp:lineTo x="12238" y="21363"/>
                <wp:lineTo x="14686" y="21363"/>
                <wp:lineTo x="20805" y="17090"/>
                <wp:lineTo x="20805" y="7596"/>
                <wp:lineTo x="15909" y="475"/>
                <wp:lineTo x="15297" y="0"/>
                <wp:lineTo x="4283" y="0"/>
              </wp:wrapPolygon>
            </wp:wrapTight>
            <wp:docPr id="5" name="Kuva 5" descr="C:\Users\MYLLEKIR\AppData\Local\Microsoft\Windows\Temporary Internet Files\Content.IE5\6PIAXX2X\MC9004238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LLEKIR\AppData\Local\Microsoft\Windows\Temporary Internet Files\Content.IE5\6PIAXX2X\MC90042383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39D">
        <w:rPr>
          <w:rFonts w:ascii="Arial" w:eastAsia="Calibri" w:hAnsi="Arial" w:cs="Arial"/>
          <w:sz w:val="24"/>
          <w:szCs w:val="24"/>
        </w:rPr>
        <w:t>Koko koulun yhteisiä päivänavauksia salissa.</w:t>
      </w:r>
    </w:p>
    <w:p w14:paraId="0806A5FC" w14:textId="77777777" w:rsidR="00D634BC" w:rsidRPr="00A5539D" w:rsidRDefault="00D634BC" w:rsidP="00D634BC">
      <w:pPr>
        <w:numPr>
          <w:ilvl w:val="0"/>
          <w:numId w:val="1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Pikakohtaamiset (tiimin jäsenet näyttelevät)</w:t>
      </w:r>
      <w:r w:rsidRPr="00D634BC">
        <w:rPr>
          <w:rFonts w:ascii="Arial" w:eastAsia="Calibri" w:hAnsi="Arial" w:cs="Arial"/>
          <w:sz w:val="24"/>
          <w:szCs w:val="24"/>
        </w:rPr>
        <w:t>/ ProKoulu -laulu</w:t>
      </w:r>
    </w:p>
    <w:p w14:paraId="021A62EE" w14:textId="77777777" w:rsidR="00D634BC" w:rsidRPr="00A5539D" w:rsidRDefault="00D634BC" w:rsidP="00D634BC">
      <w:pPr>
        <w:numPr>
          <w:ilvl w:val="0"/>
          <w:numId w:val="1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Kuvat</w:t>
      </w:r>
    </w:p>
    <w:p w14:paraId="495208A5" w14:textId="77777777" w:rsidR="00D634BC" w:rsidRPr="00A5539D" w:rsidRDefault="00D634BC" w:rsidP="00D634BC">
      <w:pPr>
        <w:numPr>
          <w:ilvl w:val="0"/>
          <w:numId w:val="1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Prokoulu:n portaat lyhyesti esiteltynä</w:t>
      </w:r>
    </w:p>
    <w:p w14:paraId="6B228705" w14:textId="77777777" w:rsidR="00D634BC" w:rsidRDefault="00D634BC" w:rsidP="00D634BC">
      <w:pPr>
        <w:numPr>
          <w:ilvl w:val="0"/>
          <w:numId w:val="1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A5539D">
        <w:rPr>
          <w:rFonts w:ascii="Arial" w:eastAsia="Calibri" w:hAnsi="Arial" w:cs="Arial"/>
          <w:sz w:val="24"/>
          <w:szCs w:val="24"/>
        </w:rPr>
        <w:t>Harjoitus</w:t>
      </w:r>
    </w:p>
    <w:p w14:paraId="26A2BCEF" w14:textId="77777777" w:rsidR="00D634BC" w:rsidRDefault="00D634BC" w:rsidP="00D634B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C36E8E0" w14:textId="77777777" w:rsidR="00D634BC" w:rsidRDefault="00D634BC" w:rsidP="00D634B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Yhteisen päivänavausalustuksen jälkeen luokkiin tulee aiheeseen liittyvä kuva/ laulun uuden säkeistön sanat, joiden avulla opettaja opettaa asian luokalle.</w:t>
      </w:r>
    </w:p>
    <w:p w14:paraId="7190C139" w14:textId="77777777" w:rsidR="00D634BC" w:rsidRDefault="00D634BC" w:rsidP="00D634B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Ensimmäinen viikko on varattu uuden taidon opetteluun ja seuraavalla viikolla alkaa palkitseminen uuden taidon osalta. </w:t>
      </w:r>
    </w:p>
    <w:p w14:paraId="59519E78" w14:textId="77777777" w:rsidR="00D634BC" w:rsidRDefault="00D634BC" w:rsidP="00D634B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Aikaisemmin opittuja taitoja pidetään yllä satunnaisella palkitsemisella.</w:t>
      </w:r>
    </w:p>
    <w:p w14:paraId="2B3937B0" w14:textId="77777777" w:rsidR="00EF7A3C" w:rsidRDefault="00EF7A3C" w:rsidP="00D634BC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D1A2976" w14:textId="20342F90" w:rsidR="00EF7A3C" w:rsidRDefault="00EF7A3C" w:rsidP="00D634BC">
      <w:pPr>
        <w:spacing w:after="200" w:line="276" w:lineRule="auto"/>
        <w:contextualSpacing/>
        <w:rPr>
          <w:rFonts w:ascii="Arial" w:eastAsia="Calibri" w:hAnsi="Arial" w:cs="Arial"/>
          <w:b/>
          <w:u w:val="single"/>
        </w:rPr>
      </w:pPr>
    </w:p>
    <w:p w14:paraId="7FB57B7D" w14:textId="77777777" w:rsidR="003C6E62" w:rsidRDefault="003C6E62" w:rsidP="00A22F8E">
      <w:pPr>
        <w:rPr>
          <w:rFonts w:ascii="Arial Black" w:hAnsi="Arial Black"/>
          <w:sz w:val="48"/>
          <w:szCs w:val="48"/>
        </w:rPr>
      </w:pPr>
    </w:p>
    <w:p w14:paraId="704F72A1" w14:textId="77777777" w:rsidR="003C6E62" w:rsidRDefault="003C6E62" w:rsidP="00A22F8E">
      <w:pPr>
        <w:rPr>
          <w:rFonts w:ascii="Arial Black" w:hAnsi="Arial Black"/>
          <w:sz w:val="48"/>
          <w:szCs w:val="48"/>
        </w:rPr>
      </w:pPr>
    </w:p>
    <w:p w14:paraId="32ED6D05" w14:textId="77777777" w:rsidR="003C6E62" w:rsidRDefault="003C6E62" w:rsidP="00A22F8E">
      <w:pPr>
        <w:rPr>
          <w:rFonts w:ascii="Arial Black" w:hAnsi="Arial Black"/>
          <w:sz w:val="48"/>
          <w:szCs w:val="48"/>
        </w:rPr>
      </w:pPr>
    </w:p>
    <w:p w14:paraId="597C2D42" w14:textId="77777777" w:rsidR="003C6E62" w:rsidRDefault="003C6E62" w:rsidP="00A22F8E">
      <w:pPr>
        <w:rPr>
          <w:rFonts w:ascii="Arial Black" w:hAnsi="Arial Black"/>
          <w:sz w:val="48"/>
          <w:szCs w:val="48"/>
        </w:rPr>
      </w:pPr>
    </w:p>
    <w:p w14:paraId="0BE13205" w14:textId="77777777" w:rsidR="003C6E62" w:rsidRDefault="003C6E62" w:rsidP="00A22F8E">
      <w:pPr>
        <w:rPr>
          <w:rFonts w:ascii="Arial Black" w:hAnsi="Arial Black"/>
          <w:sz w:val="48"/>
          <w:szCs w:val="48"/>
        </w:rPr>
      </w:pPr>
    </w:p>
    <w:p w14:paraId="594892A7" w14:textId="77777777" w:rsidR="00A22F8E" w:rsidRDefault="00A22F8E" w:rsidP="00A22F8E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lastRenderedPageBreak/>
        <w:t>Prokoulu – turvallisuus</w:t>
      </w:r>
    </w:p>
    <w:tbl>
      <w:tblPr>
        <w:tblStyle w:val="TaulukkoRuudukko"/>
        <w:tblW w:w="12582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2977"/>
        <w:gridCol w:w="2976"/>
      </w:tblGrid>
      <w:tr w:rsidR="008B7E09" w14:paraId="1A2BBEA4" w14:textId="77777777" w:rsidTr="008B7E09">
        <w:tc>
          <w:tcPr>
            <w:tcW w:w="3227" w:type="dxa"/>
          </w:tcPr>
          <w:p w14:paraId="502EEA48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32DEAF4A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Asiat joista pidetään huolta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23F76946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Miten opetetaan?</w:t>
            </w:r>
          </w:p>
        </w:tc>
        <w:tc>
          <w:tcPr>
            <w:tcW w:w="2976" w:type="dxa"/>
            <w:shd w:val="clear" w:color="auto" w:fill="DBDBDB" w:themeFill="accent3" w:themeFillTint="66"/>
          </w:tcPr>
          <w:p w14:paraId="658E6F87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Miten toimitaan, jos ei onnistu?</w:t>
            </w:r>
          </w:p>
        </w:tc>
      </w:tr>
      <w:tr w:rsidR="008B7E09" w14:paraId="6950EA1D" w14:textId="77777777" w:rsidTr="008B7E09">
        <w:tc>
          <w:tcPr>
            <w:tcW w:w="3227" w:type="dxa"/>
            <w:vMerge w:val="restart"/>
          </w:tcPr>
          <w:p w14:paraId="1B3D4E7B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OPPI-TUNNIT</w:t>
            </w:r>
          </w:p>
          <w:p w14:paraId="19F8814E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6D853EC9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Liikumme rauhallisesti.</w:t>
            </w:r>
          </w:p>
        </w:tc>
        <w:tc>
          <w:tcPr>
            <w:tcW w:w="2977" w:type="dxa"/>
            <w:vMerge w:val="restart"/>
            <w:shd w:val="clear" w:color="auto" w:fill="F7CAAC" w:themeFill="accent2" w:themeFillTint="66"/>
          </w:tcPr>
          <w:p w14:paraId="2BC6A0BA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 w:rsidRPr="007D7078">
              <w:rPr>
                <w:rFonts w:ascii="Arial Black" w:hAnsi="Arial Black"/>
                <w:sz w:val="24"/>
                <w:szCs w:val="24"/>
              </w:rPr>
              <w:t>Prokoulu päivänavaus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  <w:p w14:paraId="7E10D536" w14:textId="77777777" w:rsidR="008B7E09" w:rsidRDefault="008B7E09" w:rsidP="00836F64">
            <w:pPr>
              <w:pStyle w:val="Luettelokappale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Turvallisuus</w:t>
            </w:r>
            <w:r w:rsidRPr="007D7078">
              <w:rPr>
                <w:rFonts w:ascii="Arial Black" w:hAnsi="Arial Black"/>
                <w:sz w:val="24"/>
                <w:szCs w:val="24"/>
              </w:rPr>
              <w:t xml:space="preserve"> laulu 1. säkeistö</w:t>
            </w:r>
          </w:p>
          <w:p w14:paraId="66D06A0E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Luokissa harjoittelu: kuvat ja laulun 1. säkeistö näkyvissä</w:t>
            </w:r>
          </w:p>
          <w:p w14:paraId="64819B96" w14:textId="77777777" w:rsidR="008B7E09" w:rsidRPr="007D7078" w:rsidRDefault="008B7E09" w:rsidP="00836F64">
            <w:pPr>
              <w:pStyle w:val="Luettelokappale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DBDBDB" w:themeFill="accent3" w:themeFillTint="66"/>
          </w:tcPr>
          <w:p w14:paraId="5B3AB709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pysäytys – ohjeistus – kysyminen – asian korjaaminen/ uudelleen tekeminen</w:t>
            </w:r>
          </w:p>
          <w:p w14:paraId="768CC389" w14:textId="77777777" w:rsidR="008B7E09" w:rsidRPr="008C7C42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jos ei korjaannu/ jatkuvaa → luokassa esim. nimikirjamet taululle, naapuriluok-kaan jäähylle, oppitunnin pidennys, kehutaan onnistuneita</w:t>
            </w:r>
          </w:p>
          <w:p w14:paraId="113654DC" w14:textId="77777777" w:rsidR="008B7E09" w:rsidRPr="007D7078" w:rsidRDefault="008B7E09" w:rsidP="00836F64">
            <w:pPr>
              <w:pStyle w:val="Luettelokappale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8B7E09" w14:paraId="0692AB32" w14:textId="77777777" w:rsidTr="008B7E09">
        <w:tc>
          <w:tcPr>
            <w:tcW w:w="3227" w:type="dxa"/>
            <w:vMerge/>
          </w:tcPr>
          <w:p w14:paraId="60324CF3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04BEEE22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Käytämme työvälineitä annettujen ohjeiden mukaisesti.</w:t>
            </w: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14:paraId="2BC23863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976" w:type="dxa"/>
            <w:vMerge/>
            <w:shd w:val="clear" w:color="auto" w:fill="DBDBDB" w:themeFill="accent3" w:themeFillTint="66"/>
          </w:tcPr>
          <w:p w14:paraId="54FA03FB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8B7E09" w14:paraId="500735EF" w14:textId="77777777" w:rsidTr="008B7E09">
        <w:tc>
          <w:tcPr>
            <w:tcW w:w="3227" w:type="dxa"/>
            <w:vMerge/>
          </w:tcPr>
          <w:p w14:paraId="43BE5848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784DA80E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Puhumme rauhallisesti omalla vuorolla.</w:t>
            </w:r>
          </w:p>
          <w:p w14:paraId="5635227C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  <w:p w14:paraId="4F78E38F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  <w:p w14:paraId="6BBED018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  <w:p w14:paraId="12421F2F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  <w:p w14:paraId="0DB3084C" w14:textId="77777777" w:rsidR="008B7E09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  <w:p w14:paraId="28520442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14:paraId="6D7A17BD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976" w:type="dxa"/>
            <w:vMerge/>
            <w:shd w:val="clear" w:color="auto" w:fill="DBDBDB" w:themeFill="accent3" w:themeFillTint="66"/>
          </w:tcPr>
          <w:p w14:paraId="7FED9D99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8B7E09" w14:paraId="05B75FB0" w14:textId="77777777" w:rsidTr="008B7E09">
        <w:tc>
          <w:tcPr>
            <w:tcW w:w="3227" w:type="dxa"/>
            <w:vMerge w:val="restart"/>
          </w:tcPr>
          <w:p w14:paraId="3FAD0092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lastRenderedPageBreak/>
              <w:t>VÄLI-TUNNIT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6AFBA658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Käytämme välituntivälineitä annettujen ohjeiden mukaisesti.</w:t>
            </w:r>
          </w:p>
        </w:tc>
        <w:tc>
          <w:tcPr>
            <w:tcW w:w="2977" w:type="dxa"/>
            <w:vMerge w:val="restart"/>
            <w:shd w:val="clear" w:color="auto" w:fill="F7CAAC" w:themeFill="accent2" w:themeFillTint="66"/>
          </w:tcPr>
          <w:p w14:paraId="53297ED8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 w:rsidRPr="007D7078">
              <w:rPr>
                <w:rFonts w:ascii="Arial Black" w:hAnsi="Arial Black"/>
                <w:sz w:val="24"/>
                <w:szCs w:val="24"/>
              </w:rPr>
              <w:t>Prokoulu päivänavaus</w:t>
            </w:r>
            <w:r>
              <w:rPr>
                <w:rFonts w:ascii="Arial Black" w:hAnsi="Arial Black"/>
                <w:sz w:val="24"/>
                <w:szCs w:val="24"/>
              </w:rPr>
              <w:t>:</w:t>
            </w:r>
          </w:p>
          <w:p w14:paraId="79F40E7D" w14:textId="77777777" w:rsidR="008B7E09" w:rsidRDefault="008B7E09" w:rsidP="00836F64">
            <w:pPr>
              <w:pStyle w:val="Luettelokappale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Turvallisuus</w:t>
            </w:r>
            <w:r w:rsidRPr="007D7078">
              <w:rPr>
                <w:rFonts w:ascii="Arial Black" w:hAnsi="Arial Black"/>
                <w:sz w:val="24"/>
                <w:szCs w:val="24"/>
              </w:rPr>
              <w:t xml:space="preserve"> laulu </w:t>
            </w:r>
            <w:r>
              <w:rPr>
                <w:rFonts w:ascii="Arial Black" w:hAnsi="Arial Black"/>
                <w:sz w:val="24"/>
                <w:szCs w:val="24"/>
              </w:rPr>
              <w:t>2</w:t>
            </w:r>
            <w:r w:rsidRPr="007D7078">
              <w:rPr>
                <w:rFonts w:ascii="Arial Black" w:hAnsi="Arial Black"/>
                <w:sz w:val="24"/>
                <w:szCs w:val="24"/>
              </w:rPr>
              <w:t>. säkeistö</w:t>
            </w:r>
            <w:r>
              <w:rPr>
                <w:rFonts w:ascii="Arial Black" w:hAnsi="Arial Black"/>
                <w:sz w:val="24"/>
                <w:szCs w:val="24"/>
              </w:rPr>
              <w:t xml:space="preserve"> opetellaan.</w:t>
            </w:r>
          </w:p>
          <w:p w14:paraId="22DCD270" w14:textId="77777777" w:rsidR="008B7E09" w:rsidRDefault="008B7E09" w:rsidP="00836F64">
            <w:pPr>
              <w:pStyle w:val="Luettelokappale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Lauletaan 1. + 2. säk.</w:t>
            </w:r>
          </w:p>
          <w:p w14:paraId="0C81E470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Luokissa harjoittelu: kuvat ja laulun 1. ja 2. säkeistö näkyvissä</w:t>
            </w:r>
          </w:p>
          <w:p w14:paraId="6E2556AE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976" w:type="dxa"/>
            <w:vMerge w:val="restart"/>
            <w:shd w:val="clear" w:color="auto" w:fill="DBDBDB" w:themeFill="accent3" w:themeFillTint="66"/>
          </w:tcPr>
          <w:p w14:paraId="297B41AE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pysäytys – ohjeistus – kysyminen – asian korjaaminen/ uudelleen tekeminen</w:t>
            </w:r>
          </w:p>
          <w:p w14:paraId="78937C69" w14:textId="77777777" w:rsidR="008B7E09" w:rsidRDefault="008B7E09" w:rsidP="00A22F8E">
            <w:pPr>
              <w:pStyle w:val="Luettelokappale"/>
              <w:numPr>
                <w:ilvl w:val="0"/>
                <w:numId w:val="3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jos ei korjaannu/ jatkuvaa → välitunnilla jäähy ko. toiminnasta loppuvälitunti/ kentän kiertäminen esim. 3 kierrosta</w:t>
            </w:r>
          </w:p>
          <w:p w14:paraId="4D18BDEE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8B7E09" w14:paraId="3630841E" w14:textId="77777777" w:rsidTr="008B7E09">
        <w:tc>
          <w:tcPr>
            <w:tcW w:w="3227" w:type="dxa"/>
            <w:vMerge/>
          </w:tcPr>
          <w:p w14:paraId="66DE8421" w14:textId="77777777" w:rsidR="008B7E09" w:rsidRDefault="008B7E09" w:rsidP="00836F64">
            <w:pPr>
              <w:rPr>
                <w:rFonts w:ascii="Arial Black" w:hAnsi="Arial Black"/>
                <w:sz w:val="48"/>
                <w:szCs w:val="48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017FD1BD" w14:textId="77777777" w:rsidR="008B7E09" w:rsidRPr="007D7078" w:rsidRDefault="008B7E09" w:rsidP="00836F64">
            <w:pPr>
              <w:rPr>
                <w:rFonts w:ascii="Arial Black" w:hAnsi="Arial Black"/>
                <w:sz w:val="32"/>
                <w:szCs w:val="32"/>
              </w:rPr>
            </w:pPr>
            <w:r w:rsidRPr="007D7078">
              <w:rPr>
                <w:rFonts w:ascii="Arial Black" w:hAnsi="Arial Black"/>
                <w:sz w:val="32"/>
                <w:szCs w:val="32"/>
              </w:rPr>
              <w:t>Pukeudumme sään mukaisesti</w:t>
            </w:r>
          </w:p>
        </w:tc>
        <w:tc>
          <w:tcPr>
            <w:tcW w:w="2977" w:type="dxa"/>
            <w:vMerge/>
            <w:shd w:val="clear" w:color="auto" w:fill="F7CAAC" w:themeFill="accent2" w:themeFillTint="66"/>
          </w:tcPr>
          <w:p w14:paraId="1F9DFAC8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  <w:tc>
          <w:tcPr>
            <w:tcW w:w="2976" w:type="dxa"/>
            <w:vMerge/>
            <w:shd w:val="clear" w:color="auto" w:fill="DBDBDB" w:themeFill="accent3" w:themeFillTint="66"/>
          </w:tcPr>
          <w:p w14:paraId="0AAA8A33" w14:textId="77777777" w:rsidR="008B7E09" w:rsidRPr="007D7078" w:rsidRDefault="008B7E09" w:rsidP="00836F64">
            <w:pPr>
              <w:rPr>
                <w:rFonts w:ascii="Arial Black" w:hAnsi="Arial Black"/>
                <w:sz w:val="36"/>
                <w:szCs w:val="36"/>
              </w:rPr>
            </w:pPr>
          </w:p>
        </w:tc>
      </w:tr>
    </w:tbl>
    <w:p w14:paraId="7E493116" w14:textId="77777777" w:rsidR="00A22F8E" w:rsidRPr="007D7078" w:rsidRDefault="00A22F8E" w:rsidP="00A22F8E">
      <w:pPr>
        <w:rPr>
          <w:rFonts w:ascii="Arial Black" w:hAnsi="Arial Black"/>
          <w:sz w:val="48"/>
          <w:szCs w:val="48"/>
        </w:rPr>
      </w:pPr>
    </w:p>
    <w:p w14:paraId="58ED100D" w14:textId="77777777" w:rsidR="00D634BC" w:rsidRDefault="00D634BC" w:rsidP="00D634BC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198DB4B1" w14:textId="77777777" w:rsidR="003C6E62" w:rsidRDefault="003C6E62" w:rsidP="000F613B">
      <w:pPr>
        <w:spacing w:after="200" w:line="276" w:lineRule="auto"/>
        <w:jc w:val="center"/>
        <w:rPr>
          <w:rFonts w:ascii="Arial Black" w:eastAsia="Calibri" w:hAnsi="Arial Black" w:cs="Times New Roman"/>
          <w:sz w:val="32"/>
          <w:szCs w:val="32"/>
        </w:rPr>
      </w:pPr>
    </w:p>
    <w:p w14:paraId="6C59A857" w14:textId="77777777" w:rsidR="003C6E62" w:rsidRDefault="003C6E62" w:rsidP="000F613B">
      <w:pPr>
        <w:spacing w:after="200" w:line="276" w:lineRule="auto"/>
        <w:jc w:val="center"/>
        <w:rPr>
          <w:rFonts w:ascii="Arial Black" w:eastAsia="Calibri" w:hAnsi="Arial Black" w:cs="Times New Roman"/>
          <w:sz w:val="32"/>
          <w:szCs w:val="32"/>
        </w:rPr>
      </w:pPr>
    </w:p>
    <w:p w14:paraId="469BFABB" w14:textId="77777777" w:rsidR="000F613B" w:rsidRPr="000F613B" w:rsidRDefault="000F613B" w:rsidP="000F613B">
      <w:pPr>
        <w:spacing w:after="200" w:line="276" w:lineRule="auto"/>
        <w:jc w:val="center"/>
        <w:rPr>
          <w:rFonts w:ascii="Arial Black" w:eastAsia="Calibri" w:hAnsi="Arial Black" w:cs="Times New Roman"/>
          <w:sz w:val="32"/>
          <w:szCs w:val="32"/>
        </w:rPr>
      </w:pPr>
      <w:r w:rsidRPr="000F613B">
        <w:rPr>
          <w:rFonts w:ascii="Arial Black" w:eastAsia="Calibri" w:hAnsi="Arial Black" w:cs="Times New Roman"/>
          <w:sz w:val="32"/>
          <w:szCs w:val="32"/>
        </w:rPr>
        <w:lastRenderedPageBreak/>
        <w:t>Kylmäojan koulun turvallisuuslaulu</w:t>
      </w:r>
    </w:p>
    <w:p w14:paraId="68EEABC7" w14:textId="77777777" w:rsidR="000F613B" w:rsidRPr="000F613B" w:rsidRDefault="000F613B" w:rsidP="000F613B">
      <w:pPr>
        <w:spacing w:after="200" w:line="276" w:lineRule="auto"/>
        <w:jc w:val="center"/>
        <w:rPr>
          <w:rFonts w:ascii="Arial Black" w:eastAsia="Calibri" w:hAnsi="Arial Black" w:cs="Times New Roman"/>
          <w:sz w:val="16"/>
          <w:szCs w:val="16"/>
        </w:rPr>
      </w:pPr>
    </w:p>
    <w:p w14:paraId="2740D4F3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Kylmäojan koulu Prokoulu on.</w:t>
      </w:r>
    </w:p>
    <w:p w14:paraId="7D363814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Porukka tää on tosi verraton.</w:t>
      </w:r>
    </w:p>
    <w:p w14:paraId="2412543F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Tapoja kun opin niin helmiä saan,</w:t>
      </w:r>
    </w:p>
    <w:p w14:paraId="6E36CDD3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palkinto luokkaamme odottaa.</w:t>
      </w: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t xml:space="preserve"> </w:t>
      </w:r>
    </w:p>
    <w:p w14:paraId="478308CB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drawing>
          <wp:anchor distT="0" distB="0" distL="114300" distR="114300" simplePos="0" relativeHeight="251677696" behindDoc="1" locked="0" layoutInCell="1" allowOverlap="1" wp14:anchorId="49C967A6" wp14:editId="4E9A2824">
            <wp:simplePos x="0" y="0"/>
            <wp:positionH relativeFrom="column">
              <wp:posOffset>5320030</wp:posOffset>
            </wp:positionH>
            <wp:positionV relativeFrom="paragraph">
              <wp:posOffset>106045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10" name="lightboxImage" descr="Viitat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Viitat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drawing>
          <wp:anchor distT="0" distB="0" distL="114300" distR="114300" simplePos="0" relativeHeight="251676672" behindDoc="1" locked="0" layoutInCell="1" allowOverlap="1" wp14:anchorId="0B02C8F2" wp14:editId="04E3938E">
            <wp:simplePos x="0" y="0"/>
            <wp:positionH relativeFrom="column">
              <wp:posOffset>4090670</wp:posOffset>
            </wp:positionH>
            <wp:positionV relativeFrom="paragraph">
              <wp:posOffset>144145</wp:posOffset>
            </wp:positionV>
            <wp:extent cx="101346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13" y="21296"/>
                <wp:lineTo x="21113" y="0"/>
                <wp:lineTo x="0" y="0"/>
              </wp:wrapPolygon>
            </wp:wrapTight>
            <wp:docPr id="9" name="lightboxImage" descr="Kävellä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ävellä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53861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Luokassa liikun kävellen, olen</w:t>
      </w:r>
    </w:p>
    <w:p w14:paraId="4280928B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välineiden käytössä varovainen.</w:t>
      </w:r>
    </w:p>
    <w:p w14:paraId="5982A5E7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Turvallista ohjeita on noudattaa.</w:t>
      </w:r>
    </w:p>
    <w:p w14:paraId="04236CBB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Viittaan ja puhun, kun vuoron saan.</w:t>
      </w:r>
    </w:p>
    <w:p w14:paraId="5E0F054B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</w:p>
    <w:p w14:paraId="014AF367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Välkällä leikin ja touhuan,</w:t>
      </w:r>
    </w:p>
    <w:p w14:paraId="33687223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Calibri" w:eastAsia="Calibri" w:hAnsi="Calibri" w:cs="Times New Roman"/>
          <w:noProof/>
          <w:sz w:val="20"/>
          <w:szCs w:val="20"/>
          <w:lang w:eastAsia="fi-FI"/>
        </w:rPr>
        <w:drawing>
          <wp:anchor distT="0" distB="0" distL="114300" distR="114300" simplePos="0" relativeHeight="251674624" behindDoc="1" locked="0" layoutInCell="1" allowOverlap="1" wp14:anchorId="29A0656F" wp14:editId="09602BAB">
            <wp:simplePos x="0" y="0"/>
            <wp:positionH relativeFrom="column">
              <wp:posOffset>6205855</wp:posOffset>
            </wp:positionH>
            <wp:positionV relativeFrom="paragraph">
              <wp:posOffset>121920</wp:posOffset>
            </wp:positionV>
            <wp:extent cx="914400" cy="914400"/>
            <wp:effectExtent l="323850" t="323850" r="323850" b="323850"/>
            <wp:wrapTight wrapText="bothSides">
              <wp:wrapPolygon edited="0">
                <wp:start x="3600" y="-7650"/>
                <wp:lineTo x="-6750" y="-6750"/>
                <wp:lineTo x="-7650" y="19800"/>
                <wp:lineTo x="-7200" y="22500"/>
                <wp:lineTo x="-900" y="27900"/>
                <wp:lineTo x="-450" y="28800"/>
                <wp:lineTo x="18000" y="28800"/>
                <wp:lineTo x="18450" y="27900"/>
                <wp:lineTo x="27450" y="22500"/>
                <wp:lineTo x="28800" y="14850"/>
                <wp:lineTo x="28800" y="450"/>
                <wp:lineTo x="22050" y="-6300"/>
                <wp:lineTo x="21600" y="-7650"/>
                <wp:lineTo x="3600" y="-7650"/>
              </wp:wrapPolygon>
            </wp:wrapTight>
            <wp:docPr id="12" name="Kuva 12" descr="http://papunet.net/sites/papunet.net/files/kuvapankki/speelti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kuvapankki/speeltij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Calibri" w:eastAsia="Calibri" w:hAnsi="Calibri" w:cs="Times New Roman"/>
          <w:noProof/>
          <w:sz w:val="20"/>
          <w:szCs w:val="20"/>
          <w:lang w:eastAsia="fi-FI"/>
        </w:rPr>
        <w:drawing>
          <wp:anchor distT="0" distB="0" distL="114300" distR="114300" simplePos="0" relativeHeight="251669504" behindDoc="1" locked="0" layoutInCell="1" allowOverlap="1" wp14:anchorId="4977F884" wp14:editId="1A85BF0A">
            <wp:simplePos x="0" y="0"/>
            <wp:positionH relativeFrom="column">
              <wp:posOffset>4338320</wp:posOffset>
            </wp:positionH>
            <wp:positionV relativeFrom="paragraph">
              <wp:posOffset>17145</wp:posOffset>
            </wp:positionV>
            <wp:extent cx="1019175" cy="679450"/>
            <wp:effectExtent l="266700" t="209550" r="238125" b="234950"/>
            <wp:wrapTight wrapText="bothSides">
              <wp:wrapPolygon edited="0">
                <wp:start x="14938" y="-6662"/>
                <wp:lineTo x="-5652" y="-5450"/>
                <wp:lineTo x="-5249" y="13929"/>
                <wp:lineTo x="-3230" y="23619"/>
                <wp:lineTo x="-3230" y="24224"/>
                <wp:lineTo x="-1211" y="27252"/>
                <wp:lineTo x="-807" y="28464"/>
                <wp:lineTo x="1615" y="28464"/>
                <wp:lineTo x="2019" y="27252"/>
                <wp:lineTo x="26243" y="23619"/>
                <wp:lineTo x="23417" y="-6662"/>
                <wp:lineTo x="14938" y="-6662"/>
              </wp:wrapPolygon>
            </wp:wrapTight>
            <wp:docPr id="11" name="Kuva 11" descr="http://papunet.net/sites/papunet.net/files/kuvapankki/valitunti1_v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kuvapankki/valitunti1_var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9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sz w:val="20"/>
          <w:szCs w:val="20"/>
        </w:rPr>
        <w:t>sääntöjä leikkien noudatan.</w:t>
      </w:r>
    </w:p>
    <w:p w14:paraId="48EF79A3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Huomioin kaikki leikeissä, pidän</w:t>
      </w:r>
    </w:p>
    <w:p w14:paraId="261A4E27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huolta myös leikkivälineistä.</w:t>
      </w:r>
    </w:p>
    <w:p w14:paraId="5A34E790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 xml:space="preserve">RÄPPI: </w:t>
      </w:r>
      <w:r w:rsidRPr="000F613B">
        <w:rPr>
          <w:rFonts w:ascii="Arial Black" w:eastAsia="Calibri" w:hAnsi="Arial Black" w:cs="Times New Roman"/>
          <w:sz w:val="20"/>
          <w:szCs w:val="20"/>
        </w:rPr>
        <w:tab/>
      </w:r>
      <w:r w:rsidRPr="000F613B">
        <w:rPr>
          <w:rFonts w:ascii="Arial Black" w:eastAsia="Calibri" w:hAnsi="Arial Black" w:cs="Times New Roman"/>
          <w:sz w:val="20"/>
          <w:szCs w:val="20"/>
        </w:rPr>
        <w:tab/>
        <w:t>Muistan talvisäässä,</w:t>
      </w:r>
    </w:p>
    <w:p w14:paraId="3AA45E66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ab/>
      </w:r>
      <w:r w:rsidRPr="000F613B">
        <w:rPr>
          <w:rFonts w:ascii="Arial Black" w:eastAsia="Calibri" w:hAnsi="Arial Black" w:cs="Times New Roman"/>
          <w:sz w:val="20"/>
          <w:szCs w:val="20"/>
        </w:rPr>
        <w:tab/>
        <w:t>on mulla pipo päässä.</w:t>
      </w:r>
    </w:p>
    <w:p w14:paraId="4EC635C9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ab/>
      </w:r>
      <w:r w:rsidRPr="000F613B">
        <w:rPr>
          <w:rFonts w:ascii="Arial Black" w:eastAsia="Calibri" w:hAnsi="Arial Black" w:cs="Times New Roman"/>
          <w:sz w:val="20"/>
          <w:szCs w:val="20"/>
        </w:rPr>
        <w:tab/>
        <w:t>Jos vettä taivas viskoo</w:t>
      </w:r>
    </w:p>
    <w:p w14:paraId="250A4BD8" w14:textId="77777777" w:rsidR="000F613B" w:rsidRPr="000F613B" w:rsidRDefault="000F613B" w:rsidP="000F613B">
      <w:pPr>
        <w:spacing w:after="200" w:line="276" w:lineRule="auto"/>
        <w:rPr>
          <w:rFonts w:ascii="Calibri" w:eastAsia="Calibri" w:hAnsi="Calibri" w:cs="Times New Roman"/>
          <w:noProof/>
          <w:sz w:val="20"/>
          <w:szCs w:val="20"/>
          <w:lang w:eastAsia="fi-FI"/>
        </w:rPr>
      </w:pP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drawing>
          <wp:anchor distT="0" distB="0" distL="114300" distR="114300" simplePos="0" relativeHeight="251670528" behindDoc="1" locked="0" layoutInCell="1" allowOverlap="1" wp14:anchorId="17FEA95E" wp14:editId="1FB4409C">
            <wp:simplePos x="0" y="0"/>
            <wp:positionH relativeFrom="column">
              <wp:posOffset>4147820</wp:posOffset>
            </wp:positionH>
            <wp:positionV relativeFrom="paragraph">
              <wp:posOffset>334010</wp:posOffset>
            </wp:positionV>
            <wp:extent cx="1170305" cy="781050"/>
            <wp:effectExtent l="0" t="0" r="0" b="0"/>
            <wp:wrapTight wrapText="bothSides">
              <wp:wrapPolygon edited="0">
                <wp:start x="0" y="0"/>
                <wp:lineTo x="0" y="21073"/>
                <wp:lineTo x="21096" y="21073"/>
                <wp:lineTo x="21096" y="0"/>
                <wp:lineTo x="0" y="0"/>
              </wp:wrapPolygon>
            </wp:wrapTight>
            <wp:docPr id="13" name="lightboxImage" descr="Seisoa jonossa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Seisoa jonossa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sz w:val="20"/>
          <w:szCs w:val="20"/>
        </w:rPr>
        <w:tab/>
      </w:r>
      <w:r w:rsidRPr="000F613B">
        <w:rPr>
          <w:rFonts w:ascii="Arial Black" w:eastAsia="Calibri" w:hAnsi="Arial Black" w:cs="Times New Roman"/>
          <w:sz w:val="20"/>
          <w:szCs w:val="20"/>
        </w:rPr>
        <w:tab/>
        <w:t>takin niskaan kiskon.</w:t>
      </w:r>
      <w:r w:rsidRPr="000F613B">
        <w:rPr>
          <w:rFonts w:ascii="Calibri" w:eastAsia="Calibri" w:hAnsi="Calibri" w:cs="Times New Roman"/>
          <w:noProof/>
          <w:sz w:val="20"/>
          <w:szCs w:val="20"/>
          <w:lang w:eastAsia="fi-FI"/>
        </w:rPr>
        <w:t xml:space="preserve"> </w:t>
      </w:r>
    </w:p>
    <w:p w14:paraId="170C5F8F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drawing>
          <wp:anchor distT="0" distB="0" distL="114300" distR="114300" simplePos="0" relativeHeight="251671552" behindDoc="1" locked="0" layoutInCell="1" allowOverlap="1" wp14:anchorId="611F62C2" wp14:editId="0C1C8E43">
            <wp:simplePos x="0" y="0"/>
            <wp:positionH relativeFrom="column">
              <wp:posOffset>5777230</wp:posOffset>
            </wp:positionH>
            <wp:positionV relativeFrom="paragraph">
              <wp:posOffset>10160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14" name="lightboxImage" descr="Opiskell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Opiskell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sz w:val="20"/>
          <w:szCs w:val="20"/>
        </w:rPr>
        <w:t xml:space="preserve">Makumaassa jonotan iisisti ja </w:t>
      </w:r>
    </w:p>
    <w:p w14:paraId="50BAAC5E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ruokaa otan sopivasti.</w:t>
      </w:r>
    </w:p>
    <w:p w14:paraId="24736D90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Pöytätavat muistan ja reippaasti syön.</w:t>
      </w:r>
    </w:p>
    <w:p w14:paraId="7B3EF7DD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Luokassa aloitan sovitun työn.</w:t>
      </w:r>
      <w:r w:rsidRPr="000F613B">
        <w:rPr>
          <w:rFonts w:ascii="Verdana" w:eastAsia="Calibri" w:hAnsi="Verdana" w:cs="Times New Roman"/>
          <w:noProof/>
          <w:color w:val="444444"/>
          <w:sz w:val="20"/>
          <w:szCs w:val="20"/>
          <w:lang w:eastAsia="fi-FI"/>
        </w:rPr>
        <w:t xml:space="preserve"> </w:t>
      </w:r>
    </w:p>
    <w:p w14:paraId="39B7CF39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sz w:val="20"/>
          <w:szCs w:val="20"/>
        </w:rPr>
      </w:pPr>
    </w:p>
    <w:p w14:paraId="5B9593F3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Calibri" w:eastAsia="Calibri" w:hAnsi="Calibri" w:cs="Times New Roman"/>
          <w:noProof/>
          <w:color w:val="0000FF"/>
          <w:sz w:val="20"/>
          <w:szCs w:val="20"/>
          <w:lang w:eastAsia="fi-FI"/>
        </w:rPr>
        <w:drawing>
          <wp:anchor distT="0" distB="0" distL="114300" distR="114300" simplePos="0" relativeHeight="251675648" behindDoc="1" locked="0" layoutInCell="1" allowOverlap="1" wp14:anchorId="3E8A5564" wp14:editId="5BFAA7E1">
            <wp:simplePos x="0" y="0"/>
            <wp:positionH relativeFrom="column">
              <wp:posOffset>4013200</wp:posOffset>
            </wp:positionH>
            <wp:positionV relativeFrom="paragraph">
              <wp:posOffset>6350</wp:posOffset>
            </wp:positionV>
            <wp:extent cx="1153795" cy="714375"/>
            <wp:effectExtent l="0" t="0" r="8255" b="9525"/>
            <wp:wrapTight wrapText="bothSides">
              <wp:wrapPolygon edited="0">
                <wp:start x="0" y="0"/>
                <wp:lineTo x="0" y="21312"/>
                <wp:lineTo x="21398" y="21312"/>
                <wp:lineTo x="21398" y="0"/>
                <wp:lineTo x="0" y="0"/>
              </wp:wrapPolygon>
            </wp:wrapTight>
            <wp:docPr id="15" name="irc_mi" descr="http://www.olkkari.fi/wp-content/uploads/2015/06/Eteiset_yhdistetty_LORES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lkkari.fi/wp-content/uploads/2015/06/Eteiset_yhdistetty_LORES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sz w:val="20"/>
          <w:szCs w:val="20"/>
        </w:rPr>
        <w:t>Siirtyessä otan muut huomioon.</w:t>
      </w:r>
    </w:p>
    <w:p w14:paraId="1459ADBE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Kulkuväylät vapaaksi jättänyt oon.</w:t>
      </w:r>
      <w:r w:rsidRPr="000F613B">
        <w:rPr>
          <w:rFonts w:ascii="Arial Black" w:eastAsia="Calibri" w:hAnsi="Arial Black" w:cs="Times New Roman"/>
          <w:sz w:val="20"/>
          <w:szCs w:val="20"/>
        </w:rPr>
        <w:tab/>
      </w:r>
    </w:p>
    <w:p w14:paraId="4F6B0B0B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Tavarat kun naulakossa nätisti on,</w:t>
      </w:r>
    </w:p>
    <w:p w14:paraId="5893879A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sz w:val="20"/>
          <w:szCs w:val="20"/>
        </w:rPr>
      </w:pPr>
      <w:r w:rsidRPr="000F613B">
        <w:rPr>
          <w:rFonts w:ascii="Arial Black" w:eastAsia="Calibri" w:hAnsi="Arial Black" w:cs="Times New Roman"/>
          <w:sz w:val="20"/>
          <w:szCs w:val="20"/>
        </w:rPr>
        <w:t>koulussa meno on huoleton.</w:t>
      </w:r>
    </w:p>
    <w:p w14:paraId="2EC5FA49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b/>
          <w:sz w:val="20"/>
          <w:szCs w:val="20"/>
        </w:rPr>
      </w:pPr>
    </w:p>
    <w:p w14:paraId="7C1F861A" w14:textId="77777777" w:rsidR="000F613B" w:rsidRPr="000F613B" w:rsidRDefault="000F613B" w:rsidP="000F613B">
      <w:pPr>
        <w:spacing w:after="200" w:line="276" w:lineRule="auto"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Arial Black" w:eastAsia="Calibri" w:hAnsi="Arial Black" w:cs="Times New Roman"/>
          <w:b/>
          <w:sz w:val="20"/>
          <w:szCs w:val="20"/>
        </w:rPr>
        <w:t>TAPUTUS 2X:</w:t>
      </w:r>
      <w:r w:rsidRPr="000F613B">
        <w:rPr>
          <w:rFonts w:ascii="Arial Black" w:eastAsia="Calibri" w:hAnsi="Arial Black" w:cs="Times New Roman"/>
          <w:b/>
          <w:sz w:val="20"/>
          <w:szCs w:val="20"/>
        </w:rPr>
        <w:tab/>
        <w:t>KÄDET YHTEEN, VUOROPOLVET, KÄDET YHTEEN, KÄDET AUKI!</w:t>
      </w:r>
    </w:p>
    <w:p w14:paraId="60688D80" w14:textId="77777777" w:rsidR="000F613B" w:rsidRPr="000F613B" w:rsidRDefault="000F613B" w:rsidP="000F613B">
      <w:pPr>
        <w:spacing w:after="200" w:line="276" w:lineRule="auto"/>
        <w:jc w:val="center"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Arial Black" w:eastAsia="Calibri" w:hAnsi="Arial Black" w:cs="Times New Roman"/>
          <w:b/>
          <w:sz w:val="20"/>
          <w:szCs w:val="20"/>
        </w:rPr>
        <w:t>Olen Pro -koulussa!</w:t>
      </w:r>
      <w:r>
        <w:rPr>
          <w:rFonts w:ascii="Arial Black" w:eastAsia="Calibri" w:hAnsi="Arial Black" w:cs="Times New Roman"/>
          <w:b/>
          <w:sz w:val="20"/>
          <w:szCs w:val="20"/>
        </w:rPr>
        <w:t xml:space="preserve"> </w:t>
      </w:r>
      <w:r w:rsidRPr="000F613B">
        <w:rPr>
          <w:rFonts w:ascii="Harlow Solid Italic" w:eastAsia="Calibri" w:hAnsi="Harlow Solid Italic" w:cs="Times New Roman"/>
          <w:noProof/>
          <w:sz w:val="20"/>
          <w:szCs w:val="20"/>
          <w:lang w:eastAsia="fi-FI"/>
        </w:rPr>
        <w:drawing>
          <wp:anchor distT="0" distB="0" distL="114300" distR="114300" simplePos="0" relativeHeight="251673600" behindDoc="1" locked="0" layoutInCell="1" allowOverlap="1" wp14:anchorId="3A0758AD" wp14:editId="46E1BAF1">
            <wp:simplePos x="0" y="0"/>
            <wp:positionH relativeFrom="margin">
              <wp:posOffset>4967605</wp:posOffset>
            </wp:positionH>
            <wp:positionV relativeFrom="paragraph">
              <wp:posOffset>375920</wp:posOffset>
            </wp:positionV>
            <wp:extent cx="1320165" cy="1171575"/>
            <wp:effectExtent l="0" t="0" r="0" b="9525"/>
            <wp:wrapTight wrapText="bothSides">
              <wp:wrapPolygon edited="0">
                <wp:start x="9039" y="0"/>
                <wp:lineTo x="312" y="16859"/>
                <wp:lineTo x="0" y="18615"/>
                <wp:lineTo x="0" y="21424"/>
                <wp:lineTo x="21195" y="21424"/>
                <wp:lineTo x="21195" y="18615"/>
                <wp:lineTo x="20883" y="16859"/>
                <wp:lineTo x="12156" y="0"/>
                <wp:lineTo x="9039" y="0"/>
              </wp:wrapPolygon>
            </wp:wrapTight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l-children-306971_640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b/>
          <w:sz w:val="20"/>
          <w:szCs w:val="20"/>
        </w:rPr>
        <w:t>Noudatan sääntöjä!</w:t>
      </w:r>
    </w:p>
    <w:p w14:paraId="260963A8" w14:textId="77777777" w:rsidR="000F613B" w:rsidRPr="000F613B" w:rsidRDefault="000F613B" w:rsidP="000F613B">
      <w:pPr>
        <w:spacing w:after="200" w:line="276" w:lineRule="auto"/>
        <w:jc w:val="center"/>
        <w:rPr>
          <w:rFonts w:ascii="Arial Black" w:eastAsia="Calibri" w:hAnsi="Arial Black" w:cs="Times New Roman"/>
          <w:b/>
          <w:sz w:val="20"/>
          <w:szCs w:val="20"/>
        </w:rPr>
      </w:pPr>
    </w:p>
    <w:p w14:paraId="5140FD0C" w14:textId="77777777" w:rsidR="000F613B" w:rsidRPr="000F613B" w:rsidRDefault="000F613B" w:rsidP="000F613B">
      <w:pPr>
        <w:numPr>
          <w:ilvl w:val="0"/>
          <w:numId w:val="18"/>
        </w:numPr>
        <w:spacing w:after="200" w:line="276" w:lineRule="auto"/>
        <w:contextualSpacing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Arial Black" w:eastAsia="Calibri" w:hAnsi="Arial Black" w:cs="Times New Roman"/>
          <w:b/>
          <w:sz w:val="20"/>
          <w:szCs w:val="20"/>
        </w:rPr>
        <w:t>Retkellä yhdessä kuljetaan.</w:t>
      </w:r>
    </w:p>
    <w:p w14:paraId="4538871B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Arial Black" w:eastAsia="Calibri" w:hAnsi="Arial Black" w:cs="Times New Roman"/>
          <w:b/>
          <w:sz w:val="20"/>
          <w:szCs w:val="20"/>
        </w:rPr>
        <w:t>Kaverit ja tavarat huolehditaan.</w:t>
      </w:r>
      <w:r w:rsidRPr="000F613B">
        <w:rPr>
          <w:rFonts w:ascii="Harlow Solid Italic" w:eastAsia="Calibri" w:hAnsi="Harlow Solid Italic" w:cs="Times New Roman"/>
          <w:noProof/>
          <w:sz w:val="20"/>
          <w:szCs w:val="20"/>
          <w:lang w:eastAsia="fi-FI"/>
        </w:rPr>
        <w:t xml:space="preserve"> </w:t>
      </w:r>
    </w:p>
    <w:p w14:paraId="24A3F72B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Arial Black" w:eastAsia="Calibri" w:hAnsi="Arial Black" w:cs="Times New Roman"/>
          <w:b/>
          <w:sz w:val="20"/>
          <w:szCs w:val="20"/>
        </w:rPr>
        <w:t>Kun liikennesäännöt mulla hallussa on,</w:t>
      </w:r>
    </w:p>
    <w:p w14:paraId="414DF6BA" w14:textId="77777777" w:rsidR="000F613B" w:rsidRPr="000F613B" w:rsidRDefault="000F613B" w:rsidP="000F613B">
      <w:pPr>
        <w:spacing w:after="200" w:line="276" w:lineRule="auto"/>
        <w:ind w:left="1080"/>
        <w:contextualSpacing/>
        <w:rPr>
          <w:rFonts w:ascii="Arial Black" w:eastAsia="Calibri" w:hAnsi="Arial Black" w:cs="Times New Roman"/>
          <w:b/>
          <w:sz w:val="20"/>
          <w:szCs w:val="20"/>
        </w:rPr>
      </w:pPr>
      <w:r w:rsidRPr="000F613B">
        <w:rPr>
          <w:rFonts w:ascii="Britannic Bold" w:eastAsia="Calibri" w:hAnsi="Britannic Bold" w:cs="Times New Roman"/>
          <w:noProof/>
          <w:sz w:val="20"/>
          <w:szCs w:val="20"/>
          <w:lang w:eastAsia="fi-FI"/>
        </w:rPr>
        <w:drawing>
          <wp:anchor distT="0" distB="0" distL="114300" distR="114300" simplePos="0" relativeHeight="251672576" behindDoc="1" locked="0" layoutInCell="1" allowOverlap="1" wp14:anchorId="5CCD7E13" wp14:editId="526A8687">
            <wp:simplePos x="0" y="0"/>
            <wp:positionH relativeFrom="margin">
              <wp:posOffset>4657725</wp:posOffset>
            </wp:positionH>
            <wp:positionV relativeFrom="paragraph">
              <wp:posOffset>599440</wp:posOffset>
            </wp:positionV>
            <wp:extent cx="160528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75" y="21214"/>
                <wp:lineTo x="21275" y="0"/>
                <wp:lineTo x="0" y="0"/>
              </wp:wrapPolygon>
            </wp:wrapTight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ildren-playing-lawrence-image[1]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13B">
        <w:rPr>
          <w:rFonts w:ascii="Arial Black" w:eastAsia="Calibri" w:hAnsi="Arial Black" w:cs="Times New Roman"/>
          <w:b/>
          <w:sz w:val="20"/>
          <w:szCs w:val="20"/>
        </w:rPr>
        <w:t xml:space="preserve">meno on retkellä verraton. </w:t>
      </w:r>
    </w:p>
    <w:p w14:paraId="66FF09B2" w14:textId="77777777" w:rsidR="000F613B" w:rsidRPr="000F613B" w:rsidRDefault="000F613B" w:rsidP="00D634BC">
      <w:pPr>
        <w:spacing w:line="360" w:lineRule="auto"/>
        <w:ind w:left="360"/>
        <w:rPr>
          <w:rFonts w:ascii="Arial Black" w:hAnsi="Arial Black"/>
          <w:sz w:val="20"/>
          <w:szCs w:val="20"/>
        </w:rPr>
      </w:pPr>
    </w:p>
    <w:p w14:paraId="6123E07B" w14:textId="77777777" w:rsidR="00D634BC" w:rsidRPr="000F613B" w:rsidRDefault="00D634BC" w:rsidP="00D634BC">
      <w:pPr>
        <w:spacing w:line="360" w:lineRule="auto"/>
        <w:ind w:left="360"/>
        <w:rPr>
          <w:rFonts w:ascii="Arial Black" w:hAnsi="Arial Black"/>
          <w:sz w:val="20"/>
          <w:szCs w:val="20"/>
        </w:rPr>
      </w:pPr>
    </w:p>
    <w:p w14:paraId="3867C153" w14:textId="77777777" w:rsidR="00827563" w:rsidRDefault="00827563" w:rsidP="00D634BC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7F70638B" w14:textId="77777777" w:rsidR="00827563" w:rsidRDefault="00827563" w:rsidP="00D634BC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15A7B5E6" w14:textId="77777777" w:rsidR="00827563" w:rsidRDefault="00827563" w:rsidP="00D634BC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5DF9E955" w14:textId="77777777" w:rsidR="00827563" w:rsidRDefault="00827563" w:rsidP="00D634BC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5779453C" w14:textId="77777777" w:rsidR="00461472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Yhteisen palkkiojärjestelmän käyttö toivotun käyttäytymisen huomioimisessa</w:t>
      </w:r>
    </w:p>
    <w:p w14:paraId="6261E317" w14:textId="6B5ABF64" w:rsidR="0067463E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Ensimmäinen viikko</w:t>
      </w:r>
      <w:r w:rsidR="0067463E">
        <w:rPr>
          <w:rFonts w:ascii="Arial" w:eastAsia="Calibri" w:hAnsi="Arial" w:cs="Arial"/>
          <w:sz w:val="24"/>
          <w:szCs w:val="24"/>
        </w:rPr>
        <w:t xml:space="preserve"> päivänavausesittelyn jälkeen</w:t>
      </w:r>
      <w:r>
        <w:rPr>
          <w:rFonts w:ascii="Arial" w:eastAsia="Calibri" w:hAnsi="Arial" w:cs="Arial"/>
          <w:sz w:val="24"/>
          <w:szCs w:val="24"/>
        </w:rPr>
        <w:t xml:space="preserve"> on varattu uuden taidon opetteluun</w:t>
      </w:r>
      <w:r w:rsidR="0067463E">
        <w:rPr>
          <w:rFonts w:ascii="Arial" w:eastAsia="Calibri" w:hAnsi="Arial" w:cs="Arial"/>
          <w:sz w:val="24"/>
          <w:szCs w:val="24"/>
        </w:rPr>
        <w:t>.</w:t>
      </w:r>
    </w:p>
    <w:p w14:paraId="6051D075" w14:textId="6356146A" w:rsidR="0067463E" w:rsidRDefault="0067463E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="005C443A">
        <w:rPr>
          <w:rFonts w:ascii="Arial" w:eastAsia="Calibri" w:hAnsi="Arial" w:cs="Arial"/>
          <w:sz w:val="24"/>
          <w:szCs w:val="24"/>
        </w:rPr>
        <w:t xml:space="preserve">euraavalla viikolla alkaa palkitseminen uuden taidon osalta. </w:t>
      </w:r>
    </w:p>
    <w:p w14:paraId="675678A9" w14:textId="7B5FD50A" w:rsidR="008B7E09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Jokainen koulun aikuinen voi antaa palkinnon. </w:t>
      </w:r>
      <w:r w:rsidR="00EF7A3C">
        <w:rPr>
          <w:rFonts w:ascii="Arial" w:eastAsia="Calibri" w:hAnsi="Arial" w:cs="Arial"/>
          <w:sz w:val="24"/>
          <w:szCs w:val="24"/>
        </w:rPr>
        <w:t>Samalla hän kertoo oppilaalle, mitä toivottua oppilas teki.</w:t>
      </w:r>
    </w:p>
    <w:p w14:paraId="2E1FEFC8" w14:textId="77777777" w:rsidR="0067463E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Palkinto on helmi, jonka oppilas vie oman luokan helmipurkkiin.</w:t>
      </w:r>
      <w:r w:rsidR="00EF7A3C">
        <w:rPr>
          <w:rFonts w:ascii="Arial" w:eastAsia="Calibri" w:hAnsi="Arial" w:cs="Arial"/>
          <w:sz w:val="24"/>
          <w:szCs w:val="24"/>
        </w:rPr>
        <w:t xml:space="preserve"> O</w:t>
      </w:r>
      <w:r w:rsidR="0067463E">
        <w:rPr>
          <w:rFonts w:ascii="Arial" w:eastAsia="Calibri" w:hAnsi="Arial" w:cs="Arial"/>
          <w:sz w:val="24"/>
          <w:szCs w:val="24"/>
        </w:rPr>
        <w:t>ppilas kertoo</w:t>
      </w:r>
      <w:r>
        <w:rPr>
          <w:rFonts w:ascii="Arial" w:eastAsia="Calibri" w:hAnsi="Arial" w:cs="Arial"/>
          <w:sz w:val="24"/>
          <w:szCs w:val="24"/>
        </w:rPr>
        <w:t xml:space="preserve"> muulle luokalle mistä teosta hän sai helmen palkkioksi. </w:t>
      </w:r>
    </w:p>
    <w:p w14:paraId="1A3E8F78" w14:textId="77777777" w:rsidR="0067463E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Luokalla on oma tavoite helmipurkissa. </w:t>
      </w:r>
    </w:p>
    <w:p w14:paraId="6D12B0D4" w14:textId="77777777" w:rsidR="0067463E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Kun tavoite on saavutettu, luokka</w:t>
      </w:r>
      <w:r w:rsidR="00EF7A3C">
        <w:rPr>
          <w:rFonts w:ascii="Arial" w:eastAsia="Calibri" w:hAnsi="Arial" w:cs="Arial"/>
          <w:sz w:val="24"/>
          <w:szCs w:val="24"/>
        </w:rPr>
        <w:t xml:space="preserve"> saa palkkion. Luokka on päättänyt etukäteen</w:t>
      </w:r>
      <w:r>
        <w:rPr>
          <w:rFonts w:ascii="Arial" w:eastAsia="Calibri" w:hAnsi="Arial" w:cs="Arial"/>
          <w:sz w:val="24"/>
          <w:szCs w:val="24"/>
        </w:rPr>
        <w:t xml:space="preserve"> mitä kivaa he yhdessä tekevät esim. ulkoleikkitunti, pelitunti jne. </w:t>
      </w:r>
    </w:p>
    <w:p w14:paraId="0116A4BD" w14:textId="77777777" w:rsidR="005C443A" w:rsidRPr="00EF7A3C" w:rsidRDefault="005C443A" w:rsidP="008B7E09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Tavoitteena on antaa helmiä mahdollisimman usein, jotta palkkiojärjestelmän merkitys säilyy. Aikaisemmin opittuja taitoja pidetään yllä satunnaisella palkitsemisella.</w:t>
      </w:r>
    </w:p>
    <w:p w14:paraId="5CBA938A" w14:textId="77777777" w:rsidR="005C443A" w:rsidRDefault="005C443A" w:rsidP="005C443A">
      <w:pPr>
        <w:spacing w:line="360" w:lineRule="auto"/>
        <w:rPr>
          <w:rFonts w:ascii="Arial" w:hAnsi="Arial" w:cs="Arial"/>
          <w:sz w:val="28"/>
          <w:szCs w:val="28"/>
        </w:rPr>
      </w:pPr>
    </w:p>
    <w:p w14:paraId="7CBB0DC4" w14:textId="77777777" w:rsidR="0067463E" w:rsidRDefault="0067463E" w:rsidP="005C443A">
      <w:pPr>
        <w:spacing w:line="360" w:lineRule="auto"/>
        <w:rPr>
          <w:rFonts w:ascii="Arial" w:hAnsi="Arial" w:cs="Arial"/>
          <w:sz w:val="28"/>
          <w:szCs w:val="28"/>
        </w:rPr>
      </w:pPr>
    </w:p>
    <w:p w14:paraId="2F0C0E71" w14:textId="77777777" w:rsidR="0067463E" w:rsidRDefault="0067463E" w:rsidP="005C443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color w:val="0000FF"/>
          <w:lang w:eastAsia="fi-FI"/>
        </w:rPr>
        <w:drawing>
          <wp:inline distT="0" distB="0" distL="0" distR="0" wp14:anchorId="5BB7CAE6" wp14:editId="34EFBBF0">
            <wp:extent cx="2562225" cy="1752600"/>
            <wp:effectExtent l="0" t="0" r="0" b="0"/>
            <wp:docPr id="19" name="irc_mi" descr="Kuvahaun tulos haulle helmi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helmi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 wp14:anchorId="6C09AC9E" wp14:editId="4A301FB6">
            <wp:extent cx="2047875" cy="2047875"/>
            <wp:effectExtent l="0" t="0" r="9525" b="9525"/>
            <wp:docPr id="20" name="irc_mi" descr="Kuvahaun tulos haulle purkki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urkki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D0CD" w14:textId="77777777" w:rsidR="003C6E62" w:rsidRDefault="003C6E62" w:rsidP="005C443A">
      <w:pPr>
        <w:spacing w:line="360" w:lineRule="auto"/>
        <w:rPr>
          <w:rFonts w:ascii="Arial" w:hAnsi="Arial" w:cs="Arial"/>
          <w:sz w:val="28"/>
          <w:szCs w:val="28"/>
        </w:rPr>
      </w:pPr>
    </w:p>
    <w:p w14:paraId="27613AD1" w14:textId="77777777" w:rsidR="003C6E62" w:rsidRDefault="003C6E62" w:rsidP="005C443A">
      <w:pPr>
        <w:spacing w:line="360" w:lineRule="auto"/>
        <w:rPr>
          <w:rFonts w:ascii="Arial" w:hAnsi="Arial" w:cs="Arial"/>
          <w:sz w:val="28"/>
          <w:szCs w:val="28"/>
        </w:rPr>
      </w:pPr>
    </w:p>
    <w:p w14:paraId="581A1E98" w14:textId="77777777" w:rsidR="003C6E62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Käyttäytymisen muuttamisen pedagogiset menetelmät ei-toivotun käyttäytymisen vähentämiseksi</w:t>
      </w:r>
    </w:p>
    <w:p w14:paraId="7D148FAC" w14:textId="77777777" w:rsidR="003C6E62" w:rsidRDefault="00BB1042" w:rsidP="00BB1042">
      <w:pPr>
        <w:pStyle w:val="Luettelokappale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BB1042">
        <w:rPr>
          <w:rFonts w:ascii="Arial" w:hAnsi="Arial" w:cs="Arial"/>
          <w:sz w:val="24"/>
          <w:szCs w:val="24"/>
        </w:rPr>
        <w:t>Menetelmiä ovat:</w:t>
      </w:r>
    </w:p>
    <w:p w14:paraId="18D8AD40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aikuisten esimerkki ja malli</w:t>
      </w:r>
    </w:p>
    <w:p w14:paraId="4B7B3C27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hyväksyttyjen käyttäytymismallien</w:t>
      </w:r>
      <w:r w:rsidR="00FD2188">
        <w:rPr>
          <w:rFonts w:ascii="Arial" w:hAnsi="Arial" w:cs="Arial"/>
          <w:sz w:val="24"/>
          <w:szCs w:val="24"/>
        </w:rPr>
        <w:t xml:space="preserve"> säännöllinen</w:t>
      </w:r>
      <w:r>
        <w:rPr>
          <w:rFonts w:ascii="Arial" w:hAnsi="Arial" w:cs="Arial"/>
          <w:sz w:val="24"/>
          <w:szCs w:val="24"/>
        </w:rPr>
        <w:t xml:space="preserve"> opettaminen ja harjoittelu</w:t>
      </w:r>
    </w:p>
    <w:p w14:paraId="51BF7E15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positiivi</w:t>
      </w:r>
      <w:r w:rsidR="00FD2188">
        <w:rPr>
          <w:rFonts w:ascii="Arial" w:hAnsi="Arial" w:cs="Arial"/>
          <w:sz w:val="24"/>
          <w:szCs w:val="24"/>
        </w:rPr>
        <w:t>nen palaute toivotusta käyttäytymisestä</w:t>
      </w:r>
    </w:p>
    <w:p w14:paraId="3A54C445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positiivisen käyttäytymisen osoittaminen myös muille luokan oppilaille</w:t>
      </w:r>
      <w:r w:rsidR="00FD2188">
        <w:rPr>
          <w:rFonts w:ascii="Arial" w:hAnsi="Arial" w:cs="Arial"/>
          <w:sz w:val="24"/>
          <w:szCs w:val="24"/>
        </w:rPr>
        <w:t>, kun oppilas kertoo mistä positiivisesta käyttäytymisestä hän sai palkkioksi helmen</w:t>
      </w:r>
    </w:p>
    <w:p w14:paraId="60FA6055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pysäyttäminen</w:t>
      </w:r>
    </w:p>
    <w:p w14:paraId="004E91D9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kasvatuskeskustelu</w:t>
      </w:r>
    </w:p>
    <w:p w14:paraId="613DD3B3" w14:textId="77777777" w:rsid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jäähy</w:t>
      </w:r>
    </w:p>
    <w:p w14:paraId="1BEF57C4" w14:textId="77777777" w:rsidR="00BB1042" w:rsidRPr="00BB1042" w:rsidRDefault="00BB1042" w:rsidP="00BB1042">
      <w:pPr>
        <w:pStyle w:val="Luettelokappale"/>
        <w:numPr>
          <w:ilvl w:val="4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seurantakortti</w:t>
      </w:r>
    </w:p>
    <w:p w14:paraId="4806C4FB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46BFB5AA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43A9047D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461DFF0F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07CEBF84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2195CEFF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0B32CE47" w14:textId="77777777" w:rsidR="0067463E" w:rsidRDefault="0067463E" w:rsidP="003C6E62">
      <w:pPr>
        <w:spacing w:line="360" w:lineRule="auto"/>
        <w:rPr>
          <w:rFonts w:ascii="Arial Black" w:hAnsi="Arial Black"/>
          <w:sz w:val="24"/>
          <w:szCs w:val="24"/>
        </w:rPr>
      </w:pPr>
    </w:p>
    <w:p w14:paraId="372031C4" w14:textId="77777777" w:rsidR="00461472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t>Ei-toivottuun käyttäytymiseen puuttumisen rajat ja toimintaprosessit</w:t>
      </w:r>
    </w:p>
    <w:p w14:paraId="6921F9FA" w14:textId="77777777" w:rsidR="00A442EB" w:rsidRDefault="003C6E62" w:rsidP="002D0044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>Kaikkeen ei-toivottuun käytt</w:t>
      </w:r>
      <w:r w:rsidR="00FD2188">
        <w:rPr>
          <w:rFonts w:ascii="Arial" w:hAnsi="Arial" w:cs="Arial"/>
          <w:sz w:val="24"/>
          <w:szCs w:val="24"/>
        </w:rPr>
        <w:t>äytymiseen puututaan</w:t>
      </w:r>
    </w:p>
    <w:p w14:paraId="577FDA7D" w14:textId="77777777" w:rsidR="00A442EB" w:rsidRDefault="003C6E62" w:rsidP="00D002D4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 xml:space="preserve">Puuttumisen voi tehdä kuka tahansa koulun aikuinen. </w:t>
      </w:r>
    </w:p>
    <w:p w14:paraId="5EEDD21D" w14:textId="77777777" w:rsidR="00A442EB" w:rsidRDefault="003C6E62" w:rsidP="009430C0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 xml:space="preserve">Ensimmäinen puuttumisen muoto on oppilaan toiminnan pysäyttäminen ja keskustelu. </w:t>
      </w:r>
    </w:p>
    <w:p w14:paraId="64A2812B" w14:textId="77777777" w:rsidR="00A442EB" w:rsidRDefault="003C6E62" w:rsidP="009373D7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>Mikäli oppilas korjaa käyttäytymistään</w:t>
      </w:r>
      <w:r w:rsidR="004D345A" w:rsidRPr="00A442EB">
        <w:rPr>
          <w:rFonts w:ascii="Arial" w:hAnsi="Arial" w:cs="Arial"/>
          <w:sz w:val="24"/>
          <w:szCs w:val="24"/>
        </w:rPr>
        <w:t xml:space="preserve"> heti puuttumisen jälkeen, on tilanne ohi.</w:t>
      </w:r>
    </w:p>
    <w:p w14:paraId="49423845" w14:textId="77777777" w:rsidR="00A442EB" w:rsidRDefault="004D345A" w:rsidP="00182C2E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>Mikäli ei-toivottu käyttäytyminen jatkuu</w:t>
      </w:r>
      <w:r w:rsidR="0067463E" w:rsidRPr="00A442EB">
        <w:rPr>
          <w:rFonts w:ascii="Arial" w:hAnsi="Arial" w:cs="Arial"/>
          <w:sz w:val="24"/>
          <w:szCs w:val="24"/>
        </w:rPr>
        <w:t>,</w:t>
      </w:r>
      <w:r w:rsidRPr="00A442EB">
        <w:rPr>
          <w:rFonts w:ascii="Arial" w:hAnsi="Arial" w:cs="Arial"/>
          <w:sz w:val="24"/>
          <w:szCs w:val="24"/>
        </w:rPr>
        <w:t xml:space="preserve"> on vuorossa tark</w:t>
      </w:r>
      <w:r w:rsidR="00A442EB">
        <w:rPr>
          <w:rFonts w:ascii="Arial" w:hAnsi="Arial" w:cs="Arial"/>
          <w:sz w:val="24"/>
          <w:szCs w:val="24"/>
        </w:rPr>
        <w:t xml:space="preserve">empi selvittely sekä </w:t>
      </w:r>
      <w:r w:rsidR="00BB1042">
        <w:rPr>
          <w:rFonts w:ascii="Arial" w:hAnsi="Arial" w:cs="Arial"/>
          <w:sz w:val="24"/>
          <w:szCs w:val="24"/>
        </w:rPr>
        <w:t>”jäähy”.</w:t>
      </w:r>
    </w:p>
    <w:p w14:paraId="0C758D41" w14:textId="77777777" w:rsidR="00BB1042" w:rsidRDefault="00BB1042" w:rsidP="00182C2E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Jäähyn aikana oppilas on aikuisen valvonnassa.</w:t>
      </w:r>
    </w:p>
    <w:p w14:paraId="14B8B675" w14:textId="77777777" w:rsidR="00A442EB" w:rsidRDefault="00B34C75" w:rsidP="00782CD1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 xml:space="preserve">Tarkemman selvittelyn aloittaa tilanteessa oleva aikuinen. </w:t>
      </w:r>
    </w:p>
    <w:p w14:paraId="0D3C50B1" w14:textId="77777777" w:rsidR="00B34C75" w:rsidRDefault="00B34C75" w:rsidP="00782CD1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A442EB">
        <w:rPr>
          <w:rFonts w:ascii="Arial" w:hAnsi="Arial" w:cs="Arial"/>
          <w:sz w:val="24"/>
          <w:szCs w:val="24"/>
        </w:rPr>
        <w:t>Tilanteesta kerrotaan myös oppilaan omalle opettajalle.</w:t>
      </w:r>
    </w:p>
    <w:p w14:paraId="5DF053E4" w14:textId="77777777" w:rsidR="00BB1042" w:rsidRDefault="00BB1042" w:rsidP="00782CD1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Jatkuvasta ei-toivotusta käyttäytymisestä otetaan yhteys huoltajaa</w:t>
      </w:r>
      <w:r w:rsidR="00FD2188">
        <w:rPr>
          <w:rFonts w:ascii="Arial" w:hAnsi="Arial" w:cs="Arial"/>
          <w:sz w:val="24"/>
          <w:szCs w:val="24"/>
        </w:rPr>
        <w:t>n.</w:t>
      </w:r>
    </w:p>
    <w:p w14:paraId="67CF3781" w14:textId="77777777" w:rsidR="00FD2188" w:rsidRDefault="00FD2188" w:rsidP="00782CD1">
      <w:pPr>
        <w:pStyle w:val="Eivli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 käyttäytymisen tueksi voidaan ottaa seurantakortti</w:t>
      </w:r>
    </w:p>
    <w:p w14:paraId="13913C5D" w14:textId="77777777" w:rsidR="00A442EB" w:rsidRDefault="00A442EB" w:rsidP="00BB1042">
      <w:pPr>
        <w:pStyle w:val="Eivli"/>
        <w:ind w:left="720"/>
        <w:rPr>
          <w:rFonts w:ascii="Arial" w:hAnsi="Arial" w:cs="Arial"/>
          <w:sz w:val="24"/>
          <w:szCs w:val="24"/>
        </w:rPr>
      </w:pPr>
    </w:p>
    <w:p w14:paraId="45C56FDC" w14:textId="77777777" w:rsidR="00BB1042" w:rsidRPr="00A442EB" w:rsidRDefault="00BB1042" w:rsidP="00BB1042">
      <w:pPr>
        <w:pStyle w:val="Eivli"/>
        <w:ind w:left="720"/>
        <w:rPr>
          <w:rFonts w:ascii="Arial" w:hAnsi="Arial" w:cs="Arial"/>
          <w:sz w:val="24"/>
          <w:szCs w:val="24"/>
        </w:rPr>
      </w:pPr>
    </w:p>
    <w:p w14:paraId="42612DFA" w14:textId="77777777" w:rsidR="00827563" w:rsidRPr="0067463E" w:rsidRDefault="00BB1042" w:rsidP="00827563">
      <w:pPr>
        <w:pStyle w:val="Luettelokappale"/>
        <w:rPr>
          <w:rFonts w:ascii="Arial" w:hAnsi="Arial" w:cs="Arial"/>
          <w:sz w:val="28"/>
          <w:szCs w:val="28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81792" behindDoc="1" locked="0" layoutInCell="1" allowOverlap="1" wp14:anchorId="333D5BC4" wp14:editId="53F62F17">
            <wp:simplePos x="0" y="0"/>
            <wp:positionH relativeFrom="column">
              <wp:posOffset>2557780</wp:posOffset>
            </wp:positionH>
            <wp:positionV relativeFrom="paragraph">
              <wp:posOffset>100965</wp:posOffset>
            </wp:positionV>
            <wp:extent cx="3371850" cy="2618105"/>
            <wp:effectExtent l="0" t="0" r="0" b="0"/>
            <wp:wrapTight wrapText="bothSides">
              <wp:wrapPolygon edited="0">
                <wp:start x="0" y="0"/>
                <wp:lineTo x="0" y="21375"/>
                <wp:lineTo x="21478" y="21375"/>
                <wp:lineTo x="21478" y="0"/>
                <wp:lineTo x="0" y="0"/>
              </wp:wrapPolygon>
            </wp:wrapTight>
            <wp:docPr id="21" name="irc_mi" descr="Kuvahaun tulos haulle sei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ei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DAE9B" w14:textId="77777777" w:rsidR="004D345A" w:rsidRPr="0067463E" w:rsidRDefault="004D345A" w:rsidP="00827563">
      <w:pPr>
        <w:pStyle w:val="Luettelokappale"/>
        <w:rPr>
          <w:rFonts w:ascii="Arial" w:hAnsi="Arial" w:cs="Arial"/>
          <w:sz w:val="28"/>
          <w:szCs w:val="28"/>
        </w:rPr>
      </w:pPr>
    </w:p>
    <w:p w14:paraId="64904187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0D2ED45A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58954148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70F65706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3575624A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734873F1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3D94D432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119D4E85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5AD9FB50" w14:textId="77777777" w:rsidR="004D345A" w:rsidRDefault="004D345A" w:rsidP="00827563">
      <w:pPr>
        <w:pStyle w:val="Luettelokappale"/>
        <w:rPr>
          <w:rFonts w:ascii="Arial Black" w:hAnsi="Arial Black"/>
          <w:sz w:val="28"/>
          <w:szCs w:val="28"/>
        </w:rPr>
      </w:pPr>
    </w:p>
    <w:p w14:paraId="778B1256" w14:textId="77777777" w:rsidR="00461472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ProKoulumme käyttäytymiseen kohdennetun tehostetun tuen kuvaus</w:t>
      </w:r>
    </w:p>
    <w:p w14:paraId="2D4B6B20" w14:textId="77777777" w:rsidR="00827563" w:rsidRPr="008E4F17" w:rsidRDefault="00827563" w:rsidP="00827563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8E4F17">
        <w:rPr>
          <w:rFonts w:ascii="Arial Black" w:hAnsi="Arial Black"/>
          <w:color w:val="FF0000"/>
          <w:sz w:val="40"/>
          <w:szCs w:val="40"/>
        </w:rPr>
        <w:t>Kylmäojan koulu – ProKoulu:n tehostettu tuki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15"/>
        <w:gridCol w:w="2311"/>
        <w:gridCol w:w="2320"/>
        <w:gridCol w:w="2456"/>
        <w:gridCol w:w="2297"/>
        <w:gridCol w:w="2295"/>
      </w:tblGrid>
      <w:tr w:rsidR="00827563" w14:paraId="3C006524" w14:textId="77777777" w:rsidTr="001B283B">
        <w:tc>
          <w:tcPr>
            <w:tcW w:w="2332" w:type="dxa"/>
            <w:shd w:val="clear" w:color="auto" w:fill="FFE599" w:themeFill="accent4" w:themeFillTint="66"/>
          </w:tcPr>
          <w:p w14:paraId="41596418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 w:rsidRPr="009026C2">
              <w:rPr>
                <w:rFonts w:ascii="Arial Black" w:hAnsi="Arial Black"/>
                <w:sz w:val="28"/>
                <w:szCs w:val="28"/>
              </w:rPr>
              <w:t>Miten tehostetun tuen oppilas</w:t>
            </w:r>
            <w:r>
              <w:rPr>
                <w:rFonts w:ascii="Arial Black" w:hAnsi="Arial Black"/>
                <w:sz w:val="28"/>
                <w:szCs w:val="28"/>
              </w:rPr>
              <w:t>-</w:t>
            </w:r>
            <w:r w:rsidRPr="009026C2">
              <w:rPr>
                <w:rFonts w:ascii="Arial Black" w:hAnsi="Arial Black"/>
                <w:sz w:val="28"/>
                <w:szCs w:val="28"/>
              </w:rPr>
              <w:t>kohtainen tavoite määritellään konkreetti</w:t>
            </w:r>
            <w:r>
              <w:rPr>
                <w:rFonts w:ascii="Arial Black" w:hAnsi="Arial Black"/>
                <w:sz w:val="28"/>
                <w:szCs w:val="28"/>
              </w:rPr>
              <w:t>-</w:t>
            </w:r>
            <w:r w:rsidRPr="009026C2">
              <w:rPr>
                <w:rFonts w:ascii="Arial Black" w:hAnsi="Arial Black"/>
                <w:sz w:val="28"/>
                <w:szCs w:val="28"/>
              </w:rPr>
              <w:t>sesti?</w:t>
            </w:r>
          </w:p>
        </w:tc>
        <w:tc>
          <w:tcPr>
            <w:tcW w:w="2332" w:type="dxa"/>
            <w:shd w:val="clear" w:color="auto" w:fill="AEAAAA" w:themeFill="background2" w:themeFillShade="BF"/>
          </w:tcPr>
          <w:p w14:paraId="1D61D2C6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Millaista ohjausta oppilas tarvitsee tehostetun tuen vaiheessa?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4CDFB88A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Miten suunnitellun tuen toteutumista seurataan?</w:t>
            </w:r>
          </w:p>
        </w:tc>
        <w:tc>
          <w:tcPr>
            <w:tcW w:w="2332" w:type="dxa"/>
            <w:shd w:val="clear" w:color="auto" w:fill="FBE4D5" w:themeFill="accent2" w:themeFillTint="33"/>
          </w:tcPr>
          <w:p w14:paraId="3DB77254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Miten tuen vaikuttavuutta arvioidaan?</w:t>
            </w:r>
          </w:p>
        </w:tc>
        <w:tc>
          <w:tcPr>
            <w:tcW w:w="2333" w:type="dxa"/>
            <w:shd w:val="clear" w:color="auto" w:fill="D5DCE4" w:themeFill="text2" w:themeFillTint="33"/>
          </w:tcPr>
          <w:p w14:paraId="41A9E572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Miten vastuut jaetaan tuen toteuttami-sessa?</w:t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DD41397" w14:textId="77777777" w:rsidR="00827563" w:rsidRPr="009026C2" w:rsidRDefault="00827563" w:rsidP="001B283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Miten osallistam-me oppilaan huoltajat?</w:t>
            </w:r>
          </w:p>
        </w:tc>
      </w:tr>
      <w:tr w:rsidR="00827563" w:rsidRPr="00C56C43" w14:paraId="1E453686" w14:textId="77777777" w:rsidTr="001B283B">
        <w:tc>
          <w:tcPr>
            <w:tcW w:w="2332" w:type="dxa"/>
            <w:shd w:val="clear" w:color="auto" w:fill="FFE599" w:themeFill="accent4" w:themeFillTint="66"/>
          </w:tcPr>
          <w:p w14:paraId="7634F562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k</w:t>
            </w:r>
            <w:r w:rsidRPr="00C56C43">
              <w:rPr>
                <w:rFonts w:ascii="Arial Black" w:hAnsi="Arial Black"/>
                <w:sz w:val="20"/>
                <w:szCs w:val="20"/>
              </w:rPr>
              <w:t xml:space="preserve">oulun </w:t>
            </w:r>
            <w:r>
              <w:rPr>
                <w:rFonts w:ascii="Arial Black" w:hAnsi="Arial Black"/>
                <w:sz w:val="20"/>
                <w:szCs w:val="20"/>
              </w:rPr>
              <w:t>P</w:t>
            </w:r>
            <w:r w:rsidRPr="00C56C43">
              <w:rPr>
                <w:rFonts w:ascii="Arial Black" w:hAnsi="Arial Black"/>
                <w:sz w:val="20"/>
                <w:szCs w:val="20"/>
              </w:rPr>
              <w:t xml:space="preserve">ro </w:t>
            </w:r>
          </w:p>
          <w:p w14:paraId="68B6B29A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–ohjelman mukainen tavoite</w:t>
            </w:r>
          </w:p>
          <w:p w14:paraId="43EE9D7B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341C41DD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y</w:t>
            </w:r>
            <w:r w:rsidRPr="00C56C43">
              <w:rPr>
                <w:rFonts w:ascii="Arial Black" w:hAnsi="Arial Black"/>
                <w:sz w:val="20"/>
                <w:szCs w:val="20"/>
              </w:rPr>
              <w:t>ksinkertainen selkeä lause ohjeeksi, yksi lause kerrallaan, mukana myös kuva</w:t>
            </w:r>
          </w:p>
        </w:tc>
        <w:tc>
          <w:tcPr>
            <w:tcW w:w="2332" w:type="dxa"/>
            <w:shd w:val="clear" w:color="auto" w:fill="AEAAAA" w:themeFill="background2" w:themeFillShade="BF"/>
          </w:tcPr>
          <w:p w14:paraId="3B178E62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</w:t>
            </w:r>
            <w:r w:rsidRPr="00C56C43">
              <w:rPr>
                <w:rFonts w:ascii="Arial Black" w:hAnsi="Arial Black"/>
                <w:sz w:val="20"/>
                <w:szCs w:val="20"/>
              </w:rPr>
              <w:t>äännöllistä, joka tunti/ päivä</w:t>
            </w:r>
          </w:p>
          <w:p w14:paraId="11BE09F0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429008D7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j</w:t>
            </w:r>
            <w:r w:rsidRPr="00C56C43">
              <w:rPr>
                <w:rFonts w:ascii="Arial Black" w:hAnsi="Arial Black"/>
                <w:sz w:val="20"/>
                <w:szCs w:val="20"/>
              </w:rPr>
              <w:t>okaiselta oppilaan kanssa työskentelevältä samansuuntaista</w:t>
            </w:r>
          </w:p>
          <w:p w14:paraId="2AAFF2FA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3B09369D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</w:t>
            </w:r>
            <w:r w:rsidRPr="00C56C43">
              <w:rPr>
                <w:rFonts w:ascii="Arial Black" w:hAnsi="Arial Black"/>
                <w:sz w:val="20"/>
                <w:szCs w:val="20"/>
              </w:rPr>
              <w:t>ositiivinen palaute pienestäkin onnistumisesta</w:t>
            </w:r>
          </w:p>
          <w:p w14:paraId="6B80FE0C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4E9F0A78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</w:t>
            </w:r>
            <w:r w:rsidRPr="00C56C43">
              <w:rPr>
                <w:rFonts w:ascii="Arial Black" w:hAnsi="Arial Black"/>
                <w:sz w:val="20"/>
                <w:szCs w:val="20"/>
              </w:rPr>
              <w:t>elkeät käytänteet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46617E07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seurantakortti</w:t>
            </w:r>
          </w:p>
          <w:p w14:paraId="252CA39E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3C8DAC68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keskustelu vanhempien ja oppilaan kanssa</w:t>
            </w:r>
          </w:p>
        </w:tc>
        <w:tc>
          <w:tcPr>
            <w:tcW w:w="2332" w:type="dxa"/>
            <w:shd w:val="clear" w:color="auto" w:fill="FBE4D5" w:themeFill="accent2" w:themeFillTint="33"/>
          </w:tcPr>
          <w:p w14:paraId="221BDA9D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oppilaan ja vanhemman kanssa yhdessä keskustellen</w:t>
            </w:r>
          </w:p>
          <w:p w14:paraId="219E81CB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58E60A88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sovitaan selkeä seurantajakso</w:t>
            </w:r>
          </w:p>
          <w:p w14:paraId="0C2EEFAE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7FADABBE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konkreettiset arvioinnin kohteen joita seurataan</w:t>
            </w:r>
          </w:p>
          <w:p w14:paraId="44A28771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2A32D7CA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arviointi- ja palautekeskustelu</w:t>
            </w:r>
          </w:p>
        </w:tc>
        <w:tc>
          <w:tcPr>
            <w:tcW w:w="2333" w:type="dxa"/>
            <w:shd w:val="clear" w:color="auto" w:fill="D5DCE4" w:themeFill="text2" w:themeFillTint="33"/>
          </w:tcPr>
          <w:p w14:paraId="7B8D1CC6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oma opettaja ja luokan ohjaaja päävastuussa</w:t>
            </w:r>
          </w:p>
          <w:p w14:paraId="6F95C134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5F21C9AC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tiedonkulku muilta tärkeää</w:t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E42A6F9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seurantakortin kotikäynti ja kuittaus</w:t>
            </w:r>
          </w:p>
          <w:p w14:paraId="4E0C6FFA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4E30BBA3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hyvä ajantasainen tiedonkulku</w:t>
            </w:r>
          </w:p>
          <w:p w14:paraId="3E9B32AF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62F42E93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vanhemmat sitoutuu toimintaan</w:t>
            </w:r>
          </w:p>
          <w:p w14:paraId="4CABB6C9" w14:textId="77777777" w:rsidR="0082756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</w:p>
          <w:p w14:paraId="729020BF" w14:textId="77777777" w:rsidR="00827563" w:rsidRPr="00C56C43" w:rsidRDefault="00827563" w:rsidP="001B283B">
            <w:pPr>
              <w:rPr>
                <w:rFonts w:ascii="Arial Black" w:hAnsi="Arial Black"/>
                <w:sz w:val="20"/>
                <w:szCs w:val="20"/>
              </w:rPr>
            </w:pPr>
            <w:r w:rsidRPr="00C56C43">
              <w:rPr>
                <w:rFonts w:ascii="Arial Black" w:hAnsi="Arial Black"/>
                <w:sz w:val="20"/>
                <w:szCs w:val="20"/>
              </w:rPr>
              <w:t>huoltajien palaute toimivuudesta</w:t>
            </w:r>
          </w:p>
        </w:tc>
      </w:tr>
    </w:tbl>
    <w:p w14:paraId="60498553" w14:textId="77777777" w:rsidR="00827563" w:rsidRDefault="00827563" w:rsidP="00827563">
      <w:pPr>
        <w:rPr>
          <w:rFonts w:ascii="Arial Black" w:hAnsi="Arial Black"/>
          <w:sz w:val="20"/>
          <w:szCs w:val="20"/>
        </w:rPr>
      </w:pPr>
    </w:p>
    <w:p w14:paraId="7F8CA866" w14:textId="77777777" w:rsidR="00827563" w:rsidRDefault="00827563" w:rsidP="00827563">
      <w:pPr>
        <w:rPr>
          <w:rFonts w:ascii="Arial Black" w:hAnsi="Arial Black"/>
          <w:sz w:val="20"/>
          <w:szCs w:val="20"/>
        </w:rPr>
      </w:pPr>
    </w:p>
    <w:p w14:paraId="52255CCC" w14:textId="77777777" w:rsidR="00461472" w:rsidRDefault="00461472" w:rsidP="0067463E">
      <w:pPr>
        <w:pStyle w:val="Luettelokappale"/>
        <w:numPr>
          <w:ilvl w:val="0"/>
          <w:numId w:val="9"/>
        </w:numPr>
        <w:spacing w:line="360" w:lineRule="auto"/>
        <w:rPr>
          <w:rFonts w:ascii="Arial Black" w:hAnsi="Arial Black"/>
          <w:sz w:val="28"/>
          <w:szCs w:val="28"/>
        </w:rPr>
      </w:pPr>
      <w:r w:rsidRPr="00461472">
        <w:rPr>
          <w:rFonts w:ascii="Arial Black" w:hAnsi="Arial Black"/>
          <w:sz w:val="28"/>
          <w:szCs w:val="28"/>
        </w:rPr>
        <w:lastRenderedPageBreak/>
        <w:t>ProKoulumme käyttäytymisen kohdennetun erityisen tuen kuvaus</w:t>
      </w:r>
    </w:p>
    <w:p w14:paraId="7E65CECE" w14:textId="77777777" w:rsidR="00827563" w:rsidRDefault="00827563" w:rsidP="00827563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color w:val="FF0000"/>
          <w:sz w:val="40"/>
          <w:szCs w:val="40"/>
        </w:rPr>
        <w:t>Kylmäojan koulu – ProKoulu:n erityinen tuki</w:t>
      </w:r>
    </w:p>
    <w:p w14:paraId="22BBA6BB" w14:textId="77777777" w:rsidR="00827563" w:rsidRPr="00EE4403" w:rsidRDefault="00827563" w:rsidP="0082756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fi-FI"/>
        </w:rPr>
        <w:drawing>
          <wp:anchor distT="0" distB="0" distL="114300" distR="114300" simplePos="0" relativeHeight="251667456" behindDoc="1" locked="0" layoutInCell="1" allowOverlap="1" wp14:anchorId="26796ABC" wp14:editId="1B007EEC">
            <wp:simplePos x="0" y="0"/>
            <wp:positionH relativeFrom="column">
              <wp:posOffset>386080</wp:posOffset>
            </wp:positionH>
            <wp:positionV relativeFrom="paragraph">
              <wp:posOffset>56515</wp:posOffset>
            </wp:positionV>
            <wp:extent cx="8924925" cy="5076825"/>
            <wp:effectExtent l="0" t="95250" r="0" b="0"/>
            <wp:wrapTight wrapText="bothSides">
              <wp:wrapPolygon edited="0">
                <wp:start x="7838" y="-405"/>
                <wp:lineTo x="7607" y="-405"/>
                <wp:lineTo x="7515" y="892"/>
                <wp:lineTo x="7515" y="3485"/>
                <wp:lineTo x="6962" y="4458"/>
                <wp:lineTo x="6962" y="4782"/>
                <wp:lineTo x="2812" y="4863"/>
                <wp:lineTo x="2858" y="11266"/>
                <wp:lineTo x="5348" y="12563"/>
                <wp:lineTo x="5440" y="15156"/>
                <wp:lineTo x="3550" y="15156"/>
                <wp:lineTo x="3412" y="15238"/>
                <wp:lineTo x="3412" y="19128"/>
                <wp:lineTo x="3504" y="20344"/>
                <wp:lineTo x="10420" y="21154"/>
                <wp:lineTo x="10466" y="21316"/>
                <wp:lineTo x="11434" y="21316"/>
                <wp:lineTo x="11480" y="21154"/>
                <wp:lineTo x="18165" y="20344"/>
                <wp:lineTo x="18304" y="19128"/>
                <wp:lineTo x="18350" y="14265"/>
                <wp:lineTo x="17750" y="13860"/>
                <wp:lineTo x="16137" y="13860"/>
                <wp:lineTo x="16137" y="12563"/>
                <wp:lineTo x="18580" y="11266"/>
                <wp:lineTo x="18857" y="10050"/>
                <wp:lineTo x="18857" y="5836"/>
                <wp:lineTo x="18119" y="4782"/>
                <wp:lineTo x="14523" y="4782"/>
                <wp:lineTo x="14523" y="4134"/>
                <wp:lineTo x="13785" y="3485"/>
                <wp:lineTo x="13739" y="-405"/>
                <wp:lineTo x="13463" y="-405"/>
                <wp:lineTo x="7838" y="-405"/>
              </wp:wrapPolygon>
            </wp:wrapTight>
            <wp:docPr id="8" name="Kaaviokuv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80B02" w14:textId="77777777" w:rsidR="00827563" w:rsidRPr="00827563" w:rsidRDefault="00827563" w:rsidP="00827563">
      <w:pPr>
        <w:spacing w:line="360" w:lineRule="auto"/>
        <w:rPr>
          <w:rFonts w:ascii="Arial Black" w:hAnsi="Arial Black"/>
          <w:sz w:val="28"/>
          <w:szCs w:val="28"/>
        </w:rPr>
      </w:pPr>
    </w:p>
    <w:p w14:paraId="2DCB129C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6295BE11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25A97263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7095FC21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44F678B9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3E821910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20085C12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7BC0EF89" w14:textId="77777777" w:rsidR="00827563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33B2422C" w14:textId="77777777" w:rsidR="00A83EC2" w:rsidRDefault="00A83EC2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</w:p>
    <w:p w14:paraId="58A15EEF" w14:textId="77777777" w:rsidR="00461472" w:rsidRDefault="00827563" w:rsidP="00827563">
      <w:pPr>
        <w:spacing w:line="360" w:lineRule="auto"/>
        <w:ind w:left="3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11.</w:t>
      </w:r>
      <w:r w:rsidR="00461472" w:rsidRPr="00827563">
        <w:rPr>
          <w:rFonts w:ascii="Arial Black" w:hAnsi="Arial Black"/>
          <w:sz w:val="28"/>
          <w:szCs w:val="28"/>
        </w:rPr>
        <w:t>ProKoulun toiminnan ja tuloksellisuuden arviointi tietoon perustuen</w:t>
      </w:r>
    </w:p>
    <w:p w14:paraId="41C3E592" w14:textId="77777777" w:rsidR="00441CD4" w:rsidRPr="00441CD4" w:rsidRDefault="00441CD4" w:rsidP="001A7C99">
      <w:pPr>
        <w:spacing w:line="360" w:lineRule="auto"/>
        <w:ind w:left="360"/>
        <w:rPr>
          <w:rFonts w:ascii="Copperplate Gothic Bold" w:hAnsi="Copperplate Gothic Bol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Vähintään kerran vuodessa tutkitaan koulun tasolla toiminnan tuloksia sekä suuntaviivoja tulevalle toiminnalle. </w:t>
      </w:r>
    </w:p>
    <w:p w14:paraId="134AD75A" w14:textId="77777777" w:rsidR="00CE7287" w:rsidRPr="00441CD4" w:rsidRDefault="00CE7287" w:rsidP="00CE7287">
      <w:pPr>
        <w:spacing w:after="200" w:line="360" w:lineRule="auto"/>
        <w:rPr>
          <w:rFonts w:ascii="Arial Black" w:hAnsi="Arial Black"/>
          <w:sz w:val="24"/>
          <w:szCs w:val="24"/>
        </w:rPr>
      </w:pPr>
    </w:p>
    <w:sectPr w:rsidR="00CE7287" w:rsidRPr="00441CD4" w:rsidSect="0082756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C86"/>
    <w:multiLevelType w:val="hybridMultilevel"/>
    <w:tmpl w:val="DBEA43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F6E"/>
    <w:multiLevelType w:val="hybridMultilevel"/>
    <w:tmpl w:val="559E1B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8C0"/>
    <w:multiLevelType w:val="hybridMultilevel"/>
    <w:tmpl w:val="CDE20B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55A0"/>
    <w:multiLevelType w:val="hybridMultilevel"/>
    <w:tmpl w:val="2C3429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56CD9"/>
    <w:multiLevelType w:val="hybridMultilevel"/>
    <w:tmpl w:val="FBD6D51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2417F"/>
    <w:multiLevelType w:val="hybridMultilevel"/>
    <w:tmpl w:val="E84E9D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4478"/>
    <w:multiLevelType w:val="hybridMultilevel"/>
    <w:tmpl w:val="3DDC7834"/>
    <w:lvl w:ilvl="0" w:tplc="8E76A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B665B"/>
    <w:multiLevelType w:val="hybridMultilevel"/>
    <w:tmpl w:val="DBEA43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88D"/>
    <w:multiLevelType w:val="hybridMultilevel"/>
    <w:tmpl w:val="7EDE71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7F7E"/>
    <w:multiLevelType w:val="hybridMultilevel"/>
    <w:tmpl w:val="960E07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435C11"/>
    <w:multiLevelType w:val="hybridMultilevel"/>
    <w:tmpl w:val="C6D8E0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C2424"/>
    <w:multiLevelType w:val="hybridMultilevel"/>
    <w:tmpl w:val="840C21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AF7600"/>
    <w:multiLevelType w:val="hybridMultilevel"/>
    <w:tmpl w:val="68BEDF5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5F6581"/>
    <w:multiLevelType w:val="hybridMultilevel"/>
    <w:tmpl w:val="CC764A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C554B"/>
    <w:multiLevelType w:val="hybridMultilevel"/>
    <w:tmpl w:val="EF12448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465BC4"/>
    <w:multiLevelType w:val="hybridMultilevel"/>
    <w:tmpl w:val="932C85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5A60"/>
    <w:multiLevelType w:val="hybridMultilevel"/>
    <w:tmpl w:val="AE00DCB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28AD2E71"/>
    <w:multiLevelType w:val="hybridMultilevel"/>
    <w:tmpl w:val="A92A63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F5D89"/>
    <w:multiLevelType w:val="hybridMultilevel"/>
    <w:tmpl w:val="6512C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8220C"/>
    <w:multiLevelType w:val="hybridMultilevel"/>
    <w:tmpl w:val="F23C78B6"/>
    <w:lvl w:ilvl="0" w:tplc="0ACC8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37796"/>
    <w:multiLevelType w:val="hybridMultilevel"/>
    <w:tmpl w:val="1FE84A8A"/>
    <w:lvl w:ilvl="0" w:tplc="9300CB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9474E"/>
    <w:multiLevelType w:val="hybridMultilevel"/>
    <w:tmpl w:val="87B826A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3AE23D91"/>
    <w:multiLevelType w:val="hybridMultilevel"/>
    <w:tmpl w:val="34B45A6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FF435B"/>
    <w:multiLevelType w:val="hybridMultilevel"/>
    <w:tmpl w:val="FA1E08F2"/>
    <w:lvl w:ilvl="0" w:tplc="67B03D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40749"/>
    <w:multiLevelType w:val="hybridMultilevel"/>
    <w:tmpl w:val="F2147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76FCF"/>
    <w:multiLevelType w:val="hybridMultilevel"/>
    <w:tmpl w:val="4484E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120006"/>
    <w:multiLevelType w:val="hybridMultilevel"/>
    <w:tmpl w:val="9FCA83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334E3"/>
    <w:multiLevelType w:val="hybridMultilevel"/>
    <w:tmpl w:val="57F4B6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506B0D"/>
    <w:multiLevelType w:val="hybridMultilevel"/>
    <w:tmpl w:val="DBEA43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A7532"/>
    <w:multiLevelType w:val="hybridMultilevel"/>
    <w:tmpl w:val="C3504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65CA4"/>
    <w:multiLevelType w:val="hybridMultilevel"/>
    <w:tmpl w:val="7A847BF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E907BA"/>
    <w:multiLevelType w:val="hybridMultilevel"/>
    <w:tmpl w:val="1466E0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F5A3A"/>
    <w:multiLevelType w:val="hybridMultilevel"/>
    <w:tmpl w:val="146261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63560"/>
    <w:multiLevelType w:val="hybridMultilevel"/>
    <w:tmpl w:val="D6BEE63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AF2BBD"/>
    <w:multiLevelType w:val="hybridMultilevel"/>
    <w:tmpl w:val="FAB2484C"/>
    <w:lvl w:ilvl="0" w:tplc="3CE0D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2630B"/>
    <w:multiLevelType w:val="hybridMultilevel"/>
    <w:tmpl w:val="4522A1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87315"/>
    <w:multiLevelType w:val="hybridMultilevel"/>
    <w:tmpl w:val="781C62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43A8D"/>
    <w:multiLevelType w:val="hybridMultilevel"/>
    <w:tmpl w:val="0C2428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45A3D"/>
    <w:multiLevelType w:val="hybridMultilevel"/>
    <w:tmpl w:val="2C3429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54586"/>
    <w:multiLevelType w:val="hybridMultilevel"/>
    <w:tmpl w:val="D7849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74E4F"/>
    <w:multiLevelType w:val="hybridMultilevel"/>
    <w:tmpl w:val="C518A4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BF40E87"/>
    <w:multiLevelType w:val="hybridMultilevel"/>
    <w:tmpl w:val="EFA059C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DC609B"/>
    <w:multiLevelType w:val="hybridMultilevel"/>
    <w:tmpl w:val="3E8E4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0"/>
  </w:num>
  <w:num w:numId="4">
    <w:abstractNumId w:val="40"/>
  </w:num>
  <w:num w:numId="5">
    <w:abstractNumId w:val="16"/>
  </w:num>
  <w:num w:numId="6">
    <w:abstractNumId w:val="23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28"/>
  </w:num>
  <w:num w:numId="12">
    <w:abstractNumId w:val="7"/>
  </w:num>
  <w:num w:numId="13">
    <w:abstractNumId w:val="15"/>
  </w:num>
  <w:num w:numId="14">
    <w:abstractNumId w:val="35"/>
  </w:num>
  <w:num w:numId="15">
    <w:abstractNumId w:val="12"/>
  </w:num>
  <w:num w:numId="16">
    <w:abstractNumId w:val="21"/>
  </w:num>
  <w:num w:numId="17">
    <w:abstractNumId w:val="24"/>
  </w:num>
  <w:num w:numId="18">
    <w:abstractNumId w:val="20"/>
  </w:num>
  <w:num w:numId="19">
    <w:abstractNumId w:val="1"/>
  </w:num>
  <w:num w:numId="20">
    <w:abstractNumId w:val="6"/>
  </w:num>
  <w:num w:numId="21">
    <w:abstractNumId w:val="31"/>
  </w:num>
  <w:num w:numId="22">
    <w:abstractNumId w:val="36"/>
  </w:num>
  <w:num w:numId="23">
    <w:abstractNumId w:val="29"/>
  </w:num>
  <w:num w:numId="24">
    <w:abstractNumId w:val="33"/>
  </w:num>
  <w:num w:numId="25">
    <w:abstractNumId w:val="27"/>
  </w:num>
  <w:num w:numId="26">
    <w:abstractNumId w:val="30"/>
  </w:num>
  <w:num w:numId="27">
    <w:abstractNumId w:val="11"/>
  </w:num>
  <w:num w:numId="28">
    <w:abstractNumId w:val="32"/>
  </w:num>
  <w:num w:numId="29">
    <w:abstractNumId w:val="41"/>
  </w:num>
  <w:num w:numId="30">
    <w:abstractNumId w:val="4"/>
  </w:num>
  <w:num w:numId="31">
    <w:abstractNumId w:val="14"/>
  </w:num>
  <w:num w:numId="32">
    <w:abstractNumId w:val="42"/>
  </w:num>
  <w:num w:numId="33">
    <w:abstractNumId w:val="13"/>
  </w:num>
  <w:num w:numId="34">
    <w:abstractNumId w:val="26"/>
  </w:num>
  <w:num w:numId="35">
    <w:abstractNumId w:val="34"/>
  </w:num>
  <w:num w:numId="36">
    <w:abstractNumId w:val="19"/>
  </w:num>
  <w:num w:numId="37">
    <w:abstractNumId w:val="17"/>
  </w:num>
  <w:num w:numId="38">
    <w:abstractNumId w:val="25"/>
  </w:num>
  <w:num w:numId="39">
    <w:abstractNumId w:val="9"/>
  </w:num>
  <w:num w:numId="40">
    <w:abstractNumId w:val="22"/>
  </w:num>
  <w:num w:numId="41">
    <w:abstractNumId w:val="37"/>
  </w:num>
  <w:num w:numId="42">
    <w:abstractNumId w:val="3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2"/>
    <w:rsid w:val="000F613B"/>
    <w:rsid w:val="001331BA"/>
    <w:rsid w:val="001A7C99"/>
    <w:rsid w:val="00282AD5"/>
    <w:rsid w:val="003C6E62"/>
    <w:rsid w:val="00441CD4"/>
    <w:rsid w:val="00461472"/>
    <w:rsid w:val="004D345A"/>
    <w:rsid w:val="005C443A"/>
    <w:rsid w:val="00670CC9"/>
    <w:rsid w:val="0067463E"/>
    <w:rsid w:val="007619B8"/>
    <w:rsid w:val="0079740F"/>
    <w:rsid w:val="007B5339"/>
    <w:rsid w:val="00827563"/>
    <w:rsid w:val="008B7E09"/>
    <w:rsid w:val="00A22F8E"/>
    <w:rsid w:val="00A442EB"/>
    <w:rsid w:val="00A5539D"/>
    <w:rsid w:val="00A83EC2"/>
    <w:rsid w:val="00AA6B24"/>
    <w:rsid w:val="00B302EC"/>
    <w:rsid w:val="00B34C75"/>
    <w:rsid w:val="00B736B7"/>
    <w:rsid w:val="00B956A7"/>
    <w:rsid w:val="00BB1042"/>
    <w:rsid w:val="00CE7287"/>
    <w:rsid w:val="00D634BC"/>
    <w:rsid w:val="00EF7A3C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9571"/>
  <w15:chartTrackingRefBased/>
  <w15:docId w15:val="{FADF0001-CC37-4A85-9CD5-9D206D77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147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2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4D345A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A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diagramData" Target="diagrams/data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://www.google.fi/url?sa=i&amp;rct=j&amp;q=&amp;esrc=s&amp;source=images&amp;cd=&amp;cad=rja&amp;uact=8&amp;ved=0ahUKEwj7lfOU1aHLAhWLORQKHb2hAwIQjRwIBw&amp;url=http://www.olkkari.fi/tag/naulakko/&amp;bvm=bv.115339255,d.bGQ&amp;psig=AFQjCNGlUFya2e4BHb8HSDUj-2kZ7RZ4Ig&amp;ust=1456996456330324" TargetMode="External"/><Relationship Id="rId20" Type="http://schemas.openxmlformats.org/officeDocument/2006/relationships/hyperlink" Target="http://www.google.fi/url?sa=i&amp;rct=j&amp;q=&amp;esrc=s&amp;source=images&amp;cd=&amp;cad=rja&amp;uact=8&amp;ved=0ahUKEwi-2cmD8u_OAhWDhiwKHYfjCw0QjRwIBw&amp;url=http://kukkakauppahelmi.fi/&amp;psig=AFQjCNHGglD2ezIiXsz487XxWbpEKgOvNg&amp;ust=1472878466903277" TargetMode="External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hyperlink" Target="http://www.google.fi/url?sa=i&amp;rct=j&amp;q=&amp;esrc=s&amp;source=images&amp;cd=&amp;cad=rja&amp;uact=8&amp;ved=0ahUKEwjwxMnx9O_OAhWOKiwKHXeNCQ8QjRwIBw&amp;url=http://papunet.net/materiaalia/kuvapankki/kuvat/seis&amp;bvm=bv.131669213,d.bGg&amp;psig=AFQjCNHgpnRLEItO_zL82z5uB1XO4eVRTA&amp;ust=147287923549780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diagramQuickStyle" Target="diagrams/quickStyle1.xml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Relationship Id="rId22" Type="http://schemas.openxmlformats.org/officeDocument/2006/relationships/hyperlink" Target="http://www.google.fi/url?sa=i&amp;rct=j&amp;q=&amp;esrc=s&amp;source=images&amp;cd=&amp;cad=rja&amp;uact=8&amp;ved=0ahUKEwiW5M2Q8u_OAhVJDywKHTUCCAYQjRwIBw&amp;url=http://papunet.net/materiaalia/kuvapankki/kuvat/purkki-0&amp;bvm=bv.131669213,d.bGg&amp;psig=AFQjCNH4iBJF0imZkFgir9LrA7AliyUPhQ&amp;ust=1472878496073243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3F4270-1A97-4BE4-85C5-0E0115BE2B11}" type="doc">
      <dgm:prSet loTypeId="urn:microsoft.com/office/officeart/2005/8/layout/cycle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fi-FI"/>
        </a:p>
      </dgm:t>
    </dgm:pt>
    <dgm:pt modelId="{DF5ACE3B-3B12-4914-AD11-A054D6D885FA}">
      <dgm:prSet phldrT="[Teksti]" custT="1"/>
      <dgm:spPr/>
      <dgm:t>
        <a:bodyPr/>
        <a:lstStyle/>
        <a:p>
          <a:r>
            <a:rPr lang="fi-FI" sz="1600"/>
            <a:t>Tehostettu tuki ei riitä - ongelmallinen käyttäytyminen jatkuu CICO -tuesta huolimatta.</a:t>
          </a:r>
        </a:p>
      </dgm:t>
    </dgm:pt>
    <dgm:pt modelId="{E27B572A-CE68-4061-A8C7-6D7AEE621C26}" type="parTrans" cxnId="{547BEDDD-6DC0-42A0-9902-CCE956D14E41}">
      <dgm:prSet/>
      <dgm:spPr/>
      <dgm:t>
        <a:bodyPr/>
        <a:lstStyle/>
        <a:p>
          <a:endParaRPr lang="fi-FI"/>
        </a:p>
      </dgm:t>
    </dgm:pt>
    <dgm:pt modelId="{95355F3C-5B78-4CF2-84F5-E082C481E6BB}" type="sibTrans" cxnId="{547BEDDD-6DC0-42A0-9902-CCE956D14E41}">
      <dgm:prSet/>
      <dgm:spPr/>
      <dgm:t>
        <a:bodyPr/>
        <a:lstStyle/>
        <a:p>
          <a:endParaRPr lang="fi-FI"/>
        </a:p>
      </dgm:t>
    </dgm:pt>
    <dgm:pt modelId="{E1A64CBC-1764-406D-A58B-479582E5F502}">
      <dgm:prSet phldrT="[Teksti]" custT="1"/>
      <dgm:spPr/>
      <dgm:t>
        <a:bodyPr/>
        <a:lstStyle/>
        <a:p>
          <a:r>
            <a:rPr lang="fi-FI" sz="1600"/>
            <a:t>ProKoulu -tiimi ja pedagoginen ryhmä selvittävät erityisen tuen tarpeen ja laadun. Oppilaan funktionaalisen käyttäytymisen arviointi.</a:t>
          </a:r>
        </a:p>
      </dgm:t>
    </dgm:pt>
    <dgm:pt modelId="{413A7066-5232-42C4-8500-B66CA8FA0B96}" type="parTrans" cxnId="{BFD2F7B1-CEC1-4EC7-AC61-69E7B125F6B4}">
      <dgm:prSet/>
      <dgm:spPr/>
      <dgm:t>
        <a:bodyPr/>
        <a:lstStyle/>
        <a:p>
          <a:endParaRPr lang="fi-FI"/>
        </a:p>
      </dgm:t>
    </dgm:pt>
    <dgm:pt modelId="{4AB2C371-EB96-448F-9FFA-B5D8DE44497F}" type="sibTrans" cxnId="{BFD2F7B1-CEC1-4EC7-AC61-69E7B125F6B4}">
      <dgm:prSet/>
      <dgm:spPr/>
      <dgm:t>
        <a:bodyPr/>
        <a:lstStyle/>
        <a:p>
          <a:endParaRPr lang="fi-FI"/>
        </a:p>
      </dgm:t>
    </dgm:pt>
    <dgm:pt modelId="{E082F347-B34D-4785-B4C1-E527FF3F8ABB}">
      <dgm:prSet phldrT="[Teksti]" custT="1"/>
      <dgm:spPr/>
      <dgm:t>
        <a:bodyPr/>
        <a:lstStyle/>
        <a:p>
          <a:r>
            <a:rPr lang="fi-FI" sz="1400"/>
            <a:t>Pedagoginen ryhmä ohjaa tarvittaessa lapsen perheneuvolan, koulukuraattorin ja/tai koulupsykologin vastaanotolle. Heille tiedotetaan ProKoulu:n toimintaperiaatteista</a:t>
          </a:r>
          <a:r>
            <a:rPr lang="fi-FI" sz="1500"/>
            <a:t>.</a:t>
          </a:r>
        </a:p>
      </dgm:t>
    </dgm:pt>
    <dgm:pt modelId="{7372F1FA-25E0-414F-9B32-C95879FC2896}" type="parTrans" cxnId="{95D153DD-77CF-4400-B359-874D32BBE1CF}">
      <dgm:prSet/>
      <dgm:spPr/>
      <dgm:t>
        <a:bodyPr/>
        <a:lstStyle/>
        <a:p>
          <a:endParaRPr lang="fi-FI"/>
        </a:p>
      </dgm:t>
    </dgm:pt>
    <dgm:pt modelId="{66778015-5660-49DA-A435-904E81168DEE}" type="sibTrans" cxnId="{95D153DD-77CF-4400-B359-874D32BBE1CF}">
      <dgm:prSet/>
      <dgm:spPr/>
      <dgm:t>
        <a:bodyPr/>
        <a:lstStyle/>
        <a:p>
          <a:endParaRPr lang="fi-FI"/>
        </a:p>
      </dgm:t>
    </dgm:pt>
    <dgm:pt modelId="{02818325-CECB-462A-8341-D540255006BD}">
      <dgm:prSet phldrT="[Teksti]" custT="1"/>
      <dgm:spPr/>
      <dgm:t>
        <a:bodyPr/>
        <a:lstStyle/>
        <a:p>
          <a:r>
            <a:rPr lang="fi-FI" sz="1600"/>
            <a:t>Erityisen tuen päätös tehdään yhdessä huoltajien ja muiden oppilasta tukevien tahojen kanssa.</a:t>
          </a:r>
        </a:p>
      </dgm:t>
    </dgm:pt>
    <dgm:pt modelId="{15E849AB-2196-4B6D-A909-78F55C7ECC71}" type="parTrans" cxnId="{D35A4289-C236-4280-8B40-47AF26A15ABC}">
      <dgm:prSet/>
      <dgm:spPr/>
      <dgm:t>
        <a:bodyPr/>
        <a:lstStyle/>
        <a:p>
          <a:endParaRPr lang="fi-FI"/>
        </a:p>
      </dgm:t>
    </dgm:pt>
    <dgm:pt modelId="{BF6274CF-D320-4237-9110-FC66378ACD6E}" type="sibTrans" cxnId="{D35A4289-C236-4280-8B40-47AF26A15ABC}">
      <dgm:prSet/>
      <dgm:spPr/>
      <dgm:t>
        <a:bodyPr/>
        <a:lstStyle/>
        <a:p>
          <a:endParaRPr lang="fi-FI"/>
        </a:p>
      </dgm:t>
    </dgm:pt>
    <dgm:pt modelId="{3EC362BE-732C-4A4F-AB40-69851D7C38F7}">
      <dgm:prSet phldrT="[Teksti]" custT="1"/>
      <dgm:spPr/>
      <dgm:t>
        <a:bodyPr/>
        <a:lstStyle/>
        <a:p>
          <a:r>
            <a:rPr lang="fi-FI" sz="1600"/>
            <a:t>Oppilaan toimintaa ohjaavat tukitoimet kirjataan tukitoimisuunnitelmaan ja niiden toteutumista ja vaikuttavuutta seurataan säännöllisesti. </a:t>
          </a:r>
        </a:p>
      </dgm:t>
    </dgm:pt>
    <dgm:pt modelId="{73AFE5A5-8A63-49AC-ADEA-6148387D2857}" type="parTrans" cxnId="{C6654097-8B55-4155-9249-574C11ED6B9B}">
      <dgm:prSet/>
      <dgm:spPr/>
      <dgm:t>
        <a:bodyPr/>
        <a:lstStyle/>
        <a:p>
          <a:endParaRPr lang="fi-FI"/>
        </a:p>
      </dgm:t>
    </dgm:pt>
    <dgm:pt modelId="{A85694B0-E89F-4023-9D68-84181F598301}" type="sibTrans" cxnId="{C6654097-8B55-4155-9249-574C11ED6B9B}">
      <dgm:prSet/>
      <dgm:spPr/>
      <dgm:t>
        <a:bodyPr/>
        <a:lstStyle/>
        <a:p>
          <a:endParaRPr lang="fi-FI"/>
        </a:p>
      </dgm:t>
    </dgm:pt>
    <dgm:pt modelId="{45DF2B82-B73B-44CE-B5E2-2FE6094A6991}" type="pres">
      <dgm:prSet presAssocID="{E33F4270-1A97-4BE4-85C5-0E0115BE2B11}" presName="cycle" presStyleCnt="0">
        <dgm:presLayoutVars>
          <dgm:dir/>
          <dgm:resizeHandles val="exact"/>
        </dgm:presLayoutVars>
      </dgm:prSet>
      <dgm:spPr/>
    </dgm:pt>
    <dgm:pt modelId="{CA739B58-2632-441B-B5E4-B63FA50A0C1B}" type="pres">
      <dgm:prSet presAssocID="{DF5ACE3B-3B12-4914-AD11-A054D6D885FA}" presName="node" presStyleLbl="node1" presStyleIdx="0" presStyleCnt="5" custScaleX="150526" custScaleY="111016">
        <dgm:presLayoutVars>
          <dgm:bulletEnabled val="1"/>
        </dgm:presLayoutVars>
      </dgm:prSet>
      <dgm:spPr/>
    </dgm:pt>
    <dgm:pt modelId="{D0F3FA5D-1D39-4239-8FE2-FB93C7A9DC64}" type="pres">
      <dgm:prSet presAssocID="{DF5ACE3B-3B12-4914-AD11-A054D6D885FA}" presName="spNode" presStyleCnt="0"/>
      <dgm:spPr/>
    </dgm:pt>
    <dgm:pt modelId="{3E7F4935-82FC-4D79-B47A-A5834FBC9BB3}" type="pres">
      <dgm:prSet presAssocID="{95355F3C-5B78-4CF2-84F5-E082C481E6BB}" presName="sibTrans" presStyleLbl="sibTrans1D1" presStyleIdx="0" presStyleCnt="5"/>
      <dgm:spPr/>
    </dgm:pt>
    <dgm:pt modelId="{09D200ED-19DE-4D1A-BE4C-B0F2B3973830}" type="pres">
      <dgm:prSet presAssocID="{E1A64CBC-1764-406D-A58B-479582E5F502}" presName="node" presStyleLbl="node1" presStyleIdx="1" presStyleCnt="5" custScaleX="154667" custScaleY="119628">
        <dgm:presLayoutVars>
          <dgm:bulletEnabled val="1"/>
        </dgm:presLayoutVars>
      </dgm:prSet>
      <dgm:spPr/>
    </dgm:pt>
    <dgm:pt modelId="{45B27D6B-48E9-43D5-83EA-FCB54FC1835F}" type="pres">
      <dgm:prSet presAssocID="{E1A64CBC-1764-406D-A58B-479582E5F502}" presName="spNode" presStyleCnt="0"/>
      <dgm:spPr/>
    </dgm:pt>
    <dgm:pt modelId="{5B3D411E-C6D0-4058-B0A8-84E452F21700}" type="pres">
      <dgm:prSet presAssocID="{4AB2C371-EB96-448F-9FFA-B5D8DE44497F}" presName="sibTrans" presStyleLbl="sibTrans1D1" presStyleIdx="1" presStyleCnt="5"/>
      <dgm:spPr/>
    </dgm:pt>
    <dgm:pt modelId="{CD2BB824-51CB-462A-BFB3-14C2A2317B7B}" type="pres">
      <dgm:prSet presAssocID="{E082F347-B34D-4785-B4C1-E527FF3F8ABB}" presName="node" presStyleLbl="node1" presStyleIdx="2" presStyleCnt="5" custScaleX="158161" custScaleY="137362" custRadScaleRad="106520" custRadScaleInc="-63237">
        <dgm:presLayoutVars>
          <dgm:bulletEnabled val="1"/>
        </dgm:presLayoutVars>
      </dgm:prSet>
      <dgm:spPr/>
    </dgm:pt>
    <dgm:pt modelId="{3165447E-62A2-4FE8-9379-9DBD8A191147}" type="pres">
      <dgm:prSet presAssocID="{E082F347-B34D-4785-B4C1-E527FF3F8ABB}" presName="spNode" presStyleCnt="0"/>
      <dgm:spPr/>
    </dgm:pt>
    <dgm:pt modelId="{0183F69F-9CA3-4AC4-9AF3-B22B4BCFC2C9}" type="pres">
      <dgm:prSet presAssocID="{66778015-5660-49DA-A435-904E81168DEE}" presName="sibTrans" presStyleLbl="sibTrans1D1" presStyleIdx="2" presStyleCnt="5"/>
      <dgm:spPr/>
    </dgm:pt>
    <dgm:pt modelId="{48F4CC4F-2E44-402F-A9A5-EA6DF206543C}" type="pres">
      <dgm:prSet presAssocID="{02818325-CECB-462A-8341-D540255006BD}" presName="node" presStyleLbl="node1" presStyleIdx="3" presStyleCnt="5" custScaleX="160295" custScaleY="118867" custRadScaleRad="103660" custRadScaleInc="44184">
        <dgm:presLayoutVars>
          <dgm:bulletEnabled val="1"/>
        </dgm:presLayoutVars>
      </dgm:prSet>
      <dgm:spPr/>
    </dgm:pt>
    <dgm:pt modelId="{6A6FCF79-A38B-4400-8303-72CDBCB8EE27}" type="pres">
      <dgm:prSet presAssocID="{02818325-CECB-462A-8341-D540255006BD}" presName="spNode" presStyleCnt="0"/>
      <dgm:spPr/>
    </dgm:pt>
    <dgm:pt modelId="{C7FE4EA2-1940-4D27-9E1B-2230F8F2DDD1}" type="pres">
      <dgm:prSet presAssocID="{BF6274CF-D320-4237-9110-FC66378ACD6E}" presName="sibTrans" presStyleLbl="sibTrans1D1" presStyleIdx="3" presStyleCnt="5"/>
      <dgm:spPr/>
    </dgm:pt>
    <dgm:pt modelId="{729569D9-9D85-4EC7-95E3-D1C5688BE445}" type="pres">
      <dgm:prSet presAssocID="{3EC362BE-732C-4A4F-AB40-69851D7C38F7}" presName="node" presStyleLbl="node1" presStyleIdx="4" presStyleCnt="5" custScaleX="141173" custScaleY="148188" custRadScaleRad="98853" custRadScaleInc="3985">
        <dgm:presLayoutVars>
          <dgm:bulletEnabled val="1"/>
        </dgm:presLayoutVars>
      </dgm:prSet>
      <dgm:spPr/>
    </dgm:pt>
    <dgm:pt modelId="{40C10D12-AC1E-490D-A4A6-FD8C9FCFFE10}" type="pres">
      <dgm:prSet presAssocID="{3EC362BE-732C-4A4F-AB40-69851D7C38F7}" presName="spNode" presStyleCnt="0"/>
      <dgm:spPr/>
    </dgm:pt>
    <dgm:pt modelId="{884C3F11-355F-4E08-A784-AA903C635A6B}" type="pres">
      <dgm:prSet presAssocID="{A85694B0-E89F-4023-9D68-84181F598301}" presName="sibTrans" presStyleLbl="sibTrans1D1" presStyleIdx="4" presStyleCnt="5"/>
      <dgm:spPr/>
    </dgm:pt>
  </dgm:ptLst>
  <dgm:cxnLst>
    <dgm:cxn modelId="{150CC60B-F716-441F-96AE-5990063AEB94}" type="presOf" srcId="{BF6274CF-D320-4237-9110-FC66378ACD6E}" destId="{C7FE4EA2-1940-4D27-9E1B-2230F8F2DDD1}" srcOrd="0" destOrd="0" presId="urn:microsoft.com/office/officeart/2005/8/layout/cycle6"/>
    <dgm:cxn modelId="{0CE36910-3D22-4638-88FA-39FDE3E0C548}" type="presOf" srcId="{3EC362BE-732C-4A4F-AB40-69851D7C38F7}" destId="{729569D9-9D85-4EC7-95E3-D1C5688BE445}" srcOrd="0" destOrd="0" presId="urn:microsoft.com/office/officeart/2005/8/layout/cycle6"/>
    <dgm:cxn modelId="{0FEB6621-25DB-4D8C-87DC-57F0282372F6}" type="presOf" srcId="{A85694B0-E89F-4023-9D68-84181F598301}" destId="{884C3F11-355F-4E08-A784-AA903C635A6B}" srcOrd="0" destOrd="0" presId="urn:microsoft.com/office/officeart/2005/8/layout/cycle6"/>
    <dgm:cxn modelId="{4ACE9E7A-FF24-4AF7-BE5D-D8CDA9E07CAA}" type="presOf" srcId="{E33F4270-1A97-4BE4-85C5-0E0115BE2B11}" destId="{45DF2B82-B73B-44CE-B5E2-2FE6094A6991}" srcOrd="0" destOrd="0" presId="urn:microsoft.com/office/officeart/2005/8/layout/cycle6"/>
    <dgm:cxn modelId="{D35A4289-C236-4280-8B40-47AF26A15ABC}" srcId="{E33F4270-1A97-4BE4-85C5-0E0115BE2B11}" destId="{02818325-CECB-462A-8341-D540255006BD}" srcOrd="3" destOrd="0" parTransId="{15E849AB-2196-4B6D-A909-78F55C7ECC71}" sibTransId="{BF6274CF-D320-4237-9110-FC66378ACD6E}"/>
    <dgm:cxn modelId="{C6654097-8B55-4155-9249-574C11ED6B9B}" srcId="{E33F4270-1A97-4BE4-85C5-0E0115BE2B11}" destId="{3EC362BE-732C-4A4F-AB40-69851D7C38F7}" srcOrd="4" destOrd="0" parTransId="{73AFE5A5-8A63-49AC-ADEA-6148387D2857}" sibTransId="{A85694B0-E89F-4023-9D68-84181F598301}"/>
    <dgm:cxn modelId="{F3DC8198-13A1-437A-9790-321A1DF88516}" type="presOf" srcId="{66778015-5660-49DA-A435-904E81168DEE}" destId="{0183F69F-9CA3-4AC4-9AF3-B22B4BCFC2C9}" srcOrd="0" destOrd="0" presId="urn:microsoft.com/office/officeart/2005/8/layout/cycle6"/>
    <dgm:cxn modelId="{062CB8B0-7E01-4F5C-A6B8-1195174F582F}" type="presOf" srcId="{E1A64CBC-1764-406D-A58B-479582E5F502}" destId="{09D200ED-19DE-4D1A-BE4C-B0F2B3973830}" srcOrd="0" destOrd="0" presId="urn:microsoft.com/office/officeart/2005/8/layout/cycle6"/>
    <dgm:cxn modelId="{BFD2F7B1-CEC1-4EC7-AC61-69E7B125F6B4}" srcId="{E33F4270-1A97-4BE4-85C5-0E0115BE2B11}" destId="{E1A64CBC-1764-406D-A58B-479582E5F502}" srcOrd="1" destOrd="0" parTransId="{413A7066-5232-42C4-8500-B66CA8FA0B96}" sibTransId="{4AB2C371-EB96-448F-9FFA-B5D8DE44497F}"/>
    <dgm:cxn modelId="{904B2CB5-08B5-4EA6-A86D-CB13983547F0}" type="presOf" srcId="{DF5ACE3B-3B12-4914-AD11-A054D6D885FA}" destId="{CA739B58-2632-441B-B5E4-B63FA50A0C1B}" srcOrd="0" destOrd="0" presId="urn:microsoft.com/office/officeart/2005/8/layout/cycle6"/>
    <dgm:cxn modelId="{EDF271C9-7D55-443D-91F9-81CF6D16425C}" type="presOf" srcId="{95355F3C-5B78-4CF2-84F5-E082C481E6BB}" destId="{3E7F4935-82FC-4D79-B47A-A5834FBC9BB3}" srcOrd="0" destOrd="0" presId="urn:microsoft.com/office/officeart/2005/8/layout/cycle6"/>
    <dgm:cxn modelId="{102F43D1-CD28-4D8B-8C2C-A51293B15A2F}" type="presOf" srcId="{E082F347-B34D-4785-B4C1-E527FF3F8ABB}" destId="{CD2BB824-51CB-462A-BFB3-14C2A2317B7B}" srcOrd="0" destOrd="0" presId="urn:microsoft.com/office/officeart/2005/8/layout/cycle6"/>
    <dgm:cxn modelId="{95D153DD-77CF-4400-B359-874D32BBE1CF}" srcId="{E33F4270-1A97-4BE4-85C5-0E0115BE2B11}" destId="{E082F347-B34D-4785-B4C1-E527FF3F8ABB}" srcOrd="2" destOrd="0" parTransId="{7372F1FA-25E0-414F-9B32-C95879FC2896}" sibTransId="{66778015-5660-49DA-A435-904E81168DEE}"/>
    <dgm:cxn modelId="{547BEDDD-6DC0-42A0-9902-CCE956D14E41}" srcId="{E33F4270-1A97-4BE4-85C5-0E0115BE2B11}" destId="{DF5ACE3B-3B12-4914-AD11-A054D6D885FA}" srcOrd="0" destOrd="0" parTransId="{E27B572A-CE68-4061-A8C7-6D7AEE621C26}" sibTransId="{95355F3C-5B78-4CF2-84F5-E082C481E6BB}"/>
    <dgm:cxn modelId="{C153D5E5-310C-44C5-A4EC-8E0E9D5E7116}" type="presOf" srcId="{4AB2C371-EB96-448F-9FFA-B5D8DE44497F}" destId="{5B3D411E-C6D0-4058-B0A8-84E452F21700}" srcOrd="0" destOrd="0" presId="urn:microsoft.com/office/officeart/2005/8/layout/cycle6"/>
    <dgm:cxn modelId="{391147E8-92B4-4276-9DCA-0DAE890E9469}" type="presOf" srcId="{02818325-CECB-462A-8341-D540255006BD}" destId="{48F4CC4F-2E44-402F-A9A5-EA6DF206543C}" srcOrd="0" destOrd="0" presId="urn:microsoft.com/office/officeart/2005/8/layout/cycle6"/>
    <dgm:cxn modelId="{A620AFEE-C104-409A-B666-E1A11327E306}" type="presParOf" srcId="{45DF2B82-B73B-44CE-B5E2-2FE6094A6991}" destId="{CA739B58-2632-441B-B5E4-B63FA50A0C1B}" srcOrd="0" destOrd="0" presId="urn:microsoft.com/office/officeart/2005/8/layout/cycle6"/>
    <dgm:cxn modelId="{5E0D36EA-919D-40F1-BEED-E41AE8E0A230}" type="presParOf" srcId="{45DF2B82-B73B-44CE-B5E2-2FE6094A6991}" destId="{D0F3FA5D-1D39-4239-8FE2-FB93C7A9DC64}" srcOrd="1" destOrd="0" presId="urn:microsoft.com/office/officeart/2005/8/layout/cycle6"/>
    <dgm:cxn modelId="{F7159630-55BD-4AF4-A177-6F8ABF03A3D8}" type="presParOf" srcId="{45DF2B82-B73B-44CE-B5E2-2FE6094A6991}" destId="{3E7F4935-82FC-4D79-B47A-A5834FBC9BB3}" srcOrd="2" destOrd="0" presId="urn:microsoft.com/office/officeart/2005/8/layout/cycle6"/>
    <dgm:cxn modelId="{CD713E5D-8E35-41C6-92B9-077ADE1A1B2A}" type="presParOf" srcId="{45DF2B82-B73B-44CE-B5E2-2FE6094A6991}" destId="{09D200ED-19DE-4D1A-BE4C-B0F2B3973830}" srcOrd="3" destOrd="0" presId="urn:microsoft.com/office/officeart/2005/8/layout/cycle6"/>
    <dgm:cxn modelId="{374381DB-DDAD-4882-B01C-D2C109F47248}" type="presParOf" srcId="{45DF2B82-B73B-44CE-B5E2-2FE6094A6991}" destId="{45B27D6B-48E9-43D5-83EA-FCB54FC1835F}" srcOrd="4" destOrd="0" presId="urn:microsoft.com/office/officeart/2005/8/layout/cycle6"/>
    <dgm:cxn modelId="{0F84F1E7-4B7F-4DFC-AFBE-B6104DAB27CF}" type="presParOf" srcId="{45DF2B82-B73B-44CE-B5E2-2FE6094A6991}" destId="{5B3D411E-C6D0-4058-B0A8-84E452F21700}" srcOrd="5" destOrd="0" presId="urn:microsoft.com/office/officeart/2005/8/layout/cycle6"/>
    <dgm:cxn modelId="{38E9B843-D647-4A2D-BBC1-90137371E309}" type="presParOf" srcId="{45DF2B82-B73B-44CE-B5E2-2FE6094A6991}" destId="{CD2BB824-51CB-462A-BFB3-14C2A2317B7B}" srcOrd="6" destOrd="0" presId="urn:microsoft.com/office/officeart/2005/8/layout/cycle6"/>
    <dgm:cxn modelId="{4CDDA441-08FD-4441-ADBB-5685A5FB50C6}" type="presParOf" srcId="{45DF2B82-B73B-44CE-B5E2-2FE6094A6991}" destId="{3165447E-62A2-4FE8-9379-9DBD8A191147}" srcOrd="7" destOrd="0" presId="urn:microsoft.com/office/officeart/2005/8/layout/cycle6"/>
    <dgm:cxn modelId="{29CCF49E-B15A-49EB-A787-D4F7C5CFF995}" type="presParOf" srcId="{45DF2B82-B73B-44CE-B5E2-2FE6094A6991}" destId="{0183F69F-9CA3-4AC4-9AF3-B22B4BCFC2C9}" srcOrd="8" destOrd="0" presId="urn:microsoft.com/office/officeart/2005/8/layout/cycle6"/>
    <dgm:cxn modelId="{1B187756-43CB-4BE5-B5B4-AFB5EE774783}" type="presParOf" srcId="{45DF2B82-B73B-44CE-B5E2-2FE6094A6991}" destId="{48F4CC4F-2E44-402F-A9A5-EA6DF206543C}" srcOrd="9" destOrd="0" presId="urn:microsoft.com/office/officeart/2005/8/layout/cycle6"/>
    <dgm:cxn modelId="{7DFBF0C6-DF00-4F22-8BB0-C321BBA9B982}" type="presParOf" srcId="{45DF2B82-B73B-44CE-B5E2-2FE6094A6991}" destId="{6A6FCF79-A38B-4400-8303-72CDBCB8EE27}" srcOrd="10" destOrd="0" presId="urn:microsoft.com/office/officeart/2005/8/layout/cycle6"/>
    <dgm:cxn modelId="{04E37B83-E87A-4DC6-A62E-99F66E6A41EB}" type="presParOf" srcId="{45DF2B82-B73B-44CE-B5E2-2FE6094A6991}" destId="{C7FE4EA2-1940-4D27-9E1B-2230F8F2DDD1}" srcOrd="11" destOrd="0" presId="urn:microsoft.com/office/officeart/2005/8/layout/cycle6"/>
    <dgm:cxn modelId="{2888E0D6-4CDC-45B5-826D-5666071D4D38}" type="presParOf" srcId="{45DF2B82-B73B-44CE-B5E2-2FE6094A6991}" destId="{729569D9-9D85-4EC7-95E3-D1C5688BE445}" srcOrd="12" destOrd="0" presId="urn:microsoft.com/office/officeart/2005/8/layout/cycle6"/>
    <dgm:cxn modelId="{61E5F52E-3CA6-47A1-BCCE-C8E38E20B71C}" type="presParOf" srcId="{45DF2B82-B73B-44CE-B5E2-2FE6094A6991}" destId="{40C10D12-AC1E-490D-A4A6-FD8C9FCFFE10}" srcOrd="13" destOrd="0" presId="urn:microsoft.com/office/officeart/2005/8/layout/cycle6"/>
    <dgm:cxn modelId="{09462D31-A958-4F72-9F22-B9C6A7C3591F}" type="presParOf" srcId="{45DF2B82-B73B-44CE-B5E2-2FE6094A6991}" destId="{884C3F11-355F-4E08-A784-AA903C635A6B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739B58-2632-441B-B5E4-B63FA50A0C1B}">
      <dsp:nvSpPr>
        <dsp:cNvPr id="0" name=""/>
        <dsp:cNvSpPr/>
      </dsp:nvSpPr>
      <dsp:spPr>
        <a:xfrm>
          <a:off x="3151681" y="-92814"/>
          <a:ext cx="2509097" cy="120283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600" kern="1200"/>
            <a:t>Tehostettu tuki ei riitä - ongelmallinen käyttäytyminen jatkuu CICO -tuesta huolimatta.</a:t>
          </a:r>
        </a:p>
      </dsp:txBody>
      <dsp:txXfrm>
        <a:off x="3210398" y="-34097"/>
        <a:ext cx="2391663" cy="1085398"/>
      </dsp:txXfrm>
    </dsp:sp>
    <dsp:sp modelId="{3E7F4935-82FC-4D79-B47A-A5834FBC9BB3}">
      <dsp:nvSpPr>
        <dsp:cNvPr id="0" name=""/>
        <dsp:cNvSpPr/>
      </dsp:nvSpPr>
      <dsp:spPr>
        <a:xfrm>
          <a:off x="2241023" y="508601"/>
          <a:ext cx="4330414" cy="4330414"/>
        </a:xfrm>
        <a:custGeom>
          <a:avLst/>
          <a:gdLst/>
          <a:ahLst/>
          <a:cxnLst/>
          <a:rect l="0" t="0" r="0" b="0"/>
          <a:pathLst>
            <a:path>
              <a:moveTo>
                <a:pt x="3425004" y="404232"/>
              </a:moveTo>
              <a:arcTo wR="2165207" hR="2165207" stAng="18334791" swAng="1006852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200ED-19DE-4D1A-BE4C-B0F2B3973830}">
      <dsp:nvSpPr>
        <dsp:cNvPr id="0" name=""/>
        <dsp:cNvSpPr/>
      </dsp:nvSpPr>
      <dsp:spPr>
        <a:xfrm>
          <a:off x="5176402" y="1356651"/>
          <a:ext cx="2578123" cy="1296141"/>
        </a:xfrm>
        <a:prstGeom prst="roundRect">
          <a:avLst/>
        </a:prstGeom>
        <a:solidFill>
          <a:schemeClr val="accent4">
            <a:hueOff val="2598923"/>
            <a:satOff val="-11992"/>
            <a:lumOff val="4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600" kern="1200"/>
            <a:t>ProKoulu -tiimi ja pedagoginen ryhmä selvittävät erityisen tuen tarpeen ja laadun. Oppilaan funktionaalisen käyttäytymisen arviointi.</a:t>
          </a:r>
        </a:p>
      </dsp:txBody>
      <dsp:txXfrm>
        <a:off x="5239674" y="1419923"/>
        <a:ext cx="2451579" cy="1169597"/>
      </dsp:txXfrm>
    </dsp:sp>
    <dsp:sp modelId="{5B3D411E-C6D0-4058-B0A8-84E452F21700}">
      <dsp:nvSpPr>
        <dsp:cNvPr id="0" name=""/>
        <dsp:cNvSpPr/>
      </dsp:nvSpPr>
      <dsp:spPr>
        <a:xfrm>
          <a:off x="2289389" y="943152"/>
          <a:ext cx="4330414" cy="4330414"/>
        </a:xfrm>
        <a:custGeom>
          <a:avLst/>
          <a:gdLst/>
          <a:ahLst/>
          <a:cxnLst/>
          <a:rect l="0" t="0" r="0" b="0"/>
          <a:pathLst>
            <a:path>
              <a:moveTo>
                <a:pt x="4283455" y="1716716"/>
              </a:moveTo>
              <a:arcTo wR="2165207" hR="2165207" stAng="20882728" swAng="1131136"/>
            </a:path>
          </a:pathLst>
        </a:custGeom>
        <a:noFill/>
        <a:ln w="6350" cap="flat" cmpd="sng" algn="ctr">
          <a:solidFill>
            <a:schemeClr val="accent4">
              <a:hueOff val="2598923"/>
              <a:satOff val="-11992"/>
              <a:lumOff val="44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2BB824-51CB-462A-BFB3-14C2A2317B7B}">
      <dsp:nvSpPr>
        <dsp:cNvPr id="0" name=""/>
        <dsp:cNvSpPr/>
      </dsp:nvSpPr>
      <dsp:spPr>
        <a:xfrm>
          <a:off x="4884912" y="3375576"/>
          <a:ext cx="2636364" cy="1488284"/>
        </a:xfrm>
        <a:prstGeom prst="round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400" kern="1200"/>
            <a:t>Pedagoginen ryhmä ohjaa tarvittaessa lapsen perheneuvolan, koulukuraattorin ja/tai koulupsykologin vastaanotolle. Heille tiedotetaan ProKoulu:n toimintaperiaatteista</a:t>
          </a:r>
          <a:r>
            <a:rPr lang="fi-FI" sz="1500" kern="1200"/>
            <a:t>.</a:t>
          </a:r>
        </a:p>
      </dsp:txBody>
      <dsp:txXfrm>
        <a:off x="4957564" y="3448228"/>
        <a:ext cx="2491060" cy="1342980"/>
      </dsp:txXfrm>
    </dsp:sp>
    <dsp:sp modelId="{0183F69F-9CA3-4AC4-9AF3-B22B4BCFC2C9}">
      <dsp:nvSpPr>
        <dsp:cNvPr id="0" name=""/>
        <dsp:cNvSpPr/>
      </dsp:nvSpPr>
      <dsp:spPr>
        <a:xfrm>
          <a:off x="2354996" y="620929"/>
          <a:ext cx="4330414" cy="4330414"/>
        </a:xfrm>
        <a:custGeom>
          <a:avLst/>
          <a:gdLst/>
          <a:ahLst/>
          <a:cxnLst/>
          <a:rect l="0" t="0" r="0" b="0"/>
          <a:pathLst>
            <a:path>
              <a:moveTo>
                <a:pt x="2762620" y="4246365"/>
              </a:moveTo>
              <a:arcTo wR="2165207" hR="2165207" stAng="4439007" swAng="1944793"/>
            </a:path>
          </a:pathLst>
        </a:custGeom>
        <a:noFill/>
        <a:ln w="6350" cap="flat" cmpd="sng" algn="ctr">
          <a:solidFill>
            <a:schemeClr val="accent4">
              <a:hueOff val="5197846"/>
              <a:satOff val="-23984"/>
              <a:lumOff val="88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4CC4F-2E44-402F-A9A5-EA6DF206543C}">
      <dsp:nvSpPr>
        <dsp:cNvPr id="0" name=""/>
        <dsp:cNvSpPr/>
      </dsp:nvSpPr>
      <dsp:spPr>
        <a:xfrm>
          <a:off x="1439387" y="3571877"/>
          <a:ext cx="2671935" cy="1287895"/>
        </a:xfrm>
        <a:prstGeom prst="roundRect">
          <a:avLst/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600" kern="1200"/>
            <a:t>Erityisen tuen päätös tehdään yhdessä huoltajien ja muiden oppilasta tukevien tahojen kanssa.</a:t>
          </a:r>
        </a:p>
      </dsp:txBody>
      <dsp:txXfrm>
        <a:off x="1502257" y="3634747"/>
        <a:ext cx="2546195" cy="1162155"/>
      </dsp:txXfrm>
    </dsp:sp>
    <dsp:sp modelId="{C7FE4EA2-1940-4D27-9E1B-2230F8F2DDD1}">
      <dsp:nvSpPr>
        <dsp:cNvPr id="0" name=""/>
        <dsp:cNvSpPr/>
      </dsp:nvSpPr>
      <dsp:spPr>
        <a:xfrm>
          <a:off x="2261139" y="795184"/>
          <a:ext cx="4330414" cy="4330414"/>
        </a:xfrm>
        <a:custGeom>
          <a:avLst/>
          <a:gdLst/>
          <a:ahLst/>
          <a:cxnLst/>
          <a:rect l="0" t="0" r="0" b="0"/>
          <a:pathLst>
            <a:path>
              <a:moveTo>
                <a:pt x="85910" y="2769065"/>
              </a:moveTo>
              <a:arcTo wR="2165207" hR="2165207" stAng="9828355" swAng="1243697"/>
            </a:path>
          </a:pathLst>
        </a:custGeom>
        <a:noFill/>
        <a:ln w="6350" cap="flat" cmpd="sng" algn="ctr">
          <a:solidFill>
            <a:schemeClr val="accent4">
              <a:hueOff val="7796769"/>
              <a:satOff val="-35976"/>
              <a:lumOff val="132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569D9-9D85-4EC7-95E3-D1C5688BE445}">
      <dsp:nvSpPr>
        <dsp:cNvPr id="0" name=""/>
        <dsp:cNvSpPr/>
      </dsp:nvSpPr>
      <dsp:spPr>
        <a:xfrm>
          <a:off x="1205341" y="1175720"/>
          <a:ext cx="2353193" cy="160558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1600" kern="1200"/>
            <a:t>Oppilaan toimintaa ohjaavat tukitoimet kirjataan tukitoimisuunnitelmaan ja niiden toteutumista ja vaikuttavuutta seurataan säännöllisesti. </a:t>
          </a:r>
        </a:p>
      </dsp:txBody>
      <dsp:txXfrm>
        <a:off x="1283719" y="1254098"/>
        <a:ext cx="2196437" cy="1448825"/>
      </dsp:txXfrm>
    </dsp:sp>
    <dsp:sp modelId="{884C3F11-355F-4E08-A784-AA903C635A6B}">
      <dsp:nvSpPr>
        <dsp:cNvPr id="0" name=""/>
        <dsp:cNvSpPr/>
      </dsp:nvSpPr>
      <dsp:spPr>
        <a:xfrm>
          <a:off x="2353091" y="423311"/>
          <a:ext cx="4330414" cy="4330414"/>
        </a:xfrm>
        <a:custGeom>
          <a:avLst/>
          <a:gdLst/>
          <a:ahLst/>
          <a:cxnLst/>
          <a:rect l="0" t="0" r="0" b="0"/>
          <a:pathLst>
            <a:path>
              <a:moveTo>
                <a:pt x="526936" y="749512"/>
              </a:moveTo>
              <a:arcTo wR="2165207" hR="2165207" stAng="13249895" swAng="595837"/>
            </a:path>
          </a:pathLst>
        </a:custGeom>
        <a:noFill/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7058-EFC7-4DF0-B1E5-76956EE9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1008</Words>
  <Characters>8173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Myller Kirsi</dc:creator>
  <cp:keywords/>
  <dc:description/>
  <cp:lastModifiedBy>Karhunen Ossi</cp:lastModifiedBy>
  <cp:revision>3</cp:revision>
  <cp:lastPrinted>2016-09-23T08:03:00Z</cp:lastPrinted>
  <dcterms:created xsi:type="dcterms:W3CDTF">2022-09-07T05:56:00Z</dcterms:created>
  <dcterms:modified xsi:type="dcterms:W3CDTF">2022-09-07T05:57:00Z</dcterms:modified>
</cp:coreProperties>
</file>