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802" w:rsidRPr="0062306C" w:rsidRDefault="00FC2802">
      <w:pPr>
        <w:rPr>
          <w:b/>
          <w:sz w:val="32"/>
          <w:szCs w:val="32"/>
        </w:rPr>
      </w:pPr>
      <w:r w:rsidRPr="0062306C">
        <w:rPr>
          <w:b/>
          <w:sz w:val="32"/>
          <w:szCs w:val="32"/>
        </w:rPr>
        <w:t>Sosiaalipsykologiaa netissä</w:t>
      </w:r>
    </w:p>
    <w:p w:rsidR="00FC2802" w:rsidRDefault="00FC2802" w:rsidP="00FC2802">
      <w:pPr>
        <w:pStyle w:val="Luettelokappale"/>
        <w:numPr>
          <w:ilvl w:val="0"/>
          <w:numId w:val="1"/>
        </w:numPr>
      </w:pPr>
      <w:r>
        <w:t>Sosiaalipsykologian klassikoiden esitte</w:t>
      </w:r>
      <w:r w:rsidR="009B2FD3">
        <w:t xml:space="preserve">lyt suomeksi: Lue seuraavien klassikoiden esittelyt ja vastaa </w:t>
      </w:r>
      <w:proofErr w:type="gramStart"/>
      <w:r w:rsidR="009B2FD3">
        <w:t>kysymyksiin:  Sivuston</w:t>
      </w:r>
      <w:proofErr w:type="gramEnd"/>
      <w:r w:rsidR="009B2FD3">
        <w:t xml:space="preserve"> alaosassa henkilön nimeä painamalla pääset lukemaan tekstit:</w:t>
      </w:r>
    </w:p>
    <w:p w:rsidR="002E6702" w:rsidRDefault="009B2FD3" w:rsidP="002E6702">
      <w:pPr>
        <w:pStyle w:val="Luettelokappale"/>
        <w:numPr>
          <w:ilvl w:val="0"/>
          <w:numId w:val="2"/>
        </w:numPr>
      </w:pPr>
      <w:r>
        <w:t xml:space="preserve">Mitä </w:t>
      </w:r>
      <w:proofErr w:type="spellStart"/>
      <w:r>
        <w:t>Allport</w:t>
      </w:r>
      <w:proofErr w:type="spellEnd"/>
      <w:r>
        <w:t xml:space="preserve"> ta</w:t>
      </w:r>
      <w:r w:rsidR="002E6702">
        <w:t xml:space="preserve">rkoitti symbolisella rasismilla? </w:t>
      </w:r>
    </w:p>
    <w:p w:rsidR="009B2FD3" w:rsidRDefault="009B2FD3" w:rsidP="009B2FD3">
      <w:pPr>
        <w:pStyle w:val="Luettelokappale"/>
        <w:numPr>
          <w:ilvl w:val="0"/>
          <w:numId w:val="2"/>
        </w:numPr>
      </w:pPr>
      <w:r>
        <w:t xml:space="preserve">Mitä mieltä </w:t>
      </w:r>
      <w:proofErr w:type="spellStart"/>
      <w:r>
        <w:t>Tajfel</w:t>
      </w:r>
      <w:proofErr w:type="spellEnd"/>
      <w:r>
        <w:t xml:space="preserve"> oli ryhmäjäsenyyksistä?</w:t>
      </w:r>
    </w:p>
    <w:p w:rsidR="009B2FD3" w:rsidRDefault="009B2FD3" w:rsidP="009B2FD3">
      <w:pPr>
        <w:pStyle w:val="Luettelokappale"/>
        <w:numPr>
          <w:ilvl w:val="0"/>
          <w:numId w:val="2"/>
        </w:numPr>
      </w:pPr>
      <w:r>
        <w:t xml:space="preserve">Mitä mieltä </w:t>
      </w:r>
      <w:proofErr w:type="spellStart"/>
      <w:r>
        <w:t>Milgram</w:t>
      </w:r>
      <w:proofErr w:type="spellEnd"/>
      <w:r>
        <w:t xml:space="preserve"> oli suurkaupunkien ihmisistä?</w:t>
      </w:r>
    </w:p>
    <w:p w:rsidR="009B2FD3" w:rsidRDefault="009B2FD3" w:rsidP="009B2FD3">
      <w:pPr>
        <w:pStyle w:val="Luettelokappale"/>
        <w:numPr>
          <w:ilvl w:val="0"/>
          <w:numId w:val="2"/>
        </w:numPr>
      </w:pPr>
      <w:r>
        <w:t xml:space="preserve">Mihin </w:t>
      </w:r>
      <w:proofErr w:type="spellStart"/>
      <w:r>
        <w:t>Festingerin</w:t>
      </w:r>
      <w:proofErr w:type="spellEnd"/>
      <w:r>
        <w:t xml:space="preserve"> kognitiivisen dissonanssin teoriaa on sovellettu?</w:t>
      </w:r>
    </w:p>
    <w:p w:rsidR="009B2FD3" w:rsidRDefault="009B2FD3" w:rsidP="009B2FD3">
      <w:pPr>
        <w:pStyle w:val="Luettelokappale"/>
        <w:numPr>
          <w:ilvl w:val="0"/>
          <w:numId w:val="2"/>
        </w:numPr>
      </w:pPr>
      <w:r>
        <w:t xml:space="preserve">Mihin </w:t>
      </w:r>
      <w:proofErr w:type="spellStart"/>
      <w:r>
        <w:t>Goffmanin</w:t>
      </w:r>
      <w:proofErr w:type="spellEnd"/>
      <w:r>
        <w:t xml:space="preserve"> mukaan perustuu mielisairaaloiden laitostava vaikutus?</w:t>
      </w:r>
    </w:p>
    <w:p w:rsidR="00FC2802" w:rsidRDefault="00F61806">
      <w:hyperlink r:id="rId5" w:history="1">
        <w:r w:rsidR="00FC2802" w:rsidRPr="00027FFB">
          <w:rPr>
            <w:rStyle w:val="Hyperlinkki"/>
          </w:rPr>
          <w:t>http://www.avoin.helsinki.fi/oppimateriaalit/sosiaalipsykologia/klassikot.htm</w:t>
        </w:r>
      </w:hyperlink>
    </w:p>
    <w:p w:rsidR="008E6523" w:rsidRDefault="008E6523"/>
    <w:p w:rsidR="008E6523" w:rsidRDefault="008E6523" w:rsidP="008E6523">
      <w:pPr>
        <w:pStyle w:val="Luettelokappale"/>
        <w:numPr>
          <w:ilvl w:val="0"/>
          <w:numId w:val="1"/>
        </w:numPr>
      </w:pPr>
      <w:r>
        <w:t xml:space="preserve">Poikien </w:t>
      </w:r>
      <w:proofErr w:type="gramStart"/>
      <w:r>
        <w:t>kesäleiri:  lue</w:t>
      </w:r>
      <w:proofErr w:type="gramEnd"/>
      <w:r>
        <w:t xml:space="preserve"> tämän sivun lyhyt kuvaus ja poimi vastaus: Mitä yritysjohtajan täytyisi oppia kokeesta?</w:t>
      </w:r>
    </w:p>
    <w:p w:rsidR="008E6523" w:rsidRDefault="00F61806" w:rsidP="008E6523">
      <w:pPr>
        <w:pStyle w:val="Luettelokappale"/>
        <w:rPr>
          <w:rStyle w:val="Hyperlinkki"/>
        </w:rPr>
      </w:pPr>
      <w:hyperlink r:id="rId6" w:history="1">
        <w:r w:rsidR="008E6523" w:rsidRPr="00027FFB">
          <w:rPr>
            <w:rStyle w:val="Hyperlinkki"/>
          </w:rPr>
          <w:t>http://www.parosterlund.com/johtaja-muista-yhteinen-tavoite/</w:t>
        </w:r>
      </w:hyperlink>
    </w:p>
    <w:p w:rsidR="002E6702" w:rsidRDefault="002E6702" w:rsidP="008E6523">
      <w:pPr>
        <w:pStyle w:val="Luettelokappale"/>
      </w:pPr>
    </w:p>
    <w:p w:rsidR="00D71786" w:rsidRDefault="00D71786" w:rsidP="008E6523">
      <w:pPr>
        <w:pStyle w:val="Luettelokappale"/>
      </w:pPr>
      <w:r>
        <w:t xml:space="preserve">Klikkaa sivuston lopusta </w:t>
      </w:r>
      <w:proofErr w:type="spellStart"/>
      <w:r>
        <w:t>PsyBlog</w:t>
      </w:r>
      <w:proofErr w:type="spellEnd"/>
      <w:r>
        <w:t xml:space="preserve">-linkkiä ja käy lukemassa myös englanniksi tutkimuksesta; lisäksi lue </w:t>
      </w:r>
      <w:proofErr w:type="spellStart"/>
      <w:r>
        <w:t>PsyBlog</w:t>
      </w:r>
      <w:proofErr w:type="spellEnd"/>
      <w:r w:rsidR="002E6702">
        <w:t>-</w:t>
      </w:r>
      <w:proofErr w:type="gramStart"/>
      <w:r w:rsidR="002E6702">
        <w:t>sivustolta  artikkeli</w:t>
      </w:r>
      <w:proofErr w:type="gramEnd"/>
      <w:r w:rsidR="002E6702">
        <w:t xml:space="preserve"> ”</w:t>
      </w:r>
      <w:proofErr w:type="spellStart"/>
      <w:r w:rsidR="002E6702">
        <w:t>Bystander</w:t>
      </w:r>
      <w:proofErr w:type="spellEnd"/>
      <w:r w:rsidR="002E6702">
        <w:t xml:space="preserve"> </w:t>
      </w:r>
      <w:proofErr w:type="spellStart"/>
      <w:r w:rsidR="002E6702">
        <w:t>Apathy</w:t>
      </w:r>
      <w:proofErr w:type="spellEnd"/>
      <w:r w:rsidR="002E6702">
        <w:t>”</w:t>
      </w:r>
    </w:p>
    <w:p w:rsidR="00F61806" w:rsidRDefault="00F61806" w:rsidP="008E6523">
      <w:pPr>
        <w:pStyle w:val="Luettelokappale"/>
      </w:pPr>
    </w:p>
    <w:p w:rsidR="00F61806" w:rsidRDefault="00F61806" w:rsidP="008E6523">
      <w:pPr>
        <w:pStyle w:val="Luettelokappale"/>
      </w:pPr>
    </w:p>
    <w:p w:rsidR="00F61806" w:rsidRDefault="00F61806" w:rsidP="008E6523">
      <w:pPr>
        <w:pStyle w:val="Luettelokappale"/>
      </w:pPr>
    </w:p>
    <w:p w:rsidR="00F61806" w:rsidRDefault="00F61806" w:rsidP="008E6523">
      <w:pPr>
        <w:pStyle w:val="Luettelokappale"/>
      </w:pPr>
      <w:bookmarkStart w:id="0" w:name="_GoBack"/>
      <w:bookmarkEnd w:id="0"/>
    </w:p>
    <w:p w:rsidR="00F61806" w:rsidRDefault="00F61806" w:rsidP="00F61806">
      <w:r>
        <w:tab/>
        <w:t xml:space="preserve">Ennakkoluulotestejä: </w:t>
      </w:r>
      <w:proofErr w:type="gramStart"/>
      <w:r>
        <w:t>kokeile  erilaisia</w:t>
      </w:r>
      <w:proofErr w:type="gramEnd"/>
      <w:r>
        <w:t xml:space="preserve"> testejä;</w:t>
      </w:r>
    </w:p>
    <w:p w:rsidR="00F61806" w:rsidRDefault="00F61806" w:rsidP="00F61806">
      <w:pPr>
        <w:pStyle w:val="Luettelokappale"/>
      </w:pPr>
      <w:r>
        <w:t xml:space="preserve">             </w:t>
      </w:r>
      <w:r>
        <w:t>https</w:t>
      </w:r>
      <w:proofErr w:type="gramStart"/>
      <w:r>
        <w:t>://</w:t>
      </w:r>
      <w:proofErr w:type="gramEnd"/>
      <w:r>
        <w:t>implicit.harvard.edu/implicit/demo/selectatest.html</w:t>
      </w:r>
    </w:p>
    <w:p w:rsidR="00D71786" w:rsidRDefault="00D71786" w:rsidP="002E6702"/>
    <w:p w:rsidR="008E6523" w:rsidRDefault="008E6523" w:rsidP="008E6523">
      <w:pPr>
        <w:pStyle w:val="Luettelokappale"/>
      </w:pPr>
    </w:p>
    <w:p w:rsidR="00FC2802" w:rsidRDefault="00FC2802"/>
    <w:sectPr w:rsidR="00FC280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0A6A65"/>
    <w:multiLevelType w:val="hybridMultilevel"/>
    <w:tmpl w:val="45CE5F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16430"/>
    <w:multiLevelType w:val="hybridMultilevel"/>
    <w:tmpl w:val="7C9E5C02"/>
    <w:lvl w:ilvl="0" w:tplc="E1F63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02"/>
    <w:rsid w:val="000914D1"/>
    <w:rsid w:val="002E6702"/>
    <w:rsid w:val="0062306C"/>
    <w:rsid w:val="00796110"/>
    <w:rsid w:val="008E6523"/>
    <w:rsid w:val="009B2FD3"/>
    <w:rsid w:val="00D71786"/>
    <w:rsid w:val="00F61806"/>
    <w:rsid w:val="00FC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9894C-DEFB-4C80-8537-98513851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C2802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FC2802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2E67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osterlund.com/johtaja-muista-yhteinen-tavoite/" TargetMode="External"/><Relationship Id="rId5" Type="http://schemas.openxmlformats.org/officeDocument/2006/relationships/hyperlink" Target="http://www.avoin.helsinki.fi/oppimateriaalit/sosiaalipsykologia/klassikot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131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</dc:creator>
  <cp:lastModifiedBy>Terhi Keskitalo</cp:lastModifiedBy>
  <cp:revision>7</cp:revision>
  <cp:lastPrinted>2012-09-14T10:25:00Z</cp:lastPrinted>
  <dcterms:created xsi:type="dcterms:W3CDTF">2012-09-14T05:28:00Z</dcterms:created>
  <dcterms:modified xsi:type="dcterms:W3CDTF">2015-05-06T10:54:00Z</dcterms:modified>
</cp:coreProperties>
</file>