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26DE6" w14:textId="77777777" w:rsidR="000D164B" w:rsidRPr="00A85A30" w:rsidRDefault="000D164B" w:rsidP="00D01B4D"/>
    <w:p w14:paraId="48B26DE7" w14:textId="77777777" w:rsidR="00421EF0" w:rsidRDefault="00421EF0" w:rsidP="00D01B4D"/>
    <w:p w14:paraId="48B26DE8" w14:textId="77777777" w:rsidR="00421EF0" w:rsidRPr="00493024" w:rsidRDefault="00421EF0" w:rsidP="00D01B4D">
      <w:pPr>
        <w:rPr>
          <w:rFonts w:cs="Arial"/>
          <w:sz w:val="22"/>
          <w:szCs w:val="22"/>
        </w:rPr>
      </w:pPr>
    </w:p>
    <w:p w14:paraId="48B26DE9" w14:textId="77777777" w:rsidR="00421EF0" w:rsidRDefault="00421EF0" w:rsidP="00D01B4D">
      <w:pPr>
        <w:rPr>
          <w:rFonts w:ascii="Segoe UI" w:hAnsi="Segoe UI" w:cs="Segoe UI"/>
          <w:b/>
          <w:sz w:val="28"/>
          <w:szCs w:val="28"/>
        </w:rPr>
      </w:pPr>
      <w:r w:rsidRPr="00493024">
        <w:rPr>
          <w:rFonts w:ascii="Segoe UI" w:hAnsi="Segoe UI" w:cs="Segoe UI"/>
          <w:b/>
          <w:sz w:val="28"/>
          <w:szCs w:val="28"/>
        </w:rPr>
        <w:t xml:space="preserve">Kiusaamisen </w:t>
      </w:r>
      <w:r w:rsidR="00CA0B81" w:rsidRPr="00493024">
        <w:rPr>
          <w:rFonts w:ascii="Segoe UI" w:hAnsi="Segoe UI" w:cs="Segoe UI"/>
          <w:b/>
          <w:sz w:val="28"/>
          <w:szCs w:val="28"/>
        </w:rPr>
        <w:t xml:space="preserve">ehkäisemisen suunnitelma </w:t>
      </w:r>
    </w:p>
    <w:p w14:paraId="48B26DEA" w14:textId="77777777" w:rsidR="00493024" w:rsidRPr="00493024" w:rsidRDefault="00493024" w:rsidP="00D01B4D">
      <w:pPr>
        <w:rPr>
          <w:rFonts w:ascii="Segoe UI" w:hAnsi="Segoe UI" w:cs="Segoe UI"/>
          <w:b/>
          <w:sz w:val="28"/>
          <w:szCs w:val="28"/>
        </w:rPr>
      </w:pPr>
    </w:p>
    <w:p w14:paraId="48B26DEB" w14:textId="77777777" w:rsidR="00421EF0" w:rsidRPr="00493024" w:rsidRDefault="00421EF0" w:rsidP="00D01B4D">
      <w:pPr>
        <w:rPr>
          <w:rFonts w:ascii="Segoe UI" w:hAnsi="Segoe UI" w:cs="Segoe UI"/>
          <w:sz w:val="22"/>
          <w:szCs w:val="22"/>
        </w:rPr>
      </w:pPr>
      <w:bookmarkStart w:id="0" w:name="_GoBack"/>
      <w:bookmarkEnd w:id="0"/>
    </w:p>
    <w:p w14:paraId="48B26DEC" w14:textId="77777777" w:rsidR="00493024" w:rsidRDefault="00421EF0" w:rsidP="00421EF0">
      <w:pPr>
        <w:rPr>
          <w:rFonts w:ascii="Segoe UI" w:hAnsi="Segoe UI" w:cs="Segoe UI"/>
          <w:sz w:val="22"/>
          <w:szCs w:val="22"/>
        </w:rPr>
      </w:pPr>
      <w:r w:rsidRPr="00493024">
        <w:rPr>
          <w:rFonts w:ascii="Segoe UI" w:hAnsi="Segoe UI" w:cs="Segoe UI"/>
          <w:sz w:val="22"/>
          <w:szCs w:val="22"/>
        </w:rPr>
        <w:t xml:space="preserve">Varhaiskasvatuslain mukaan lasta tulee suojata väkivallalta, kiusaamiselta ja muulta häirinnältä. Lapsen tulee saada toimia terveellisessä ja </w:t>
      </w:r>
      <w:proofErr w:type="spellStart"/>
      <w:r w:rsidRPr="00493024">
        <w:rPr>
          <w:rFonts w:ascii="Segoe UI" w:hAnsi="Segoe UI" w:cs="Segoe UI"/>
          <w:sz w:val="22"/>
          <w:szCs w:val="22"/>
        </w:rPr>
        <w:t>turvalllisessa</w:t>
      </w:r>
      <w:proofErr w:type="spellEnd"/>
      <w:r w:rsidRPr="00493024">
        <w:rPr>
          <w:rFonts w:ascii="Segoe UI" w:hAnsi="Segoe UI" w:cs="Segoe UI"/>
          <w:sz w:val="22"/>
          <w:szCs w:val="22"/>
        </w:rPr>
        <w:t xml:space="preserve"> varhaiskasvatusympäristössä, jossa </w:t>
      </w:r>
      <w:r w:rsidR="00363A9A" w:rsidRPr="00493024">
        <w:rPr>
          <w:rFonts w:ascii="Segoe UI" w:hAnsi="Segoe UI" w:cs="Segoe UI"/>
          <w:sz w:val="22"/>
          <w:szCs w:val="22"/>
        </w:rPr>
        <w:t>hänen itsetunnon ja sosiaalisten taitojen kehittymistä tuetaan. Oppimisympäristön on tarjottava lapselle vaihtoehtoja mieluiseen tekemiseen, monipuoliseen ja vauhdikkaaseen liikkumiseen, leikkeihin ja peleihin sekä rauhalliseen oleiluun ja lepoon. Yhteisesti sovitut säännöt ja</w:t>
      </w:r>
      <w:r w:rsidR="007A498C" w:rsidRPr="00493024">
        <w:rPr>
          <w:rFonts w:ascii="Segoe UI" w:hAnsi="Segoe UI" w:cs="Segoe UI"/>
          <w:sz w:val="22"/>
          <w:szCs w:val="22"/>
        </w:rPr>
        <w:t xml:space="preserve"> toimintatavat auttavat luomaan</w:t>
      </w:r>
      <w:r w:rsidR="00363A9A" w:rsidRPr="00493024">
        <w:rPr>
          <w:rFonts w:ascii="Segoe UI" w:hAnsi="Segoe UI" w:cs="Segoe UI"/>
          <w:sz w:val="22"/>
          <w:szCs w:val="22"/>
        </w:rPr>
        <w:t xml:space="preserve"> toisia kunnioittavan ja </w:t>
      </w:r>
      <w:proofErr w:type="gramStart"/>
      <w:r w:rsidR="00363A9A" w:rsidRPr="00493024">
        <w:rPr>
          <w:rFonts w:ascii="Segoe UI" w:hAnsi="Segoe UI" w:cs="Segoe UI"/>
          <w:sz w:val="22"/>
          <w:szCs w:val="22"/>
        </w:rPr>
        <w:t>yhtei</w:t>
      </w:r>
      <w:r w:rsidR="00065720" w:rsidRPr="00493024">
        <w:rPr>
          <w:rFonts w:ascii="Segoe UI" w:hAnsi="Segoe UI" w:cs="Segoe UI"/>
          <w:sz w:val="22"/>
          <w:szCs w:val="22"/>
        </w:rPr>
        <w:t>svastuullisen  oppimi</w:t>
      </w:r>
      <w:r w:rsidR="007A498C" w:rsidRPr="00493024">
        <w:rPr>
          <w:rFonts w:ascii="Segoe UI" w:hAnsi="Segoe UI" w:cs="Segoe UI"/>
          <w:sz w:val="22"/>
          <w:szCs w:val="22"/>
        </w:rPr>
        <w:t>s</w:t>
      </w:r>
      <w:r w:rsidR="00065720" w:rsidRPr="00493024">
        <w:rPr>
          <w:rFonts w:ascii="Segoe UI" w:hAnsi="Segoe UI" w:cs="Segoe UI"/>
          <w:sz w:val="22"/>
          <w:szCs w:val="22"/>
        </w:rPr>
        <w:t>ympäristön</w:t>
      </w:r>
      <w:proofErr w:type="gramEnd"/>
      <w:r w:rsidR="00065720" w:rsidRPr="00493024">
        <w:rPr>
          <w:rFonts w:ascii="Segoe UI" w:hAnsi="Segoe UI" w:cs="Segoe UI"/>
          <w:sz w:val="22"/>
          <w:szCs w:val="22"/>
        </w:rPr>
        <w:t>. Turvallisessa ilmapiirissä erilaisten tunteiden näyttäminen on sallittua ja henkilöstö auttaa lasta tunteiden ilmaisussa ja itsesäätelyssä.</w:t>
      </w:r>
      <w:r w:rsidR="00363A9A" w:rsidRPr="00493024">
        <w:rPr>
          <w:rFonts w:ascii="Segoe UI" w:hAnsi="Segoe UI" w:cs="Segoe UI"/>
          <w:sz w:val="22"/>
          <w:szCs w:val="22"/>
        </w:rPr>
        <w:t xml:space="preserve"> </w:t>
      </w:r>
    </w:p>
    <w:p w14:paraId="48B26DED" w14:textId="77777777" w:rsidR="00493024" w:rsidRDefault="00493024" w:rsidP="00421EF0">
      <w:pPr>
        <w:rPr>
          <w:rFonts w:ascii="Segoe UI" w:hAnsi="Segoe UI" w:cs="Segoe UI"/>
          <w:sz w:val="22"/>
          <w:szCs w:val="22"/>
        </w:rPr>
      </w:pPr>
    </w:p>
    <w:p w14:paraId="48B26DEE" w14:textId="77777777" w:rsidR="00493024" w:rsidRDefault="00493024" w:rsidP="00421EF0">
      <w:pPr>
        <w:rPr>
          <w:rFonts w:ascii="Segoe UI" w:hAnsi="Segoe UI" w:cs="Segoe UI"/>
          <w:sz w:val="22"/>
          <w:szCs w:val="22"/>
        </w:rPr>
      </w:pPr>
    </w:p>
    <w:p w14:paraId="48B26DEF" w14:textId="77777777" w:rsidR="00493024" w:rsidRDefault="00493024" w:rsidP="00421EF0">
      <w:pPr>
        <w:rPr>
          <w:rFonts w:ascii="Segoe UI" w:hAnsi="Segoe UI" w:cs="Segoe UI"/>
          <w:sz w:val="22"/>
          <w:szCs w:val="22"/>
        </w:rPr>
      </w:pPr>
    </w:p>
    <w:p w14:paraId="48B26DF0" w14:textId="77777777" w:rsidR="00336A62" w:rsidRPr="00493024" w:rsidRDefault="00322C54" w:rsidP="00421EF0">
      <w:pPr>
        <w:rPr>
          <w:rFonts w:ascii="Segoe UI" w:hAnsi="Segoe UI" w:cs="Segoe UI"/>
          <w:b/>
          <w:sz w:val="22"/>
          <w:szCs w:val="22"/>
        </w:rPr>
      </w:pPr>
      <w:r w:rsidRPr="00493024">
        <w:rPr>
          <w:rFonts w:ascii="Segoe UI" w:hAnsi="Segoe UI" w:cs="Segoe UI"/>
          <w:b/>
          <w:sz w:val="22"/>
          <w:szCs w:val="22"/>
        </w:rPr>
        <w:t>K</w:t>
      </w:r>
      <w:r w:rsidR="00336A62" w:rsidRPr="00493024">
        <w:rPr>
          <w:rFonts w:ascii="Segoe UI" w:hAnsi="Segoe UI" w:cs="Segoe UI"/>
          <w:b/>
          <w:sz w:val="22"/>
          <w:szCs w:val="22"/>
        </w:rPr>
        <w:t>iusaamisen määritelmä</w:t>
      </w:r>
      <w:r w:rsidRPr="00493024">
        <w:rPr>
          <w:rFonts w:ascii="Segoe UI" w:hAnsi="Segoe UI" w:cs="Segoe UI"/>
          <w:b/>
          <w:sz w:val="22"/>
          <w:szCs w:val="22"/>
        </w:rPr>
        <w:t xml:space="preserve"> ja kiusaamisen tunnistaminen</w:t>
      </w:r>
    </w:p>
    <w:p w14:paraId="48B26DF1" w14:textId="77777777" w:rsidR="00336A62" w:rsidRPr="00493024" w:rsidRDefault="00336A62" w:rsidP="00421EF0">
      <w:pPr>
        <w:rPr>
          <w:rFonts w:ascii="Segoe UI" w:hAnsi="Segoe UI" w:cs="Segoe UI"/>
          <w:sz w:val="22"/>
          <w:szCs w:val="22"/>
        </w:rPr>
      </w:pPr>
    </w:p>
    <w:p w14:paraId="48B26DF2" w14:textId="77777777" w:rsidR="0002006D" w:rsidRPr="00493024" w:rsidRDefault="0002006D" w:rsidP="00421EF0">
      <w:pPr>
        <w:rPr>
          <w:rFonts w:ascii="Segoe UI" w:hAnsi="Segoe UI" w:cs="Segoe UI"/>
          <w:sz w:val="22"/>
          <w:szCs w:val="22"/>
        </w:rPr>
      </w:pPr>
      <w:r w:rsidRPr="00493024">
        <w:rPr>
          <w:rFonts w:ascii="Segoe UI" w:hAnsi="Segoe UI" w:cs="Segoe UI"/>
          <w:sz w:val="22"/>
          <w:szCs w:val="22"/>
        </w:rPr>
        <w:t>Työyhteisömme arvoihin kuuluu toisten ihmisten kohteleminen kunnioittavasti, arvostavasti ja ystävällisesti. Me arvostamme erilaisia ihmisiä ja erilaisuutta. Kaikkia ihmisiä tulee kohdella tasa-arvoisesti. Jokainen lapsi on</w:t>
      </w:r>
      <w:r w:rsidR="00325A19" w:rsidRPr="00493024">
        <w:rPr>
          <w:rFonts w:ascii="Segoe UI" w:hAnsi="Segoe UI" w:cs="Segoe UI"/>
          <w:sz w:val="22"/>
          <w:szCs w:val="22"/>
        </w:rPr>
        <w:t xml:space="preserve"> ainutlaatuinen omana itsenään. </w:t>
      </w:r>
      <w:r w:rsidRPr="00493024">
        <w:rPr>
          <w:rFonts w:ascii="Segoe UI" w:hAnsi="Segoe UI" w:cs="Segoe UI"/>
          <w:sz w:val="22"/>
          <w:szCs w:val="22"/>
        </w:rPr>
        <w:t>Me haluamme kuunnella lasta ja meille on erittäin tärkeää, että lapsi ja hänen ajatuksensa sekä tunteensa tulevat kuulluksi varhaiskasvatuksessa. Otamme aina vakavasti lapsen tunteen kiusatuksi tulemisesta.</w:t>
      </w:r>
      <w:r w:rsidR="00325A19" w:rsidRPr="00493024">
        <w:rPr>
          <w:rFonts w:ascii="Segoe UI" w:hAnsi="Segoe UI" w:cs="Segoe UI"/>
          <w:sz w:val="22"/>
          <w:szCs w:val="22"/>
        </w:rPr>
        <w:t xml:space="preserve"> Kiusaaminen voi olla sanallista</w:t>
      </w:r>
      <w:r w:rsidR="00336A62" w:rsidRPr="00493024">
        <w:rPr>
          <w:rFonts w:ascii="Segoe UI" w:hAnsi="Segoe UI" w:cs="Segoe UI"/>
          <w:sz w:val="22"/>
          <w:szCs w:val="22"/>
        </w:rPr>
        <w:t xml:space="preserve"> </w:t>
      </w:r>
      <w:r w:rsidR="00325A19" w:rsidRPr="00493024">
        <w:rPr>
          <w:rFonts w:ascii="Segoe UI" w:hAnsi="Segoe UI" w:cs="Segoe UI"/>
          <w:sz w:val="22"/>
          <w:szCs w:val="22"/>
        </w:rPr>
        <w:t xml:space="preserve">psyykkistä ja fyysistä epäsuotavaa käytöstä. </w:t>
      </w:r>
      <w:r w:rsidR="00AD5D53" w:rsidRPr="00493024">
        <w:rPr>
          <w:rFonts w:ascii="Segoe UI" w:hAnsi="Segoe UI" w:cs="Segoe UI"/>
          <w:sz w:val="22"/>
          <w:szCs w:val="22"/>
        </w:rPr>
        <w:t xml:space="preserve">Kiusaaminen on toistuvaa ja tahallista. </w:t>
      </w:r>
      <w:r w:rsidR="00325A19" w:rsidRPr="00493024">
        <w:rPr>
          <w:rFonts w:ascii="Segoe UI" w:hAnsi="Segoe UI" w:cs="Segoe UI"/>
          <w:sz w:val="22"/>
          <w:szCs w:val="22"/>
        </w:rPr>
        <w:t>Jokainen lapsi kokee kiusaamisen eri tavalla.</w:t>
      </w:r>
    </w:p>
    <w:p w14:paraId="48B26DF3" w14:textId="77777777" w:rsidR="00493024" w:rsidRPr="00493024" w:rsidRDefault="00493024" w:rsidP="00421EF0">
      <w:pPr>
        <w:rPr>
          <w:rFonts w:ascii="Segoe UI" w:hAnsi="Segoe UI" w:cs="Segoe UI"/>
          <w:sz w:val="22"/>
          <w:szCs w:val="22"/>
        </w:rPr>
      </w:pPr>
    </w:p>
    <w:p w14:paraId="48B26DF4" w14:textId="77777777" w:rsidR="00E324BE" w:rsidRPr="00493024" w:rsidRDefault="00336A62" w:rsidP="00336A62">
      <w:pPr>
        <w:jc w:val="center"/>
        <w:rPr>
          <w:rFonts w:ascii="Segoe UI" w:hAnsi="Segoe UI" w:cs="Segoe UI"/>
          <w:sz w:val="22"/>
          <w:szCs w:val="22"/>
        </w:rPr>
      </w:pPr>
      <w:r w:rsidRPr="00493024">
        <w:rPr>
          <w:rFonts w:ascii="Segoe UI" w:hAnsi="Segoe UI" w:cs="Segoe UI"/>
          <w:noProof/>
          <w:sz w:val="22"/>
          <w:szCs w:val="22"/>
          <w:lang w:eastAsia="fi-FI"/>
        </w:rPr>
        <w:drawing>
          <wp:inline distT="0" distB="0" distL="0" distR="0" wp14:anchorId="48B26E28" wp14:editId="48B26E29">
            <wp:extent cx="4343200" cy="2119630"/>
            <wp:effectExtent l="0" t="0" r="63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1449" t="40114" r="34835" b="30620"/>
                    <a:stretch/>
                  </pic:blipFill>
                  <pic:spPr bwMode="auto">
                    <a:xfrm>
                      <a:off x="0" y="0"/>
                      <a:ext cx="4379673" cy="2137430"/>
                    </a:xfrm>
                    <a:prstGeom prst="rect">
                      <a:avLst/>
                    </a:prstGeom>
                    <a:ln>
                      <a:noFill/>
                    </a:ln>
                    <a:extLst>
                      <a:ext uri="{53640926-AAD7-44D8-BBD7-CCE9431645EC}">
                        <a14:shadowObscured xmlns:a14="http://schemas.microsoft.com/office/drawing/2010/main"/>
                      </a:ext>
                    </a:extLst>
                  </pic:spPr>
                </pic:pic>
              </a:graphicData>
            </a:graphic>
          </wp:inline>
        </w:drawing>
      </w:r>
    </w:p>
    <w:p w14:paraId="48B26DF5" w14:textId="77777777" w:rsidR="003217A4" w:rsidRPr="00493024" w:rsidRDefault="003217A4" w:rsidP="00CA0B81">
      <w:pPr>
        <w:jc w:val="center"/>
        <w:rPr>
          <w:rFonts w:ascii="Segoe UI" w:hAnsi="Segoe UI" w:cs="Segoe UI"/>
          <w:sz w:val="16"/>
          <w:szCs w:val="16"/>
        </w:rPr>
      </w:pPr>
      <w:r w:rsidRPr="00493024">
        <w:rPr>
          <w:rFonts w:ascii="Segoe UI" w:hAnsi="Segoe UI" w:cs="Segoe UI"/>
          <w:sz w:val="16"/>
          <w:szCs w:val="16"/>
        </w:rPr>
        <w:t xml:space="preserve">KIUSAAMISEN MUODOT </w:t>
      </w:r>
    </w:p>
    <w:p w14:paraId="48B26DF6" w14:textId="77777777" w:rsidR="00CA0B81" w:rsidRPr="00493024" w:rsidRDefault="003217A4" w:rsidP="00CA0B81">
      <w:pPr>
        <w:jc w:val="center"/>
        <w:rPr>
          <w:rFonts w:ascii="Segoe UI" w:hAnsi="Segoe UI" w:cs="Segoe UI"/>
          <w:sz w:val="16"/>
          <w:szCs w:val="16"/>
        </w:rPr>
      </w:pPr>
      <w:r w:rsidRPr="00493024">
        <w:rPr>
          <w:rFonts w:ascii="Segoe UI" w:hAnsi="Segoe UI" w:cs="Segoe UI"/>
          <w:sz w:val="16"/>
          <w:szCs w:val="16"/>
        </w:rPr>
        <w:t>(</w:t>
      </w:r>
      <w:r w:rsidR="005D06F3" w:rsidRPr="00493024">
        <w:rPr>
          <w:rFonts w:ascii="Segoe UI" w:hAnsi="Segoe UI" w:cs="Segoe UI"/>
          <w:sz w:val="16"/>
          <w:szCs w:val="16"/>
        </w:rPr>
        <w:t xml:space="preserve">Lähde: </w:t>
      </w:r>
      <w:r w:rsidR="00CA0B81" w:rsidRPr="00493024">
        <w:rPr>
          <w:rFonts w:ascii="Segoe UI" w:hAnsi="Segoe UI" w:cs="Segoe UI"/>
          <w:sz w:val="16"/>
          <w:szCs w:val="16"/>
        </w:rPr>
        <w:t xml:space="preserve">Repo, L. (2017) [sähköinen koulutusmateriaali]. </w:t>
      </w:r>
    </w:p>
    <w:p w14:paraId="48B26DF7" w14:textId="77777777" w:rsidR="00065720" w:rsidRPr="00493024" w:rsidRDefault="00CA0B81" w:rsidP="00CA0B81">
      <w:pPr>
        <w:jc w:val="center"/>
        <w:rPr>
          <w:rFonts w:ascii="Segoe UI" w:hAnsi="Segoe UI" w:cs="Segoe UI"/>
          <w:sz w:val="16"/>
          <w:szCs w:val="16"/>
        </w:rPr>
      </w:pPr>
      <w:r w:rsidRPr="00493024">
        <w:rPr>
          <w:rFonts w:ascii="Segoe UI" w:hAnsi="Segoe UI" w:cs="Segoe UI"/>
          <w:sz w:val="16"/>
          <w:szCs w:val="16"/>
        </w:rPr>
        <w:t>Haettu osoitteesta: http://aski/opetusvarhaiskasvatusjanuorisopalvelut/varhaiskasvatus/apua/Dokumentit/</w:t>
      </w:r>
      <w:r w:rsidR="003217A4" w:rsidRPr="00493024">
        <w:rPr>
          <w:rFonts w:ascii="Segoe UI" w:hAnsi="Segoe UI" w:cs="Segoe UI"/>
          <w:sz w:val="16"/>
          <w:szCs w:val="16"/>
        </w:rPr>
        <w:t>)</w:t>
      </w:r>
      <w:r w:rsidRPr="00493024">
        <w:rPr>
          <w:rFonts w:ascii="Segoe UI" w:hAnsi="Segoe UI" w:cs="Segoe UI"/>
          <w:sz w:val="16"/>
          <w:szCs w:val="16"/>
        </w:rPr>
        <w:t xml:space="preserve"> </w:t>
      </w:r>
    </w:p>
    <w:p w14:paraId="48B26DF8" w14:textId="77777777" w:rsidR="00CA0B81" w:rsidRPr="00493024" w:rsidRDefault="00CA0B81" w:rsidP="00CA0B81">
      <w:pPr>
        <w:jc w:val="center"/>
        <w:rPr>
          <w:rFonts w:ascii="Segoe UI" w:hAnsi="Segoe UI" w:cs="Segoe UI"/>
          <w:sz w:val="22"/>
          <w:szCs w:val="22"/>
        </w:rPr>
      </w:pPr>
    </w:p>
    <w:p w14:paraId="48B26DF9" w14:textId="77777777" w:rsidR="00336A62" w:rsidRPr="00493024" w:rsidRDefault="00336A62" w:rsidP="00336A62">
      <w:pPr>
        <w:rPr>
          <w:rFonts w:ascii="Segoe UI" w:hAnsi="Segoe UI" w:cs="Segoe UI"/>
          <w:b/>
          <w:sz w:val="22"/>
          <w:szCs w:val="22"/>
        </w:rPr>
      </w:pPr>
    </w:p>
    <w:p w14:paraId="48B26DFA" w14:textId="77777777" w:rsidR="00AD5D53" w:rsidRPr="00493024" w:rsidRDefault="00AD5D53" w:rsidP="00336A62">
      <w:pPr>
        <w:rPr>
          <w:rFonts w:ascii="Segoe UI" w:hAnsi="Segoe UI" w:cs="Segoe UI"/>
          <w:sz w:val="22"/>
          <w:szCs w:val="22"/>
        </w:rPr>
      </w:pPr>
      <w:r w:rsidRPr="00493024">
        <w:rPr>
          <w:rFonts w:ascii="Segoe UI" w:hAnsi="Segoe UI" w:cs="Segoe UI"/>
          <w:sz w:val="22"/>
          <w:szCs w:val="22"/>
        </w:rPr>
        <w:t>Tiedostamme, että kasvattajien toiminta ja valinnat saattavat ylläpitää kiusaamistilanteiden jatkumista ja mahdollistaa niiden syntymistä.</w:t>
      </w:r>
      <w:r w:rsidR="00442AD2" w:rsidRPr="00493024">
        <w:rPr>
          <w:rFonts w:ascii="Segoe UI" w:hAnsi="Segoe UI" w:cs="Segoe UI"/>
          <w:sz w:val="22"/>
          <w:szCs w:val="22"/>
        </w:rPr>
        <w:t xml:space="preserve"> Kasvattajilla on vastuu kiusaamistilanteista ja niihin puuttumisesta. Kasvattajat tarkkailevat lasten välisiä suhteita tarkasti ja sensitiivisesti. He tunnistavat eron riitelyn ja kiusaamisen välillä. Kiusaamisen tunnistamisessa on tärkeä rooli myös lapsen perheellä. Huoltajien huoli lapsen vertaissuhteista otetaan vakavasti.</w:t>
      </w:r>
    </w:p>
    <w:p w14:paraId="48B26DFB" w14:textId="77777777" w:rsidR="00A311FC" w:rsidRDefault="00A311FC" w:rsidP="00442AD2">
      <w:pPr>
        <w:rPr>
          <w:rFonts w:ascii="Segoe UI" w:hAnsi="Segoe UI" w:cs="Segoe UI"/>
          <w:sz w:val="22"/>
          <w:szCs w:val="22"/>
        </w:rPr>
      </w:pPr>
    </w:p>
    <w:p w14:paraId="48B26DFC" w14:textId="77777777" w:rsidR="00493024" w:rsidRPr="00493024" w:rsidRDefault="00493024" w:rsidP="00442AD2">
      <w:pPr>
        <w:rPr>
          <w:rFonts w:ascii="Segoe UI" w:hAnsi="Segoe UI" w:cs="Segoe UI"/>
          <w:b/>
          <w:sz w:val="22"/>
          <w:szCs w:val="22"/>
        </w:rPr>
      </w:pPr>
    </w:p>
    <w:p w14:paraId="48B26DFD" w14:textId="77777777" w:rsidR="00442AD2" w:rsidRPr="00493024" w:rsidRDefault="000157DA" w:rsidP="00442AD2">
      <w:pPr>
        <w:rPr>
          <w:rFonts w:ascii="Segoe UI" w:hAnsi="Segoe UI" w:cs="Segoe UI"/>
          <w:b/>
          <w:sz w:val="22"/>
          <w:szCs w:val="22"/>
        </w:rPr>
      </w:pPr>
      <w:r w:rsidRPr="00493024">
        <w:rPr>
          <w:rFonts w:ascii="Segoe UI" w:hAnsi="Segoe UI" w:cs="Segoe UI"/>
          <w:b/>
          <w:sz w:val="22"/>
          <w:szCs w:val="22"/>
        </w:rPr>
        <w:t>Kiusaamiseen puuttuminen</w:t>
      </w:r>
      <w:r w:rsidR="00442AD2" w:rsidRPr="00493024">
        <w:rPr>
          <w:rFonts w:ascii="Segoe UI" w:hAnsi="Segoe UI" w:cs="Segoe UI"/>
          <w:b/>
          <w:sz w:val="22"/>
          <w:szCs w:val="22"/>
        </w:rPr>
        <w:t xml:space="preserve"> </w:t>
      </w:r>
    </w:p>
    <w:p w14:paraId="48B26DFE" w14:textId="77777777" w:rsidR="00442AD2" w:rsidRPr="00493024" w:rsidRDefault="00442AD2" w:rsidP="00442AD2">
      <w:pPr>
        <w:rPr>
          <w:rFonts w:ascii="Segoe UI" w:hAnsi="Segoe UI" w:cs="Segoe UI"/>
          <w:b/>
          <w:sz w:val="22"/>
          <w:szCs w:val="22"/>
        </w:rPr>
      </w:pPr>
    </w:p>
    <w:p w14:paraId="48B26DFF" w14:textId="77777777" w:rsidR="003230B1" w:rsidRPr="00493024" w:rsidRDefault="003230B1" w:rsidP="00442AD2">
      <w:pPr>
        <w:rPr>
          <w:rFonts w:ascii="Segoe UI" w:hAnsi="Segoe UI" w:cs="Segoe UI"/>
          <w:sz w:val="22"/>
          <w:szCs w:val="22"/>
        </w:rPr>
      </w:pPr>
      <w:r w:rsidRPr="00493024">
        <w:rPr>
          <w:rFonts w:ascii="Segoe UI" w:hAnsi="Segoe UI" w:cs="Segoe UI"/>
          <w:sz w:val="22"/>
          <w:szCs w:val="22"/>
        </w:rPr>
        <w:t xml:space="preserve">Kiusaamiseen tulee puuttua oikeudenmukaisesti, puolueettomasti ja johdonmukaisesti samalla tavalla </w:t>
      </w:r>
      <w:r w:rsidR="000157DA" w:rsidRPr="00493024">
        <w:rPr>
          <w:rFonts w:ascii="Segoe UI" w:hAnsi="Segoe UI" w:cs="Segoe UI"/>
          <w:sz w:val="22"/>
          <w:szCs w:val="22"/>
        </w:rPr>
        <w:t>joka kerta</w:t>
      </w:r>
      <w:r w:rsidRPr="00493024">
        <w:rPr>
          <w:rFonts w:ascii="Segoe UI" w:hAnsi="Segoe UI" w:cs="Segoe UI"/>
          <w:sz w:val="22"/>
          <w:szCs w:val="22"/>
        </w:rPr>
        <w:t xml:space="preserve">. Toteutuakseen se vaatii kasvattajilta sitoutumista yhteisesti sovittuihin rakenteisiin.  </w:t>
      </w:r>
      <w:proofErr w:type="spellStart"/>
      <w:r w:rsidRPr="00493024">
        <w:rPr>
          <w:rFonts w:ascii="Segoe UI" w:hAnsi="Segoe UI" w:cs="Segoe UI"/>
          <w:sz w:val="22"/>
          <w:szCs w:val="22"/>
        </w:rPr>
        <w:t>Vesanka</w:t>
      </w:r>
      <w:proofErr w:type="spellEnd"/>
      <w:r w:rsidRPr="00493024">
        <w:rPr>
          <w:rFonts w:ascii="Segoe UI" w:hAnsi="Segoe UI" w:cs="Segoe UI"/>
          <w:sz w:val="22"/>
          <w:szCs w:val="22"/>
        </w:rPr>
        <w:t>-Kuohu-Tikkala –alu</w:t>
      </w:r>
      <w:r w:rsidR="00A311FC" w:rsidRPr="00493024">
        <w:rPr>
          <w:rFonts w:ascii="Segoe UI" w:hAnsi="Segoe UI" w:cs="Segoe UI"/>
          <w:sz w:val="22"/>
          <w:szCs w:val="22"/>
        </w:rPr>
        <w:t xml:space="preserve">eella </w:t>
      </w:r>
      <w:proofErr w:type="spellStart"/>
      <w:r w:rsidR="00A311FC" w:rsidRPr="00493024">
        <w:rPr>
          <w:rFonts w:ascii="Segoe UI" w:hAnsi="Segoe UI" w:cs="Segoe UI"/>
          <w:sz w:val="22"/>
          <w:szCs w:val="22"/>
        </w:rPr>
        <w:t>noudattamme</w:t>
      </w:r>
      <w:proofErr w:type="spellEnd"/>
      <w:r w:rsidRPr="00493024">
        <w:rPr>
          <w:rFonts w:ascii="Segoe UI" w:hAnsi="Segoe UI" w:cs="Segoe UI"/>
          <w:sz w:val="22"/>
          <w:szCs w:val="22"/>
        </w:rPr>
        <w:t xml:space="preserve"> ’Peli seis!’ –toimintamallia (Jyväskylän varhaiskasvatussuunnitelma 2017).</w:t>
      </w:r>
    </w:p>
    <w:p w14:paraId="48B26E00" w14:textId="77777777" w:rsidR="003230B1" w:rsidRPr="00493024" w:rsidRDefault="003230B1" w:rsidP="00442AD2">
      <w:pPr>
        <w:rPr>
          <w:rFonts w:ascii="Segoe UI" w:eastAsia="Times New Roman" w:hAnsi="Segoe UI" w:cs="Segoe UI"/>
          <w:b/>
          <w:iCs/>
          <w:color w:val="000000"/>
          <w:sz w:val="22"/>
          <w:szCs w:val="22"/>
          <w:lang w:eastAsia="fi-FI"/>
        </w:rPr>
      </w:pPr>
    </w:p>
    <w:p w14:paraId="48B26E01" w14:textId="77777777" w:rsidR="000157DA" w:rsidRPr="00493024" w:rsidRDefault="000157DA" w:rsidP="00442AD2">
      <w:pPr>
        <w:rPr>
          <w:rFonts w:ascii="Segoe UI" w:hAnsi="Segoe UI" w:cs="Segoe UI"/>
          <w:b/>
          <w:sz w:val="22"/>
          <w:szCs w:val="22"/>
        </w:rPr>
      </w:pPr>
    </w:p>
    <w:p w14:paraId="48B26E02" w14:textId="77777777" w:rsidR="00442AD2" w:rsidRPr="00493024" w:rsidRDefault="00A311FC" w:rsidP="00442AD2">
      <w:pPr>
        <w:rPr>
          <w:rFonts w:ascii="Segoe UI" w:hAnsi="Segoe UI" w:cs="Segoe UI"/>
          <w:b/>
          <w:sz w:val="22"/>
          <w:szCs w:val="22"/>
        </w:rPr>
      </w:pPr>
      <w:r w:rsidRPr="00493024">
        <w:rPr>
          <w:rFonts w:ascii="Segoe UI" w:eastAsia="Times New Roman" w:hAnsi="Segoe UI" w:cs="Segoe UI"/>
          <w:b/>
          <w:iCs/>
          <w:noProof/>
          <w:color w:val="000000"/>
          <w:sz w:val="22"/>
          <w:szCs w:val="22"/>
          <w:lang w:eastAsia="fi-FI"/>
        </w:rPr>
        <mc:AlternateContent>
          <mc:Choice Requires="wps">
            <w:drawing>
              <wp:anchor distT="0" distB="0" distL="114300" distR="114300" simplePos="0" relativeHeight="251659264" behindDoc="0" locked="0" layoutInCell="1" allowOverlap="1" wp14:anchorId="48B26E2A" wp14:editId="48B26E2B">
                <wp:simplePos x="0" y="0"/>
                <wp:positionH relativeFrom="margin">
                  <wp:align>center</wp:align>
                </wp:positionH>
                <wp:positionV relativeFrom="paragraph">
                  <wp:posOffset>5715</wp:posOffset>
                </wp:positionV>
                <wp:extent cx="5857875" cy="4467225"/>
                <wp:effectExtent l="0" t="0" r="9525" b="9525"/>
                <wp:wrapTopAndBottom/>
                <wp:docPr id="2" name="Tekstiruutu 2"/>
                <wp:cNvGraphicFramePr/>
                <a:graphic xmlns:a="http://schemas.openxmlformats.org/drawingml/2006/main">
                  <a:graphicData uri="http://schemas.microsoft.com/office/word/2010/wordprocessingShape">
                    <wps:wsp>
                      <wps:cNvSpPr txBox="1"/>
                      <wps:spPr>
                        <a:xfrm>
                          <a:off x="0" y="0"/>
                          <a:ext cx="5857875" cy="446722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B26E42" w14:textId="77777777" w:rsidR="000157DA" w:rsidRPr="00222AA4" w:rsidRDefault="000157DA" w:rsidP="000157DA">
                            <w:pPr>
                              <w:spacing w:before="100" w:beforeAutospacing="1" w:after="100" w:afterAutospacing="1"/>
                              <w:rPr>
                                <w:rFonts w:ascii="Segoe UI" w:eastAsia="Times New Roman" w:hAnsi="Segoe UI" w:cs="Segoe UI"/>
                                <w:b/>
                                <w:color w:val="000000"/>
                                <w:sz w:val="20"/>
                                <w:szCs w:val="20"/>
                                <w:lang w:eastAsia="fi-FI"/>
                              </w:rPr>
                            </w:pPr>
                            <w:r w:rsidRPr="00222AA4">
                              <w:rPr>
                                <w:rFonts w:ascii="Segoe UI" w:eastAsia="Times New Roman" w:hAnsi="Segoe UI" w:cs="Segoe UI"/>
                                <w:b/>
                                <w:iCs/>
                                <w:color w:val="000000"/>
                                <w:sz w:val="20"/>
                                <w:szCs w:val="20"/>
                                <w:lang w:eastAsia="fi-FI"/>
                              </w:rPr>
                              <w:t>”Peli seis!”</w:t>
                            </w:r>
                            <w:r>
                              <w:rPr>
                                <w:rFonts w:ascii="Segoe UI" w:eastAsia="Times New Roman" w:hAnsi="Segoe UI" w:cs="Segoe UI"/>
                                <w:b/>
                                <w:color w:val="000000"/>
                                <w:sz w:val="20"/>
                                <w:szCs w:val="20"/>
                                <w:lang w:eastAsia="fi-FI"/>
                              </w:rPr>
                              <w:br/>
                            </w:r>
                            <w:r w:rsidRPr="00222AA4">
                              <w:rPr>
                                <w:rFonts w:ascii="Segoe UI" w:eastAsia="Times New Roman" w:hAnsi="Segoe UI" w:cs="Segoe UI"/>
                                <w:b/>
                                <w:color w:val="000000"/>
                                <w:sz w:val="20"/>
                                <w:szCs w:val="20"/>
                                <w:lang w:eastAsia="fi-FI"/>
                              </w:rPr>
                              <w:t>Säännöt lapselle</w:t>
                            </w:r>
                          </w:p>
                          <w:p w14:paraId="48B26E43" w14:textId="77777777" w:rsidR="000157DA" w:rsidRPr="00222AA4" w:rsidRDefault="000157DA" w:rsidP="000157DA">
                            <w:pPr>
                              <w:pStyle w:val="Luettelokappale"/>
                              <w:numPr>
                                <w:ilvl w:val="0"/>
                                <w:numId w:val="3"/>
                              </w:numPr>
                              <w:rPr>
                                <w:rFonts w:ascii="Segoe UI" w:eastAsia="Times New Roman" w:hAnsi="Segoe UI" w:cs="Segoe UI"/>
                                <w:color w:val="000000"/>
                                <w:sz w:val="20"/>
                                <w:szCs w:val="20"/>
                                <w:lang w:eastAsia="fi-FI"/>
                              </w:rPr>
                            </w:pPr>
                            <w:r w:rsidRPr="00222AA4">
                              <w:rPr>
                                <w:rFonts w:ascii="Segoe UI" w:eastAsia="Times New Roman" w:hAnsi="Segoe UI" w:cs="Segoe UI"/>
                                <w:color w:val="000000"/>
                                <w:sz w:val="20"/>
                                <w:szCs w:val="20"/>
                                <w:lang w:eastAsia="fi-FI"/>
                              </w:rPr>
                              <w:t>sano ”Peli seis!” ja nosta käsi eteen, kun sinulle tul</w:t>
                            </w:r>
                            <w:r>
                              <w:rPr>
                                <w:rFonts w:ascii="Segoe UI" w:eastAsia="Times New Roman" w:hAnsi="Segoe UI" w:cs="Segoe UI"/>
                                <w:color w:val="000000"/>
                                <w:sz w:val="20"/>
                                <w:szCs w:val="20"/>
                                <w:lang w:eastAsia="fi-FI"/>
                              </w:rPr>
                              <w:t>ee leikistä paha mieli tai</w:t>
                            </w:r>
                            <w:r w:rsidRPr="00222AA4">
                              <w:rPr>
                                <w:rFonts w:ascii="Segoe UI" w:eastAsia="Times New Roman" w:hAnsi="Segoe UI" w:cs="Segoe UI"/>
                                <w:color w:val="000000"/>
                                <w:sz w:val="20"/>
                                <w:szCs w:val="20"/>
                                <w:lang w:eastAsia="fi-FI"/>
                              </w:rPr>
                              <w:t xml:space="preserve"> tekee mieli lyödä</w:t>
                            </w:r>
                          </w:p>
                          <w:p w14:paraId="48B26E44" w14:textId="77777777" w:rsidR="000157DA" w:rsidRPr="00222AA4" w:rsidRDefault="000157DA" w:rsidP="000157DA">
                            <w:pPr>
                              <w:pStyle w:val="Luettelokappale"/>
                              <w:numPr>
                                <w:ilvl w:val="0"/>
                                <w:numId w:val="3"/>
                              </w:numPr>
                              <w:spacing w:before="100" w:beforeAutospacing="1" w:after="100" w:afterAutospacing="1"/>
                              <w:rPr>
                                <w:rFonts w:ascii="Segoe UI" w:eastAsia="Times New Roman" w:hAnsi="Segoe UI" w:cs="Segoe UI"/>
                                <w:color w:val="000000"/>
                                <w:sz w:val="20"/>
                                <w:szCs w:val="20"/>
                                <w:lang w:eastAsia="fi-FI"/>
                              </w:rPr>
                            </w:pPr>
                            <w:r w:rsidRPr="00222AA4">
                              <w:rPr>
                                <w:rFonts w:ascii="Segoe UI" w:eastAsia="Times New Roman" w:hAnsi="Segoe UI" w:cs="Segoe UI"/>
                                <w:color w:val="000000"/>
                                <w:sz w:val="20"/>
                                <w:szCs w:val="20"/>
                                <w:lang w:eastAsia="fi-FI"/>
                              </w:rPr>
                              <w:t>kerro kaverille, mistä et tykkää</w:t>
                            </w:r>
                          </w:p>
                          <w:p w14:paraId="48B26E45" w14:textId="77777777" w:rsidR="000157DA" w:rsidRPr="00222AA4" w:rsidRDefault="000157DA" w:rsidP="000157DA">
                            <w:pPr>
                              <w:pStyle w:val="Luettelokappale"/>
                              <w:numPr>
                                <w:ilvl w:val="0"/>
                                <w:numId w:val="3"/>
                              </w:numPr>
                              <w:spacing w:before="100" w:beforeAutospacing="1" w:after="100" w:afterAutospacing="1"/>
                              <w:rPr>
                                <w:rFonts w:ascii="Segoe UI" w:eastAsia="Times New Roman" w:hAnsi="Segoe UI" w:cs="Segoe UI"/>
                                <w:color w:val="000000"/>
                                <w:sz w:val="20"/>
                                <w:szCs w:val="20"/>
                                <w:lang w:eastAsia="fi-FI"/>
                              </w:rPr>
                            </w:pPr>
                            <w:r w:rsidRPr="00222AA4">
                              <w:rPr>
                                <w:rFonts w:ascii="Segoe UI" w:eastAsia="Times New Roman" w:hAnsi="Segoe UI" w:cs="Segoe UI"/>
                                <w:color w:val="000000"/>
                                <w:sz w:val="20"/>
                                <w:szCs w:val="20"/>
                                <w:lang w:eastAsia="fi-FI"/>
                              </w:rPr>
                              <w:t>kun kaveri sanoo ”Peli seis!”, pysähdy kuuntelemaan</w:t>
                            </w:r>
                          </w:p>
                          <w:p w14:paraId="48B26E46" w14:textId="77777777" w:rsidR="000157DA" w:rsidRPr="00222AA4" w:rsidRDefault="000157DA" w:rsidP="000157DA">
                            <w:pPr>
                              <w:pStyle w:val="Luettelokappale"/>
                              <w:numPr>
                                <w:ilvl w:val="0"/>
                                <w:numId w:val="3"/>
                              </w:numPr>
                              <w:spacing w:before="100" w:beforeAutospacing="1" w:after="100" w:afterAutospacing="1"/>
                              <w:rPr>
                                <w:rFonts w:ascii="Segoe UI" w:eastAsia="Times New Roman" w:hAnsi="Segoe UI" w:cs="Segoe UI"/>
                                <w:color w:val="000000"/>
                                <w:sz w:val="20"/>
                                <w:szCs w:val="20"/>
                                <w:lang w:eastAsia="fi-FI"/>
                              </w:rPr>
                            </w:pPr>
                            <w:r w:rsidRPr="00222AA4">
                              <w:rPr>
                                <w:rFonts w:ascii="Segoe UI" w:eastAsia="Times New Roman" w:hAnsi="Segoe UI" w:cs="Segoe UI"/>
                                <w:color w:val="000000"/>
                                <w:sz w:val="20"/>
                                <w:szCs w:val="20"/>
                                <w:lang w:eastAsia="fi-FI"/>
                              </w:rPr>
                              <w:t>keksikää yhdessä, miten leikkiä pitäisi jatkaa</w:t>
                            </w:r>
                          </w:p>
                          <w:p w14:paraId="48B26E47" w14:textId="77777777" w:rsidR="000157DA" w:rsidRPr="00222AA4" w:rsidRDefault="000157DA" w:rsidP="000157DA">
                            <w:pPr>
                              <w:pStyle w:val="Luettelokappale"/>
                              <w:numPr>
                                <w:ilvl w:val="0"/>
                                <w:numId w:val="3"/>
                              </w:numPr>
                              <w:spacing w:before="100" w:beforeAutospacing="1" w:after="100" w:afterAutospacing="1"/>
                              <w:rPr>
                                <w:rFonts w:ascii="Segoe UI" w:eastAsia="Times New Roman" w:hAnsi="Segoe UI" w:cs="Segoe UI"/>
                                <w:color w:val="000000"/>
                                <w:sz w:val="20"/>
                                <w:szCs w:val="20"/>
                                <w:lang w:eastAsia="fi-FI"/>
                              </w:rPr>
                            </w:pPr>
                            <w:r w:rsidRPr="00222AA4">
                              <w:rPr>
                                <w:rFonts w:ascii="Segoe UI" w:eastAsia="Times New Roman" w:hAnsi="Segoe UI" w:cs="Segoe UI"/>
                                <w:color w:val="000000"/>
                                <w:sz w:val="20"/>
                                <w:szCs w:val="20"/>
                                <w:lang w:eastAsia="fi-FI"/>
                              </w:rPr>
                              <w:t xml:space="preserve">hae aikuinen apuun aina, kun haluat tai kun sinun </w:t>
                            </w:r>
                            <w:r w:rsidR="004C04FC">
                              <w:rPr>
                                <w:rFonts w:ascii="Segoe UI" w:eastAsia="Times New Roman" w:hAnsi="Segoe UI" w:cs="Segoe UI"/>
                                <w:color w:val="000000"/>
                                <w:sz w:val="20"/>
                                <w:szCs w:val="20"/>
                                <w:lang w:eastAsia="fi-FI"/>
                              </w:rPr>
                              <w:t>tekee mieli lyödä</w:t>
                            </w:r>
                          </w:p>
                          <w:p w14:paraId="48B26E48" w14:textId="77777777" w:rsidR="000157DA" w:rsidRPr="00222AA4" w:rsidRDefault="000157DA" w:rsidP="000157DA">
                            <w:pPr>
                              <w:rPr>
                                <w:rFonts w:ascii="Segoe UI" w:eastAsia="Times New Roman" w:hAnsi="Segoe UI" w:cs="Segoe UI"/>
                                <w:b/>
                                <w:color w:val="000000"/>
                                <w:sz w:val="20"/>
                                <w:szCs w:val="20"/>
                                <w:lang w:eastAsia="fi-FI"/>
                              </w:rPr>
                            </w:pPr>
                            <w:r w:rsidRPr="00222AA4">
                              <w:rPr>
                                <w:rFonts w:ascii="Segoe UI" w:eastAsia="Times New Roman" w:hAnsi="Segoe UI" w:cs="Segoe UI"/>
                                <w:b/>
                                <w:color w:val="000000"/>
                                <w:sz w:val="20"/>
                                <w:szCs w:val="20"/>
                                <w:lang w:eastAsia="fi-FI"/>
                              </w:rPr>
                              <w:t xml:space="preserve">Ohjeita kasvattajalle  </w:t>
                            </w:r>
                          </w:p>
                          <w:p w14:paraId="48B26E49" w14:textId="77777777" w:rsidR="000157DA" w:rsidRPr="00222AA4" w:rsidRDefault="000157DA" w:rsidP="000157DA">
                            <w:pPr>
                              <w:pStyle w:val="Luettelokappale"/>
                              <w:numPr>
                                <w:ilvl w:val="0"/>
                                <w:numId w:val="4"/>
                              </w:numPr>
                              <w:rPr>
                                <w:rFonts w:ascii="Segoe UI" w:eastAsia="Times New Roman" w:hAnsi="Segoe UI" w:cs="Segoe UI"/>
                                <w:b/>
                                <w:color w:val="000000"/>
                                <w:sz w:val="20"/>
                                <w:szCs w:val="20"/>
                                <w:lang w:eastAsia="fi-FI"/>
                              </w:rPr>
                            </w:pPr>
                            <w:r w:rsidRPr="00222AA4">
                              <w:rPr>
                                <w:rFonts w:ascii="Segoe UI" w:eastAsia="Times New Roman" w:hAnsi="Segoe UI" w:cs="Segoe UI"/>
                                <w:color w:val="000000"/>
                                <w:sz w:val="20"/>
                                <w:szCs w:val="20"/>
                                <w:lang w:eastAsia="fi-FI"/>
                              </w:rPr>
                              <w:t>ohjaa lapsia "Peli seis!" – sääntöihin</w:t>
                            </w:r>
                          </w:p>
                          <w:p w14:paraId="48B26E4A" w14:textId="77777777" w:rsidR="000157DA" w:rsidRPr="00222AA4" w:rsidRDefault="000157DA" w:rsidP="000157DA">
                            <w:pPr>
                              <w:pStyle w:val="Luettelokappale"/>
                              <w:numPr>
                                <w:ilvl w:val="0"/>
                                <w:numId w:val="4"/>
                              </w:numPr>
                              <w:spacing w:before="100" w:beforeAutospacing="1" w:after="100" w:afterAutospacing="1"/>
                              <w:rPr>
                                <w:rFonts w:ascii="Segoe UI" w:eastAsia="Times New Roman" w:hAnsi="Segoe UI" w:cs="Segoe UI"/>
                                <w:b/>
                                <w:color w:val="000000"/>
                                <w:sz w:val="20"/>
                                <w:szCs w:val="20"/>
                                <w:lang w:eastAsia="fi-FI"/>
                              </w:rPr>
                            </w:pPr>
                            <w:r w:rsidRPr="00222AA4">
                              <w:rPr>
                                <w:rFonts w:ascii="Segoe UI" w:eastAsia="Times New Roman" w:hAnsi="Segoe UI" w:cs="Segoe UI"/>
                                <w:color w:val="000000"/>
                                <w:sz w:val="20"/>
                                <w:szCs w:val="20"/>
                                <w:lang w:eastAsia="fi-FI"/>
                              </w:rPr>
                              <w:t xml:space="preserve">anna tukea lapsille tilanteessa </w:t>
                            </w:r>
                          </w:p>
                          <w:p w14:paraId="48B26E4B" w14:textId="77777777" w:rsidR="000157DA" w:rsidRPr="008E5680" w:rsidRDefault="000157DA" w:rsidP="000157DA">
                            <w:pPr>
                              <w:rPr>
                                <w:rFonts w:ascii="Segoe UI" w:eastAsia="Times New Roman" w:hAnsi="Segoe UI" w:cs="Segoe UI"/>
                                <w:b/>
                                <w:color w:val="000000"/>
                                <w:sz w:val="20"/>
                                <w:szCs w:val="20"/>
                                <w:lang w:eastAsia="fi-FI"/>
                              </w:rPr>
                            </w:pPr>
                            <w:r w:rsidRPr="008E5680">
                              <w:rPr>
                                <w:rFonts w:ascii="Segoe UI" w:eastAsia="Times New Roman" w:hAnsi="Segoe UI" w:cs="Segoe UI"/>
                                <w:b/>
                                <w:color w:val="000000"/>
                                <w:sz w:val="20"/>
                                <w:szCs w:val="20"/>
                                <w:lang w:eastAsia="fi-FI"/>
                              </w:rPr>
                              <w:t xml:space="preserve">Mikäli tilanne vaatii selvittelyä: </w:t>
                            </w:r>
                          </w:p>
                          <w:p w14:paraId="48B26E4C" w14:textId="77777777" w:rsidR="000157DA" w:rsidRPr="00222AA4" w:rsidRDefault="000157DA" w:rsidP="000157DA">
                            <w:pPr>
                              <w:numPr>
                                <w:ilvl w:val="0"/>
                                <w:numId w:val="2"/>
                              </w:numPr>
                              <w:rPr>
                                <w:rFonts w:ascii="Segoe UI" w:eastAsia="Times New Roman" w:hAnsi="Segoe UI" w:cs="Segoe UI"/>
                                <w:color w:val="000000"/>
                                <w:sz w:val="20"/>
                                <w:szCs w:val="20"/>
                                <w:lang w:eastAsia="fi-FI"/>
                              </w:rPr>
                            </w:pPr>
                            <w:r w:rsidRPr="00222AA4">
                              <w:rPr>
                                <w:rFonts w:ascii="Segoe UI" w:eastAsia="Times New Roman" w:hAnsi="Segoe UI" w:cs="Segoe UI"/>
                                <w:color w:val="000000"/>
                                <w:sz w:val="20"/>
                                <w:szCs w:val="20"/>
                                <w:lang w:eastAsia="fi-FI"/>
                              </w:rPr>
                              <w:t>kuuntele molempia osapuolia</w:t>
                            </w:r>
                          </w:p>
                          <w:p w14:paraId="48B26E4D" w14:textId="77777777" w:rsidR="000157DA" w:rsidRPr="00222AA4" w:rsidRDefault="000157DA" w:rsidP="000157DA">
                            <w:pPr>
                              <w:numPr>
                                <w:ilvl w:val="0"/>
                                <w:numId w:val="2"/>
                              </w:numPr>
                              <w:spacing w:before="100" w:beforeAutospacing="1" w:after="100" w:afterAutospacing="1"/>
                              <w:rPr>
                                <w:rFonts w:ascii="Segoe UI" w:eastAsia="Times New Roman" w:hAnsi="Segoe UI" w:cs="Segoe UI"/>
                                <w:color w:val="000000"/>
                                <w:sz w:val="20"/>
                                <w:szCs w:val="20"/>
                                <w:lang w:eastAsia="fi-FI"/>
                              </w:rPr>
                            </w:pPr>
                            <w:r w:rsidRPr="00222AA4">
                              <w:rPr>
                                <w:rFonts w:ascii="Segoe UI" w:eastAsia="Times New Roman" w:hAnsi="Segoe UI" w:cs="Segoe UI"/>
                                <w:color w:val="000000"/>
                                <w:sz w:val="20"/>
                                <w:szCs w:val="20"/>
                                <w:lang w:eastAsia="fi-FI"/>
                              </w:rPr>
                              <w:t>auta lapsia nimeämään tunteensa</w:t>
                            </w:r>
                          </w:p>
                          <w:p w14:paraId="48B26E4E" w14:textId="77777777" w:rsidR="000157DA" w:rsidRPr="00222AA4" w:rsidRDefault="000157DA" w:rsidP="000157DA">
                            <w:pPr>
                              <w:numPr>
                                <w:ilvl w:val="0"/>
                                <w:numId w:val="2"/>
                              </w:numPr>
                              <w:spacing w:before="100" w:beforeAutospacing="1" w:after="100" w:afterAutospacing="1"/>
                              <w:rPr>
                                <w:rFonts w:ascii="Segoe UI" w:eastAsia="Times New Roman" w:hAnsi="Segoe UI" w:cs="Segoe UI"/>
                                <w:color w:val="000000"/>
                                <w:sz w:val="20"/>
                                <w:szCs w:val="20"/>
                                <w:lang w:eastAsia="fi-FI"/>
                              </w:rPr>
                            </w:pPr>
                            <w:r w:rsidRPr="00222AA4">
                              <w:rPr>
                                <w:rFonts w:ascii="Segoe UI" w:eastAsia="Times New Roman" w:hAnsi="Segoe UI" w:cs="Segoe UI"/>
                                <w:color w:val="000000"/>
                                <w:sz w:val="20"/>
                                <w:szCs w:val="20"/>
                                <w:lang w:eastAsia="fi-FI"/>
                              </w:rPr>
                              <w:t>aukaise tilanne; mitkä teot ja tunteet johtivat riitaan</w:t>
                            </w:r>
                          </w:p>
                          <w:p w14:paraId="48B26E4F" w14:textId="77777777" w:rsidR="000157DA" w:rsidRPr="00222AA4" w:rsidRDefault="000157DA" w:rsidP="000157DA">
                            <w:pPr>
                              <w:numPr>
                                <w:ilvl w:val="0"/>
                                <w:numId w:val="2"/>
                              </w:numPr>
                              <w:spacing w:before="100" w:beforeAutospacing="1" w:after="100" w:afterAutospacing="1"/>
                              <w:rPr>
                                <w:rFonts w:ascii="Segoe UI" w:eastAsia="Times New Roman" w:hAnsi="Segoe UI" w:cs="Segoe UI"/>
                                <w:color w:val="000000"/>
                                <w:sz w:val="20"/>
                                <w:szCs w:val="20"/>
                                <w:lang w:eastAsia="fi-FI"/>
                              </w:rPr>
                            </w:pPr>
                            <w:r w:rsidRPr="00222AA4">
                              <w:rPr>
                                <w:rFonts w:ascii="Segoe UI" w:eastAsia="Times New Roman" w:hAnsi="Segoe UI" w:cs="Segoe UI"/>
                                <w:color w:val="000000"/>
                                <w:sz w:val="20"/>
                                <w:szCs w:val="20"/>
                                <w:lang w:eastAsia="fi-FI"/>
                              </w:rPr>
                              <w:t>ohjaa lapsia tekemään sovinto (joka voi olla muukin kuin anteeksipyyntö)</w:t>
                            </w:r>
                          </w:p>
                          <w:p w14:paraId="48B26E50" w14:textId="77777777" w:rsidR="000157DA" w:rsidRPr="00222AA4" w:rsidRDefault="000157DA" w:rsidP="000157DA">
                            <w:pPr>
                              <w:numPr>
                                <w:ilvl w:val="0"/>
                                <w:numId w:val="2"/>
                              </w:numPr>
                              <w:spacing w:before="100" w:beforeAutospacing="1" w:after="100" w:afterAutospacing="1"/>
                              <w:rPr>
                                <w:rFonts w:ascii="Segoe UI" w:eastAsia="Times New Roman" w:hAnsi="Segoe UI" w:cs="Segoe UI"/>
                                <w:color w:val="000000"/>
                                <w:sz w:val="20"/>
                                <w:szCs w:val="20"/>
                                <w:lang w:eastAsia="fi-FI"/>
                              </w:rPr>
                            </w:pPr>
                            <w:r w:rsidRPr="00222AA4">
                              <w:rPr>
                                <w:rFonts w:ascii="Segoe UI" w:eastAsia="Times New Roman" w:hAnsi="Segoe UI" w:cs="Segoe UI"/>
                                <w:color w:val="000000"/>
                                <w:sz w:val="20"/>
                                <w:szCs w:val="20"/>
                                <w:lang w:eastAsia="fi-FI"/>
                              </w:rPr>
                              <w:t>siirry sivummalle tarkkailemaan sovinnontekoa</w:t>
                            </w:r>
                          </w:p>
                          <w:p w14:paraId="48B26E51" w14:textId="77777777" w:rsidR="000157DA" w:rsidRPr="00222AA4" w:rsidRDefault="000157DA" w:rsidP="000157DA">
                            <w:pPr>
                              <w:numPr>
                                <w:ilvl w:val="0"/>
                                <w:numId w:val="2"/>
                              </w:numPr>
                              <w:spacing w:before="100" w:beforeAutospacing="1" w:after="100" w:afterAutospacing="1"/>
                              <w:rPr>
                                <w:rFonts w:ascii="Segoe UI" w:eastAsia="Times New Roman" w:hAnsi="Segoe UI" w:cs="Segoe UI"/>
                                <w:color w:val="000000"/>
                                <w:sz w:val="20"/>
                                <w:szCs w:val="20"/>
                                <w:lang w:eastAsia="fi-FI"/>
                              </w:rPr>
                            </w:pPr>
                            <w:r w:rsidRPr="00222AA4">
                              <w:rPr>
                                <w:rFonts w:ascii="Segoe UI" w:eastAsia="Times New Roman" w:hAnsi="Segoe UI" w:cs="Segoe UI"/>
                                <w:color w:val="000000"/>
                                <w:sz w:val="20"/>
                                <w:szCs w:val="20"/>
                                <w:lang w:eastAsia="fi-FI"/>
                              </w:rPr>
                              <w:t>tarkista hetken kuluttua, miten sopu löytyi ja mitkä ovat tunnelmat</w:t>
                            </w:r>
                          </w:p>
                          <w:p w14:paraId="48B26E52" w14:textId="77777777" w:rsidR="000157DA" w:rsidRPr="00222AA4" w:rsidRDefault="000157DA" w:rsidP="000157DA">
                            <w:pPr>
                              <w:numPr>
                                <w:ilvl w:val="0"/>
                                <w:numId w:val="2"/>
                              </w:numPr>
                              <w:spacing w:before="100" w:beforeAutospacing="1" w:after="100" w:afterAutospacing="1"/>
                              <w:rPr>
                                <w:rFonts w:ascii="Segoe UI" w:eastAsia="Times New Roman" w:hAnsi="Segoe UI" w:cs="Segoe UI"/>
                                <w:color w:val="000000"/>
                                <w:sz w:val="20"/>
                                <w:szCs w:val="20"/>
                                <w:lang w:eastAsia="fi-FI"/>
                              </w:rPr>
                            </w:pPr>
                            <w:r w:rsidRPr="00222AA4">
                              <w:rPr>
                                <w:rFonts w:ascii="Segoe UI" w:eastAsia="Times New Roman" w:hAnsi="Segoe UI" w:cs="Segoe UI"/>
                                <w:color w:val="000000"/>
                                <w:sz w:val="20"/>
                                <w:szCs w:val="20"/>
                                <w:lang w:eastAsia="fi-FI"/>
                              </w:rPr>
                              <w:t>ohjaa lapsia löytämään sopuisa ratkaisu: ”Mitä keksittäisiin, että leikki sujuisi?”</w:t>
                            </w:r>
                          </w:p>
                          <w:p w14:paraId="48B26E53" w14:textId="77777777" w:rsidR="000157DA" w:rsidRPr="00222AA4" w:rsidRDefault="000157DA" w:rsidP="000157DA">
                            <w:pPr>
                              <w:numPr>
                                <w:ilvl w:val="0"/>
                                <w:numId w:val="2"/>
                              </w:numPr>
                              <w:spacing w:before="100" w:beforeAutospacing="1" w:after="100" w:afterAutospacing="1"/>
                              <w:rPr>
                                <w:rFonts w:ascii="Segoe UI" w:eastAsia="Times New Roman" w:hAnsi="Segoe UI" w:cs="Segoe UI"/>
                                <w:color w:val="000000"/>
                                <w:sz w:val="20"/>
                                <w:szCs w:val="20"/>
                                <w:lang w:eastAsia="fi-FI"/>
                              </w:rPr>
                            </w:pPr>
                            <w:r w:rsidRPr="00222AA4">
                              <w:rPr>
                                <w:rFonts w:ascii="Segoe UI" w:eastAsia="Times New Roman" w:hAnsi="Segoe UI" w:cs="Segoe UI"/>
                                <w:color w:val="000000"/>
                                <w:sz w:val="20"/>
                                <w:szCs w:val="20"/>
                                <w:lang w:eastAsia="fi-FI"/>
                              </w:rPr>
                              <w:t>kerro tilanteesta lapsen ryhmän henkilöstölle. He päättävät informoinnista vanhemmille</w:t>
                            </w:r>
                          </w:p>
                          <w:p w14:paraId="48B26E54" w14:textId="77777777" w:rsidR="000157DA" w:rsidRPr="00222AA4" w:rsidRDefault="000157DA" w:rsidP="000157DA">
                            <w:pPr>
                              <w:numPr>
                                <w:ilvl w:val="0"/>
                                <w:numId w:val="2"/>
                              </w:numPr>
                              <w:spacing w:before="100" w:beforeAutospacing="1" w:after="100" w:afterAutospacing="1"/>
                              <w:rPr>
                                <w:rFonts w:ascii="Segoe UI" w:eastAsia="Times New Roman" w:hAnsi="Segoe UI" w:cs="Segoe UI"/>
                                <w:color w:val="000000"/>
                                <w:sz w:val="20"/>
                                <w:szCs w:val="20"/>
                                <w:lang w:eastAsia="fi-FI"/>
                              </w:rPr>
                            </w:pPr>
                            <w:r w:rsidRPr="00222AA4">
                              <w:rPr>
                                <w:rFonts w:ascii="Segoe UI" w:eastAsia="Times New Roman" w:hAnsi="Segoe UI" w:cs="Segoe UI"/>
                                <w:color w:val="000000"/>
                                <w:sz w:val="20"/>
                                <w:szCs w:val="20"/>
                                <w:lang w:eastAsia="fi-FI"/>
                              </w:rPr>
                              <w:t>valvo ja seuraa tilannetta pidemmällä aikavälillä: Loppuiko kiusaaminen?</w:t>
                            </w:r>
                          </w:p>
                          <w:p w14:paraId="48B26E55" w14:textId="77777777" w:rsidR="000157DA" w:rsidRPr="008E5680" w:rsidRDefault="000157DA" w:rsidP="000157DA">
                            <w:pPr>
                              <w:numPr>
                                <w:ilvl w:val="0"/>
                                <w:numId w:val="2"/>
                              </w:numPr>
                              <w:spacing w:before="100" w:beforeAutospacing="1" w:after="100" w:afterAutospacing="1"/>
                              <w:rPr>
                                <w:rFonts w:ascii="Segoe UI" w:eastAsia="Times New Roman" w:hAnsi="Segoe UI" w:cs="Segoe UI"/>
                                <w:i/>
                                <w:color w:val="000000"/>
                                <w:sz w:val="20"/>
                                <w:szCs w:val="20"/>
                                <w:lang w:eastAsia="fi-FI"/>
                              </w:rPr>
                            </w:pPr>
                            <w:r w:rsidRPr="00222AA4">
                              <w:rPr>
                                <w:rFonts w:ascii="Segoe UI" w:eastAsia="Times New Roman" w:hAnsi="Segoe UI" w:cs="Segoe UI"/>
                                <w:color w:val="000000"/>
                                <w:sz w:val="20"/>
                                <w:szCs w:val="20"/>
                                <w:lang w:eastAsia="fi-FI"/>
                              </w:rPr>
                              <w:t>ota kiusaamistilanne käsiteltävä</w:t>
                            </w:r>
                            <w:r>
                              <w:rPr>
                                <w:rFonts w:ascii="Segoe UI" w:eastAsia="Times New Roman" w:hAnsi="Segoe UI" w:cs="Segoe UI"/>
                                <w:color w:val="000000"/>
                                <w:sz w:val="20"/>
                                <w:szCs w:val="20"/>
                                <w:lang w:eastAsia="fi-FI"/>
                              </w:rPr>
                              <w:t xml:space="preserve">ksi koko päiväkodin </w:t>
                            </w:r>
                            <w:proofErr w:type="gramStart"/>
                            <w:r>
                              <w:rPr>
                                <w:rFonts w:ascii="Segoe UI" w:eastAsia="Times New Roman" w:hAnsi="Segoe UI" w:cs="Segoe UI"/>
                                <w:color w:val="000000"/>
                                <w:sz w:val="20"/>
                                <w:szCs w:val="20"/>
                                <w:lang w:eastAsia="fi-FI"/>
                              </w:rPr>
                              <w:t>palaverissa</w:t>
                            </w:r>
                            <w:proofErr w:type="gramEnd"/>
                            <w:r>
                              <w:rPr>
                                <w:rFonts w:ascii="Segoe UI" w:eastAsia="Times New Roman" w:hAnsi="Segoe UI" w:cs="Segoe UI"/>
                                <w:color w:val="000000"/>
                                <w:sz w:val="20"/>
                                <w:szCs w:val="20"/>
                                <w:lang w:eastAsia="fi-FI"/>
                              </w:rPr>
                              <w:t xml:space="preserve"> mikäli </w:t>
                            </w:r>
                            <w:r w:rsidRPr="00222AA4">
                              <w:rPr>
                                <w:rFonts w:ascii="Segoe UI" w:eastAsia="Times New Roman" w:hAnsi="Segoe UI" w:cs="Segoe UI"/>
                                <w:i/>
                                <w:color w:val="000000"/>
                                <w:sz w:val="20"/>
                                <w:szCs w:val="20"/>
                                <w:lang w:eastAsia="fi-FI"/>
                              </w:rPr>
                              <w:t>ti</w:t>
                            </w:r>
                            <w:r>
                              <w:rPr>
                                <w:rFonts w:ascii="Segoe UI" w:eastAsia="Times New Roman" w:hAnsi="Segoe UI" w:cs="Segoe UI"/>
                                <w:i/>
                                <w:color w:val="000000"/>
                                <w:sz w:val="20"/>
                                <w:szCs w:val="20"/>
                                <w:lang w:eastAsia="fi-FI"/>
                              </w:rPr>
                              <w:t xml:space="preserve">lanne </w:t>
                            </w:r>
                            <w:r w:rsidRPr="00222AA4">
                              <w:rPr>
                                <w:rFonts w:ascii="Segoe UI" w:eastAsia="Times New Roman" w:hAnsi="Segoe UI" w:cs="Segoe UI"/>
                                <w:i/>
                                <w:color w:val="000000"/>
                                <w:sz w:val="20"/>
                                <w:szCs w:val="20"/>
                                <w:lang w:eastAsia="fi-FI"/>
                              </w:rPr>
                              <w:t xml:space="preserve">edellyttää </w:t>
                            </w:r>
                            <w:r>
                              <w:rPr>
                                <w:rFonts w:ascii="Segoe UI" w:eastAsia="Times New Roman" w:hAnsi="Segoe UI" w:cs="Segoe UI"/>
                                <w:i/>
                                <w:color w:val="000000"/>
                                <w:sz w:val="20"/>
                                <w:szCs w:val="20"/>
                                <w:lang w:eastAsia="fi-FI"/>
                              </w:rPr>
                              <w:t xml:space="preserve">     </w:t>
                            </w:r>
                            <w:r w:rsidRPr="008E5680">
                              <w:rPr>
                                <w:rFonts w:ascii="Segoe UI" w:eastAsia="Times New Roman" w:hAnsi="Segoe UI" w:cs="Segoe UI"/>
                                <w:i/>
                                <w:color w:val="000000"/>
                                <w:sz w:val="20"/>
                                <w:szCs w:val="20"/>
                                <w:lang w:eastAsia="fi-FI"/>
                              </w:rPr>
                              <w:t xml:space="preserve">yhteistä keskustelua ja </w:t>
                            </w:r>
                            <w:r>
                              <w:rPr>
                                <w:rFonts w:ascii="Segoe UI" w:eastAsia="Times New Roman" w:hAnsi="Segoe UI" w:cs="Segoe UI"/>
                                <w:i/>
                                <w:color w:val="000000"/>
                                <w:sz w:val="20"/>
                                <w:szCs w:val="20"/>
                                <w:lang w:eastAsia="fi-FI"/>
                              </w:rPr>
                              <w:t xml:space="preserve">tiedonvaihtoa, käytäntöjen ja ohjeistuksen </w:t>
                            </w:r>
                            <w:r w:rsidRPr="008E5680">
                              <w:rPr>
                                <w:rFonts w:ascii="Segoe UI" w:eastAsia="Times New Roman" w:hAnsi="Segoe UI" w:cs="Segoe UI"/>
                                <w:i/>
                                <w:color w:val="000000"/>
                                <w:sz w:val="20"/>
                                <w:szCs w:val="20"/>
                                <w:lang w:eastAsia="fi-FI"/>
                              </w:rPr>
                              <w:t xml:space="preserve">arviointia/muuttamista. </w:t>
                            </w:r>
                          </w:p>
                          <w:p w14:paraId="48B26E56" w14:textId="77777777" w:rsidR="000157DA" w:rsidRPr="00F0017E" w:rsidRDefault="000157DA" w:rsidP="000157DA">
                            <w:pPr>
                              <w:spacing w:before="100" w:beforeAutospacing="1" w:after="100" w:afterAutospacing="1"/>
                              <w:ind w:left="720"/>
                              <w:rPr>
                                <w:rFonts w:ascii="Segoe UI" w:eastAsia="Times New Roman" w:hAnsi="Segoe UI" w:cs="Segoe UI"/>
                                <w:color w:val="000000"/>
                                <w:sz w:val="22"/>
                                <w:szCs w:val="22"/>
                                <w:lang w:eastAsia="fi-FI"/>
                              </w:rPr>
                            </w:pPr>
                          </w:p>
                          <w:p w14:paraId="48B26E57" w14:textId="77777777" w:rsidR="000157DA" w:rsidRDefault="000157DA" w:rsidP="000157DA">
                            <w:pPr>
                              <w:spacing w:before="100" w:beforeAutospacing="1" w:after="100" w:afterAutospacing="1"/>
                              <w:rPr>
                                <w:rFonts w:ascii="Segoe UI" w:eastAsia="Times New Roman" w:hAnsi="Segoe UI" w:cs="Segoe UI"/>
                                <w:color w:val="000000"/>
                                <w:lang w:eastAsia="fi-FI"/>
                              </w:rPr>
                            </w:pPr>
                          </w:p>
                          <w:p w14:paraId="48B26E58" w14:textId="77777777" w:rsidR="000157DA" w:rsidRDefault="000157DA" w:rsidP="000157DA">
                            <w:pPr>
                              <w:spacing w:before="100" w:beforeAutospacing="1" w:after="100" w:afterAutospacing="1"/>
                              <w:rPr>
                                <w:rFonts w:ascii="Segoe UI" w:eastAsia="Times New Roman" w:hAnsi="Segoe UI" w:cs="Segoe UI"/>
                                <w:color w:val="000000"/>
                                <w:lang w:eastAsia="fi-FI"/>
                              </w:rPr>
                            </w:pPr>
                          </w:p>
                          <w:p w14:paraId="48B26E59" w14:textId="77777777" w:rsidR="000157DA" w:rsidRDefault="000157DA" w:rsidP="000157DA">
                            <w:pPr>
                              <w:spacing w:before="100" w:beforeAutospacing="1" w:after="100" w:afterAutospacing="1"/>
                              <w:rPr>
                                <w:rFonts w:ascii="Segoe UI" w:eastAsia="Times New Roman" w:hAnsi="Segoe UI" w:cs="Segoe UI"/>
                                <w:color w:val="000000"/>
                                <w:lang w:eastAsia="fi-FI"/>
                              </w:rPr>
                            </w:pPr>
                          </w:p>
                          <w:p w14:paraId="48B26E5A" w14:textId="77777777" w:rsidR="000157DA" w:rsidRDefault="000157DA" w:rsidP="000157DA">
                            <w:pPr>
                              <w:spacing w:before="100" w:beforeAutospacing="1" w:after="100" w:afterAutospacing="1"/>
                              <w:rPr>
                                <w:rFonts w:ascii="Segoe UI" w:eastAsia="Times New Roman" w:hAnsi="Segoe UI" w:cs="Segoe UI"/>
                                <w:color w:val="000000"/>
                                <w:lang w:eastAsia="fi-FI"/>
                              </w:rPr>
                            </w:pPr>
                          </w:p>
                          <w:p w14:paraId="48B26E5B" w14:textId="77777777" w:rsidR="000157DA" w:rsidRDefault="000157DA" w:rsidP="000157DA">
                            <w:pPr>
                              <w:spacing w:before="100" w:beforeAutospacing="1" w:after="100" w:afterAutospacing="1"/>
                              <w:rPr>
                                <w:rFonts w:ascii="Segoe UI" w:eastAsia="Times New Roman" w:hAnsi="Segoe UI" w:cs="Segoe UI"/>
                                <w:color w:val="000000"/>
                                <w:lang w:eastAsia="fi-FI"/>
                              </w:rPr>
                            </w:pPr>
                          </w:p>
                          <w:p w14:paraId="48B26E5C" w14:textId="77777777" w:rsidR="000157DA" w:rsidRPr="00D6574C" w:rsidRDefault="000157DA" w:rsidP="000157DA">
                            <w:pPr>
                              <w:spacing w:before="100" w:beforeAutospacing="1" w:after="100" w:afterAutospacing="1"/>
                              <w:rPr>
                                <w:rFonts w:ascii="Segoe UI" w:eastAsia="Times New Roman" w:hAnsi="Segoe UI" w:cs="Segoe UI"/>
                                <w:color w:val="000000"/>
                                <w:lang w:eastAsia="fi-FI"/>
                              </w:rPr>
                            </w:pPr>
                          </w:p>
                          <w:p w14:paraId="48B26E5D" w14:textId="77777777" w:rsidR="000157DA" w:rsidRPr="00F0017E" w:rsidRDefault="000157DA" w:rsidP="000157DA">
                            <w:pPr>
                              <w:pStyle w:val="Luettelokappale"/>
                              <w:spacing w:before="100" w:beforeAutospacing="1" w:after="100" w:afterAutospacing="1"/>
                              <w:rPr>
                                <w:rFonts w:ascii="Segoe UI" w:eastAsia="Times New Roman" w:hAnsi="Segoe UI" w:cs="Segoe UI"/>
                                <w:color w:val="000000"/>
                                <w:lang w:eastAsia="fi-FI"/>
                              </w:rPr>
                            </w:pPr>
                            <w:r w:rsidRPr="00F0017E">
                              <w:rPr>
                                <w:rFonts w:ascii="Segoe UI" w:eastAsia="Times New Roman" w:hAnsi="Segoe UI" w:cs="Segoe UI"/>
                                <w:color w:val="000000"/>
                                <w:sz w:val="22"/>
                                <w:szCs w:val="22"/>
                                <w:lang w:eastAsia="fi-FI"/>
                              </w:rPr>
                              <w:t>te</w:t>
                            </w:r>
                            <w:r>
                              <w:rPr>
                                <w:rFonts w:ascii="Segoe UI" w:eastAsia="Times New Roman" w:hAnsi="Segoe UI" w:cs="Segoe UI"/>
                                <w:color w:val="000000"/>
                                <w:sz w:val="22"/>
                                <w:szCs w:val="22"/>
                                <w:lang w:eastAsia="fi-FI"/>
                              </w:rPr>
                              <w:t xml:space="preserve">kee mieli esim. lyödä </w:t>
                            </w:r>
                            <w:r w:rsidRPr="00F0017E">
                              <w:rPr>
                                <w:rFonts w:ascii="Segoe UI" w:eastAsia="Times New Roman" w:hAnsi="Segoe UI" w:cs="Segoe UI"/>
                                <w:color w:val="000000"/>
                                <w:sz w:val="22"/>
                                <w:szCs w:val="22"/>
                                <w:lang w:eastAsia="fi-F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26E2A" id="_x0000_t202" coordsize="21600,21600" o:spt="202" path="m,l,21600r21600,l21600,xe">
                <v:stroke joinstyle="miter"/>
                <v:path gradientshapeok="t" o:connecttype="rect"/>
              </v:shapetype>
              <v:shape id="Tekstiruutu 2" o:spid="_x0000_s1026" type="#_x0000_t202" style="position:absolute;margin-left:0;margin-top:.45pt;width:461.25pt;height:351.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" fillcolor="#eeece1 [3214]" stroked="f" strokeweight=".5pt">
                <v:textbox>
                  <w:txbxContent>
                    <w:p w14:paraId="48B26E42" w14:textId="77777777" w:rsidR="000157DA" w:rsidRPr="00222AA4" w:rsidRDefault="000157DA" w:rsidP="000157DA">
                      <w:pPr>
                        <w:spacing w:before="100" w:beforeAutospacing="1" w:after="100" w:afterAutospacing="1"/>
                        <w:rPr>
                          <w:rFonts w:ascii="Segoe UI" w:eastAsia="Times New Roman" w:hAnsi="Segoe UI" w:cs="Segoe UI"/>
                          <w:b/>
                          <w:color w:val="000000"/>
                          <w:sz w:val="20"/>
                          <w:szCs w:val="20"/>
                          <w:lang w:eastAsia="fi-FI"/>
                        </w:rPr>
                      </w:pPr>
                      <w:r w:rsidRPr="00222AA4">
                        <w:rPr>
                          <w:rFonts w:ascii="Segoe UI" w:eastAsia="Times New Roman" w:hAnsi="Segoe UI" w:cs="Segoe UI"/>
                          <w:b/>
                          <w:iCs/>
                          <w:color w:val="000000"/>
                          <w:sz w:val="20"/>
                          <w:szCs w:val="20"/>
                          <w:lang w:eastAsia="fi-FI"/>
                        </w:rPr>
                        <w:t>”Peli seis!”</w:t>
                      </w:r>
                      <w:r>
                        <w:rPr>
                          <w:rFonts w:ascii="Segoe UI" w:eastAsia="Times New Roman" w:hAnsi="Segoe UI" w:cs="Segoe UI"/>
                          <w:b/>
                          <w:color w:val="000000"/>
                          <w:sz w:val="20"/>
                          <w:szCs w:val="20"/>
                          <w:lang w:eastAsia="fi-FI"/>
                        </w:rPr>
                        <w:br/>
                      </w:r>
                      <w:r w:rsidRPr="00222AA4">
                        <w:rPr>
                          <w:rFonts w:ascii="Segoe UI" w:eastAsia="Times New Roman" w:hAnsi="Segoe UI" w:cs="Segoe UI"/>
                          <w:b/>
                          <w:color w:val="000000"/>
                          <w:sz w:val="20"/>
                          <w:szCs w:val="20"/>
                          <w:lang w:eastAsia="fi-FI"/>
                        </w:rPr>
                        <w:t>Säännöt lapselle</w:t>
                      </w:r>
                    </w:p>
                    <w:p w14:paraId="48B26E43" w14:textId="77777777" w:rsidR="000157DA" w:rsidRPr="00222AA4" w:rsidRDefault="000157DA" w:rsidP="000157DA">
                      <w:pPr>
                        <w:pStyle w:val="Luettelokappale"/>
                        <w:numPr>
                          <w:ilvl w:val="0"/>
                          <w:numId w:val="3"/>
                        </w:numPr>
                        <w:rPr>
                          <w:rFonts w:ascii="Segoe UI" w:eastAsia="Times New Roman" w:hAnsi="Segoe UI" w:cs="Segoe UI"/>
                          <w:color w:val="000000"/>
                          <w:sz w:val="20"/>
                          <w:szCs w:val="20"/>
                          <w:lang w:eastAsia="fi-FI"/>
                        </w:rPr>
                      </w:pPr>
                      <w:r w:rsidRPr="00222AA4">
                        <w:rPr>
                          <w:rFonts w:ascii="Segoe UI" w:eastAsia="Times New Roman" w:hAnsi="Segoe UI" w:cs="Segoe UI"/>
                          <w:color w:val="000000"/>
                          <w:sz w:val="20"/>
                          <w:szCs w:val="20"/>
                          <w:lang w:eastAsia="fi-FI"/>
                        </w:rPr>
                        <w:t>sano ”Peli seis!” ja nosta käsi eteen, kun sinulle tul</w:t>
                      </w:r>
                      <w:r>
                        <w:rPr>
                          <w:rFonts w:ascii="Segoe UI" w:eastAsia="Times New Roman" w:hAnsi="Segoe UI" w:cs="Segoe UI"/>
                          <w:color w:val="000000"/>
                          <w:sz w:val="20"/>
                          <w:szCs w:val="20"/>
                          <w:lang w:eastAsia="fi-FI"/>
                        </w:rPr>
                        <w:t>ee leikistä paha mieli tai</w:t>
                      </w:r>
                      <w:r w:rsidRPr="00222AA4">
                        <w:rPr>
                          <w:rFonts w:ascii="Segoe UI" w:eastAsia="Times New Roman" w:hAnsi="Segoe UI" w:cs="Segoe UI"/>
                          <w:color w:val="000000"/>
                          <w:sz w:val="20"/>
                          <w:szCs w:val="20"/>
                          <w:lang w:eastAsia="fi-FI"/>
                        </w:rPr>
                        <w:t xml:space="preserve"> tekee mieli lyödä</w:t>
                      </w:r>
                    </w:p>
                    <w:p w14:paraId="48B26E44" w14:textId="77777777" w:rsidR="000157DA" w:rsidRPr="00222AA4" w:rsidRDefault="000157DA" w:rsidP="000157DA">
                      <w:pPr>
                        <w:pStyle w:val="Luettelokappale"/>
                        <w:numPr>
                          <w:ilvl w:val="0"/>
                          <w:numId w:val="3"/>
                        </w:numPr>
                        <w:spacing w:before="100" w:beforeAutospacing="1" w:after="100" w:afterAutospacing="1"/>
                        <w:rPr>
                          <w:rFonts w:ascii="Segoe UI" w:eastAsia="Times New Roman" w:hAnsi="Segoe UI" w:cs="Segoe UI"/>
                          <w:color w:val="000000"/>
                          <w:sz w:val="20"/>
                          <w:szCs w:val="20"/>
                          <w:lang w:eastAsia="fi-FI"/>
                        </w:rPr>
                      </w:pPr>
                      <w:r w:rsidRPr="00222AA4">
                        <w:rPr>
                          <w:rFonts w:ascii="Segoe UI" w:eastAsia="Times New Roman" w:hAnsi="Segoe UI" w:cs="Segoe UI"/>
                          <w:color w:val="000000"/>
                          <w:sz w:val="20"/>
                          <w:szCs w:val="20"/>
                          <w:lang w:eastAsia="fi-FI"/>
                        </w:rPr>
                        <w:t>kerro kaverille, mistä et tykkää</w:t>
                      </w:r>
                    </w:p>
                    <w:p w14:paraId="48B26E45" w14:textId="77777777" w:rsidR="000157DA" w:rsidRPr="00222AA4" w:rsidRDefault="000157DA" w:rsidP="000157DA">
                      <w:pPr>
                        <w:pStyle w:val="Luettelokappale"/>
                        <w:numPr>
                          <w:ilvl w:val="0"/>
                          <w:numId w:val="3"/>
                        </w:numPr>
                        <w:spacing w:before="100" w:beforeAutospacing="1" w:after="100" w:afterAutospacing="1"/>
                        <w:rPr>
                          <w:rFonts w:ascii="Segoe UI" w:eastAsia="Times New Roman" w:hAnsi="Segoe UI" w:cs="Segoe UI"/>
                          <w:color w:val="000000"/>
                          <w:sz w:val="20"/>
                          <w:szCs w:val="20"/>
                          <w:lang w:eastAsia="fi-FI"/>
                        </w:rPr>
                      </w:pPr>
                      <w:r w:rsidRPr="00222AA4">
                        <w:rPr>
                          <w:rFonts w:ascii="Segoe UI" w:eastAsia="Times New Roman" w:hAnsi="Segoe UI" w:cs="Segoe UI"/>
                          <w:color w:val="000000"/>
                          <w:sz w:val="20"/>
                          <w:szCs w:val="20"/>
                          <w:lang w:eastAsia="fi-FI"/>
                        </w:rPr>
                        <w:t>kun kaveri sanoo ”Peli seis!”, pysähdy kuuntelemaan</w:t>
                      </w:r>
                    </w:p>
                    <w:p w14:paraId="48B26E46" w14:textId="77777777" w:rsidR="000157DA" w:rsidRPr="00222AA4" w:rsidRDefault="000157DA" w:rsidP="000157DA">
                      <w:pPr>
                        <w:pStyle w:val="Luettelokappale"/>
                        <w:numPr>
                          <w:ilvl w:val="0"/>
                          <w:numId w:val="3"/>
                        </w:numPr>
                        <w:spacing w:before="100" w:beforeAutospacing="1" w:after="100" w:afterAutospacing="1"/>
                        <w:rPr>
                          <w:rFonts w:ascii="Segoe UI" w:eastAsia="Times New Roman" w:hAnsi="Segoe UI" w:cs="Segoe UI"/>
                          <w:color w:val="000000"/>
                          <w:sz w:val="20"/>
                          <w:szCs w:val="20"/>
                          <w:lang w:eastAsia="fi-FI"/>
                        </w:rPr>
                      </w:pPr>
                      <w:r w:rsidRPr="00222AA4">
                        <w:rPr>
                          <w:rFonts w:ascii="Segoe UI" w:eastAsia="Times New Roman" w:hAnsi="Segoe UI" w:cs="Segoe UI"/>
                          <w:color w:val="000000"/>
                          <w:sz w:val="20"/>
                          <w:szCs w:val="20"/>
                          <w:lang w:eastAsia="fi-FI"/>
                        </w:rPr>
                        <w:t>keksikää yhdessä, miten leikkiä pitäisi jatkaa</w:t>
                      </w:r>
                    </w:p>
                    <w:p w14:paraId="48B26E47" w14:textId="77777777" w:rsidR="000157DA" w:rsidRPr="00222AA4" w:rsidRDefault="000157DA" w:rsidP="000157DA">
                      <w:pPr>
                        <w:pStyle w:val="Luettelokappale"/>
                        <w:numPr>
                          <w:ilvl w:val="0"/>
                          <w:numId w:val="3"/>
                        </w:numPr>
                        <w:spacing w:before="100" w:beforeAutospacing="1" w:after="100" w:afterAutospacing="1"/>
                        <w:rPr>
                          <w:rFonts w:ascii="Segoe UI" w:eastAsia="Times New Roman" w:hAnsi="Segoe UI" w:cs="Segoe UI"/>
                          <w:color w:val="000000"/>
                          <w:sz w:val="20"/>
                          <w:szCs w:val="20"/>
                          <w:lang w:eastAsia="fi-FI"/>
                        </w:rPr>
                      </w:pPr>
                      <w:r w:rsidRPr="00222AA4">
                        <w:rPr>
                          <w:rFonts w:ascii="Segoe UI" w:eastAsia="Times New Roman" w:hAnsi="Segoe UI" w:cs="Segoe UI"/>
                          <w:color w:val="000000"/>
                          <w:sz w:val="20"/>
                          <w:szCs w:val="20"/>
                          <w:lang w:eastAsia="fi-FI"/>
                        </w:rPr>
                        <w:t xml:space="preserve">hae aikuinen apuun aina, kun haluat tai kun sinun </w:t>
                      </w:r>
                      <w:r w:rsidR="004C04FC">
                        <w:rPr>
                          <w:rFonts w:ascii="Segoe UI" w:eastAsia="Times New Roman" w:hAnsi="Segoe UI" w:cs="Segoe UI"/>
                          <w:color w:val="000000"/>
                          <w:sz w:val="20"/>
                          <w:szCs w:val="20"/>
                          <w:lang w:eastAsia="fi-FI"/>
                        </w:rPr>
                        <w:t>tekee mieli lyödä</w:t>
                      </w:r>
                    </w:p>
                    <w:p w14:paraId="48B26E48" w14:textId="77777777" w:rsidR="000157DA" w:rsidRPr="00222AA4" w:rsidRDefault="000157DA" w:rsidP="000157DA">
                      <w:pPr>
                        <w:rPr>
                          <w:rFonts w:ascii="Segoe UI" w:eastAsia="Times New Roman" w:hAnsi="Segoe UI" w:cs="Segoe UI"/>
                          <w:b/>
                          <w:color w:val="000000"/>
                          <w:sz w:val="20"/>
                          <w:szCs w:val="20"/>
                          <w:lang w:eastAsia="fi-FI"/>
                        </w:rPr>
                      </w:pPr>
                      <w:r w:rsidRPr="00222AA4">
                        <w:rPr>
                          <w:rFonts w:ascii="Segoe UI" w:eastAsia="Times New Roman" w:hAnsi="Segoe UI" w:cs="Segoe UI"/>
                          <w:b/>
                          <w:color w:val="000000"/>
                          <w:sz w:val="20"/>
                          <w:szCs w:val="20"/>
                          <w:lang w:eastAsia="fi-FI"/>
                        </w:rPr>
                        <w:t xml:space="preserve">Ohjeita kasvattajalle  </w:t>
                      </w:r>
                    </w:p>
                    <w:p w14:paraId="48B26E49" w14:textId="77777777" w:rsidR="000157DA" w:rsidRPr="00222AA4" w:rsidRDefault="000157DA" w:rsidP="000157DA">
                      <w:pPr>
                        <w:pStyle w:val="Luettelokappale"/>
                        <w:numPr>
                          <w:ilvl w:val="0"/>
                          <w:numId w:val="4"/>
                        </w:numPr>
                        <w:rPr>
                          <w:rFonts w:ascii="Segoe UI" w:eastAsia="Times New Roman" w:hAnsi="Segoe UI" w:cs="Segoe UI"/>
                          <w:b/>
                          <w:color w:val="000000"/>
                          <w:sz w:val="20"/>
                          <w:szCs w:val="20"/>
                          <w:lang w:eastAsia="fi-FI"/>
                        </w:rPr>
                      </w:pPr>
                      <w:r w:rsidRPr="00222AA4">
                        <w:rPr>
                          <w:rFonts w:ascii="Segoe UI" w:eastAsia="Times New Roman" w:hAnsi="Segoe UI" w:cs="Segoe UI"/>
                          <w:color w:val="000000"/>
                          <w:sz w:val="20"/>
                          <w:szCs w:val="20"/>
                          <w:lang w:eastAsia="fi-FI"/>
                        </w:rPr>
                        <w:t>ohjaa lapsia "Peli seis!" – sääntöihin</w:t>
                      </w:r>
                    </w:p>
                    <w:p w14:paraId="48B26E4A" w14:textId="77777777" w:rsidR="000157DA" w:rsidRPr="00222AA4" w:rsidRDefault="000157DA" w:rsidP="000157DA">
                      <w:pPr>
                        <w:pStyle w:val="Luettelokappale"/>
                        <w:numPr>
                          <w:ilvl w:val="0"/>
                          <w:numId w:val="4"/>
                        </w:numPr>
                        <w:spacing w:before="100" w:beforeAutospacing="1" w:after="100" w:afterAutospacing="1"/>
                        <w:rPr>
                          <w:rFonts w:ascii="Segoe UI" w:eastAsia="Times New Roman" w:hAnsi="Segoe UI" w:cs="Segoe UI"/>
                          <w:b/>
                          <w:color w:val="000000"/>
                          <w:sz w:val="20"/>
                          <w:szCs w:val="20"/>
                          <w:lang w:eastAsia="fi-FI"/>
                        </w:rPr>
                      </w:pPr>
                      <w:r w:rsidRPr="00222AA4">
                        <w:rPr>
                          <w:rFonts w:ascii="Segoe UI" w:eastAsia="Times New Roman" w:hAnsi="Segoe UI" w:cs="Segoe UI"/>
                          <w:color w:val="000000"/>
                          <w:sz w:val="20"/>
                          <w:szCs w:val="20"/>
                          <w:lang w:eastAsia="fi-FI"/>
                        </w:rPr>
                        <w:t xml:space="preserve">anna tukea lapsille tilanteessa </w:t>
                      </w:r>
                    </w:p>
                    <w:p w14:paraId="48B26E4B" w14:textId="77777777" w:rsidR="000157DA" w:rsidRPr="008E5680" w:rsidRDefault="000157DA" w:rsidP="000157DA">
                      <w:pPr>
                        <w:rPr>
                          <w:rFonts w:ascii="Segoe UI" w:eastAsia="Times New Roman" w:hAnsi="Segoe UI" w:cs="Segoe UI"/>
                          <w:b/>
                          <w:color w:val="000000"/>
                          <w:sz w:val="20"/>
                          <w:szCs w:val="20"/>
                          <w:lang w:eastAsia="fi-FI"/>
                        </w:rPr>
                      </w:pPr>
                      <w:r w:rsidRPr="008E5680">
                        <w:rPr>
                          <w:rFonts w:ascii="Segoe UI" w:eastAsia="Times New Roman" w:hAnsi="Segoe UI" w:cs="Segoe UI"/>
                          <w:b/>
                          <w:color w:val="000000"/>
                          <w:sz w:val="20"/>
                          <w:szCs w:val="20"/>
                          <w:lang w:eastAsia="fi-FI"/>
                        </w:rPr>
                        <w:t xml:space="preserve">Mikäli tilanne vaatii selvittelyä: </w:t>
                      </w:r>
                    </w:p>
                    <w:p w14:paraId="48B26E4C" w14:textId="77777777" w:rsidR="000157DA" w:rsidRPr="00222AA4" w:rsidRDefault="000157DA" w:rsidP="000157DA">
                      <w:pPr>
                        <w:numPr>
                          <w:ilvl w:val="0"/>
                          <w:numId w:val="2"/>
                        </w:numPr>
                        <w:rPr>
                          <w:rFonts w:ascii="Segoe UI" w:eastAsia="Times New Roman" w:hAnsi="Segoe UI" w:cs="Segoe UI"/>
                          <w:color w:val="000000"/>
                          <w:sz w:val="20"/>
                          <w:szCs w:val="20"/>
                          <w:lang w:eastAsia="fi-FI"/>
                        </w:rPr>
                      </w:pPr>
                      <w:r w:rsidRPr="00222AA4">
                        <w:rPr>
                          <w:rFonts w:ascii="Segoe UI" w:eastAsia="Times New Roman" w:hAnsi="Segoe UI" w:cs="Segoe UI"/>
                          <w:color w:val="000000"/>
                          <w:sz w:val="20"/>
                          <w:szCs w:val="20"/>
                          <w:lang w:eastAsia="fi-FI"/>
                        </w:rPr>
                        <w:t>kuuntele molempia osapuolia</w:t>
                      </w:r>
                    </w:p>
                    <w:p w14:paraId="48B26E4D" w14:textId="77777777" w:rsidR="000157DA" w:rsidRPr="00222AA4" w:rsidRDefault="000157DA" w:rsidP="000157DA">
                      <w:pPr>
                        <w:numPr>
                          <w:ilvl w:val="0"/>
                          <w:numId w:val="2"/>
                        </w:numPr>
                        <w:spacing w:before="100" w:beforeAutospacing="1" w:after="100" w:afterAutospacing="1"/>
                        <w:rPr>
                          <w:rFonts w:ascii="Segoe UI" w:eastAsia="Times New Roman" w:hAnsi="Segoe UI" w:cs="Segoe UI"/>
                          <w:color w:val="000000"/>
                          <w:sz w:val="20"/>
                          <w:szCs w:val="20"/>
                          <w:lang w:eastAsia="fi-FI"/>
                        </w:rPr>
                      </w:pPr>
                      <w:r w:rsidRPr="00222AA4">
                        <w:rPr>
                          <w:rFonts w:ascii="Segoe UI" w:eastAsia="Times New Roman" w:hAnsi="Segoe UI" w:cs="Segoe UI"/>
                          <w:color w:val="000000"/>
                          <w:sz w:val="20"/>
                          <w:szCs w:val="20"/>
                          <w:lang w:eastAsia="fi-FI"/>
                        </w:rPr>
                        <w:t>auta lapsia nimeämään tunteensa</w:t>
                      </w:r>
                    </w:p>
                    <w:p w14:paraId="48B26E4E" w14:textId="77777777" w:rsidR="000157DA" w:rsidRPr="00222AA4" w:rsidRDefault="000157DA" w:rsidP="000157DA">
                      <w:pPr>
                        <w:numPr>
                          <w:ilvl w:val="0"/>
                          <w:numId w:val="2"/>
                        </w:numPr>
                        <w:spacing w:before="100" w:beforeAutospacing="1" w:after="100" w:afterAutospacing="1"/>
                        <w:rPr>
                          <w:rFonts w:ascii="Segoe UI" w:eastAsia="Times New Roman" w:hAnsi="Segoe UI" w:cs="Segoe UI"/>
                          <w:color w:val="000000"/>
                          <w:sz w:val="20"/>
                          <w:szCs w:val="20"/>
                          <w:lang w:eastAsia="fi-FI"/>
                        </w:rPr>
                      </w:pPr>
                      <w:r w:rsidRPr="00222AA4">
                        <w:rPr>
                          <w:rFonts w:ascii="Segoe UI" w:eastAsia="Times New Roman" w:hAnsi="Segoe UI" w:cs="Segoe UI"/>
                          <w:color w:val="000000"/>
                          <w:sz w:val="20"/>
                          <w:szCs w:val="20"/>
                          <w:lang w:eastAsia="fi-FI"/>
                        </w:rPr>
                        <w:t>aukaise tilanne; mitkä teot ja tunteet johtivat riitaan</w:t>
                      </w:r>
                    </w:p>
                    <w:p w14:paraId="48B26E4F" w14:textId="77777777" w:rsidR="000157DA" w:rsidRPr="00222AA4" w:rsidRDefault="000157DA" w:rsidP="000157DA">
                      <w:pPr>
                        <w:numPr>
                          <w:ilvl w:val="0"/>
                          <w:numId w:val="2"/>
                        </w:numPr>
                        <w:spacing w:before="100" w:beforeAutospacing="1" w:after="100" w:afterAutospacing="1"/>
                        <w:rPr>
                          <w:rFonts w:ascii="Segoe UI" w:eastAsia="Times New Roman" w:hAnsi="Segoe UI" w:cs="Segoe UI"/>
                          <w:color w:val="000000"/>
                          <w:sz w:val="20"/>
                          <w:szCs w:val="20"/>
                          <w:lang w:eastAsia="fi-FI"/>
                        </w:rPr>
                      </w:pPr>
                      <w:r w:rsidRPr="00222AA4">
                        <w:rPr>
                          <w:rFonts w:ascii="Segoe UI" w:eastAsia="Times New Roman" w:hAnsi="Segoe UI" w:cs="Segoe UI"/>
                          <w:color w:val="000000"/>
                          <w:sz w:val="20"/>
                          <w:szCs w:val="20"/>
                          <w:lang w:eastAsia="fi-FI"/>
                        </w:rPr>
                        <w:t>ohjaa lapsia tekemään sovinto (joka voi olla muukin kuin anteeksipyyntö)</w:t>
                      </w:r>
                    </w:p>
                    <w:p w14:paraId="48B26E50" w14:textId="77777777" w:rsidR="000157DA" w:rsidRPr="00222AA4" w:rsidRDefault="000157DA" w:rsidP="000157DA">
                      <w:pPr>
                        <w:numPr>
                          <w:ilvl w:val="0"/>
                          <w:numId w:val="2"/>
                        </w:numPr>
                        <w:spacing w:before="100" w:beforeAutospacing="1" w:after="100" w:afterAutospacing="1"/>
                        <w:rPr>
                          <w:rFonts w:ascii="Segoe UI" w:eastAsia="Times New Roman" w:hAnsi="Segoe UI" w:cs="Segoe UI"/>
                          <w:color w:val="000000"/>
                          <w:sz w:val="20"/>
                          <w:szCs w:val="20"/>
                          <w:lang w:eastAsia="fi-FI"/>
                        </w:rPr>
                      </w:pPr>
                      <w:r w:rsidRPr="00222AA4">
                        <w:rPr>
                          <w:rFonts w:ascii="Segoe UI" w:eastAsia="Times New Roman" w:hAnsi="Segoe UI" w:cs="Segoe UI"/>
                          <w:color w:val="000000"/>
                          <w:sz w:val="20"/>
                          <w:szCs w:val="20"/>
                          <w:lang w:eastAsia="fi-FI"/>
                        </w:rPr>
                        <w:t>siirry sivummalle tarkkailemaan sovinnontekoa</w:t>
                      </w:r>
                    </w:p>
                    <w:p w14:paraId="48B26E51" w14:textId="77777777" w:rsidR="000157DA" w:rsidRPr="00222AA4" w:rsidRDefault="000157DA" w:rsidP="000157DA">
                      <w:pPr>
                        <w:numPr>
                          <w:ilvl w:val="0"/>
                          <w:numId w:val="2"/>
                        </w:numPr>
                        <w:spacing w:before="100" w:beforeAutospacing="1" w:after="100" w:afterAutospacing="1"/>
                        <w:rPr>
                          <w:rFonts w:ascii="Segoe UI" w:eastAsia="Times New Roman" w:hAnsi="Segoe UI" w:cs="Segoe UI"/>
                          <w:color w:val="000000"/>
                          <w:sz w:val="20"/>
                          <w:szCs w:val="20"/>
                          <w:lang w:eastAsia="fi-FI"/>
                        </w:rPr>
                      </w:pPr>
                      <w:r w:rsidRPr="00222AA4">
                        <w:rPr>
                          <w:rFonts w:ascii="Segoe UI" w:eastAsia="Times New Roman" w:hAnsi="Segoe UI" w:cs="Segoe UI"/>
                          <w:color w:val="000000"/>
                          <w:sz w:val="20"/>
                          <w:szCs w:val="20"/>
                          <w:lang w:eastAsia="fi-FI"/>
                        </w:rPr>
                        <w:t>tarkista hetken kuluttua, miten sopu löytyi ja mitkä ovat tunnelmat</w:t>
                      </w:r>
                    </w:p>
                    <w:p w14:paraId="48B26E52" w14:textId="77777777" w:rsidR="000157DA" w:rsidRPr="00222AA4" w:rsidRDefault="000157DA" w:rsidP="000157DA">
                      <w:pPr>
                        <w:numPr>
                          <w:ilvl w:val="0"/>
                          <w:numId w:val="2"/>
                        </w:numPr>
                        <w:spacing w:before="100" w:beforeAutospacing="1" w:after="100" w:afterAutospacing="1"/>
                        <w:rPr>
                          <w:rFonts w:ascii="Segoe UI" w:eastAsia="Times New Roman" w:hAnsi="Segoe UI" w:cs="Segoe UI"/>
                          <w:color w:val="000000"/>
                          <w:sz w:val="20"/>
                          <w:szCs w:val="20"/>
                          <w:lang w:eastAsia="fi-FI"/>
                        </w:rPr>
                      </w:pPr>
                      <w:r w:rsidRPr="00222AA4">
                        <w:rPr>
                          <w:rFonts w:ascii="Segoe UI" w:eastAsia="Times New Roman" w:hAnsi="Segoe UI" w:cs="Segoe UI"/>
                          <w:color w:val="000000"/>
                          <w:sz w:val="20"/>
                          <w:szCs w:val="20"/>
                          <w:lang w:eastAsia="fi-FI"/>
                        </w:rPr>
                        <w:t>ohjaa lapsia löytämään sopuisa ratkaisu: ”Mitä keksittäisiin, että leikki sujuisi?”</w:t>
                      </w:r>
                    </w:p>
                    <w:p w14:paraId="48B26E53" w14:textId="77777777" w:rsidR="000157DA" w:rsidRPr="00222AA4" w:rsidRDefault="000157DA" w:rsidP="000157DA">
                      <w:pPr>
                        <w:numPr>
                          <w:ilvl w:val="0"/>
                          <w:numId w:val="2"/>
                        </w:numPr>
                        <w:spacing w:before="100" w:beforeAutospacing="1" w:after="100" w:afterAutospacing="1"/>
                        <w:rPr>
                          <w:rFonts w:ascii="Segoe UI" w:eastAsia="Times New Roman" w:hAnsi="Segoe UI" w:cs="Segoe UI"/>
                          <w:color w:val="000000"/>
                          <w:sz w:val="20"/>
                          <w:szCs w:val="20"/>
                          <w:lang w:eastAsia="fi-FI"/>
                        </w:rPr>
                      </w:pPr>
                      <w:r w:rsidRPr="00222AA4">
                        <w:rPr>
                          <w:rFonts w:ascii="Segoe UI" w:eastAsia="Times New Roman" w:hAnsi="Segoe UI" w:cs="Segoe UI"/>
                          <w:color w:val="000000"/>
                          <w:sz w:val="20"/>
                          <w:szCs w:val="20"/>
                          <w:lang w:eastAsia="fi-FI"/>
                        </w:rPr>
                        <w:t>kerro tilanteesta lapsen ryhmän henkilöstölle. He päättävät informoinnista vanhemmille</w:t>
                      </w:r>
                    </w:p>
                    <w:p w14:paraId="48B26E54" w14:textId="77777777" w:rsidR="000157DA" w:rsidRPr="00222AA4" w:rsidRDefault="000157DA" w:rsidP="000157DA">
                      <w:pPr>
                        <w:numPr>
                          <w:ilvl w:val="0"/>
                          <w:numId w:val="2"/>
                        </w:numPr>
                        <w:spacing w:before="100" w:beforeAutospacing="1" w:after="100" w:afterAutospacing="1"/>
                        <w:rPr>
                          <w:rFonts w:ascii="Segoe UI" w:eastAsia="Times New Roman" w:hAnsi="Segoe UI" w:cs="Segoe UI"/>
                          <w:color w:val="000000"/>
                          <w:sz w:val="20"/>
                          <w:szCs w:val="20"/>
                          <w:lang w:eastAsia="fi-FI"/>
                        </w:rPr>
                      </w:pPr>
                      <w:r w:rsidRPr="00222AA4">
                        <w:rPr>
                          <w:rFonts w:ascii="Segoe UI" w:eastAsia="Times New Roman" w:hAnsi="Segoe UI" w:cs="Segoe UI"/>
                          <w:color w:val="000000"/>
                          <w:sz w:val="20"/>
                          <w:szCs w:val="20"/>
                          <w:lang w:eastAsia="fi-FI"/>
                        </w:rPr>
                        <w:t>valvo ja seuraa tilannetta pidemmällä aikavälillä: Loppuiko kiusaaminen?</w:t>
                      </w:r>
                    </w:p>
                    <w:p w14:paraId="48B26E55" w14:textId="77777777" w:rsidR="000157DA" w:rsidRPr="008E5680" w:rsidRDefault="000157DA" w:rsidP="000157DA">
                      <w:pPr>
                        <w:numPr>
                          <w:ilvl w:val="0"/>
                          <w:numId w:val="2"/>
                        </w:numPr>
                        <w:spacing w:before="100" w:beforeAutospacing="1" w:after="100" w:afterAutospacing="1"/>
                        <w:rPr>
                          <w:rFonts w:ascii="Segoe UI" w:eastAsia="Times New Roman" w:hAnsi="Segoe UI" w:cs="Segoe UI"/>
                          <w:i/>
                          <w:color w:val="000000"/>
                          <w:sz w:val="20"/>
                          <w:szCs w:val="20"/>
                          <w:lang w:eastAsia="fi-FI"/>
                        </w:rPr>
                      </w:pPr>
                      <w:r w:rsidRPr="00222AA4">
                        <w:rPr>
                          <w:rFonts w:ascii="Segoe UI" w:eastAsia="Times New Roman" w:hAnsi="Segoe UI" w:cs="Segoe UI"/>
                          <w:color w:val="000000"/>
                          <w:sz w:val="20"/>
                          <w:szCs w:val="20"/>
                          <w:lang w:eastAsia="fi-FI"/>
                        </w:rPr>
                        <w:t>ota kiusaamistilanne käsiteltävä</w:t>
                      </w:r>
                      <w:r>
                        <w:rPr>
                          <w:rFonts w:ascii="Segoe UI" w:eastAsia="Times New Roman" w:hAnsi="Segoe UI" w:cs="Segoe UI"/>
                          <w:color w:val="000000"/>
                          <w:sz w:val="20"/>
                          <w:szCs w:val="20"/>
                          <w:lang w:eastAsia="fi-FI"/>
                        </w:rPr>
                        <w:t xml:space="preserve">ksi koko päiväkodin </w:t>
                      </w:r>
                      <w:proofErr w:type="gramStart"/>
                      <w:r>
                        <w:rPr>
                          <w:rFonts w:ascii="Segoe UI" w:eastAsia="Times New Roman" w:hAnsi="Segoe UI" w:cs="Segoe UI"/>
                          <w:color w:val="000000"/>
                          <w:sz w:val="20"/>
                          <w:szCs w:val="20"/>
                          <w:lang w:eastAsia="fi-FI"/>
                        </w:rPr>
                        <w:t>palaverissa</w:t>
                      </w:r>
                      <w:proofErr w:type="gramEnd"/>
                      <w:r>
                        <w:rPr>
                          <w:rFonts w:ascii="Segoe UI" w:eastAsia="Times New Roman" w:hAnsi="Segoe UI" w:cs="Segoe UI"/>
                          <w:color w:val="000000"/>
                          <w:sz w:val="20"/>
                          <w:szCs w:val="20"/>
                          <w:lang w:eastAsia="fi-FI"/>
                        </w:rPr>
                        <w:t xml:space="preserve"> mikäli </w:t>
                      </w:r>
                      <w:r w:rsidRPr="00222AA4">
                        <w:rPr>
                          <w:rFonts w:ascii="Segoe UI" w:eastAsia="Times New Roman" w:hAnsi="Segoe UI" w:cs="Segoe UI"/>
                          <w:i/>
                          <w:color w:val="000000"/>
                          <w:sz w:val="20"/>
                          <w:szCs w:val="20"/>
                          <w:lang w:eastAsia="fi-FI"/>
                        </w:rPr>
                        <w:t>ti</w:t>
                      </w:r>
                      <w:r>
                        <w:rPr>
                          <w:rFonts w:ascii="Segoe UI" w:eastAsia="Times New Roman" w:hAnsi="Segoe UI" w:cs="Segoe UI"/>
                          <w:i/>
                          <w:color w:val="000000"/>
                          <w:sz w:val="20"/>
                          <w:szCs w:val="20"/>
                          <w:lang w:eastAsia="fi-FI"/>
                        </w:rPr>
                        <w:t xml:space="preserve">lanne </w:t>
                      </w:r>
                      <w:r w:rsidRPr="00222AA4">
                        <w:rPr>
                          <w:rFonts w:ascii="Segoe UI" w:eastAsia="Times New Roman" w:hAnsi="Segoe UI" w:cs="Segoe UI"/>
                          <w:i/>
                          <w:color w:val="000000"/>
                          <w:sz w:val="20"/>
                          <w:szCs w:val="20"/>
                          <w:lang w:eastAsia="fi-FI"/>
                        </w:rPr>
                        <w:t xml:space="preserve">edellyttää </w:t>
                      </w:r>
                      <w:r>
                        <w:rPr>
                          <w:rFonts w:ascii="Segoe UI" w:eastAsia="Times New Roman" w:hAnsi="Segoe UI" w:cs="Segoe UI"/>
                          <w:i/>
                          <w:color w:val="000000"/>
                          <w:sz w:val="20"/>
                          <w:szCs w:val="20"/>
                          <w:lang w:eastAsia="fi-FI"/>
                        </w:rPr>
                        <w:t xml:space="preserve">     </w:t>
                      </w:r>
                      <w:r w:rsidRPr="008E5680">
                        <w:rPr>
                          <w:rFonts w:ascii="Segoe UI" w:eastAsia="Times New Roman" w:hAnsi="Segoe UI" w:cs="Segoe UI"/>
                          <w:i/>
                          <w:color w:val="000000"/>
                          <w:sz w:val="20"/>
                          <w:szCs w:val="20"/>
                          <w:lang w:eastAsia="fi-FI"/>
                        </w:rPr>
                        <w:t xml:space="preserve">yhteistä keskustelua ja </w:t>
                      </w:r>
                      <w:r>
                        <w:rPr>
                          <w:rFonts w:ascii="Segoe UI" w:eastAsia="Times New Roman" w:hAnsi="Segoe UI" w:cs="Segoe UI"/>
                          <w:i/>
                          <w:color w:val="000000"/>
                          <w:sz w:val="20"/>
                          <w:szCs w:val="20"/>
                          <w:lang w:eastAsia="fi-FI"/>
                        </w:rPr>
                        <w:t xml:space="preserve">tiedonvaihtoa, käytäntöjen ja ohjeistuksen </w:t>
                      </w:r>
                      <w:r w:rsidRPr="008E5680">
                        <w:rPr>
                          <w:rFonts w:ascii="Segoe UI" w:eastAsia="Times New Roman" w:hAnsi="Segoe UI" w:cs="Segoe UI"/>
                          <w:i/>
                          <w:color w:val="000000"/>
                          <w:sz w:val="20"/>
                          <w:szCs w:val="20"/>
                          <w:lang w:eastAsia="fi-FI"/>
                        </w:rPr>
                        <w:t xml:space="preserve">arviointia/muuttamista. </w:t>
                      </w:r>
                    </w:p>
                    <w:p w14:paraId="48B26E56" w14:textId="77777777" w:rsidR="000157DA" w:rsidRPr="00F0017E" w:rsidRDefault="000157DA" w:rsidP="000157DA">
                      <w:pPr>
                        <w:spacing w:before="100" w:beforeAutospacing="1" w:after="100" w:afterAutospacing="1"/>
                        <w:ind w:left="720"/>
                        <w:rPr>
                          <w:rFonts w:ascii="Segoe UI" w:eastAsia="Times New Roman" w:hAnsi="Segoe UI" w:cs="Segoe UI"/>
                          <w:color w:val="000000"/>
                          <w:sz w:val="22"/>
                          <w:szCs w:val="22"/>
                          <w:lang w:eastAsia="fi-FI"/>
                        </w:rPr>
                      </w:pPr>
                    </w:p>
                    <w:p w14:paraId="48B26E57" w14:textId="77777777" w:rsidR="000157DA" w:rsidRDefault="000157DA" w:rsidP="000157DA">
                      <w:pPr>
                        <w:spacing w:before="100" w:beforeAutospacing="1" w:after="100" w:afterAutospacing="1"/>
                        <w:rPr>
                          <w:rFonts w:ascii="Segoe UI" w:eastAsia="Times New Roman" w:hAnsi="Segoe UI" w:cs="Segoe UI"/>
                          <w:color w:val="000000"/>
                          <w:lang w:eastAsia="fi-FI"/>
                        </w:rPr>
                      </w:pPr>
                    </w:p>
                    <w:p w14:paraId="48B26E58" w14:textId="77777777" w:rsidR="000157DA" w:rsidRDefault="000157DA" w:rsidP="000157DA">
                      <w:pPr>
                        <w:spacing w:before="100" w:beforeAutospacing="1" w:after="100" w:afterAutospacing="1"/>
                        <w:rPr>
                          <w:rFonts w:ascii="Segoe UI" w:eastAsia="Times New Roman" w:hAnsi="Segoe UI" w:cs="Segoe UI"/>
                          <w:color w:val="000000"/>
                          <w:lang w:eastAsia="fi-FI"/>
                        </w:rPr>
                      </w:pPr>
                    </w:p>
                    <w:p w14:paraId="48B26E59" w14:textId="77777777" w:rsidR="000157DA" w:rsidRDefault="000157DA" w:rsidP="000157DA">
                      <w:pPr>
                        <w:spacing w:before="100" w:beforeAutospacing="1" w:after="100" w:afterAutospacing="1"/>
                        <w:rPr>
                          <w:rFonts w:ascii="Segoe UI" w:eastAsia="Times New Roman" w:hAnsi="Segoe UI" w:cs="Segoe UI"/>
                          <w:color w:val="000000"/>
                          <w:lang w:eastAsia="fi-FI"/>
                        </w:rPr>
                      </w:pPr>
                    </w:p>
                    <w:p w14:paraId="48B26E5A" w14:textId="77777777" w:rsidR="000157DA" w:rsidRDefault="000157DA" w:rsidP="000157DA">
                      <w:pPr>
                        <w:spacing w:before="100" w:beforeAutospacing="1" w:after="100" w:afterAutospacing="1"/>
                        <w:rPr>
                          <w:rFonts w:ascii="Segoe UI" w:eastAsia="Times New Roman" w:hAnsi="Segoe UI" w:cs="Segoe UI"/>
                          <w:color w:val="000000"/>
                          <w:lang w:eastAsia="fi-FI"/>
                        </w:rPr>
                      </w:pPr>
                    </w:p>
                    <w:p w14:paraId="48B26E5B" w14:textId="77777777" w:rsidR="000157DA" w:rsidRDefault="000157DA" w:rsidP="000157DA">
                      <w:pPr>
                        <w:spacing w:before="100" w:beforeAutospacing="1" w:after="100" w:afterAutospacing="1"/>
                        <w:rPr>
                          <w:rFonts w:ascii="Segoe UI" w:eastAsia="Times New Roman" w:hAnsi="Segoe UI" w:cs="Segoe UI"/>
                          <w:color w:val="000000"/>
                          <w:lang w:eastAsia="fi-FI"/>
                        </w:rPr>
                      </w:pPr>
                    </w:p>
                    <w:p w14:paraId="48B26E5C" w14:textId="77777777" w:rsidR="000157DA" w:rsidRPr="00D6574C" w:rsidRDefault="000157DA" w:rsidP="000157DA">
                      <w:pPr>
                        <w:spacing w:before="100" w:beforeAutospacing="1" w:after="100" w:afterAutospacing="1"/>
                        <w:rPr>
                          <w:rFonts w:ascii="Segoe UI" w:eastAsia="Times New Roman" w:hAnsi="Segoe UI" w:cs="Segoe UI"/>
                          <w:color w:val="000000"/>
                          <w:lang w:eastAsia="fi-FI"/>
                        </w:rPr>
                      </w:pPr>
                    </w:p>
                    <w:p w14:paraId="48B26E5D" w14:textId="77777777" w:rsidR="000157DA" w:rsidRPr="00F0017E" w:rsidRDefault="000157DA" w:rsidP="000157DA">
                      <w:pPr>
                        <w:pStyle w:val="Luettelokappale"/>
                        <w:spacing w:before="100" w:beforeAutospacing="1" w:after="100" w:afterAutospacing="1"/>
                        <w:rPr>
                          <w:rFonts w:ascii="Segoe UI" w:eastAsia="Times New Roman" w:hAnsi="Segoe UI" w:cs="Segoe UI"/>
                          <w:color w:val="000000"/>
                          <w:lang w:eastAsia="fi-FI"/>
                        </w:rPr>
                      </w:pPr>
                      <w:r w:rsidRPr="00F0017E">
                        <w:rPr>
                          <w:rFonts w:ascii="Segoe UI" w:eastAsia="Times New Roman" w:hAnsi="Segoe UI" w:cs="Segoe UI"/>
                          <w:color w:val="000000"/>
                          <w:sz w:val="22"/>
                          <w:szCs w:val="22"/>
                          <w:lang w:eastAsia="fi-FI"/>
                        </w:rPr>
                        <w:t>te</w:t>
                      </w:r>
                      <w:r>
                        <w:rPr>
                          <w:rFonts w:ascii="Segoe UI" w:eastAsia="Times New Roman" w:hAnsi="Segoe UI" w:cs="Segoe UI"/>
                          <w:color w:val="000000"/>
                          <w:sz w:val="22"/>
                          <w:szCs w:val="22"/>
                          <w:lang w:eastAsia="fi-FI"/>
                        </w:rPr>
                        <w:t xml:space="preserve">kee mieli esim. lyödä </w:t>
                      </w:r>
                      <w:r w:rsidRPr="00F0017E">
                        <w:rPr>
                          <w:rFonts w:ascii="Segoe UI" w:eastAsia="Times New Roman" w:hAnsi="Segoe UI" w:cs="Segoe UI"/>
                          <w:color w:val="000000"/>
                          <w:sz w:val="22"/>
                          <w:szCs w:val="22"/>
                          <w:lang w:eastAsia="fi-FI"/>
                        </w:rPr>
                        <w:br/>
                      </w:r>
                    </w:p>
                  </w:txbxContent>
                </v:textbox>
                <w10:wrap type="topAndBottom" anchorx="margin"/>
              </v:shape>
            </w:pict>
          </mc:Fallback>
        </mc:AlternateContent>
      </w:r>
    </w:p>
    <w:p w14:paraId="48B26E03" w14:textId="77777777" w:rsidR="000157DA" w:rsidRPr="00493024" w:rsidRDefault="000157DA" w:rsidP="00442AD2">
      <w:pPr>
        <w:rPr>
          <w:rFonts w:ascii="Segoe UI" w:hAnsi="Segoe UI" w:cs="Segoe UI"/>
          <w:sz w:val="22"/>
          <w:szCs w:val="22"/>
        </w:rPr>
      </w:pPr>
    </w:p>
    <w:p w14:paraId="48B26E04" w14:textId="77777777" w:rsidR="000157DA" w:rsidRPr="00493024" w:rsidRDefault="00322C54" w:rsidP="00442AD2">
      <w:pPr>
        <w:rPr>
          <w:rFonts w:ascii="Segoe UI" w:hAnsi="Segoe UI" w:cs="Segoe UI"/>
          <w:sz w:val="22"/>
          <w:szCs w:val="22"/>
        </w:rPr>
      </w:pPr>
      <w:r w:rsidRPr="00493024">
        <w:rPr>
          <w:rFonts w:ascii="Segoe UI" w:hAnsi="Segoe UI" w:cs="Segoe UI"/>
          <w:sz w:val="22"/>
          <w:szCs w:val="22"/>
        </w:rPr>
        <w:t xml:space="preserve">Lapsiryhmässä havaittu kiusaaminen otetaan aina puheeksi lasten huoltajien kanssa ja yhdessä keskustellen pohditaan jatkotoimenpiteitä. Mikäli kiusaamiseen liittyen </w:t>
      </w:r>
      <w:r w:rsidR="00CD6B13" w:rsidRPr="00493024">
        <w:rPr>
          <w:rFonts w:ascii="Segoe UI" w:hAnsi="Segoe UI" w:cs="Segoe UI"/>
          <w:sz w:val="22"/>
          <w:szCs w:val="22"/>
        </w:rPr>
        <w:t xml:space="preserve">pidetään erillinen palaveri, kirjataan yhteisesti sovitut pelisäännöt, sopimukset tai muut jatkotoimenpiteet ylös. Lisäksi sovitaan, millä aikavälillä tilannetta seurataan, ja </w:t>
      </w:r>
      <w:r w:rsidRPr="00493024">
        <w:rPr>
          <w:rFonts w:ascii="Segoe UI" w:hAnsi="Segoe UI" w:cs="Segoe UI"/>
          <w:sz w:val="22"/>
          <w:szCs w:val="22"/>
        </w:rPr>
        <w:t>mahdollisesta uudesta tapaamisesta.</w:t>
      </w:r>
      <w:r w:rsidR="003217A4" w:rsidRPr="00493024">
        <w:rPr>
          <w:rFonts w:ascii="Segoe UI" w:hAnsi="Segoe UI" w:cs="Segoe UI"/>
          <w:sz w:val="22"/>
          <w:szCs w:val="22"/>
        </w:rPr>
        <w:t xml:space="preserve"> On tärkeää, että kasvattajat kirjaavat ylös lapsiryhmästä tekemiään havaintoja, jotta tapahtumiin on helpompi myöhemmin palata. </w:t>
      </w:r>
      <w:r w:rsidRPr="00493024">
        <w:rPr>
          <w:rFonts w:ascii="Segoe UI" w:hAnsi="Segoe UI" w:cs="Segoe UI"/>
          <w:sz w:val="22"/>
          <w:szCs w:val="22"/>
        </w:rPr>
        <w:t>Kasvattajat tarkkailevat</w:t>
      </w:r>
      <w:r w:rsidR="00CD6B13" w:rsidRPr="00493024">
        <w:rPr>
          <w:rFonts w:ascii="Segoe UI" w:hAnsi="Segoe UI" w:cs="Segoe UI"/>
          <w:sz w:val="22"/>
          <w:szCs w:val="22"/>
        </w:rPr>
        <w:t xml:space="preserve"> pidemmällä aikavälillä, että</w:t>
      </w:r>
      <w:r w:rsidR="003217A4" w:rsidRPr="00493024">
        <w:rPr>
          <w:rFonts w:ascii="Segoe UI" w:hAnsi="Segoe UI" w:cs="Segoe UI"/>
          <w:sz w:val="22"/>
          <w:szCs w:val="22"/>
        </w:rPr>
        <w:t xml:space="preserve"> kiusaaminen todella loppuu</w:t>
      </w:r>
      <w:r w:rsidR="00CD6B13" w:rsidRPr="00493024">
        <w:rPr>
          <w:rFonts w:ascii="Segoe UI" w:hAnsi="Segoe UI" w:cs="Segoe UI"/>
          <w:sz w:val="22"/>
          <w:szCs w:val="22"/>
        </w:rPr>
        <w:t>.</w:t>
      </w:r>
      <w:r w:rsidR="00CA1AEB" w:rsidRPr="00493024">
        <w:rPr>
          <w:rFonts w:ascii="Segoe UI" w:hAnsi="Segoe UI" w:cs="Segoe UI"/>
          <w:sz w:val="22"/>
          <w:szCs w:val="22"/>
        </w:rPr>
        <w:t xml:space="preserve"> </w:t>
      </w:r>
    </w:p>
    <w:p w14:paraId="48B26E05" w14:textId="77777777" w:rsidR="00CA1AEB" w:rsidRPr="00493024" w:rsidRDefault="00CA1AEB" w:rsidP="00CA1AEB">
      <w:pPr>
        <w:rPr>
          <w:rFonts w:ascii="Segoe UI" w:hAnsi="Segoe UI" w:cs="Segoe UI"/>
          <w:sz w:val="22"/>
          <w:szCs w:val="22"/>
        </w:rPr>
      </w:pPr>
    </w:p>
    <w:p w14:paraId="48B26E06" w14:textId="77777777" w:rsidR="00442AD2" w:rsidRPr="00493024" w:rsidRDefault="00442AD2" w:rsidP="00442AD2">
      <w:pPr>
        <w:rPr>
          <w:rFonts w:ascii="Segoe UI" w:hAnsi="Segoe UI" w:cs="Segoe UI"/>
          <w:b/>
          <w:sz w:val="22"/>
          <w:szCs w:val="22"/>
        </w:rPr>
      </w:pPr>
    </w:p>
    <w:p w14:paraId="48B26E07" w14:textId="77777777" w:rsidR="003217A4" w:rsidRDefault="003217A4" w:rsidP="00442AD2">
      <w:pPr>
        <w:rPr>
          <w:rFonts w:ascii="Segoe UI" w:hAnsi="Segoe UI" w:cs="Segoe UI"/>
          <w:b/>
          <w:sz w:val="22"/>
          <w:szCs w:val="22"/>
        </w:rPr>
      </w:pPr>
    </w:p>
    <w:p w14:paraId="48B26E08" w14:textId="77777777" w:rsidR="00493024" w:rsidRDefault="00493024" w:rsidP="00442AD2">
      <w:pPr>
        <w:rPr>
          <w:rFonts w:ascii="Segoe UI" w:hAnsi="Segoe UI" w:cs="Segoe UI"/>
          <w:b/>
          <w:sz w:val="22"/>
          <w:szCs w:val="22"/>
        </w:rPr>
      </w:pPr>
    </w:p>
    <w:p w14:paraId="48B26E09" w14:textId="77777777" w:rsidR="00493024" w:rsidRDefault="00493024" w:rsidP="00442AD2">
      <w:pPr>
        <w:rPr>
          <w:rFonts w:ascii="Segoe UI" w:hAnsi="Segoe UI" w:cs="Segoe UI"/>
          <w:b/>
          <w:sz w:val="22"/>
          <w:szCs w:val="22"/>
        </w:rPr>
      </w:pPr>
    </w:p>
    <w:p w14:paraId="48B26E0A" w14:textId="77777777" w:rsidR="00493024" w:rsidRDefault="00493024" w:rsidP="00442AD2">
      <w:pPr>
        <w:rPr>
          <w:rFonts w:ascii="Segoe UI" w:hAnsi="Segoe UI" w:cs="Segoe UI"/>
          <w:b/>
          <w:sz w:val="22"/>
          <w:szCs w:val="22"/>
        </w:rPr>
      </w:pPr>
    </w:p>
    <w:p w14:paraId="48B26E0B" w14:textId="77777777" w:rsidR="00493024" w:rsidRPr="00493024" w:rsidRDefault="00493024" w:rsidP="00442AD2">
      <w:pPr>
        <w:rPr>
          <w:rFonts w:ascii="Segoe UI" w:hAnsi="Segoe UI" w:cs="Segoe UI"/>
          <w:b/>
          <w:sz w:val="22"/>
          <w:szCs w:val="22"/>
        </w:rPr>
      </w:pPr>
    </w:p>
    <w:p w14:paraId="48B26E0C" w14:textId="77777777" w:rsidR="00442AD2" w:rsidRPr="00493024" w:rsidRDefault="00442AD2" w:rsidP="00442AD2">
      <w:pPr>
        <w:rPr>
          <w:rFonts w:ascii="Segoe UI" w:hAnsi="Segoe UI" w:cs="Segoe UI"/>
          <w:b/>
          <w:sz w:val="22"/>
          <w:szCs w:val="22"/>
        </w:rPr>
      </w:pPr>
    </w:p>
    <w:p w14:paraId="48B26E0D" w14:textId="77777777" w:rsidR="00493024" w:rsidRDefault="00493024" w:rsidP="00442AD2">
      <w:pPr>
        <w:rPr>
          <w:rFonts w:ascii="Segoe UI" w:hAnsi="Segoe UI" w:cs="Segoe UI"/>
          <w:b/>
          <w:sz w:val="22"/>
          <w:szCs w:val="22"/>
        </w:rPr>
      </w:pPr>
    </w:p>
    <w:p w14:paraId="48B26E0E" w14:textId="77777777" w:rsidR="00442AD2" w:rsidRPr="00493024" w:rsidRDefault="00CA1AEB" w:rsidP="00442AD2">
      <w:pPr>
        <w:rPr>
          <w:rFonts w:ascii="Segoe UI" w:hAnsi="Segoe UI" w:cs="Segoe UI"/>
          <w:b/>
          <w:sz w:val="22"/>
          <w:szCs w:val="22"/>
        </w:rPr>
      </w:pPr>
      <w:r w:rsidRPr="00493024">
        <w:rPr>
          <w:rFonts w:ascii="Segoe UI" w:hAnsi="Segoe UI" w:cs="Segoe UI"/>
          <w:b/>
          <w:sz w:val="22"/>
          <w:szCs w:val="22"/>
        </w:rPr>
        <w:t>Kiusaamisen ehkäisy</w:t>
      </w:r>
    </w:p>
    <w:p w14:paraId="48B26E0F" w14:textId="77777777" w:rsidR="00CA1AEB" w:rsidRPr="00493024" w:rsidRDefault="00CA1AEB" w:rsidP="00442AD2">
      <w:pPr>
        <w:rPr>
          <w:rFonts w:ascii="Segoe UI" w:hAnsi="Segoe UI" w:cs="Segoe UI"/>
          <w:b/>
          <w:sz w:val="22"/>
          <w:szCs w:val="22"/>
        </w:rPr>
      </w:pPr>
    </w:p>
    <w:p w14:paraId="48B26E10" w14:textId="77777777" w:rsidR="00CA1AEB" w:rsidRPr="00493024" w:rsidRDefault="00CA1AEB" w:rsidP="00442AD2">
      <w:pPr>
        <w:rPr>
          <w:rFonts w:ascii="Segoe UI" w:hAnsi="Segoe UI" w:cs="Segoe UI"/>
          <w:sz w:val="22"/>
          <w:szCs w:val="22"/>
        </w:rPr>
      </w:pPr>
      <w:r w:rsidRPr="00493024">
        <w:rPr>
          <w:rFonts w:ascii="Segoe UI" w:hAnsi="Segoe UI" w:cs="Segoe UI"/>
          <w:sz w:val="22"/>
          <w:szCs w:val="22"/>
        </w:rPr>
        <w:t xml:space="preserve">Ehkäisemme kiusaamista </w:t>
      </w:r>
      <w:r w:rsidR="003217A4" w:rsidRPr="00493024">
        <w:rPr>
          <w:rFonts w:ascii="Segoe UI" w:hAnsi="Segoe UI" w:cs="Segoe UI"/>
          <w:sz w:val="22"/>
          <w:szCs w:val="22"/>
        </w:rPr>
        <w:t xml:space="preserve">mm. </w:t>
      </w:r>
      <w:r w:rsidRPr="00493024">
        <w:rPr>
          <w:rFonts w:ascii="Segoe UI" w:hAnsi="Segoe UI" w:cs="Segoe UI"/>
          <w:sz w:val="22"/>
          <w:szCs w:val="22"/>
        </w:rPr>
        <w:t>seuraavin keinoin:</w:t>
      </w:r>
    </w:p>
    <w:p w14:paraId="48B26E11" w14:textId="77777777" w:rsidR="00CA1AEB" w:rsidRPr="00493024" w:rsidRDefault="00CA1AEB" w:rsidP="00CA1AEB">
      <w:pPr>
        <w:pStyle w:val="Luettelokappale"/>
        <w:numPr>
          <w:ilvl w:val="0"/>
          <w:numId w:val="5"/>
        </w:numPr>
        <w:rPr>
          <w:rFonts w:ascii="Segoe UI" w:hAnsi="Segoe UI" w:cs="Segoe UI"/>
          <w:sz w:val="22"/>
          <w:szCs w:val="22"/>
        </w:rPr>
      </w:pPr>
      <w:r w:rsidRPr="00493024">
        <w:rPr>
          <w:rFonts w:ascii="Segoe UI" w:hAnsi="Segoe UI" w:cs="Segoe UI"/>
          <w:sz w:val="22"/>
          <w:szCs w:val="22"/>
        </w:rPr>
        <w:t>Tuemme ja vahvistamme lasten välisiä tunne- ja kaveritaitoja suunnitelmallisesti ja säännöllisesti. Apuna aiheeseen liittyvät materiaalit, kuten Piki, Molli, Askeleittain ja Jukka Hukka.</w:t>
      </w:r>
    </w:p>
    <w:p w14:paraId="48B26E12" w14:textId="77777777" w:rsidR="00CA1AEB" w:rsidRPr="00493024" w:rsidRDefault="00CA1AEB" w:rsidP="00CA1AEB">
      <w:pPr>
        <w:pStyle w:val="Luettelokappale"/>
        <w:numPr>
          <w:ilvl w:val="0"/>
          <w:numId w:val="5"/>
        </w:numPr>
        <w:rPr>
          <w:rFonts w:ascii="Segoe UI" w:hAnsi="Segoe UI" w:cs="Segoe UI"/>
          <w:sz w:val="22"/>
          <w:szCs w:val="22"/>
        </w:rPr>
      </w:pPr>
      <w:r w:rsidRPr="00493024">
        <w:rPr>
          <w:rFonts w:ascii="Segoe UI" w:hAnsi="Segoe UI" w:cs="Segoe UI"/>
          <w:sz w:val="22"/>
          <w:szCs w:val="22"/>
        </w:rPr>
        <w:t>Luomme taloihin yhteiset, selkeät pelisäännöt esim. synttärikutsuihin ja lelupäiviin liittyen.</w:t>
      </w:r>
    </w:p>
    <w:p w14:paraId="48B26E13" w14:textId="77777777" w:rsidR="009B6DB0" w:rsidRPr="00493024" w:rsidRDefault="003217A4" w:rsidP="00CA1AEB">
      <w:pPr>
        <w:pStyle w:val="Luettelokappale"/>
        <w:numPr>
          <w:ilvl w:val="0"/>
          <w:numId w:val="5"/>
        </w:numPr>
        <w:rPr>
          <w:rFonts w:ascii="Segoe UI" w:hAnsi="Segoe UI" w:cs="Segoe UI"/>
          <w:sz w:val="22"/>
          <w:szCs w:val="22"/>
        </w:rPr>
      </w:pPr>
      <w:r w:rsidRPr="00493024">
        <w:rPr>
          <w:rFonts w:ascii="Segoe UI" w:hAnsi="Segoe UI" w:cs="Segoe UI"/>
          <w:sz w:val="22"/>
          <w:szCs w:val="22"/>
        </w:rPr>
        <w:t>Erilaiset yhteisleikit ryhmäytymisen apuna.</w:t>
      </w:r>
    </w:p>
    <w:p w14:paraId="48B26E14" w14:textId="77777777" w:rsidR="003217A4" w:rsidRPr="00493024" w:rsidRDefault="00B0077F" w:rsidP="00811459">
      <w:pPr>
        <w:pStyle w:val="Luettelokappale"/>
        <w:numPr>
          <w:ilvl w:val="0"/>
          <w:numId w:val="5"/>
        </w:numPr>
        <w:rPr>
          <w:rFonts w:ascii="Segoe UI" w:hAnsi="Segoe UI" w:cs="Segoe UI"/>
          <w:sz w:val="22"/>
          <w:szCs w:val="22"/>
        </w:rPr>
      </w:pPr>
      <w:r w:rsidRPr="00493024">
        <w:rPr>
          <w:rFonts w:ascii="Segoe UI" w:hAnsi="Segoe UI" w:cs="Segoe UI"/>
          <w:sz w:val="22"/>
          <w:szCs w:val="22"/>
        </w:rPr>
        <w:t>Pidämme yllä hyvää, toisia arvostavaa ja turvallista ilmapiiriä lapsiryhmässä</w:t>
      </w:r>
      <w:r w:rsidR="009B6DB0" w:rsidRPr="00493024">
        <w:rPr>
          <w:rFonts w:ascii="Segoe UI" w:hAnsi="Segoe UI" w:cs="Segoe UI"/>
          <w:sz w:val="22"/>
          <w:szCs w:val="22"/>
        </w:rPr>
        <w:t xml:space="preserve">. </w:t>
      </w:r>
    </w:p>
    <w:p w14:paraId="48B26E15" w14:textId="77777777" w:rsidR="009B6DB0" w:rsidRPr="00493024" w:rsidRDefault="009B6DB0" w:rsidP="00811459">
      <w:pPr>
        <w:pStyle w:val="Luettelokappale"/>
        <w:numPr>
          <w:ilvl w:val="0"/>
          <w:numId w:val="5"/>
        </w:numPr>
        <w:rPr>
          <w:rFonts w:ascii="Segoe UI" w:hAnsi="Segoe UI" w:cs="Segoe UI"/>
          <w:sz w:val="22"/>
          <w:szCs w:val="22"/>
        </w:rPr>
      </w:pPr>
      <w:proofErr w:type="spellStart"/>
      <w:r w:rsidRPr="00493024">
        <w:rPr>
          <w:rFonts w:ascii="Segoe UI" w:hAnsi="Segoe UI" w:cs="Segoe UI"/>
          <w:sz w:val="22"/>
          <w:szCs w:val="22"/>
        </w:rPr>
        <w:t>Kasvattaat</w:t>
      </w:r>
      <w:proofErr w:type="spellEnd"/>
      <w:r w:rsidRPr="00493024">
        <w:rPr>
          <w:rFonts w:ascii="Segoe UI" w:hAnsi="Segoe UI" w:cs="Segoe UI"/>
          <w:sz w:val="22"/>
          <w:szCs w:val="22"/>
        </w:rPr>
        <w:t xml:space="preserve"> näyttävät lapsille esimerkkiä omalla toiminnallaan ja pitävät </w:t>
      </w:r>
      <w:proofErr w:type="gramStart"/>
      <w:r w:rsidRPr="00493024">
        <w:rPr>
          <w:rFonts w:ascii="Segoe UI" w:hAnsi="Segoe UI" w:cs="Segoe UI"/>
          <w:sz w:val="22"/>
          <w:szCs w:val="22"/>
        </w:rPr>
        <w:t>huolta  myös</w:t>
      </w:r>
      <w:proofErr w:type="gramEnd"/>
      <w:r w:rsidRPr="00493024">
        <w:rPr>
          <w:rFonts w:ascii="Segoe UI" w:hAnsi="Segoe UI" w:cs="Segoe UI"/>
          <w:sz w:val="22"/>
          <w:szCs w:val="22"/>
        </w:rPr>
        <w:t xml:space="preserve"> omasta keskinäisestä ilmapiiristään.</w:t>
      </w:r>
    </w:p>
    <w:p w14:paraId="48B26E16" w14:textId="77777777" w:rsidR="009B6DB0" w:rsidRPr="00493024" w:rsidRDefault="009B6DB0" w:rsidP="00CA1AEB">
      <w:pPr>
        <w:pStyle w:val="Luettelokappale"/>
        <w:numPr>
          <w:ilvl w:val="0"/>
          <w:numId w:val="5"/>
        </w:numPr>
        <w:rPr>
          <w:rFonts w:ascii="Segoe UI" w:hAnsi="Segoe UI" w:cs="Segoe UI"/>
          <w:sz w:val="22"/>
          <w:szCs w:val="22"/>
        </w:rPr>
      </w:pPr>
      <w:r w:rsidRPr="00493024">
        <w:rPr>
          <w:rFonts w:ascii="Segoe UI" w:hAnsi="Segoe UI" w:cs="Segoe UI"/>
          <w:sz w:val="22"/>
          <w:szCs w:val="22"/>
        </w:rPr>
        <w:t>Yhteisistä arvoista ja pelisäännöistä puhutaan säännöllisesti kasvattajien kesken, jotta yhteiset toimintatapamme eivät pääse unohtumaan.</w:t>
      </w:r>
    </w:p>
    <w:p w14:paraId="48B26E17" w14:textId="77777777" w:rsidR="009B6DB0" w:rsidRPr="00493024" w:rsidRDefault="009B6DB0" w:rsidP="00CF5169">
      <w:pPr>
        <w:pStyle w:val="Luettelokappale"/>
        <w:numPr>
          <w:ilvl w:val="0"/>
          <w:numId w:val="5"/>
        </w:numPr>
        <w:rPr>
          <w:rFonts w:ascii="Segoe UI" w:hAnsi="Segoe UI" w:cs="Segoe UI"/>
          <w:sz w:val="22"/>
          <w:szCs w:val="22"/>
        </w:rPr>
      </w:pPr>
      <w:r w:rsidRPr="00493024">
        <w:rPr>
          <w:rFonts w:ascii="Segoe UI" w:hAnsi="Segoe UI" w:cs="Segoe UI"/>
          <w:sz w:val="22"/>
          <w:szCs w:val="22"/>
        </w:rPr>
        <w:t>Kiusaamisen ehkäisemisestä puhutaan lasten kanssa avoimesti ja heille opetetaan ’Peli seis!’ –toimintamalli.</w:t>
      </w:r>
    </w:p>
    <w:p w14:paraId="48B26E18" w14:textId="77777777" w:rsidR="000F00AC" w:rsidRPr="00493024" w:rsidRDefault="000F00AC" w:rsidP="000F00AC">
      <w:pPr>
        <w:rPr>
          <w:rFonts w:ascii="Segoe UI" w:hAnsi="Segoe UI" w:cs="Segoe UI"/>
          <w:sz w:val="22"/>
          <w:szCs w:val="22"/>
        </w:rPr>
      </w:pPr>
    </w:p>
    <w:p w14:paraId="48B26E19" w14:textId="77777777" w:rsidR="00CA0B81" w:rsidRPr="00493024" w:rsidRDefault="00CA0B81" w:rsidP="000F00AC">
      <w:pPr>
        <w:rPr>
          <w:rFonts w:ascii="Segoe UI" w:hAnsi="Segoe UI" w:cs="Segoe UI"/>
          <w:sz w:val="22"/>
          <w:szCs w:val="22"/>
        </w:rPr>
      </w:pPr>
    </w:p>
    <w:p w14:paraId="48B26E1A" w14:textId="77777777" w:rsidR="00CA0B81" w:rsidRPr="00493024" w:rsidRDefault="00CA0B81" w:rsidP="000F00AC">
      <w:pPr>
        <w:rPr>
          <w:rFonts w:ascii="Segoe UI" w:hAnsi="Segoe UI" w:cs="Segoe UI"/>
          <w:sz w:val="22"/>
          <w:szCs w:val="22"/>
        </w:rPr>
      </w:pPr>
    </w:p>
    <w:p w14:paraId="48B26E1B" w14:textId="77777777" w:rsidR="000F00AC" w:rsidRPr="00493024" w:rsidRDefault="000F00AC" w:rsidP="000F00AC">
      <w:pPr>
        <w:rPr>
          <w:rFonts w:ascii="Segoe UI" w:hAnsi="Segoe UI" w:cs="Segoe UI"/>
          <w:b/>
          <w:sz w:val="22"/>
          <w:szCs w:val="22"/>
        </w:rPr>
      </w:pPr>
      <w:r w:rsidRPr="00493024">
        <w:rPr>
          <w:rFonts w:ascii="Segoe UI" w:hAnsi="Segoe UI" w:cs="Segoe UI"/>
          <w:b/>
          <w:sz w:val="22"/>
          <w:szCs w:val="22"/>
        </w:rPr>
        <w:t xml:space="preserve">Yhteistyö </w:t>
      </w:r>
      <w:r w:rsidR="00A311FC" w:rsidRPr="00493024">
        <w:rPr>
          <w:rFonts w:ascii="Segoe UI" w:hAnsi="Segoe UI" w:cs="Segoe UI"/>
          <w:b/>
          <w:sz w:val="22"/>
          <w:szCs w:val="22"/>
        </w:rPr>
        <w:t>huoltajien</w:t>
      </w:r>
      <w:r w:rsidRPr="00493024">
        <w:rPr>
          <w:rFonts w:ascii="Segoe UI" w:hAnsi="Segoe UI" w:cs="Segoe UI"/>
          <w:b/>
          <w:sz w:val="22"/>
          <w:szCs w:val="22"/>
        </w:rPr>
        <w:t xml:space="preserve"> kanssa</w:t>
      </w:r>
    </w:p>
    <w:p w14:paraId="48B26E1C" w14:textId="77777777" w:rsidR="00341A2A" w:rsidRPr="00493024" w:rsidRDefault="00341A2A" w:rsidP="000F00AC">
      <w:pPr>
        <w:rPr>
          <w:rFonts w:ascii="Segoe UI" w:hAnsi="Segoe UI" w:cs="Segoe UI"/>
          <w:b/>
          <w:sz w:val="22"/>
          <w:szCs w:val="22"/>
        </w:rPr>
      </w:pPr>
    </w:p>
    <w:p w14:paraId="48B26E1D" w14:textId="77777777" w:rsidR="00341A2A" w:rsidRPr="00493024" w:rsidRDefault="00341A2A" w:rsidP="000F00AC">
      <w:pPr>
        <w:rPr>
          <w:rFonts w:ascii="Segoe UI" w:hAnsi="Segoe UI" w:cs="Segoe UI"/>
          <w:sz w:val="22"/>
          <w:szCs w:val="22"/>
        </w:rPr>
      </w:pPr>
      <w:r w:rsidRPr="00493024">
        <w:rPr>
          <w:rFonts w:ascii="Segoe UI" w:hAnsi="Segoe UI" w:cs="Segoe UI"/>
          <w:sz w:val="22"/>
          <w:szCs w:val="22"/>
        </w:rPr>
        <w:t xml:space="preserve">Avoin vuorovaikutus </w:t>
      </w:r>
      <w:r w:rsidR="00A311FC" w:rsidRPr="00493024">
        <w:rPr>
          <w:rFonts w:ascii="Segoe UI" w:hAnsi="Segoe UI" w:cs="Segoe UI"/>
          <w:sz w:val="22"/>
          <w:szCs w:val="22"/>
        </w:rPr>
        <w:t>huoltajien</w:t>
      </w:r>
      <w:r w:rsidRPr="00493024">
        <w:rPr>
          <w:rFonts w:ascii="Segoe UI" w:hAnsi="Segoe UI" w:cs="Segoe UI"/>
          <w:sz w:val="22"/>
          <w:szCs w:val="22"/>
        </w:rPr>
        <w:t xml:space="preserve"> kanssa on ensisijaisen tärkeää sekä kiusaamisen </w:t>
      </w:r>
      <w:proofErr w:type="gramStart"/>
      <w:r w:rsidRPr="00493024">
        <w:rPr>
          <w:rFonts w:ascii="Segoe UI" w:hAnsi="Segoe UI" w:cs="Segoe UI"/>
          <w:sz w:val="22"/>
          <w:szCs w:val="22"/>
        </w:rPr>
        <w:t>ehkäisyssä</w:t>
      </w:r>
      <w:proofErr w:type="gramEnd"/>
      <w:r w:rsidRPr="00493024">
        <w:rPr>
          <w:rFonts w:ascii="Segoe UI" w:hAnsi="Segoe UI" w:cs="Segoe UI"/>
          <w:sz w:val="22"/>
          <w:szCs w:val="22"/>
        </w:rPr>
        <w:t xml:space="preserve"> että kiusaami</w:t>
      </w:r>
      <w:r w:rsidR="005D06F3" w:rsidRPr="00493024">
        <w:rPr>
          <w:rFonts w:ascii="Segoe UI" w:hAnsi="Segoe UI" w:cs="Segoe UI"/>
          <w:sz w:val="22"/>
          <w:szCs w:val="22"/>
        </w:rPr>
        <w:t>stapausten hoidossa. Huoltajille</w:t>
      </w:r>
      <w:r w:rsidRPr="00493024">
        <w:rPr>
          <w:rFonts w:ascii="Segoe UI" w:hAnsi="Segoe UI" w:cs="Segoe UI"/>
          <w:sz w:val="22"/>
          <w:szCs w:val="22"/>
        </w:rPr>
        <w:t xml:space="preserve"> kerrotaan toim</w:t>
      </w:r>
      <w:r w:rsidR="005D06F3" w:rsidRPr="00493024">
        <w:rPr>
          <w:rFonts w:ascii="Segoe UI" w:hAnsi="Segoe UI" w:cs="Segoe UI"/>
          <w:sz w:val="22"/>
          <w:szCs w:val="22"/>
        </w:rPr>
        <w:t>intakauden alussa käytössä olevi</w:t>
      </w:r>
      <w:r w:rsidRPr="00493024">
        <w:rPr>
          <w:rFonts w:ascii="Segoe UI" w:hAnsi="Segoe UI" w:cs="Segoe UI"/>
          <w:sz w:val="22"/>
          <w:szCs w:val="22"/>
        </w:rPr>
        <w:t xml:space="preserve">sta kiusaamisen ehkäisemisen toimintatavoista (vanhempainillat, tiedotteet). </w:t>
      </w:r>
      <w:r w:rsidR="00A311FC" w:rsidRPr="00493024">
        <w:rPr>
          <w:rFonts w:ascii="Segoe UI" w:hAnsi="Segoe UI" w:cs="Segoe UI"/>
          <w:sz w:val="22"/>
          <w:szCs w:val="22"/>
        </w:rPr>
        <w:t>Huoltajien kautta kasvattajat voivat saada tärkeää tietoa</w:t>
      </w:r>
      <w:r w:rsidR="00493024" w:rsidRPr="00493024">
        <w:rPr>
          <w:rFonts w:ascii="Segoe UI" w:hAnsi="Segoe UI" w:cs="Segoe UI"/>
          <w:sz w:val="22"/>
          <w:szCs w:val="22"/>
        </w:rPr>
        <w:t xml:space="preserve"> lapsen kokemuksista päiväkodissa. </w:t>
      </w:r>
      <w:r w:rsidRPr="00493024">
        <w:rPr>
          <w:rFonts w:ascii="Segoe UI" w:hAnsi="Segoe UI" w:cs="Segoe UI"/>
          <w:sz w:val="22"/>
          <w:szCs w:val="22"/>
        </w:rPr>
        <w:t>Kasvattajille on tärkeää kuunnella huoltajia ja ottaa vakavasti heidän huoli lapsesta. Kuulemisen hetkiä järjestyy päivittäin tuonti- ja hakutilanteissa, sekä vasukeskusteluissa, joita pidetään ainakin kaksi vuodessa.</w:t>
      </w:r>
    </w:p>
    <w:p w14:paraId="48B26E1E" w14:textId="77777777" w:rsidR="000F00AC" w:rsidRPr="00493024" w:rsidRDefault="000F00AC" w:rsidP="000F00AC">
      <w:pPr>
        <w:rPr>
          <w:rFonts w:ascii="Segoe UI" w:hAnsi="Segoe UI" w:cs="Segoe UI"/>
          <w:sz w:val="22"/>
          <w:szCs w:val="22"/>
        </w:rPr>
      </w:pPr>
    </w:p>
    <w:p w14:paraId="48B26E1F" w14:textId="77777777" w:rsidR="00CA0B81" w:rsidRPr="00493024" w:rsidRDefault="00CA0B81" w:rsidP="000F00AC">
      <w:pPr>
        <w:rPr>
          <w:rFonts w:ascii="Segoe UI" w:hAnsi="Segoe UI" w:cs="Segoe UI"/>
          <w:sz w:val="22"/>
          <w:szCs w:val="22"/>
        </w:rPr>
      </w:pPr>
    </w:p>
    <w:p w14:paraId="48B26E20" w14:textId="77777777" w:rsidR="00CA0B81" w:rsidRPr="00493024" w:rsidRDefault="00CA0B81" w:rsidP="000F00AC">
      <w:pPr>
        <w:rPr>
          <w:rFonts w:ascii="Segoe UI" w:hAnsi="Segoe UI" w:cs="Segoe UI"/>
          <w:sz w:val="22"/>
          <w:szCs w:val="22"/>
        </w:rPr>
      </w:pPr>
    </w:p>
    <w:p w14:paraId="48B26E21" w14:textId="77777777" w:rsidR="000F00AC" w:rsidRPr="00493024" w:rsidRDefault="000F00AC" w:rsidP="000F00AC">
      <w:pPr>
        <w:rPr>
          <w:rFonts w:ascii="Segoe UI" w:hAnsi="Segoe UI" w:cs="Segoe UI"/>
          <w:b/>
          <w:sz w:val="22"/>
          <w:szCs w:val="22"/>
        </w:rPr>
      </w:pPr>
      <w:r w:rsidRPr="00493024">
        <w:rPr>
          <w:rFonts w:ascii="Segoe UI" w:hAnsi="Segoe UI" w:cs="Segoe UI"/>
          <w:b/>
          <w:sz w:val="22"/>
          <w:szCs w:val="22"/>
        </w:rPr>
        <w:t>Suunnitelman päivittäminen ja siitä tiedottaminen</w:t>
      </w:r>
    </w:p>
    <w:p w14:paraId="48B26E22" w14:textId="77777777" w:rsidR="000F00AC" w:rsidRPr="00493024" w:rsidRDefault="000F00AC" w:rsidP="000F00AC">
      <w:pPr>
        <w:rPr>
          <w:rFonts w:ascii="Segoe UI" w:hAnsi="Segoe UI" w:cs="Segoe UI"/>
          <w:b/>
          <w:sz w:val="22"/>
          <w:szCs w:val="22"/>
        </w:rPr>
      </w:pPr>
    </w:p>
    <w:p w14:paraId="48B26E23" w14:textId="77777777" w:rsidR="000F00AC" w:rsidRPr="00493024" w:rsidRDefault="00493024" w:rsidP="000F00AC">
      <w:pPr>
        <w:rPr>
          <w:rFonts w:ascii="Segoe UI" w:hAnsi="Segoe UI" w:cs="Segoe UI"/>
          <w:sz w:val="22"/>
          <w:szCs w:val="22"/>
        </w:rPr>
      </w:pPr>
      <w:r w:rsidRPr="00493024">
        <w:rPr>
          <w:rFonts w:ascii="Segoe UI" w:hAnsi="Segoe UI" w:cs="Segoe UI"/>
          <w:sz w:val="22"/>
          <w:szCs w:val="22"/>
        </w:rPr>
        <w:t>Kiusaamisen ehkäisemisen suunnitelma käydään läpi, arvioidaan ja tarvittaessa päivitetään vuosittain suunnittelupäivillämme.</w:t>
      </w:r>
      <w:r w:rsidR="000F00AC" w:rsidRPr="00493024">
        <w:rPr>
          <w:rFonts w:ascii="Segoe UI" w:hAnsi="Segoe UI" w:cs="Segoe UI"/>
          <w:sz w:val="22"/>
          <w:szCs w:val="22"/>
        </w:rPr>
        <w:t xml:space="preserve"> </w:t>
      </w:r>
      <w:r w:rsidRPr="00493024">
        <w:rPr>
          <w:rFonts w:ascii="Segoe UI" w:hAnsi="Segoe UI" w:cs="Segoe UI"/>
          <w:sz w:val="22"/>
          <w:szCs w:val="22"/>
        </w:rPr>
        <w:t xml:space="preserve">Suunnitelma on huoltajien luettavissa </w:t>
      </w:r>
      <w:r w:rsidR="000F00AC" w:rsidRPr="00493024">
        <w:rPr>
          <w:rFonts w:ascii="Segoe UI" w:hAnsi="Segoe UI" w:cs="Segoe UI"/>
          <w:sz w:val="22"/>
          <w:szCs w:val="22"/>
        </w:rPr>
        <w:t xml:space="preserve">yksikköjen </w:t>
      </w:r>
      <w:proofErr w:type="spellStart"/>
      <w:r w:rsidR="000F00AC" w:rsidRPr="00493024">
        <w:rPr>
          <w:rFonts w:ascii="Segoe UI" w:hAnsi="Segoe UI" w:cs="Segoe UI"/>
          <w:sz w:val="22"/>
          <w:szCs w:val="22"/>
        </w:rPr>
        <w:t>pedanet</w:t>
      </w:r>
      <w:proofErr w:type="spellEnd"/>
      <w:r w:rsidR="000F00AC" w:rsidRPr="00493024">
        <w:rPr>
          <w:rFonts w:ascii="Segoe UI" w:hAnsi="Segoe UI" w:cs="Segoe UI"/>
          <w:sz w:val="22"/>
          <w:szCs w:val="22"/>
        </w:rPr>
        <w:t xml:space="preserve">-sivuilla. </w:t>
      </w:r>
      <w:r w:rsidR="00C24F4F" w:rsidRPr="00493024">
        <w:rPr>
          <w:rFonts w:ascii="Segoe UI" w:hAnsi="Segoe UI" w:cs="Segoe UI"/>
          <w:sz w:val="22"/>
          <w:szCs w:val="22"/>
        </w:rPr>
        <w:t>Kiusaamisen ehkäisyn suunnitelmaan perehtyminen kuuluu osana uusien työntekijöiden perehdyttämistä.</w:t>
      </w:r>
    </w:p>
    <w:p w14:paraId="48B26E24" w14:textId="77777777" w:rsidR="000F00AC" w:rsidRPr="00493024" w:rsidRDefault="000F00AC" w:rsidP="000F00AC">
      <w:pPr>
        <w:rPr>
          <w:rFonts w:ascii="Segoe UI" w:hAnsi="Segoe UI" w:cs="Segoe UI"/>
          <w:b/>
          <w:sz w:val="22"/>
          <w:szCs w:val="22"/>
        </w:rPr>
      </w:pPr>
      <w:r w:rsidRPr="00493024">
        <w:rPr>
          <w:rFonts w:ascii="Segoe UI" w:hAnsi="Segoe UI" w:cs="Segoe UI"/>
          <w:sz w:val="22"/>
          <w:szCs w:val="22"/>
        </w:rPr>
        <w:br/>
      </w:r>
    </w:p>
    <w:p w14:paraId="48B26E25" w14:textId="77777777" w:rsidR="00442AD2" w:rsidRPr="00493024" w:rsidRDefault="00442AD2" w:rsidP="000F00AC">
      <w:pPr>
        <w:rPr>
          <w:rFonts w:ascii="Segoe UI" w:hAnsi="Segoe UI" w:cs="Segoe UI"/>
          <w:sz w:val="22"/>
          <w:szCs w:val="22"/>
        </w:rPr>
      </w:pPr>
      <w:r w:rsidRPr="00493024">
        <w:rPr>
          <w:rFonts w:ascii="Segoe UI" w:hAnsi="Segoe UI" w:cs="Segoe UI"/>
          <w:sz w:val="22"/>
          <w:szCs w:val="22"/>
        </w:rPr>
        <w:br/>
      </w:r>
    </w:p>
    <w:p w14:paraId="48B26E26" w14:textId="77777777" w:rsidR="00442AD2" w:rsidRPr="00493024" w:rsidRDefault="00442AD2" w:rsidP="00442AD2">
      <w:pPr>
        <w:rPr>
          <w:rFonts w:ascii="Segoe UI" w:hAnsi="Segoe UI" w:cs="Segoe UI"/>
          <w:sz w:val="22"/>
          <w:szCs w:val="22"/>
        </w:rPr>
      </w:pPr>
    </w:p>
    <w:p w14:paraId="48B26E27" w14:textId="77777777" w:rsidR="00421EF0" w:rsidRPr="00493024" w:rsidRDefault="00421EF0" w:rsidP="00D01B4D">
      <w:pPr>
        <w:rPr>
          <w:rFonts w:ascii="Segoe UI" w:hAnsi="Segoe UI" w:cs="Segoe UI"/>
          <w:sz w:val="22"/>
          <w:szCs w:val="22"/>
        </w:rPr>
      </w:pPr>
    </w:p>
    <w:sectPr w:rsidR="00421EF0" w:rsidRPr="00493024" w:rsidSect="002B2EEE">
      <w:headerReference w:type="default" r:id="rId11"/>
      <w:headerReference w:type="first" r:id="rId12"/>
      <w:footerReference w:type="first" r:id="rId13"/>
      <w:pgSz w:w="11906" w:h="16838"/>
      <w:pgMar w:top="567" w:right="851"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26E2E" w14:textId="77777777" w:rsidR="003230B1" w:rsidRDefault="003230B1" w:rsidP="008B3910">
      <w:r>
        <w:separator/>
      </w:r>
    </w:p>
  </w:endnote>
  <w:endnote w:type="continuationSeparator" w:id="0">
    <w:p w14:paraId="48B26E2F" w14:textId="77777777" w:rsidR="003230B1" w:rsidRDefault="003230B1" w:rsidP="008B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26E3A" w14:textId="77777777" w:rsidR="007D1C57" w:rsidRPr="00AF2E13" w:rsidRDefault="009D1924" w:rsidP="00C606C3">
    <w:pPr>
      <w:pStyle w:val="Alatunniste"/>
      <w:tabs>
        <w:tab w:val="clear" w:pos="4819"/>
        <w:tab w:val="clear" w:pos="9638"/>
        <w:tab w:val="right" w:pos="9923"/>
      </w:tabs>
      <w:rPr>
        <w:sz w:val="16"/>
      </w:rPr>
    </w:pPr>
    <w:r>
      <w:rPr>
        <w:noProof/>
        <w:lang w:eastAsia="fi-FI"/>
      </w:rPr>
      <w:drawing>
        <wp:anchor distT="0" distB="0" distL="114300" distR="114300" simplePos="0" relativeHeight="251658240" behindDoc="1" locked="0" layoutInCell="1" allowOverlap="1" wp14:anchorId="48B26E40" wp14:editId="48B26E41">
          <wp:simplePos x="0" y="0"/>
          <wp:positionH relativeFrom="column">
            <wp:posOffset>5528945</wp:posOffset>
          </wp:positionH>
          <wp:positionV relativeFrom="paragraph">
            <wp:posOffset>-7620</wp:posOffset>
          </wp:positionV>
          <wp:extent cx="1100455" cy="1083310"/>
          <wp:effectExtent l="0" t="0" r="0" b="8890"/>
          <wp:wrapNone/>
          <wp:docPr id="14" name="Kuva 13" descr="Kuvaus: Macintosh HD:Users:terhipekkarinen:Documents:DOT_ilme:VALMIIT_ELOKUU_2012:Aineistot:Graafiset elementit:Aallokkomerkki :1-väri-Aallokkomerkki-leikattu-A4-kulmaan50pros_vii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3" descr="Kuvaus: Macintosh HD:Users:terhipekkarinen:Documents:DOT_ilme:VALMIIT_ELOKUU_2012:Aineistot:Graafiset elementit:Aallokkomerkki :1-väri-Aallokkomerkki-leikattu-A4-kulmaan50pros_viiv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0455" cy="1083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26E3B" w14:textId="77777777" w:rsidR="00904DA3" w:rsidRDefault="00904DA3" w:rsidP="00C606C3">
    <w:pPr>
      <w:pStyle w:val="Alatunniste"/>
      <w:tabs>
        <w:tab w:val="clear" w:pos="4819"/>
        <w:tab w:val="clear" w:pos="9638"/>
        <w:tab w:val="right" w:pos="9923"/>
      </w:tabs>
      <w:rPr>
        <w:sz w:val="16"/>
      </w:rPr>
    </w:pPr>
  </w:p>
  <w:p w14:paraId="48B26E3C" w14:textId="77777777" w:rsidR="00336A62" w:rsidRDefault="00336A62" w:rsidP="00C606C3">
    <w:pPr>
      <w:pStyle w:val="Alatunniste"/>
      <w:tabs>
        <w:tab w:val="clear" w:pos="4819"/>
        <w:tab w:val="clear" w:pos="9638"/>
        <w:tab w:val="right" w:pos="9923"/>
      </w:tabs>
      <w:rPr>
        <w:sz w:val="16"/>
      </w:rPr>
    </w:pPr>
  </w:p>
  <w:p w14:paraId="48B26E3D" w14:textId="77777777" w:rsidR="00336A62" w:rsidRPr="00AF2E13" w:rsidRDefault="00336A62" w:rsidP="00C606C3">
    <w:pPr>
      <w:pStyle w:val="Alatunniste"/>
      <w:tabs>
        <w:tab w:val="clear" w:pos="4819"/>
        <w:tab w:val="clear" w:pos="9638"/>
        <w:tab w:val="right" w:pos="9923"/>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26E2C" w14:textId="77777777" w:rsidR="003230B1" w:rsidRDefault="003230B1" w:rsidP="008B3910">
      <w:r>
        <w:separator/>
      </w:r>
    </w:p>
  </w:footnote>
  <w:footnote w:type="continuationSeparator" w:id="0">
    <w:p w14:paraId="48B26E2D" w14:textId="77777777" w:rsidR="003230B1" w:rsidRDefault="003230B1" w:rsidP="008B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26E30" w14:textId="77777777" w:rsidR="007D1C57" w:rsidRDefault="007D1C57" w:rsidP="0018674D">
    <w:pPr>
      <w:pStyle w:val="Yltunniste"/>
      <w:tabs>
        <w:tab w:val="clear" w:pos="4819"/>
        <w:tab w:val="clear" w:pos="9638"/>
        <w:tab w:val="left" w:pos="1021"/>
      </w:tabs>
      <w:rPr>
        <w:sz w:val="16"/>
      </w:rPr>
    </w:pPr>
  </w:p>
  <w:p w14:paraId="48B26E31" w14:textId="77777777" w:rsidR="007D1C57" w:rsidRDefault="00442AD2" w:rsidP="00442AD2">
    <w:pPr>
      <w:pStyle w:val="Yltunniste"/>
      <w:tabs>
        <w:tab w:val="clear" w:pos="4819"/>
        <w:tab w:val="clear" w:pos="9638"/>
        <w:tab w:val="left" w:pos="1021"/>
        <w:tab w:val="left" w:pos="7395"/>
      </w:tabs>
      <w:rPr>
        <w:sz w:val="18"/>
      </w:rPr>
    </w:pPr>
    <w:r>
      <w:rPr>
        <w:sz w:val="18"/>
      </w:rPr>
      <w:t>JYVÄSKYLÄN KAUPUNKI</w:t>
    </w:r>
    <w:r w:rsidR="00CA1AEB">
      <w:rPr>
        <w:sz w:val="18"/>
      </w:rPr>
      <w:tab/>
    </w:r>
    <w:r w:rsidR="00CA1AEB">
      <w:rPr>
        <w:sz w:val="18"/>
      </w:rPr>
      <w:tab/>
    </w:r>
    <w:r w:rsidR="00CA1AEB">
      <w:rPr>
        <w:sz w:val="18"/>
      </w:rPr>
      <w:tab/>
    </w:r>
  </w:p>
  <w:p w14:paraId="48B26E32" w14:textId="77777777" w:rsidR="007D1C57" w:rsidRDefault="007D1C57" w:rsidP="0018674D">
    <w:pPr>
      <w:pStyle w:val="Yltunniste"/>
      <w:tabs>
        <w:tab w:val="clear" w:pos="4819"/>
        <w:tab w:val="clear" w:pos="9638"/>
        <w:tab w:val="left" w:pos="1021"/>
      </w:tabs>
      <w:rPr>
        <w:sz w:val="18"/>
      </w:rPr>
    </w:pPr>
  </w:p>
  <w:p w14:paraId="48B26E33" w14:textId="77777777" w:rsidR="007D1C57" w:rsidRDefault="00D657FD" w:rsidP="00442AD2">
    <w:pPr>
      <w:pStyle w:val="Yltunniste"/>
      <w:tabs>
        <w:tab w:val="clear" w:pos="4819"/>
        <w:tab w:val="clear" w:pos="9638"/>
        <w:tab w:val="left" w:pos="1021"/>
      </w:tabs>
      <w:rPr>
        <w:b/>
        <w:sz w:val="18"/>
      </w:rPr>
    </w:pPr>
    <w:r>
      <w:rPr>
        <w:b/>
        <w:sz w:val="18"/>
      </w:rPr>
      <w:t>Varhaiskasvatuspalvelut</w:t>
    </w:r>
  </w:p>
  <w:p w14:paraId="48B26E34" w14:textId="77777777" w:rsidR="00442AD2" w:rsidRPr="00442AD2" w:rsidRDefault="00442AD2" w:rsidP="00442AD2">
    <w:pPr>
      <w:pStyle w:val="Yltunniste"/>
      <w:tabs>
        <w:tab w:val="clear" w:pos="4819"/>
        <w:tab w:val="clear" w:pos="9638"/>
        <w:tab w:val="left" w:pos="1021"/>
      </w:tabs>
      <w:rPr>
        <w:b/>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26E35" w14:textId="77777777" w:rsidR="007D1C57" w:rsidRDefault="009D1924" w:rsidP="00B81760">
    <w:pPr>
      <w:pStyle w:val="Yltunniste"/>
      <w:tabs>
        <w:tab w:val="clear" w:pos="4819"/>
        <w:tab w:val="clear" w:pos="9638"/>
        <w:tab w:val="left" w:pos="1021"/>
      </w:tabs>
      <w:rPr>
        <w:sz w:val="16"/>
      </w:rPr>
    </w:pPr>
    <w:r>
      <w:rPr>
        <w:noProof/>
        <w:lang w:eastAsia="fi-FI"/>
      </w:rPr>
      <w:drawing>
        <wp:anchor distT="0" distB="0" distL="114300" distR="114300" simplePos="0" relativeHeight="251657216" behindDoc="1" locked="0" layoutInCell="0" allowOverlap="1" wp14:anchorId="48B26E3E" wp14:editId="48B26E3F">
          <wp:simplePos x="0" y="0"/>
          <wp:positionH relativeFrom="column">
            <wp:posOffset>3810</wp:posOffset>
          </wp:positionH>
          <wp:positionV relativeFrom="paragraph">
            <wp:posOffset>1905</wp:posOffset>
          </wp:positionV>
          <wp:extent cx="476250" cy="723900"/>
          <wp:effectExtent l="0" t="0" r="6350" b="12700"/>
          <wp:wrapTight wrapText="bothSides">
            <wp:wrapPolygon edited="0">
              <wp:start x="0" y="0"/>
              <wp:lineTo x="0" y="21221"/>
              <wp:lineTo x="20736" y="21221"/>
              <wp:lineTo x="20736" y="0"/>
              <wp:lineTo x="0" y="0"/>
            </wp:wrapPolygon>
          </wp:wrapTight>
          <wp:docPr id="15" name="Kuva 8" descr="Kuvaus: vaak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8" descr="Kuvaus: vaakm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26E36" w14:textId="77777777" w:rsidR="007D1C57" w:rsidRDefault="007D1C57" w:rsidP="00382E92">
    <w:pPr>
      <w:pStyle w:val="Yltunniste"/>
      <w:tabs>
        <w:tab w:val="clear" w:pos="4819"/>
        <w:tab w:val="clear" w:pos="9638"/>
        <w:tab w:val="left" w:pos="1021"/>
      </w:tabs>
      <w:rPr>
        <w:sz w:val="18"/>
      </w:rPr>
    </w:pPr>
    <w:r>
      <w:rPr>
        <w:sz w:val="18"/>
      </w:rPr>
      <w:tab/>
      <w:t>JYVÄSKYLÄN KAUPUNKI</w:t>
    </w:r>
    <w:r>
      <w:rPr>
        <w:sz w:val="18"/>
      </w:rPr>
      <w:tab/>
    </w:r>
    <w:r>
      <w:rPr>
        <w:sz w:val="18"/>
      </w:rPr>
      <w:tab/>
    </w:r>
    <w:r>
      <w:rPr>
        <w:b/>
        <w:sz w:val="18"/>
      </w:rPr>
      <w:tab/>
    </w:r>
    <w:r>
      <w:rPr>
        <w:b/>
        <w:sz w:val="18"/>
      </w:rPr>
      <w:tab/>
    </w:r>
  </w:p>
  <w:p w14:paraId="48B26E37" w14:textId="77777777" w:rsidR="007D1C57" w:rsidRDefault="007D1C57" w:rsidP="00382E92">
    <w:pPr>
      <w:pStyle w:val="Yltunniste"/>
      <w:tabs>
        <w:tab w:val="clear" w:pos="4819"/>
        <w:tab w:val="clear" w:pos="9638"/>
        <w:tab w:val="left" w:pos="1021"/>
      </w:tabs>
      <w:rPr>
        <w:sz w:val="18"/>
      </w:rPr>
    </w:pPr>
  </w:p>
  <w:p w14:paraId="48B26E38" w14:textId="77777777" w:rsidR="00421EF0" w:rsidRDefault="002C4329" w:rsidP="00636322">
    <w:pPr>
      <w:pStyle w:val="Yltunniste"/>
      <w:tabs>
        <w:tab w:val="clear" w:pos="4819"/>
        <w:tab w:val="clear" w:pos="9638"/>
        <w:tab w:val="left" w:pos="1021"/>
      </w:tabs>
      <w:ind w:left="1021"/>
      <w:rPr>
        <w:b/>
        <w:sz w:val="18"/>
      </w:rPr>
    </w:pPr>
    <w:r>
      <w:rPr>
        <w:b/>
        <w:sz w:val="18"/>
      </w:rPr>
      <w:t>Varhaiskasvatus</w:t>
    </w:r>
  </w:p>
  <w:p w14:paraId="48B26E39" w14:textId="4CB5C6D9" w:rsidR="007D1C57" w:rsidRPr="00421EF0" w:rsidRDefault="00421EF0" w:rsidP="00421EF0">
    <w:pPr>
      <w:pStyle w:val="Yltunniste"/>
      <w:tabs>
        <w:tab w:val="clear" w:pos="4819"/>
        <w:tab w:val="clear" w:pos="9638"/>
        <w:tab w:val="left" w:pos="1021"/>
      </w:tabs>
      <w:ind w:left="1021"/>
      <w:rPr>
        <w:b/>
        <w:sz w:val="18"/>
      </w:rPr>
    </w:pPr>
    <w:proofErr w:type="spellStart"/>
    <w:r>
      <w:rPr>
        <w:b/>
        <w:sz w:val="18"/>
      </w:rPr>
      <w:t>Vesangan</w:t>
    </w:r>
    <w:proofErr w:type="spellEnd"/>
    <w:r>
      <w:rPr>
        <w:b/>
        <w:sz w:val="18"/>
      </w:rPr>
      <w:t>, Kuohun ja Tikkalan päiväkodit</w:t>
    </w:r>
    <w:r w:rsidR="00CF7572">
      <w:rPr>
        <w:b/>
        <w:sz w:val="18"/>
      </w:rPr>
      <w:tab/>
    </w:r>
    <w:r w:rsidR="00CF7572">
      <w:rPr>
        <w:b/>
        <w:sz w:val="18"/>
      </w:rPr>
      <w:tab/>
    </w:r>
    <w:r w:rsidR="00CF7572">
      <w:rPr>
        <w:b/>
        <w:sz w:val="18"/>
      </w:rPr>
      <w:tab/>
      <w:t>2.8.2019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3B6D"/>
    <w:multiLevelType w:val="hybridMultilevel"/>
    <w:tmpl w:val="25F8160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E0663C9"/>
    <w:multiLevelType w:val="hybridMultilevel"/>
    <w:tmpl w:val="10F616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15B4DC7"/>
    <w:multiLevelType w:val="hybridMultilevel"/>
    <w:tmpl w:val="257EA8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AD6173A"/>
    <w:multiLevelType w:val="hybridMultilevel"/>
    <w:tmpl w:val="728A72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6593825"/>
    <w:multiLevelType w:val="multilevel"/>
    <w:tmpl w:val="5514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1304"/>
  <w:autoHyphenation/>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B1"/>
    <w:rsid w:val="00001417"/>
    <w:rsid w:val="00012E7D"/>
    <w:rsid w:val="000157DA"/>
    <w:rsid w:val="0002006D"/>
    <w:rsid w:val="0006438E"/>
    <w:rsid w:val="00065720"/>
    <w:rsid w:val="000D164B"/>
    <w:rsid w:val="000F00AC"/>
    <w:rsid w:val="0014054F"/>
    <w:rsid w:val="0018674D"/>
    <w:rsid w:val="001874C5"/>
    <w:rsid w:val="001C2E8C"/>
    <w:rsid w:val="001C5244"/>
    <w:rsid w:val="001D121B"/>
    <w:rsid w:val="001F3922"/>
    <w:rsid w:val="00246164"/>
    <w:rsid w:val="00251BB0"/>
    <w:rsid w:val="002A302A"/>
    <w:rsid w:val="002B2EEE"/>
    <w:rsid w:val="002B6B27"/>
    <w:rsid w:val="002C4329"/>
    <w:rsid w:val="002F12B7"/>
    <w:rsid w:val="003217A4"/>
    <w:rsid w:val="00322C54"/>
    <w:rsid w:val="003230B1"/>
    <w:rsid w:val="00325A19"/>
    <w:rsid w:val="00336A62"/>
    <w:rsid w:val="00341A2A"/>
    <w:rsid w:val="00346310"/>
    <w:rsid w:val="00363A9A"/>
    <w:rsid w:val="00382E92"/>
    <w:rsid w:val="003E20F0"/>
    <w:rsid w:val="00421EF0"/>
    <w:rsid w:val="004323AC"/>
    <w:rsid w:val="00434DB8"/>
    <w:rsid w:val="00441143"/>
    <w:rsid w:val="00442AD2"/>
    <w:rsid w:val="00452311"/>
    <w:rsid w:val="00481992"/>
    <w:rsid w:val="00482B20"/>
    <w:rsid w:val="00493024"/>
    <w:rsid w:val="004C04FC"/>
    <w:rsid w:val="004C325B"/>
    <w:rsid w:val="004F7E4F"/>
    <w:rsid w:val="00513B67"/>
    <w:rsid w:val="005423F1"/>
    <w:rsid w:val="005507E2"/>
    <w:rsid w:val="005D06F3"/>
    <w:rsid w:val="00622707"/>
    <w:rsid w:val="00636322"/>
    <w:rsid w:val="00643067"/>
    <w:rsid w:val="00655819"/>
    <w:rsid w:val="00694254"/>
    <w:rsid w:val="0069480C"/>
    <w:rsid w:val="006F0815"/>
    <w:rsid w:val="00705C92"/>
    <w:rsid w:val="0072787F"/>
    <w:rsid w:val="0073319D"/>
    <w:rsid w:val="00735831"/>
    <w:rsid w:val="00747BCF"/>
    <w:rsid w:val="00754B3A"/>
    <w:rsid w:val="007A498C"/>
    <w:rsid w:val="007A536A"/>
    <w:rsid w:val="007B6177"/>
    <w:rsid w:val="007B62E2"/>
    <w:rsid w:val="007D1C57"/>
    <w:rsid w:val="008036C7"/>
    <w:rsid w:val="008113B1"/>
    <w:rsid w:val="008171AC"/>
    <w:rsid w:val="008818E8"/>
    <w:rsid w:val="0089181A"/>
    <w:rsid w:val="008A3695"/>
    <w:rsid w:val="008B0028"/>
    <w:rsid w:val="008B3910"/>
    <w:rsid w:val="008D46F3"/>
    <w:rsid w:val="008F64CD"/>
    <w:rsid w:val="00904DA3"/>
    <w:rsid w:val="00957963"/>
    <w:rsid w:val="0098022E"/>
    <w:rsid w:val="00990CCC"/>
    <w:rsid w:val="009A1F52"/>
    <w:rsid w:val="009B6DB0"/>
    <w:rsid w:val="009D1924"/>
    <w:rsid w:val="00A311FC"/>
    <w:rsid w:val="00A32A43"/>
    <w:rsid w:val="00A85A30"/>
    <w:rsid w:val="00AC37B6"/>
    <w:rsid w:val="00AD5D53"/>
    <w:rsid w:val="00AD7E91"/>
    <w:rsid w:val="00B0077F"/>
    <w:rsid w:val="00B43ADF"/>
    <w:rsid w:val="00B72DDD"/>
    <w:rsid w:val="00B81760"/>
    <w:rsid w:val="00C24F4F"/>
    <w:rsid w:val="00C46088"/>
    <w:rsid w:val="00C54CF3"/>
    <w:rsid w:val="00C606C3"/>
    <w:rsid w:val="00CA0B81"/>
    <w:rsid w:val="00CA1AEB"/>
    <w:rsid w:val="00CC1F2C"/>
    <w:rsid w:val="00CD6B13"/>
    <w:rsid w:val="00CF7572"/>
    <w:rsid w:val="00D01B4D"/>
    <w:rsid w:val="00D02D78"/>
    <w:rsid w:val="00D54FBA"/>
    <w:rsid w:val="00D657FD"/>
    <w:rsid w:val="00D8465D"/>
    <w:rsid w:val="00D92D2C"/>
    <w:rsid w:val="00D96102"/>
    <w:rsid w:val="00DB08CB"/>
    <w:rsid w:val="00DD2611"/>
    <w:rsid w:val="00E13EE4"/>
    <w:rsid w:val="00E324BE"/>
    <w:rsid w:val="00EB72C1"/>
    <w:rsid w:val="00ED2CF8"/>
    <w:rsid w:val="00F50D01"/>
    <w:rsid w:val="00F610BF"/>
    <w:rsid w:val="00FB2402"/>
    <w:rsid w:val="00FC7351"/>
    <w:rsid w:val="00FE1BFE"/>
    <w:rsid w:val="00FF70C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8B2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alibri"/>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171AC"/>
    <w:rPr>
      <w:sz w:val="24"/>
      <w:szCs w:val="24"/>
      <w:lang w:eastAsia="en-US"/>
    </w:rPr>
  </w:style>
  <w:style w:type="paragraph" w:styleId="Otsikko1">
    <w:name w:val="heading 1"/>
    <w:basedOn w:val="Normaali"/>
    <w:next w:val="Normaali"/>
    <w:link w:val="Otsikko1Char"/>
    <w:uiPriority w:val="9"/>
    <w:qFormat/>
    <w:rsid w:val="009A1F52"/>
    <w:pPr>
      <w:keepNext/>
      <w:keepLines/>
      <w:outlineLvl w:val="0"/>
    </w:pPr>
    <w:rPr>
      <w:rFonts w:eastAsia="MS Gothic" w:cs="Cambria"/>
      <w:b/>
      <w:bCs/>
      <w:sz w:val="32"/>
      <w:szCs w:val="28"/>
    </w:rPr>
  </w:style>
  <w:style w:type="paragraph" w:styleId="Otsikko2">
    <w:name w:val="heading 2"/>
    <w:basedOn w:val="Normaali"/>
    <w:next w:val="Normaali"/>
    <w:link w:val="Otsikko2Char"/>
    <w:uiPriority w:val="9"/>
    <w:semiHidden/>
    <w:unhideWhenUsed/>
    <w:qFormat/>
    <w:rsid w:val="009A1F52"/>
    <w:pPr>
      <w:keepNext/>
      <w:keepLines/>
      <w:outlineLvl w:val="1"/>
    </w:pPr>
    <w:rPr>
      <w:rFonts w:eastAsia="MS Gothic" w:cs="Cambria"/>
      <w:b/>
      <w:bCs/>
      <w:sz w:val="28"/>
      <w:szCs w:val="26"/>
    </w:rPr>
  </w:style>
  <w:style w:type="paragraph" w:styleId="Otsikko3">
    <w:name w:val="heading 3"/>
    <w:basedOn w:val="Normaali"/>
    <w:next w:val="Normaali"/>
    <w:link w:val="Otsikko3Char"/>
    <w:uiPriority w:val="9"/>
    <w:semiHidden/>
    <w:unhideWhenUsed/>
    <w:qFormat/>
    <w:rsid w:val="002B6B27"/>
    <w:pPr>
      <w:keepNext/>
      <w:keepLines/>
      <w:outlineLvl w:val="2"/>
    </w:pPr>
    <w:rPr>
      <w:rFonts w:eastAsia="MS Gothic" w:cs="Cambria"/>
      <w:b/>
      <w:bCs/>
    </w:rPr>
  </w:style>
  <w:style w:type="paragraph" w:styleId="Otsikko4">
    <w:name w:val="heading 4"/>
    <w:basedOn w:val="Normaali"/>
    <w:next w:val="Normaali"/>
    <w:link w:val="Otsikko4Char"/>
    <w:uiPriority w:val="9"/>
    <w:semiHidden/>
    <w:unhideWhenUsed/>
    <w:qFormat/>
    <w:rsid w:val="008171AC"/>
    <w:pPr>
      <w:keepNext/>
      <w:keepLines/>
      <w:outlineLvl w:val="3"/>
    </w:pPr>
    <w:rPr>
      <w:rFonts w:eastAsia="MS Gothic" w:cs="Cambria"/>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8B3910"/>
    <w:pPr>
      <w:tabs>
        <w:tab w:val="center" w:pos="4819"/>
        <w:tab w:val="right" w:pos="9638"/>
      </w:tabs>
    </w:pPr>
  </w:style>
  <w:style w:type="character" w:customStyle="1" w:styleId="YltunnisteChar">
    <w:name w:val="Ylätunniste Char"/>
    <w:basedOn w:val="Kappaleenoletusfontti"/>
    <w:link w:val="Yltunniste"/>
    <w:uiPriority w:val="99"/>
    <w:rsid w:val="008B3910"/>
  </w:style>
  <w:style w:type="paragraph" w:styleId="Alatunniste">
    <w:name w:val="footer"/>
    <w:basedOn w:val="Normaali"/>
    <w:link w:val="AlatunnisteChar"/>
    <w:unhideWhenUsed/>
    <w:rsid w:val="008B3910"/>
    <w:pPr>
      <w:tabs>
        <w:tab w:val="center" w:pos="4819"/>
        <w:tab w:val="right" w:pos="9638"/>
      </w:tabs>
    </w:pPr>
  </w:style>
  <w:style w:type="character" w:customStyle="1" w:styleId="AlatunnisteChar">
    <w:name w:val="Alatunniste Char"/>
    <w:basedOn w:val="Kappaleenoletusfontti"/>
    <w:link w:val="Alatunniste"/>
    <w:uiPriority w:val="99"/>
    <w:rsid w:val="008B3910"/>
  </w:style>
  <w:style w:type="paragraph" w:styleId="Seliteteksti">
    <w:name w:val="Balloon Text"/>
    <w:basedOn w:val="Normaali"/>
    <w:link w:val="SelitetekstiChar"/>
    <w:uiPriority w:val="99"/>
    <w:semiHidden/>
    <w:unhideWhenUsed/>
    <w:rsid w:val="008B3910"/>
    <w:rPr>
      <w:rFonts w:ascii="Tahoma" w:hAnsi="Tahoma" w:cs="Tahoma"/>
      <w:sz w:val="16"/>
      <w:szCs w:val="16"/>
    </w:rPr>
  </w:style>
  <w:style w:type="character" w:customStyle="1" w:styleId="SelitetekstiChar">
    <w:name w:val="Seliteteksti Char"/>
    <w:link w:val="Seliteteksti"/>
    <w:uiPriority w:val="99"/>
    <w:semiHidden/>
    <w:rsid w:val="008B3910"/>
    <w:rPr>
      <w:rFonts w:ascii="Tahoma" w:hAnsi="Tahoma" w:cs="Tahoma"/>
      <w:sz w:val="16"/>
      <w:szCs w:val="16"/>
    </w:rPr>
  </w:style>
  <w:style w:type="paragraph" w:styleId="Otsikko">
    <w:name w:val="Title"/>
    <w:basedOn w:val="Normaali"/>
    <w:next w:val="Normaali"/>
    <w:link w:val="OtsikkoChar"/>
    <w:uiPriority w:val="10"/>
    <w:qFormat/>
    <w:rsid w:val="009A1F52"/>
    <w:pPr>
      <w:framePr w:wrap="notBeside" w:vAnchor="text" w:hAnchor="text" w:y="1"/>
      <w:contextualSpacing/>
    </w:pPr>
    <w:rPr>
      <w:rFonts w:eastAsia="MS Gothic" w:cs="Cambria"/>
      <w:b/>
      <w:sz w:val="32"/>
      <w:szCs w:val="52"/>
    </w:rPr>
  </w:style>
  <w:style w:type="character" w:customStyle="1" w:styleId="OtsikkoChar">
    <w:name w:val="Otsikko Char"/>
    <w:link w:val="Otsikko"/>
    <w:uiPriority w:val="10"/>
    <w:rsid w:val="009A1F52"/>
    <w:rPr>
      <w:rFonts w:eastAsia="MS Gothic" w:cs="Cambria"/>
      <w:b/>
      <w:sz w:val="32"/>
      <w:szCs w:val="52"/>
    </w:rPr>
  </w:style>
  <w:style w:type="character" w:customStyle="1" w:styleId="Otsikko1Char">
    <w:name w:val="Otsikko 1 Char"/>
    <w:link w:val="Otsikko1"/>
    <w:uiPriority w:val="9"/>
    <w:rsid w:val="009A1F52"/>
    <w:rPr>
      <w:rFonts w:eastAsia="MS Gothic" w:cs="Cambria"/>
      <w:b/>
      <w:bCs/>
      <w:sz w:val="32"/>
      <w:szCs w:val="28"/>
    </w:rPr>
  </w:style>
  <w:style w:type="character" w:customStyle="1" w:styleId="Otsikko2Char">
    <w:name w:val="Otsikko 2 Char"/>
    <w:link w:val="Otsikko2"/>
    <w:uiPriority w:val="9"/>
    <w:semiHidden/>
    <w:rsid w:val="009A1F52"/>
    <w:rPr>
      <w:rFonts w:eastAsia="MS Gothic" w:cs="Cambria"/>
      <w:b/>
      <w:bCs/>
      <w:sz w:val="28"/>
      <w:szCs w:val="26"/>
    </w:rPr>
  </w:style>
  <w:style w:type="paragraph" w:styleId="Alaotsikko">
    <w:name w:val="Subtitle"/>
    <w:basedOn w:val="Normaali"/>
    <w:next w:val="Normaali"/>
    <w:link w:val="AlaotsikkoChar"/>
    <w:uiPriority w:val="11"/>
    <w:qFormat/>
    <w:rsid w:val="009A1F52"/>
    <w:pPr>
      <w:numPr>
        <w:ilvl w:val="1"/>
      </w:numPr>
    </w:pPr>
    <w:rPr>
      <w:rFonts w:eastAsia="MS Gothic" w:cs="Cambria"/>
      <w:b/>
      <w:iCs/>
      <w:sz w:val="28"/>
    </w:rPr>
  </w:style>
  <w:style w:type="character" w:customStyle="1" w:styleId="AlaotsikkoChar">
    <w:name w:val="Alaotsikko Char"/>
    <w:link w:val="Alaotsikko"/>
    <w:uiPriority w:val="11"/>
    <w:rsid w:val="009A1F52"/>
    <w:rPr>
      <w:rFonts w:eastAsia="MS Gothic" w:cs="Cambria"/>
      <w:b/>
      <w:iCs/>
      <w:sz w:val="28"/>
      <w:szCs w:val="24"/>
    </w:rPr>
  </w:style>
  <w:style w:type="character" w:customStyle="1" w:styleId="Otsikko3Char">
    <w:name w:val="Otsikko 3 Char"/>
    <w:link w:val="Otsikko3"/>
    <w:uiPriority w:val="9"/>
    <w:semiHidden/>
    <w:rsid w:val="002B6B27"/>
    <w:rPr>
      <w:rFonts w:eastAsia="MS Gothic" w:cs="Cambria"/>
      <w:b/>
      <w:bCs/>
    </w:rPr>
  </w:style>
  <w:style w:type="character" w:customStyle="1" w:styleId="Otsikko4Char">
    <w:name w:val="Otsikko 4 Char"/>
    <w:link w:val="Otsikko4"/>
    <w:uiPriority w:val="9"/>
    <w:semiHidden/>
    <w:rsid w:val="008171AC"/>
    <w:rPr>
      <w:rFonts w:eastAsia="MS Gothic" w:cs="Cambria"/>
      <w:bCs/>
      <w:iCs/>
    </w:rPr>
  </w:style>
  <w:style w:type="paragraph" w:customStyle="1" w:styleId="BasicParagraph">
    <w:name w:val="[Basic Paragraph]"/>
    <w:basedOn w:val="Normaali"/>
    <w:uiPriority w:val="99"/>
    <w:rsid w:val="00B72DDD"/>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eastAsia="fi-FI"/>
    </w:rPr>
  </w:style>
  <w:style w:type="character" w:styleId="Sivunumero">
    <w:name w:val="page number"/>
    <w:semiHidden/>
    <w:unhideWhenUsed/>
    <w:rsid w:val="001F3922"/>
  </w:style>
  <w:style w:type="paragraph" w:styleId="Luettelokappale">
    <w:name w:val="List Paragraph"/>
    <w:basedOn w:val="Normaali"/>
    <w:uiPriority w:val="34"/>
    <w:qFormat/>
    <w:rsid w:val="000D164B"/>
    <w:pPr>
      <w:ind w:left="720"/>
      <w:contextualSpacing/>
    </w:pPr>
  </w:style>
  <w:style w:type="character" w:styleId="Alaviitteenviite">
    <w:name w:val="footnote reference"/>
    <w:basedOn w:val="Kappaleenoletusfontti"/>
    <w:uiPriority w:val="99"/>
    <w:semiHidden/>
    <w:unhideWhenUsed/>
    <w:rsid w:val="003230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96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D9A359B3AE53294AA0FE9C35C937DF59" ma:contentTypeVersion="10" ma:contentTypeDescription="Luo uusi asiakirja." ma:contentTypeScope="" ma:versionID="a211be87f0e84af3dfb31ea203bdcca5">
  <xsd:schema xmlns:xsd="http://www.w3.org/2001/XMLSchema" xmlns:xs="http://www.w3.org/2001/XMLSchema" xmlns:p="http://schemas.microsoft.com/office/2006/metadata/properties" xmlns:ns3="d4e87040-6647-4337-8d16-d37c0097f142" xmlns:ns4="72be253f-b6e3-476e-a5c1-757b38a975e4" targetNamespace="http://schemas.microsoft.com/office/2006/metadata/properties" ma:root="true" ma:fieldsID="2bc33ee096dfc95d0e3c398439842893" ns3:_="" ns4:_="">
    <xsd:import namespace="d4e87040-6647-4337-8d16-d37c0097f142"/>
    <xsd:import namespace="72be253f-b6e3-476e-a5c1-757b38a975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87040-6647-4337-8d16-d37c0097f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be253f-b6e3-476e-a5c1-757b38a975e4"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2F0B81-AE6D-4B76-8721-389CE2A2CC07}">
  <ds:schemaRefs>
    <ds:schemaRef ds:uri="d4e87040-6647-4337-8d16-d37c0097f142"/>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72be253f-b6e3-476e-a5c1-757b38a975e4"/>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E6901EFB-9466-4948-A8AD-D65C1AA1CAA0}">
  <ds:schemaRefs>
    <ds:schemaRef ds:uri="http://schemas.microsoft.com/sharepoint/v3/contenttype/forms"/>
  </ds:schemaRefs>
</ds:datastoreItem>
</file>

<file path=customXml/itemProps3.xml><?xml version="1.0" encoding="utf-8"?>
<ds:datastoreItem xmlns:ds="http://schemas.openxmlformats.org/officeDocument/2006/customXml" ds:itemID="{BA414B55-AB93-442B-8B32-ADDB7CC7A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87040-6647-4337-8d16-d37c0097f142"/>
    <ds:schemaRef ds:uri="72be253f-b6e3-476e-a5c1-757b38a97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4300</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Kirjepohja varhaiskasvatuspalvelut</vt:lpstr>
    </vt:vector>
  </TitlesOfParts>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Kirjepohja varhaiskasvatuspalvelut</dc:title>
  <dc:creator/>
  <cp:lastModifiedBy/>
  <cp:revision>1</cp:revision>
  <dcterms:created xsi:type="dcterms:W3CDTF">2019-08-13T11:22:00Z</dcterms:created>
  <dcterms:modified xsi:type="dcterms:W3CDTF">2019-08-13T11:22:00Z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0x010100D9A359B3AE53294AA0FE9C35C937DF59</vt:lpwstr>
  </property>
  <property fmtid="{D5CDD505-2E9C-101B-9397-08002B2CF9AE}" pid="3" name="_dlc_DocIdItemGuid">
    <vt:lpwstr>1e50646f-50fc-4358-b51a-28572aa3933a</vt:lpwstr>
  </property>
  <property fmtid="{D5CDD505-2E9C-101B-9397-08002B2CF9AE}" pid="4" name="Julkaiseva organisaatio">
    <vt:lpwstr>4;#Varhaiskasvatuspalvelut|3263a945-5a46-453c-adb8-582ed1fbd849</vt:lpwstr>
  </property>
  <property fmtid="{D5CDD505-2E9C-101B-9397-08002B2CF9AE}" pid="5" name="Asiasanat">
    <vt:lpwstr>140;#varhaiskasvatus|848cf07b-0037-47f7-ab89-d1c873224bc8</vt:lpwstr>
  </property>
  <property fmtid="{D5CDD505-2E9C-101B-9397-08002B2CF9AE}" pid="6" name="_dlc_policyId">
    <vt:lpwstr>0x0101004EE5C71646C29842993EA066F6F39CED|1480298367</vt:lpwstr>
  </property>
  <property fmtid="{D5CDD505-2E9C-101B-9397-08002B2CF9AE}" pid="7" name="ItemRetentionFormula">
    <vt:lpwstr>&lt;formula id="Microsoft.Office.RecordsManagement.PolicyFeatures.Expiration.Formula.BuiltIn"&gt;&lt;number&gt;0&lt;/number&gt;&lt;property&gt;Vanhenemisk2&lt;/property&gt;&lt;propertyId&gt;47662f27-d350-4576-9486-5591277bfb71&lt;/propertyId&gt;&lt;period&gt;days&lt;/period&gt;&lt;/formula&gt;</vt:lpwstr>
  </property>
  <property fmtid="{D5CDD505-2E9C-101B-9397-08002B2CF9AE}" pid="8" name="WorkflowChangePath">
    <vt:lpwstr>c4bb2ffa-9c86-42b4-9be6-a0d2a9e5cf95,6;c4bb2ffa-9c86-42b4-9be6-a0d2a9e5cf95,8;c4bb2ffa-9c86-42b4-9be6-a0d2a9e5cf95,11;c4bb2ffa-9c86-42b4-9be6-a0d2a9e5cf95,4;c4bb2ffa-9c86-42b4-9be6-a0d2a9e5cf95,6;c4bb2ffa-9c86-42b4-9be6-a0d2a9e5cf95,3;c4bb2ffa-9c86-42b4-9</vt:lpwstr>
  </property>
</Properties>
</file>