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74AA8" w14:textId="46D8C451" w:rsidR="00896CD4" w:rsidRDefault="00896CD4">
      <w:r>
        <w:rPr>
          <w:noProof/>
        </w:rPr>
        <w:drawing>
          <wp:inline distT="0" distB="0" distL="0" distR="0" wp14:anchorId="7E0622A4" wp14:editId="13AD0E97">
            <wp:extent cx="6120130" cy="2129790"/>
            <wp:effectExtent l="0" t="0" r="0" b="3810"/>
            <wp:docPr id="201180837" name="Kuva 1" descr="Kuva, joka sisältää kohteen henkilö, teksti, kynsi, kuvakaappau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0837" name="Kuva 1" descr="Kuva, joka sisältää kohteen henkilö, teksti, kynsi, kuvakaappaus&#10;&#10;Kuvaus luotu automaattisesti"/>
                    <pic:cNvPicPr/>
                  </pic:nvPicPr>
                  <pic:blipFill>
                    <a:blip r:embed="rId8"/>
                    <a:stretch>
                      <a:fillRect/>
                    </a:stretch>
                  </pic:blipFill>
                  <pic:spPr>
                    <a:xfrm>
                      <a:off x="0" y="0"/>
                      <a:ext cx="6120130" cy="2129790"/>
                    </a:xfrm>
                    <a:prstGeom prst="rect">
                      <a:avLst/>
                    </a:prstGeom>
                  </pic:spPr>
                </pic:pic>
              </a:graphicData>
            </a:graphic>
          </wp:inline>
        </w:drawing>
      </w:r>
    </w:p>
    <w:p w14:paraId="2D14628B" w14:textId="314464BA" w:rsidR="00896CD4" w:rsidRDefault="00896CD4">
      <w:pPr>
        <w:rPr>
          <w:rFonts w:ascii="Times New Roman" w:hAnsi="Times New Roman" w:cs="Times New Roman"/>
          <w:color w:val="FF0000"/>
          <w:sz w:val="32"/>
          <w:szCs w:val="32"/>
        </w:rPr>
      </w:pPr>
      <w:r w:rsidRPr="00896CD4">
        <w:rPr>
          <w:rFonts w:ascii="Oswald Medium" w:hAnsi="Oswald Medium"/>
          <w:color w:val="FF0000"/>
          <w:sz w:val="32"/>
          <w:szCs w:val="32"/>
        </w:rPr>
        <w:t>Selvitys</w:t>
      </w:r>
      <w:r w:rsidRPr="00896CD4">
        <w:rPr>
          <w:rFonts w:ascii="Times New Roman" w:hAnsi="Times New Roman" w:cs="Times New Roman"/>
          <w:color w:val="FF0000"/>
          <w:sz w:val="32"/>
          <w:szCs w:val="32"/>
        </w:rPr>
        <w:t> </w:t>
      </w:r>
      <w:r w:rsidRPr="00896CD4">
        <w:rPr>
          <w:rFonts w:ascii="Oswald Medium" w:hAnsi="Oswald Medium"/>
          <w:color w:val="FF0000"/>
          <w:sz w:val="32"/>
          <w:szCs w:val="32"/>
        </w:rPr>
        <w:t>11</w:t>
      </w:r>
      <w:r w:rsidRPr="00896CD4">
        <w:rPr>
          <w:rFonts w:ascii="Oswald Medium" w:hAnsi="Oswald Medium" w:cs="Lato"/>
          <w:color w:val="FF0000"/>
          <w:sz w:val="32"/>
          <w:szCs w:val="32"/>
        </w:rPr>
        <w:t>–</w:t>
      </w:r>
      <w:r w:rsidRPr="00896CD4">
        <w:rPr>
          <w:rFonts w:ascii="Oswald Medium" w:hAnsi="Oswald Medium"/>
          <w:color w:val="FF0000"/>
          <w:sz w:val="32"/>
          <w:szCs w:val="32"/>
        </w:rPr>
        <w:t>17-vuotiaiden lasten ja</w:t>
      </w:r>
      <w:r w:rsidRPr="00896CD4">
        <w:rPr>
          <w:rFonts w:ascii="Times New Roman" w:hAnsi="Times New Roman" w:cs="Times New Roman"/>
          <w:color w:val="FF0000"/>
          <w:sz w:val="32"/>
          <w:szCs w:val="32"/>
        </w:rPr>
        <w:t> </w:t>
      </w:r>
      <w:r w:rsidRPr="00896CD4">
        <w:rPr>
          <w:rFonts w:ascii="Oswald Medium" w:hAnsi="Oswald Medium"/>
          <w:color w:val="FF0000"/>
          <w:sz w:val="32"/>
          <w:szCs w:val="32"/>
        </w:rPr>
        <w:t>nuorten</w:t>
      </w:r>
      <w:r w:rsidRPr="00896CD4">
        <w:rPr>
          <w:rFonts w:ascii="Times New Roman" w:hAnsi="Times New Roman" w:cs="Times New Roman"/>
          <w:color w:val="FF0000"/>
          <w:sz w:val="32"/>
          <w:szCs w:val="32"/>
        </w:rPr>
        <w:t> </w:t>
      </w:r>
      <w:r w:rsidRPr="00896CD4">
        <w:rPr>
          <w:rFonts w:ascii="Oswald Medium" w:hAnsi="Oswald Medium"/>
          <w:color w:val="FF0000"/>
          <w:sz w:val="32"/>
          <w:szCs w:val="32"/>
        </w:rPr>
        <w:t xml:space="preserve">ajatuksista ja kokemuksista </w:t>
      </w:r>
      <w:r w:rsidRPr="00896CD4">
        <w:rPr>
          <w:rFonts w:ascii="Times New Roman" w:hAnsi="Times New Roman" w:cs="Times New Roman"/>
          <w:color w:val="FF0000"/>
          <w:sz w:val="32"/>
          <w:szCs w:val="32"/>
        </w:rPr>
        <w:t> </w:t>
      </w:r>
    </w:p>
    <w:p w14:paraId="209DAD15" w14:textId="77777777" w:rsidR="0057177E" w:rsidRDefault="0057177E">
      <w:pPr>
        <w:rPr>
          <w:rFonts w:ascii="Oswald Medium" w:hAnsi="Oswald Medium"/>
          <w:sz w:val="28"/>
          <w:szCs w:val="28"/>
        </w:rPr>
      </w:pPr>
    </w:p>
    <w:p w14:paraId="0DC14DD4" w14:textId="4F162BDD" w:rsidR="00896CD4" w:rsidRDefault="00896CD4">
      <w:pPr>
        <w:rPr>
          <w:rFonts w:ascii="Oswald Medium" w:hAnsi="Oswald Medium"/>
          <w:sz w:val="28"/>
          <w:szCs w:val="28"/>
        </w:rPr>
      </w:pPr>
      <w:r w:rsidRPr="00896CD4">
        <w:rPr>
          <w:rFonts w:ascii="Oswald Medium" w:hAnsi="Oswald Medium"/>
          <w:sz w:val="28"/>
          <w:szCs w:val="28"/>
        </w:rPr>
        <w:t>SEKSUAALISSÄVYTTEISTEN VIESTIEN JA ALASTONKUVIEN JAKAMINEN IKÄTOVERIEN KESKEN JA AIKUISEN LAPSEEN KOHDISTAMA GROOMING</w:t>
      </w:r>
    </w:p>
    <w:p w14:paraId="619A06F6" w14:textId="77777777" w:rsidR="0057177E" w:rsidRDefault="0057177E" w:rsidP="00896CD4">
      <w:pPr>
        <w:rPr>
          <w:b/>
          <w:bCs/>
          <w:sz w:val="24"/>
          <w:szCs w:val="24"/>
        </w:rPr>
      </w:pPr>
    </w:p>
    <w:p w14:paraId="7C23D3F6" w14:textId="5C05B267" w:rsidR="00896CD4" w:rsidRPr="00896CD4" w:rsidRDefault="00896CD4" w:rsidP="00896CD4">
      <w:pPr>
        <w:rPr>
          <w:sz w:val="24"/>
          <w:szCs w:val="24"/>
        </w:rPr>
      </w:pPr>
      <w:r w:rsidRPr="00896CD4">
        <w:rPr>
          <w:b/>
          <w:bCs/>
          <w:sz w:val="24"/>
          <w:szCs w:val="24"/>
        </w:rPr>
        <w:t>Hyvä lapsen/nuoren huoltaja,</w:t>
      </w:r>
      <w:r w:rsidRPr="00896CD4">
        <w:rPr>
          <w:rFonts w:ascii="Arial" w:hAnsi="Arial" w:cs="Arial"/>
          <w:b/>
          <w:bCs/>
          <w:sz w:val="24"/>
          <w:szCs w:val="24"/>
        </w:rPr>
        <w:t>  </w:t>
      </w:r>
      <w:r w:rsidRPr="00896CD4">
        <w:rPr>
          <w:b/>
          <w:bCs/>
          <w:sz w:val="24"/>
          <w:szCs w:val="24"/>
        </w:rPr>
        <w:t xml:space="preserve"> </w:t>
      </w:r>
    </w:p>
    <w:p w14:paraId="05877D15" w14:textId="77777777" w:rsidR="00896CD4" w:rsidRPr="0057177E" w:rsidRDefault="00896CD4" w:rsidP="00896CD4">
      <w:r w:rsidRPr="0057177E">
        <w:t>Lapsenne koulu ottaa osaa</w:t>
      </w:r>
      <w:r w:rsidRPr="0057177E">
        <w:rPr>
          <w:rFonts w:ascii="Arial" w:hAnsi="Arial" w:cs="Arial"/>
        </w:rPr>
        <w:t> </w:t>
      </w:r>
      <w:r w:rsidRPr="0057177E">
        <w:t>Pelastakaa</w:t>
      </w:r>
      <w:r w:rsidRPr="0057177E">
        <w:rPr>
          <w:rFonts w:ascii="Arial" w:hAnsi="Arial" w:cs="Arial"/>
        </w:rPr>
        <w:t> </w:t>
      </w:r>
      <w:r w:rsidRPr="0057177E">
        <w:t>Lasten</w:t>
      </w:r>
      <w:r w:rsidRPr="0057177E">
        <w:rPr>
          <w:rFonts w:ascii="Arial" w:hAnsi="Arial" w:cs="Arial"/>
        </w:rPr>
        <w:t> </w:t>
      </w:r>
      <w:r w:rsidRPr="0057177E">
        <w:t>toteuttamaan kyselyyn, jonka tavoitteena on saada tietoa 11</w:t>
      </w:r>
      <w:r w:rsidRPr="0057177E">
        <w:rPr>
          <w:rFonts w:cs="Oswald Medium"/>
        </w:rPr>
        <w:t>–</w:t>
      </w:r>
      <w:r w:rsidRPr="0057177E">
        <w:t>17-vuotiaiden lasten ja nuorten ajatuksista ja kokemuksista ik</w:t>
      </w:r>
      <w:r w:rsidRPr="0057177E">
        <w:rPr>
          <w:rFonts w:cs="Oswald Medium"/>
        </w:rPr>
        <w:t>ä</w:t>
      </w:r>
      <w:r w:rsidRPr="0057177E">
        <w:t>toverien v</w:t>
      </w:r>
      <w:r w:rsidRPr="0057177E">
        <w:rPr>
          <w:rFonts w:cs="Oswald Medium"/>
        </w:rPr>
        <w:t>ä</w:t>
      </w:r>
      <w:r w:rsidRPr="0057177E">
        <w:t>lisest</w:t>
      </w:r>
      <w:r w:rsidRPr="0057177E">
        <w:rPr>
          <w:rFonts w:cs="Oswald Medium"/>
        </w:rPr>
        <w:t>ä</w:t>
      </w:r>
      <w:r w:rsidRPr="0057177E">
        <w:t xml:space="preserve"> seksuaaliss</w:t>
      </w:r>
      <w:r w:rsidRPr="0057177E">
        <w:rPr>
          <w:rFonts w:cs="Oswald Medium"/>
        </w:rPr>
        <w:t>ä</w:t>
      </w:r>
      <w:r w:rsidRPr="0057177E">
        <w:t>vytteisest</w:t>
      </w:r>
      <w:r w:rsidRPr="0057177E">
        <w:rPr>
          <w:rFonts w:cs="Oswald Medium"/>
        </w:rPr>
        <w:t>ä</w:t>
      </w:r>
      <w:r w:rsidRPr="0057177E">
        <w:t xml:space="preserve"> viestittelyst</w:t>
      </w:r>
      <w:r w:rsidRPr="0057177E">
        <w:rPr>
          <w:rFonts w:cs="Oswald Medium"/>
        </w:rPr>
        <w:t>ä</w:t>
      </w:r>
      <w:r w:rsidRPr="0057177E">
        <w:t xml:space="preserve"> ja alastonkuvien jakamisesta sek</w:t>
      </w:r>
      <w:r w:rsidRPr="0057177E">
        <w:rPr>
          <w:rFonts w:cs="Oswald Medium"/>
        </w:rPr>
        <w:t>ä</w:t>
      </w:r>
      <w:r w:rsidRPr="0057177E">
        <w:t xml:space="preserve"> netiss</w:t>
      </w:r>
      <w:r w:rsidRPr="0057177E">
        <w:rPr>
          <w:rFonts w:cs="Oswald Medium"/>
        </w:rPr>
        <w:t>ä</w:t>
      </w:r>
      <w:r w:rsidRPr="0057177E">
        <w:t xml:space="preserve"> tapahtuvasta seksuaaliv</w:t>
      </w:r>
      <w:r w:rsidRPr="0057177E">
        <w:rPr>
          <w:rFonts w:cs="Oswald Medium"/>
        </w:rPr>
        <w:t>ä</w:t>
      </w:r>
      <w:r w:rsidRPr="0057177E">
        <w:t>kivallasta nuorten v</w:t>
      </w:r>
      <w:r w:rsidRPr="0057177E">
        <w:rPr>
          <w:rFonts w:cs="Oswald Medium"/>
        </w:rPr>
        <w:t>ä</w:t>
      </w:r>
      <w:r w:rsidRPr="0057177E">
        <w:t>lill</w:t>
      </w:r>
      <w:r w:rsidRPr="0057177E">
        <w:rPr>
          <w:rFonts w:cs="Oswald Medium"/>
        </w:rPr>
        <w:t>ä</w:t>
      </w:r>
      <w:r w:rsidRPr="0057177E">
        <w:t xml:space="preserve"> ja aikuisen tekem</w:t>
      </w:r>
      <w:r w:rsidRPr="0057177E">
        <w:rPr>
          <w:rFonts w:cs="Oswald Medium"/>
        </w:rPr>
        <w:t>ä</w:t>
      </w:r>
      <w:r w:rsidRPr="0057177E">
        <w:t>n</w:t>
      </w:r>
      <w:r w:rsidRPr="0057177E">
        <w:rPr>
          <w:rFonts w:cs="Oswald Medium"/>
        </w:rPr>
        <w:t>ä</w:t>
      </w:r>
      <w:r w:rsidRPr="0057177E">
        <w:t xml:space="preserve">. Kyselyn tuloksista julkaistaan selvitys. </w:t>
      </w:r>
    </w:p>
    <w:p w14:paraId="39D633B8" w14:textId="77777777" w:rsidR="00896CD4" w:rsidRPr="0057177E" w:rsidRDefault="00896CD4" w:rsidP="00896CD4">
      <w:r w:rsidRPr="0057177E">
        <w:t xml:space="preserve">Seksuaalissävytteinen viestittely ja kuvien jakaminen voi olla osa nuorten välistä kommunikointia ja seurustelusuhdetta, ja se on ok tilanteissa, joissa viestien vaihtamiseen on molemminpuolinen suostumus. Tiedämme kuitenkin, että lapset ja nuoret altistuvat myös tahtomattaan seksuaalissävytteiselle sisällölle ja nämä tilanteet voivat aiheuttaa lapselle ja nuorelle monenlaisia tunteita. Seksuaalisävytteisten viestien ja alastonkuvien jakaminen lapsen ja nuoren toimesta voi joissakin tilanteissa olla laitonta. </w:t>
      </w:r>
    </w:p>
    <w:p w14:paraId="698AF04F" w14:textId="77777777" w:rsidR="00896CD4" w:rsidRPr="0057177E" w:rsidRDefault="00896CD4" w:rsidP="00896CD4">
      <w:proofErr w:type="spellStart"/>
      <w:r w:rsidRPr="0057177E">
        <w:t>Grooming</w:t>
      </w:r>
      <w:proofErr w:type="spellEnd"/>
      <w:r w:rsidRPr="0057177E">
        <w:t xml:space="preserve"> tarkoittaa lapsen houkuttelua seksuaalisiin tarkoituksiin. Aikuisen tekemä </w:t>
      </w:r>
      <w:proofErr w:type="spellStart"/>
      <w:r w:rsidRPr="0057177E">
        <w:t>grooming</w:t>
      </w:r>
      <w:proofErr w:type="spellEnd"/>
      <w:r w:rsidRPr="0057177E">
        <w:t xml:space="preserve"> on aina väärin ja voi olla laitonta. </w:t>
      </w:r>
      <w:proofErr w:type="spellStart"/>
      <w:r w:rsidRPr="0057177E">
        <w:t>Grooming</w:t>
      </w:r>
      <w:proofErr w:type="spellEnd"/>
      <w:r w:rsidRPr="0057177E">
        <w:t xml:space="preserve"> voi pitää sisällään seksuaalissävytteistä viestittelyä, alastonkuvien pyytämistä lapselta tai nuorelta tai niiden lähettämistä lapselle tai nuorelle. Aikuinen voi saada lapsen tai nuoren tekemään seksuaalisia tekoja itselleen tai ehdottaa tapaamista, ja kohdistaa lapseen tai nuoreen seksuaaliväkivaltaa. Netissä tapahtuva </w:t>
      </w:r>
      <w:proofErr w:type="spellStart"/>
      <w:r w:rsidRPr="0057177E">
        <w:t>grooming</w:t>
      </w:r>
      <w:proofErr w:type="spellEnd"/>
      <w:r w:rsidRPr="0057177E">
        <w:t xml:space="preserve"> on yleistä ja tiedämme, että lapset ja nuoret kohtaavat sitä netissä ja somessa jopa päivittäin (</w:t>
      </w:r>
      <w:hyperlink r:id="rId9" w:tgtFrame="_blank" w:history="1">
        <w:r w:rsidRPr="0057177E">
          <w:rPr>
            <w:rStyle w:val="Hyperlinkki"/>
          </w:rPr>
          <w:t>Pelastakaa Lapset 2021</w:t>
        </w:r>
      </w:hyperlink>
      <w:r w:rsidRPr="0057177E">
        <w:t xml:space="preserve">). </w:t>
      </w:r>
    </w:p>
    <w:p w14:paraId="1231F812" w14:textId="77777777" w:rsidR="00896CD4" w:rsidRPr="0057177E" w:rsidRDefault="00896CD4" w:rsidP="00896CD4">
      <w:r w:rsidRPr="0057177E">
        <w:t xml:space="preserve">Kysely on testattu kohderyhmän lasten ja nuorten kanssa. </w:t>
      </w:r>
    </w:p>
    <w:p w14:paraId="36061CA5" w14:textId="77777777" w:rsidR="0057177E" w:rsidRDefault="0057177E" w:rsidP="00896CD4">
      <w:pPr>
        <w:rPr>
          <w:b/>
          <w:bCs/>
          <w:color w:val="FF0000"/>
          <w:sz w:val="24"/>
          <w:szCs w:val="24"/>
        </w:rPr>
        <w:sectPr w:rsidR="0057177E" w:rsidSect="00896CD4">
          <w:pgSz w:w="11906" w:h="16838"/>
          <w:pgMar w:top="1134" w:right="1134" w:bottom="1134" w:left="1134" w:header="709" w:footer="709" w:gutter="0"/>
          <w:cols w:space="708"/>
          <w:docGrid w:linePitch="360"/>
        </w:sectPr>
      </w:pPr>
    </w:p>
    <w:p w14:paraId="22067733" w14:textId="77777777" w:rsidR="00896CD4" w:rsidRPr="0057177E" w:rsidRDefault="00896CD4" w:rsidP="00896CD4">
      <w:pPr>
        <w:rPr>
          <w:color w:val="FF0000"/>
        </w:rPr>
      </w:pPr>
      <w:r w:rsidRPr="0057177E">
        <w:rPr>
          <w:b/>
          <w:bCs/>
          <w:color w:val="FF0000"/>
        </w:rPr>
        <w:lastRenderedPageBreak/>
        <w:t xml:space="preserve">Miksi Pelastakaa Lapset toteuttaa tämän selvityksen? </w:t>
      </w:r>
    </w:p>
    <w:p w14:paraId="6D179CE4" w14:textId="77777777" w:rsidR="00896CD4" w:rsidRPr="0057177E" w:rsidRDefault="00896CD4" w:rsidP="00896CD4">
      <w:r w:rsidRPr="0057177E">
        <w:t xml:space="preserve">Lasten ja nuorten kokema seksuaaliväkivalta netissä on kasvava globaali ilmiö. Lapset ja nuoret ovat kertoneet, että on arkipäiväistä saada yhteydenottoja ja seksuaalissävytteisiä viestejä ennestään tuntemattomilta aikuisilta netissä. Tiedämme myös, että nuoret voivat kohdistaa toisiinsa seksuaalista häirintää ja seksuaaliväkivaltaa, mutta tämän yleisyydestä meillä ei ole tarkkaa tietoa. </w:t>
      </w:r>
    </w:p>
    <w:p w14:paraId="382659F9" w14:textId="77777777" w:rsidR="00896CD4" w:rsidRPr="0057177E" w:rsidRDefault="00896CD4" w:rsidP="00896CD4">
      <w:r w:rsidRPr="0057177E">
        <w:rPr>
          <w:b/>
          <w:bCs/>
        </w:rPr>
        <w:t xml:space="preserve">Selvityksen tavoitteena </w:t>
      </w:r>
      <w:r w:rsidRPr="0057177E">
        <w:t>on saada tietoa näistä ilmiöistä, jolloin lapsille ja nuorille pystytään tarjoamaan oikeanlaista apua ja tukea, kohdentamaan seksuaalikasvatusta vastaamaan ajankohtaista tarvetta</w:t>
      </w:r>
      <w:r w:rsidRPr="0057177E">
        <w:rPr>
          <w:rFonts w:ascii="Arial" w:hAnsi="Arial" w:cs="Arial"/>
        </w:rPr>
        <w:t> </w:t>
      </w:r>
      <w:r w:rsidRPr="0057177E">
        <w:t>sek</w:t>
      </w:r>
      <w:r w:rsidRPr="0057177E">
        <w:rPr>
          <w:rFonts w:cs="Lato"/>
        </w:rPr>
        <w:t>ä</w:t>
      </w:r>
      <w:r w:rsidRPr="0057177E">
        <w:t xml:space="preserve"> suojamaan lapsia ja nuoria seksuaaliv</w:t>
      </w:r>
      <w:r w:rsidRPr="0057177E">
        <w:rPr>
          <w:rFonts w:cs="Lato"/>
        </w:rPr>
        <w:t>ä</w:t>
      </w:r>
      <w:r w:rsidRPr="0057177E">
        <w:t xml:space="preserve">kivallalta. Jokaisella lapsella ja nuorella on oikeus kasvaa turvassa ja suojassa. Siihen lapsi ja nuori tarvitsee aikuisen tukea, ohjausta ja turvaa. </w:t>
      </w:r>
    </w:p>
    <w:p w14:paraId="3256854B" w14:textId="5F8925B6" w:rsidR="00896CD4" w:rsidRPr="0057177E" w:rsidRDefault="00896CD4" w:rsidP="00896CD4">
      <w:r w:rsidRPr="0057177E">
        <w:rPr>
          <w:b/>
          <w:bCs/>
        </w:rPr>
        <w:t>Kysely toteutetaan helmikuussa</w:t>
      </w:r>
      <w:r w:rsidR="006E3674">
        <w:rPr>
          <w:b/>
          <w:bCs/>
        </w:rPr>
        <w:t>-maaliskuussa</w:t>
      </w:r>
      <w:r w:rsidRPr="0057177E">
        <w:rPr>
          <w:b/>
          <w:bCs/>
        </w:rPr>
        <w:t xml:space="preserve"> 2025</w:t>
      </w:r>
      <w:r w:rsidRPr="0057177E">
        <w:t xml:space="preserve"> sähköisellä kyselylomakkeella</w:t>
      </w:r>
      <w:r w:rsidRPr="0057177E">
        <w:rPr>
          <w:rFonts w:ascii="Arial" w:hAnsi="Arial" w:cs="Arial"/>
        </w:rPr>
        <w:t> </w:t>
      </w:r>
      <w:r w:rsidRPr="0057177E">
        <w:t>(</w:t>
      </w:r>
      <w:proofErr w:type="spellStart"/>
      <w:r w:rsidRPr="0057177E">
        <w:t>Webropol</w:t>
      </w:r>
      <w:proofErr w:type="spellEnd"/>
      <w:r w:rsidRPr="0057177E">
        <w:t>).</w:t>
      </w:r>
      <w:r w:rsidRPr="0057177E">
        <w:rPr>
          <w:rFonts w:ascii="Arial" w:hAnsi="Arial" w:cs="Arial"/>
        </w:rPr>
        <w:t> </w:t>
      </w:r>
      <w:r w:rsidRPr="0057177E">
        <w:t>Kyselyyn vastataan koulussa oppitunnin aikana ja se vie noin 20</w:t>
      </w:r>
      <w:r w:rsidRPr="0057177E">
        <w:rPr>
          <w:rFonts w:ascii="Arial" w:hAnsi="Arial" w:cs="Arial"/>
        </w:rPr>
        <w:t> </w:t>
      </w:r>
      <w:r w:rsidRPr="0057177E">
        <w:t>minuuttia.</w:t>
      </w:r>
      <w:r w:rsidRPr="0057177E">
        <w:rPr>
          <w:rFonts w:ascii="Arial" w:hAnsi="Arial" w:cs="Arial"/>
        </w:rPr>
        <w:t> </w:t>
      </w:r>
      <w:r w:rsidRPr="0057177E">
        <w:t xml:space="preserve">Vastaaminen tapahtuu </w:t>
      </w:r>
      <w:r w:rsidRPr="0057177E">
        <w:rPr>
          <w:b/>
          <w:bCs/>
        </w:rPr>
        <w:t>nimettömästi</w:t>
      </w:r>
      <w:r w:rsidRPr="0057177E">
        <w:t>. Vastauksia ei pysty yhdistämään yksittäiseen vastaajaan tai kouluun.</w:t>
      </w:r>
      <w:r w:rsidRPr="0057177E">
        <w:rPr>
          <w:rFonts w:ascii="Arial" w:hAnsi="Arial" w:cs="Arial"/>
        </w:rPr>
        <w:t> </w:t>
      </w:r>
      <w:r w:rsidRPr="0057177E">
        <w:t>Vastauksia k</w:t>
      </w:r>
      <w:r w:rsidRPr="0057177E">
        <w:rPr>
          <w:rFonts w:cs="Lato"/>
        </w:rPr>
        <w:t>ä</w:t>
      </w:r>
      <w:r w:rsidRPr="0057177E">
        <w:t>sitell</w:t>
      </w:r>
      <w:r w:rsidRPr="0057177E">
        <w:rPr>
          <w:rFonts w:cs="Lato"/>
        </w:rPr>
        <w:t>ää</w:t>
      </w:r>
      <w:r w:rsidRPr="0057177E">
        <w:t>n luottamuksellisesti. Huoltaja voi halutessaan kielt</w:t>
      </w:r>
      <w:r w:rsidRPr="0057177E">
        <w:rPr>
          <w:rFonts w:cs="Lato"/>
        </w:rPr>
        <w:t>ää</w:t>
      </w:r>
      <w:r w:rsidRPr="0057177E">
        <w:t xml:space="preserve"> alle 15-vuotiaan lapsen osallistumisen kyselyyn. </w:t>
      </w:r>
    </w:p>
    <w:p w14:paraId="3C444DF0" w14:textId="77777777" w:rsidR="00896CD4" w:rsidRPr="0057177E" w:rsidRDefault="00896CD4" w:rsidP="00896CD4">
      <w:r w:rsidRPr="0057177E">
        <w:t>Osa kysymyksistä voi</w:t>
      </w:r>
      <w:r w:rsidRPr="0057177E">
        <w:rPr>
          <w:rFonts w:ascii="Arial" w:hAnsi="Arial" w:cs="Arial"/>
        </w:rPr>
        <w:t> </w:t>
      </w:r>
      <w:r w:rsidRPr="0057177E">
        <w:t>aiheuttaa ep</w:t>
      </w:r>
      <w:r w:rsidRPr="0057177E">
        <w:rPr>
          <w:rFonts w:cs="Lato"/>
        </w:rPr>
        <w:t>ä</w:t>
      </w:r>
      <w:r w:rsidRPr="0057177E">
        <w:t>miellytt</w:t>
      </w:r>
      <w:r w:rsidRPr="0057177E">
        <w:rPr>
          <w:rFonts w:cs="Lato"/>
        </w:rPr>
        <w:t>ä</w:t>
      </w:r>
      <w:r w:rsidRPr="0057177E">
        <w:t>vi</w:t>
      </w:r>
      <w:r w:rsidRPr="0057177E">
        <w:rPr>
          <w:rFonts w:cs="Lato"/>
        </w:rPr>
        <w:t>ä</w:t>
      </w:r>
      <w:r w:rsidRPr="0057177E">
        <w:t xml:space="preserve"> tunteita tai ep</w:t>
      </w:r>
      <w:r w:rsidRPr="0057177E">
        <w:rPr>
          <w:rFonts w:cs="Lato"/>
        </w:rPr>
        <w:t>ä</w:t>
      </w:r>
      <w:r w:rsidRPr="0057177E">
        <w:t>miellytt</w:t>
      </w:r>
      <w:r w:rsidRPr="0057177E">
        <w:rPr>
          <w:rFonts w:cs="Lato"/>
        </w:rPr>
        <w:t>ä</w:t>
      </w:r>
      <w:r w:rsidRPr="0057177E">
        <w:t>vien muistojen aktivoitumista. Jos jokin kysymyksist</w:t>
      </w:r>
      <w:r w:rsidRPr="0057177E">
        <w:rPr>
          <w:rFonts w:cs="Lato"/>
        </w:rPr>
        <w:t>ä</w:t>
      </w:r>
      <w:r w:rsidRPr="0057177E">
        <w:t xml:space="preserve"> tuntuu lapsesta tai nuoresta</w:t>
      </w:r>
      <w:r w:rsidRPr="0057177E">
        <w:rPr>
          <w:rFonts w:ascii="Arial" w:hAnsi="Arial" w:cs="Arial"/>
        </w:rPr>
        <w:t> </w:t>
      </w:r>
      <w:r w:rsidRPr="0057177E">
        <w:t>vaikealta tai h</w:t>
      </w:r>
      <w:r w:rsidRPr="0057177E">
        <w:rPr>
          <w:rFonts w:cs="Lato"/>
        </w:rPr>
        <w:t>ä</w:t>
      </w:r>
      <w:r w:rsidRPr="0057177E">
        <w:t>n ei tied</w:t>
      </w:r>
      <w:r w:rsidRPr="0057177E">
        <w:rPr>
          <w:rFonts w:cs="Lato"/>
        </w:rPr>
        <w:t>ä</w:t>
      </w:r>
      <w:r w:rsidRPr="0057177E">
        <w:t>, kuinka vastata siihen, kyseisen</w:t>
      </w:r>
      <w:r w:rsidRPr="0057177E">
        <w:rPr>
          <w:rFonts w:ascii="Arial" w:hAnsi="Arial" w:cs="Arial"/>
        </w:rPr>
        <w:t> </w:t>
      </w:r>
      <w:r w:rsidRPr="0057177E">
        <w:t>kohtaan voi j</w:t>
      </w:r>
      <w:r w:rsidRPr="0057177E">
        <w:rPr>
          <w:rFonts w:cs="Lato"/>
        </w:rPr>
        <w:t>ä</w:t>
      </w:r>
      <w:r w:rsidRPr="0057177E">
        <w:t>tt</w:t>
      </w:r>
      <w:r w:rsidRPr="0057177E">
        <w:rPr>
          <w:rFonts w:cs="Lato"/>
        </w:rPr>
        <w:t>ää</w:t>
      </w:r>
      <w:r w:rsidRPr="0057177E">
        <w:t xml:space="preserve"> vastaamatta.</w:t>
      </w:r>
      <w:r w:rsidRPr="0057177E">
        <w:rPr>
          <w:rFonts w:ascii="Arial" w:hAnsi="Arial" w:cs="Arial"/>
        </w:rPr>
        <w:t> </w:t>
      </w:r>
      <w:r w:rsidRPr="0057177E">
        <w:t xml:space="preserve"> </w:t>
      </w:r>
    </w:p>
    <w:p w14:paraId="236EB2CD" w14:textId="77777777" w:rsidR="00896CD4" w:rsidRPr="0057177E" w:rsidRDefault="00896CD4" w:rsidP="00896CD4">
      <w:r w:rsidRPr="0057177E">
        <w:t>Kyselyssä ja opettajan ohjeistuksessa</w:t>
      </w:r>
      <w:r w:rsidRPr="0057177E">
        <w:rPr>
          <w:rFonts w:ascii="Arial" w:hAnsi="Arial" w:cs="Arial"/>
        </w:rPr>
        <w:t> </w:t>
      </w:r>
      <w:r w:rsidRPr="0057177E">
        <w:t>lapsille ja nuorille</w:t>
      </w:r>
      <w:r w:rsidRPr="0057177E">
        <w:rPr>
          <w:rFonts w:ascii="Arial" w:hAnsi="Arial" w:cs="Arial"/>
        </w:rPr>
        <w:t> </w:t>
      </w:r>
      <w:r w:rsidRPr="0057177E">
        <w:t>kerrotaan</w:t>
      </w:r>
      <w:r w:rsidRPr="0057177E">
        <w:rPr>
          <w:rFonts w:ascii="Arial" w:hAnsi="Arial" w:cs="Arial"/>
        </w:rPr>
        <w:t> </w:t>
      </w:r>
      <w:r w:rsidRPr="0057177E">
        <w:t>palveluista, joiden kautta</w:t>
      </w:r>
      <w:r w:rsidRPr="0057177E">
        <w:rPr>
          <w:rFonts w:ascii="Arial" w:hAnsi="Arial" w:cs="Arial"/>
        </w:rPr>
        <w:t> </w:t>
      </w:r>
      <w:r w:rsidRPr="0057177E">
        <w:t>he</w:t>
      </w:r>
      <w:r w:rsidRPr="0057177E">
        <w:rPr>
          <w:rFonts w:ascii="Arial" w:hAnsi="Arial" w:cs="Arial"/>
        </w:rPr>
        <w:t> </w:t>
      </w:r>
      <w:r w:rsidRPr="0057177E">
        <w:t>voivat saada lis</w:t>
      </w:r>
      <w:r w:rsidRPr="0057177E">
        <w:rPr>
          <w:rFonts w:cs="Lato"/>
        </w:rPr>
        <w:t>ä</w:t>
      </w:r>
      <w:r w:rsidRPr="0057177E">
        <w:t>tietoa turvallisesta netin</w:t>
      </w:r>
      <w:r w:rsidRPr="0057177E">
        <w:rPr>
          <w:rFonts w:ascii="Arial" w:hAnsi="Arial" w:cs="Arial"/>
        </w:rPr>
        <w:t> </w:t>
      </w:r>
      <w:r w:rsidRPr="0057177E">
        <w:t>k</w:t>
      </w:r>
      <w:r w:rsidRPr="0057177E">
        <w:rPr>
          <w:rFonts w:cs="Lato"/>
        </w:rPr>
        <w:t>ä</w:t>
      </w:r>
      <w:r w:rsidRPr="0057177E">
        <w:t>yt</w:t>
      </w:r>
      <w:r w:rsidRPr="0057177E">
        <w:rPr>
          <w:rFonts w:cs="Lato"/>
        </w:rPr>
        <w:t>ö</w:t>
      </w:r>
      <w:r w:rsidRPr="0057177E">
        <w:t>st</w:t>
      </w:r>
      <w:r w:rsidRPr="0057177E">
        <w:rPr>
          <w:rFonts w:cs="Lato"/>
        </w:rPr>
        <w:t>ä</w:t>
      </w:r>
      <w:r w:rsidRPr="0057177E">
        <w:t xml:space="preserve"> sek</w:t>
      </w:r>
      <w:r w:rsidRPr="0057177E">
        <w:rPr>
          <w:rFonts w:cs="Lato"/>
        </w:rPr>
        <w:t>ä</w:t>
      </w:r>
      <w:r w:rsidRPr="0057177E">
        <w:t xml:space="preserve"> keskustelutukea kokemuksiinsa liittyen.</w:t>
      </w:r>
      <w:r w:rsidRPr="0057177E">
        <w:rPr>
          <w:rFonts w:ascii="Arial" w:hAnsi="Arial" w:cs="Arial"/>
        </w:rPr>
        <w:t> </w:t>
      </w:r>
      <w:r w:rsidRPr="0057177E">
        <w:t>T</w:t>
      </w:r>
      <w:r w:rsidRPr="0057177E">
        <w:rPr>
          <w:rFonts w:cs="Lato"/>
        </w:rPr>
        <w:t>ä</w:t>
      </w:r>
      <w:r w:rsidRPr="0057177E">
        <w:t>llaisia palveluita ovat esimerkiksi Pelastakaa Lasten nettinuorisotalo</w:t>
      </w:r>
      <w:r w:rsidRPr="0057177E">
        <w:rPr>
          <w:rFonts w:ascii="Arial" w:hAnsi="Arial" w:cs="Arial"/>
        </w:rPr>
        <w:t> </w:t>
      </w:r>
      <w:hyperlink r:id="rId10" w:tgtFrame="_blank" w:history="1">
        <w:r w:rsidRPr="0057177E">
          <w:rPr>
            <w:rStyle w:val="Hyperlinkki"/>
          </w:rPr>
          <w:t>Netari</w:t>
        </w:r>
      </w:hyperlink>
      <w:r w:rsidRPr="0057177E">
        <w:t xml:space="preserve">, </w:t>
      </w:r>
      <w:hyperlink r:id="rId11" w:tgtFrame="_blank" w:history="1">
        <w:r w:rsidRPr="0057177E">
          <w:rPr>
            <w:rStyle w:val="Hyperlinkki"/>
          </w:rPr>
          <w:t>MLL:n Nuorten netti</w:t>
        </w:r>
      </w:hyperlink>
      <w:r w:rsidRPr="0057177E">
        <w:rPr>
          <w:rFonts w:ascii="Arial" w:hAnsi="Arial" w:cs="Arial"/>
        </w:rPr>
        <w:t> </w:t>
      </w:r>
      <w:r w:rsidRPr="0057177E">
        <w:t>ja</w:t>
      </w:r>
      <w:r w:rsidRPr="0057177E">
        <w:rPr>
          <w:rFonts w:ascii="Arial" w:hAnsi="Arial" w:cs="Arial"/>
        </w:rPr>
        <w:t> </w:t>
      </w:r>
      <w:proofErr w:type="spellStart"/>
      <w:r w:rsidRPr="0057177E">
        <w:fldChar w:fldCharType="begin"/>
      </w:r>
      <w:r w:rsidRPr="0057177E">
        <w:instrText>HYPERLINK "https://suavartensomessa.fi" \t "_blank"</w:instrText>
      </w:r>
      <w:r w:rsidRPr="0057177E">
        <w:fldChar w:fldCharType="separate"/>
      </w:r>
      <w:r w:rsidRPr="0057177E">
        <w:rPr>
          <w:rStyle w:val="Hyperlinkki"/>
        </w:rPr>
        <w:t>Sua</w:t>
      </w:r>
      <w:proofErr w:type="spellEnd"/>
      <w:r w:rsidRPr="0057177E">
        <w:rPr>
          <w:rStyle w:val="Hyperlinkki"/>
        </w:rPr>
        <w:t xml:space="preserve"> varten</w:t>
      </w:r>
      <w:r w:rsidRPr="0057177E">
        <w:rPr>
          <w:rStyle w:val="Hyperlinkki"/>
          <w:rFonts w:ascii="Arial" w:hAnsi="Arial" w:cs="Arial"/>
        </w:rPr>
        <w:t> </w:t>
      </w:r>
      <w:r w:rsidRPr="0057177E">
        <w:rPr>
          <w:rStyle w:val="Hyperlinkki"/>
        </w:rPr>
        <w:t>Somessa</w:t>
      </w:r>
      <w:r w:rsidRPr="0057177E">
        <w:fldChar w:fldCharType="end"/>
      </w:r>
      <w:r w:rsidRPr="0057177E">
        <w:t xml:space="preserve"> -toiminto.</w:t>
      </w:r>
      <w:r w:rsidRPr="0057177E">
        <w:rPr>
          <w:rFonts w:ascii="Arial" w:hAnsi="Arial" w:cs="Arial"/>
        </w:rPr>
        <w:t> </w:t>
      </w:r>
    </w:p>
    <w:p w14:paraId="68CE284E" w14:textId="77777777" w:rsidR="00896CD4" w:rsidRPr="0057177E" w:rsidRDefault="00896CD4" w:rsidP="00896CD4">
      <w:r w:rsidRPr="0057177E">
        <w:t xml:space="preserve">Myös sinun on hyvä olla tukena lapselle ja nuorelle, mikäli hänelle herää kysymyksiä teemaan liittyen. Lisätietoa lapsiin kohdistuvasta seksuaaliväkivallasta ja sen ennaltaehkäisystä sekä seksuaalikasvatuksen tärkeydestä löydät täältä: </w:t>
      </w:r>
    </w:p>
    <w:p w14:paraId="47ED1D44" w14:textId="77777777" w:rsidR="00896CD4" w:rsidRPr="0057177E" w:rsidRDefault="00896CD4" w:rsidP="00896CD4">
      <w:pPr>
        <w:numPr>
          <w:ilvl w:val="0"/>
          <w:numId w:val="1"/>
        </w:numPr>
      </w:pPr>
      <w:hyperlink r:id="rId12" w:tgtFrame="_blank" w:history="1">
        <w:r w:rsidRPr="0057177E">
          <w:rPr>
            <w:rStyle w:val="Hyperlinkki"/>
          </w:rPr>
          <w:t>Kohtaa ja kuuntele – opas huoltajille lapsen seksuaalikasvatuksen tueksi</w:t>
        </w:r>
      </w:hyperlink>
      <w:r w:rsidRPr="0057177E">
        <w:t xml:space="preserve"> </w:t>
      </w:r>
    </w:p>
    <w:p w14:paraId="6E8886E0" w14:textId="77777777" w:rsidR="00896CD4" w:rsidRPr="0057177E" w:rsidRDefault="00896CD4" w:rsidP="00896CD4">
      <w:pPr>
        <w:numPr>
          <w:ilvl w:val="0"/>
          <w:numId w:val="1"/>
        </w:numPr>
      </w:pPr>
      <w:hyperlink r:id="rId13" w:tgtFrame="_blank" w:history="1">
        <w:r w:rsidRPr="0057177E">
          <w:rPr>
            <w:rStyle w:val="Hyperlinkki"/>
          </w:rPr>
          <w:t>Turvaa ja tue -opas huoltajille</w:t>
        </w:r>
      </w:hyperlink>
      <w:r w:rsidRPr="0057177E">
        <w:t xml:space="preserve"> </w:t>
      </w:r>
    </w:p>
    <w:p w14:paraId="06AB4307" w14:textId="77777777" w:rsidR="00896CD4" w:rsidRPr="0057177E" w:rsidRDefault="00896CD4" w:rsidP="00896CD4">
      <w:pPr>
        <w:numPr>
          <w:ilvl w:val="0"/>
          <w:numId w:val="1"/>
        </w:numPr>
      </w:pPr>
      <w:hyperlink r:id="rId14" w:tgtFrame="_blank" w:history="1">
        <w:r w:rsidRPr="0057177E">
          <w:rPr>
            <w:rStyle w:val="Hyperlinkki"/>
          </w:rPr>
          <w:t>Tietoa lapsiin kohdistuvasta seksuaaliväkivallasta aikuisille</w:t>
        </w:r>
      </w:hyperlink>
      <w:r w:rsidRPr="0057177E">
        <w:t xml:space="preserve"> </w:t>
      </w:r>
    </w:p>
    <w:p w14:paraId="73371C90" w14:textId="77777777" w:rsidR="00896CD4" w:rsidRPr="0057177E" w:rsidRDefault="00896CD4" w:rsidP="00896CD4">
      <w:r w:rsidRPr="0057177E">
        <w:t>Kyselyn tuloksista tehdään selvitys, ja tuloksia tullaan käyttämään</w:t>
      </w:r>
      <w:r w:rsidRPr="0057177E">
        <w:rPr>
          <w:rFonts w:ascii="Arial" w:hAnsi="Arial" w:cs="Arial"/>
        </w:rPr>
        <w:t> </w:t>
      </w:r>
      <w:r w:rsidRPr="0057177E">
        <w:t>Pelastakaa Lasten</w:t>
      </w:r>
      <w:r w:rsidRPr="0057177E">
        <w:rPr>
          <w:rFonts w:ascii="Arial" w:hAnsi="Arial" w:cs="Arial"/>
        </w:rPr>
        <w:t> </w:t>
      </w:r>
      <w:r w:rsidRPr="0057177E">
        <w:t>koulutus- ja tiedotusmateriaaleissa.</w:t>
      </w:r>
      <w:r w:rsidRPr="0057177E">
        <w:rPr>
          <w:rFonts w:ascii="Arial" w:hAnsi="Arial" w:cs="Arial"/>
        </w:rPr>
        <w:t> </w:t>
      </w:r>
      <w:r w:rsidRPr="0057177E">
        <w:t>Lis</w:t>
      </w:r>
      <w:r w:rsidRPr="0057177E">
        <w:rPr>
          <w:rFonts w:cs="Lato"/>
        </w:rPr>
        <w:t>ä</w:t>
      </w:r>
      <w:r w:rsidRPr="0057177E">
        <w:t>tietoa kyselyn tietojen k</w:t>
      </w:r>
      <w:r w:rsidRPr="0057177E">
        <w:rPr>
          <w:rFonts w:cs="Lato"/>
        </w:rPr>
        <w:t>ä</w:t>
      </w:r>
      <w:r w:rsidRPr="0057177E">
        <w:t>sittelyst</w:t>
      </w:r>
      <w:r w:rsidRPr="0057177E">
        <w:rPr>
          <w:rFonts w:cs="Lato"/>
        </w:rPr>
        <w:t>ä</w:t>
      </w:r>
      <w:r w:rsidRPr="0057177E">
        <w:t xml:space="preserve"> saatte </w:t>
      </w:r>
      <w:hyperlink r:id="rId15" w:tgtFrame="_blank" w:history="1">
        <w:r w:rsidRPr="0057177E">
          <w:rPr>
            <w:rStyle w:val="Hyperlinkki"/>
          </w:rPr>
          <w:t>tietosuojaselosteesta</w:t>
        </w:r>
      </w:hyperlink>
      <w:r w:rsidRPr="0057177E">
        <w:t xml:space="preserve">. </w:t>
      </w:r>
    </w:p>
    <w:p w14:paraId="32E10EF1" w14:textId="77777777" w:rsidR="0057177E" w:rsidRDefault="0057177E" w:rsidP="00896CD4">
      <w:pPr>
        <w:rPr>
          <w:b/>
          <w:bCs/>
          <w:color w:val="FF0000"/>
        </w:rPr>
      </w:pPr>
    </w:p>
    <w:p w14:paraId="1B78CFEF" w14:textId="4B5008CA" w:rsidR="00896CD4" w:rsidRPr="0057177E" w:rsidRDefault="00896CD4" w:rsidP="0057177E">
      <w:pPr>
        <w:rPr>
          <w:color w:val="FF0000"/>
        </w:rPr>
      </w:pPr>
      <w:r w:rsidRPr="0057177E">
        <w:rPr>
          <w:b/>
          <w:bCs/>
          <w:color w:val="FF0000"/>
        </w:rPr>
        <w:t xml:space="preserve">Kiitos, että sinä tuet lapsesi mahdollisuutta osallistua tähän tärkeään kyselyyn! </w:t>
      </w:r>
    </w:p>
    <w:p w14:paraId="6DEB80DD" w14:textId="401FB53E" w:rsidR="00896CD4" w:rsidRPr="0057177E" w:rsidRDefault="00896CD4" w:rsidP="00896CD4">
      <w:pPr>
        <w:rPr>
          <w:b/>
          <w:bCs/>
        </w:rPr>
      </w:pPr>
      <w:r w:rsidRPr="0057177E">
        <w:rPr>
          <w:b/>
          <w:bCs/>
        </w:rPr>
        <w:br/>
        <w:t>Lisätietoa selvityksestä:</w:t>
      </w:r>
      <w:r w:rsidRPr="0057177E">
        <w:rPr>
          <w:rFonts w:ascii="Arial" w:hAnsi="Arial" w:cs="Arial"/>
          <w:b/>
          <w:bCs/>
        </w:rPr>
        <w:t> </w:t>
      </w:r>
    </w:p>
    <w:p w14:paraId="05E12F4C" w14:textId="586E117C" w:rsidR="00896CD4" w:rsidRPr="0057177E" w:rsidRDefault="00896CD4" w:rsidP="00896CD4">
      <w:r w:rsidRPr="0057177E">
        <w:t>Janita Tasa, asiantuntija</w:t>
      </w:r>
      <w:r w:rsidRPr="0057177E">
        <w:rPr>
          <w:rFonts w:ascii="Arial" w:hAnsi="Arial" w:cs="Arial"/>
        </w:rPr>
        <w:t>  </w:t>
      </w:r>
      <w:r w:rsidRPr="0057177E">
        <w:t xml:space="preserve"> </w:t>
      </w:r>
      <w:r w:rsidRPr="0057177E">
        <w:tab/>
      </w:r>
      <w:r w:rsidRPr="0057177E">
        <w:tab/>
      </w:r>
      <w:r w:rsidR="0057177E">
        <w:tab/>
      </w:r>
      <w:r w:rsidRPr="0057177E">
        <w:t>Eveliina Karhu, asiantuntija</w:t>
      </w:r>
      <w:r w:rsidRPr="0057177E">
        <w:br/>
      </w:r>
      <w:hyperlink r:id="rId16" w:history="1">
        <w:r w:rsidRPr="0057177E">
          <w:rPr>
            <w:rStyle w:val="Hyperlinkki"/>
          </w:rPr>
          <w:t>janita.tasa@pelastakaalapset.fi</w:t>
        </w:r>
      </w:hyperlink>
      <w:r w:rsidRPr="0057177E">
        <w:tab/>
      </w:r>
      <w:r w:rsidRPr="0057177E">
        <w:tab/>
      </w:r>
      <w:hyperlink r:id="rId17" w:tgtFrame="_blank" w:history="1">
        <w:r w:rsidRPr="0057177E">
          <w:rPr>
            <w:rStyle w:val="Hyperlinkki"/>
          </w:rPr>
          <w:t>eveliina.karhu@pelastakaalapset.fi</w:t>
        </w:r>
      </w:hyperlink>
      <w:r w:rsidRPr="0057177E">
        <w:br/>
        <w:t xml:space="preserve">puh. 050 590 8249 </w:t>
      </w:r>
      <w:r w:rsidRPr="0057177E">
        <w:tab/>
      </w:r>
      <w:r w:rsidRPr="0057177E">
        <w:tab/>
      </w:r>
      <w:r w:rsidRPr="0057177E">
        <w:tab/>
        <w:t>puh. 050 412 6729</w:t>
      </w:r>
      <w:r w:rsidRPr="0057177E">
        <w:br/>
        <w:t>Lasten suojelu ja Nettivihje -toiminto</w:t>
      </w:r>
      <w:r w:rsidRPr="0057177E">
        <w:rPr>
          <w:rFonts w:ascii="Arial" w:hAnsi="Arial" w:cs="Arial"/>
        </w:rPr>
        <w:t> </w:t>
      </w:r>
      <w:r w:rsidRPr="0057177E">
        <w:tab/>
      </w:r>
      <w:r w:rsidRPr="0057177E">
        <w:tab/>
        <w:t>Lasten suojelu ja Nettivihje -toiminto</w:t>
      </w:r>
      <w:r w:rsidRPr="0057177E">
        <w:rPr>
          <w:rFonts w:ascii="Arial" w:hAnsi="Arial" w:cs="Arial"/>
        </w:rPr>
        <w:t> </w:t>
      </w:r>
      <w:r w:rsidRPr="0057177E">
        <w:br/>
        <w:t xml:space="preserve">Pelastakaa Lapset ry </w:t>
      </w:r>
      <w:r w:rsidRPr="0057177E">
        <w:tab/>
      </w:r>
      <w:r w:rsidRPr="0057177E">
        <w:tab/>
      </w:r>
      <w:r w:rsidRPr="0057177E">
        <w:tab/>
        <w:t>Pelastakaa Lapset ry</w:t>
      </w:r>
    </w:p>
    <w:p w14:paraId="44B04281" w14:textId="77777777" w:rsidR="00896CD4" w:rsidRPr="0057177E" w:rsidRDefault="00896CD4" w:rsidP="00896CD4"/>
    <w:p w14:paraId="0CF6081E" w14:textId="77777777" w:rsidR="00896CD4" w:rsidRPr="0057177E" w:rsidRDefault="00896CD4">
      <w:pPr>
        <w:rPr>
          <w:rFonts w:ascii="Oswald Medium" w:hAnsi="Oswald Medium"/>
        </w:rPr>
      </w:pPr>
    </w:p>
    <w:sectPr w:rsidR="00896CD4" w:rsidRPr="0057177E" w:rsidSect="00896C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wald Medium">
    <w:panose1 w:val="00000000000000000000"/>
    <w:charset w:val="00"/>
    <w:family w:val="auto"/>
    <w:pitch w:val="variable"/>
    <w:sig w:usb0="A00002F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B4A52"/>
    <w:multiLevelType w:val="multilevel"/>
    <w:tmpl w:val="EF88C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277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D4"/>
    <w:rsid w:val="00133B9F"/>
    <w:rsid w:val="002B4E9B"/>
    <w:rsid w:val="002F54C7"/>
    <w:rsid w:val="0057177E"/>
    <w:rsid w:val="006E3674"/>
    <w:rsid w:val="007C2045"/>
    <w:rsid w:val="00896CD4"/>
    <w:rsid w:val="008E7BCC"/>
    <w:rsid w:val="00AA3482"/>
    <w:rsid w:val="00BA0494"/>
    <w:rsid w:val="00E57E2D"/>
    <w:rsid w:val="00F314DA"/>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A11BF"/>
  <w15:chartTrackingRefBased/>
  <w15:docId w15:val="{74394E87-20E0-429F-B1A2-F8CE3F39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HAns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896C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semiHidden/>
    <w:unhideWhenUsed/>
    <w:qFormat/>
    <w:rsid w:val="00896C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896CD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896CD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896CD4"/>
    <w:pPr>
      <w:keepNext/>
      <w:keepLines/>
      <w:spacing w:before="80" w:after="40"/>
      <w:outlineLvl w:val="4"/>
    </w:pPr>
    <w:rPr>
      <w:rFonts w:asciiTheme="minorHAnsi" w:eastAsiaTheme="majorEastAsia" w:hAnsiTheme="minorHAnsi" w:cstheme="majorBidi"/>
      <w:color w:val="2F5496" w:themeColor="accent1" w:themeShade="BF"/>
    </w:rPr>
  </w:style>
  <w:style w:type="paragraph" w:styleId="Otsikko6">
    <w:name w:val="heading 6"/>
    <w:basedOn w:val="Normaali"/>
    <w:next w:val="Normaali"/>
    <w:link w:val="Otsikko6Char"/>
    <w:uiPriority w:val="9"/>
    <w:semiHidden/>
    <w:unhideWhenUsed/>
    <w:qFormat/>
    <w:rsid w:val="00896C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Otsikko7">
    <w:name w:val="heading 7"/>
    <w:basedOn w:val="Normaali"/>
    <w:next w:val="Normaali"/>
    <w:link w:val="Otsikko7Char"/>
    <w:uiPriority w:val="9"/>
    <w:semiHidden/>
    <w:unhideWhenUsed/>
    <w:qFormat/>
    <w:rsid w:val="00896CD4"/>
    <w:pPr>
      <w:keepNext/>
      <w:keepLines/>
      <w:spacing w:before="40" w:after="0"/>
      <w:outlineLvl w:val="6"/>
    </w:pPr>
    <w:rPr>
      <w:rFonts w:asciiTheme="minorHAnsi" w:eastAsiaTheme="majorEastAsia" w:hAnsiTheme="minorHAnsi" w:cstheme="majorBidi"/>
      <w:color w:val="595959" w:themeColor="text1" w:themeTint="A6"/>
    </w:rPr>
  </w:style>
  <w:style w:type="paragraph" w:styleId="Otsikko8">
    <w:name w:val="heading 8"/>
    <w:basedOn w:val="Normaali"/>
    <w:next w:val="Normaali"/>
    <w:link w:val="Otsikko8Char"/>
    <w:uiPriority w:val="9"/>
    <w:semiHidden/>
    <w:unhideWhenUsed/>
    <w:qFormat/>
    <w:rsid w:val="00896CD4"/>
    <w:pPr>
      <w:keepNext/>
      <w:keepLines/>
      <w:spacing w:after="0"/>
      <w:outlineLvl w:val="7"/>
    </w:pPr>
    <w:rPr>
      <w:rFonts w:asciiTheme="minorHAnsi" w:eastAsiaTheme="majorEastAsia" w:hAnsiTheme="minorHAnsi" w:cstheme="majorBidi"/>
      <w:i/>
      <w:iCs/>
      <w:color w:val="272727" w:themeColor="text1" w:themeTint="D8"/>
    </w:rPr>
  </w:style>
  <w:style w:type="paragraph" w:styleId="Otsikko9">
    <w:name w:val="heading 9"/>
    <w:basedOn w:val="Normaali"/>
    <w:next w:val="Normaali"/>
    <w:link w:val="Otsikko9Char"/>
    <w:uiPriority w:val="9"/>
    <w:semiHidden/>
    <w:unhideWhenUsed/>
    <w:qFormat/>
    <w:rsid w:val="00896CD4"/>
    <w:pPr>
      <w:keepNext/>
      <w:keepLines/>
      <w:spacing w:after="0"/>
      <w:outlineLvl w:val="8"/>
    </w:pPr>
    <w:rPr>
      <w:rFonts w:asciiTheme="minorHAnsi" w:eastAsiaTheme="majorEastAsia" w:hAnsiTheme="minorHAnsi"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96CD4"/>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semiHidden/>
    <w:rsid w:val="00896CD4"/>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896CD4"/>
    <w:rPr>
      <w:rFonts w:asciiTheme="minorHAnsi" w:eastAsiaTheme="majorEastAsia" w:hAnsiTheme="minorHAnsi"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896CD4"/>
    <w:rPr>
      <w:rFonts w:asciiTheme="minorHAnsi" w:eastAsiaTheme="majorEastAsia" w:hAnsiTheme="minorHAnsi" w:cstheme="majorBidi"/>
      <w:i/>
      <w:iCs/>
      <w:color w:val="2F5496" w:themeColor="accent1" w:themeShade="BF"/>
    </w:rPr>
  </w:style>
  <w:style w:type="character" w:customStyle="1" w:styleId="Otsikko5Char">
    <w:name w:val="Otsikko 5 Char"/>
    <w:basedOn w:val="Kappaleenoletusfontti"/>
    <w:link w:val="Otsikko5"/>
    <w:uiPriority w:val="9"/>
    <w:semiHidden/>
    <w:rsid w:val="00896CD4"/>
    <w:rPr>
      <w:rFonts w:asciiTheme="minorHAnsi" w:eastAsiaTheme="majorEastAsia" w:hAnsiTheme="minorHAnsi" w:cstheme="majorBidi"/>
      <w:color w:val="2F5496" w:themeColor="accent1" w:themeShade="BF"/>
    </w:rPr>
  </w:style>
  <w:style w:type="character" w:customStyle="1" w:styleId="Otsikko6Char">
    <w:name w:val="Otsikko 6 Char"/>
    <w:basedOn w:val="Kappaleenoletusfontti"/>
    <w:link w:val="Otsikko6"/>
    <w:uiPriority w:val="9"/>
    <w:semiHidden/>
    <w:rsid w:val="00896CD4"/>
    <w:rPr>
      <w:rFonts w:asciiTheme="minorHAnsi" w:eastAsiaTheme="majorEastAsia" w:hAnsiTheme="minorHAnsi" w:cstheme="majorBidi"/>
      <w:i/>
      <w:iCs/>
      <w:color w:val="595959" w:themeColor="text1" w:themeTint="A6"/>
    </w:rPr>
  </w:style>
  <w:style w:type="character" w:customStyle="1" w:styleId="Otsikko7Char">
    <w:name w:val="Otsikko 7 Char"/>
    <w:basedOn w:val="Kappaleenoletusfontti"/>
    <w:link w:val="Otsikko7"/>
    <w:uiPriority w:val="9"/>
    <w:semiHidden/>
    <w:rsid w:val="00896CD4"/>
    <w:rPr>
      <w:rFonts w:asciiTheme="minorHAnsi" w:eastAsiaTheme="majorEastAsia" w:hAnsiTheme="minorHAnsi" w:cstheme="majorBidi"/>
      <w:color w:val="595959" w:themeColor="text1" w:themeTint="A6"/>
    </w:rPr>
  </w:style>
  <w:style w:type="character" w:customStyle="1" w:styleId="Otsikko8Char">
    <w:name w:val="Otsikko 8 Char"/>
    <w:basedOn w:val="Kappaleenoletusfontti"/>
    <w:link w:val="Otsikko8"/>
    <w:uiPriority w:val="9"/>
    <w:semiHidden/>
    <w:rsid w:val="00896CD4"/>
    <w:rPr>
      <w:rFonts w:asciiTheme="minorHAnsi" w:eastAsiaTheme="majorEastAsia" w:hAnsiTheme="minorHAnsi" w:cstheme="majorBidi"/>
      <w:i/>
      <w:iCs/>
      <w:color w:val="272727" w:themeColor="text1" w:themeTint="D8"/>
    </w:rPr>
  </w:style>
  <w:style w:type="character" w:customStyle="1" w:styleId="Otsikko9Char">
    <w:name w:val="Otsikko 9 Char"/>
    <w:basedOn w:val="Kappaleenoletusfontti"/>
    <w:link w:val="Otsikko9"/>
    <w:uiPriority w:val="9"/>
    <w:semiHidden/>
    <w:rsid w:val="00896CD4"/>
    <w:rPr>
      <w:rFonts w:asciiTheme="minorHAnsi" w:eastAsiaTheme="majorEastAsia" w:hAnsiTheme="minorHAnsi" w:cstheme="majorBidi"/>
      <w:color w:val="272727" w:themeColor="text1" w:themeTint="D8"/>
    </w:rPr>
  </w:style>
  <w:style w:type="paragraph" w:styleId="Otsikko">
    <w:name w:val="Title"/>
    <w:basedOn w:val="Normaali"/>
    <w:next w:val="Normaali"/>
    <w:link w:val="OtsikkoChar"/>
    <w:uiPriority w:val="10"/>
    <w:qFormat/>
    <w:rsid w:val="00896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896CD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896C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896CD4"/>
    <w:rPr>
      <w:rFonts w:asciiTheme="minorHAnsi" w:eastAsiaTheme="majorEastAsia" w:hAnsiTheme="minorHAnsi" w:cstheme="majorBidi"/>
      <w:color w:val="595959" w:themeColor="text1" w:themeTint="A6"/>
      <w:spacing w:val="15"/>
      <w:sz w:val="28"/>
      <w:szCs w:val="28"/>
    </w:rPr>
  </w:style>
  <w:style w:type="paragraph" w:styleId="Lainaus">
    <w:name w:val="Quote"/>
    <w:basedOn w:val="Normaali"/>
    <w:next w:val="Normaali"/>
    <w:link w:val="LainausChar"/>
    <w:uiPriority w:val="29"/>
    <w:qFormat/>
    <w:rsid w:val="00896CD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896CD4"/>
    <w:rPr>
      <w:i/>
      <w:iCs/>
      <w:color w:val="404040" w:themeColor="text1" w:themeTint="BF"/>
    </w:rPr>
  </w:style>
  <w:style w:type="paragraph" w:styleId="Luettelokappale">
    <w:name w:val="List Paragraph"/>
    <w:basedOn w:val="Normaali"/>
    <w:uiPriority w:val="34"/>
    <w:qFormat/>
    <w:rsid w:val="00896CD4"/>
    <w:pPr>
      <w:ind w:left="720"/>
      <w:contextualSpacing/>
    </w:pPr>
  </w:style>
  <w:style w:type="character" w:styleId="Voimakaskorostus">
    <w:name w:val="Intense Emphasis"/>
    <w:basedOn w:val="Kappaleenoletusfontti"/>
    <w:uiPriority w:val="21"/>
    <w:qFormat/>
    <w:rsid w:val="00896CD4"/>
    <w:rPr>
      <w:i/>
      <w:iCs/>
      <w:color w:val="2F5496" w:themeColor="accent1" w:themeShade="BF"/>
    </w:rPr>
  </w:style>
  <w:style w:type="paragraph" w:styleId="Erottuvalainaus">
    <w:name w:val="Intense Quote"/>
    <w:basedOn w:val="Normaali"/>
    <w:next w:val="Normaali"/>
    <w:link w:val="ErottuvalainausChar"/>
    <w:uiPriority w:val="30"/>
    <w:qFormat/>
    <w:rsid w:val="00896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896CD4"/>
    <w:rPr>
      <w:i/>
      <w:iCs/>
      <w:color w:val="2F5496" w:themeColor="accent1" w:themeShade="BF"/>
    </w:rPr>
  </w:style>
  <w:style w:type="character" w:styleId="Erottuvaviittaus">
    <w:name w:val="Intense Reference"/>
    <w:basedOn w:val="Kappaleenoletusfontti"/>
    <w:uiPriority w:val="32"/>
    <w:qFormat/>
    <w:rsid w:val="00896CD4"/>
    <w:rPr>
      <w:b/>
      <w:bCs/>
      <w:smallCaps/>
      <w:color w:val="2F5496" w:themeColor="accent1" w:themeShade="BF"/>
      <w:spacing w:val="5"/>
    </w:rPr>
  </w:style>
  <w:style w:type="character" w:styleId="Hyperlinkki">
    <w:name w:val="Hyperlink"/>
    <w:basedOn w:val="Kappaleenoletusfontti"/>
    <w:uiPriority w:val="99"/>
    <w:unhideWhenUsed/>
    <w:rsid w:val="00896CD4"/>
    <w:rPr>
      <w:color w:val="0563C1" w:themeColor="hyperlink"/>
      <w:u w:val="single"/>
    </w:rPr>
  </w:style>
  <w:style w:type="character" w:styleId="Ratkaisematonmaininta">
    <w:name w:val="Unresolved Mention"/>
    <w:basedOn w:val="Kappaleenoletusfontti"/>
    <w:uiPriority w:val="99"/>
    <w:semiHidden/>
    <w:unhideWhenUsed/>
    <w:rsid w:val="00896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951077">
      <w:bodyDiv w:val="1"/>
      <w:marLeft w:val="0"/>
      <w:marRight w:val="0"/>
      <w:marTop w:val="0"/>
      <w:marBottom w:val="0"/>
      <w:divBdr>
        <w:top w:val="none" w:sz="0" w:space="0" w:color="auto"/>
        <w:left w:val="none" w:sz="0" w:space="0" w:color="auto"/>
        <w:bottom w:val="none" w:sz="0" w:space="0" w:color="auto"/>
        <w:right w:val="none" w:sz="0" w:space="0" w:color="auto"/>
      </w:divBdr>
    </w:div>
    <w:div w:id="1325626418">
      <w:bodyDiv w:val="1"/>
      <w:marLeft w:val="0"/>
      <w:marRight w:val="0"/>
      <w:marTop w:val="0"/>
      <w:marBottom w:val="0"/>
      <w:divBdr>
        <w:top w:val="none" w:sz="0" w:space="0" w:color="auto"/>
        <w:left w:val="none" w:sz="0" w:space="0" w:color="auto"/>
        <w:bottom w:val="none" w:sz="0" w:space="0" w:color="auto"/>
        <w:right w:val="none" w:sz="0" w:space="0" w:color="auto"/>
      </w:divBdr>
    </w:div>
    <w:div w:id="1450664572">
      <w:bodyDiv w:val="1"/>
      <w:marLeft w:val="0"/>
      <w:marRight w:val="0"/>
      <w:marTop w:val="0"/>
      <w:marBottom w:val="0"/>
      <w:divBdr>
        <w:top w:val="none" w:sz="0" w:space="0" w:color="auto"/>
        <w:left w:val="none" w:sz="0" w:space="0" w:color="auto"/>
        <w:bottom w:val="none" w:sz="0" w:space="0" w:color="auto"/>
        <w:right w:val="none" w:sz="0" w:space="0" w:color="auto"/>
      </w:divBdr>
    </w:div>
    <w:div w:id="1731271761">
      <w:bodyDiv w:val="1"/>
      <w:marLeft w:val="0"/>
      <w:marRight w:val="0"/>
      <w:marTop w:val="0"/>
      <w:marBottom w:val="0"/>
      <w:divBdr>
        <w:top w:val="none" w:sz="0" w:space="0" w:color="auto"/>
        <w:left w:val="none" w:sz="0" w:space="0" w:color="auto"/>
        <w:bottom w:val="none" w:sz="0" w:space="0" w:color="auto"/>
        <w:right w:val="none" w:sz="0" w:space="0" w:color="auto"/>
      </w:divBdr>
    </w:div>
    <w:div w:id="1748721407">
      <w:bodyDiv w:val="1"/>
      <w:marLeft w:val="0"/>
      <w:marRight w:val="0"/>
      <w:marTop w:val="0"/>
      <w:marBottom w:val="0"/>
      <w:divBdr>
        <w:top w:val="none" w:sz="0" w:space="0" w:color="auto"/>
        <w:left w:val="none" w:sz="0" w:space="0" w:color="auto"/>
        <w:bottom w:val="none" w:sz="0" w:space="0" w:color="auto"/>
        <w:right w:val="none" w:sz="0" w:space="0" w:color="auto"/>
      </w:divBdr>
    </w:div>
    <w:div w:id="186937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lastakaalapset.fi/wp-content/uploads/2023/06/turvaa-ja-tue-2021-fi.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elastakaalapset.fi/wp-content/uploads/2023/12/vanhempien-opas_fi_netti.pdf" TargetMode="External"/><Relationship Id="rId17" Type="http://schemas.openxmlformats.org/officeDocument/2006/relationships/hyperlink" Target="mailto:eveliina.karhu@pelastakaalapset.fi" TargetMode="External"/><Relationship Id="rId2" Type="http://schemas.openxmlformats.org/officeDocument/2006/relationships/customXml" Target="../customXml/item2.xml"/><Relationship Id="rId16" Type="http://schemas.openxmlformats.org/officeDocument/2006/relationships/hyperlink" Target="mailto:janita.tasa@pelastakaalapset.f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uortennetti.fi" TargetMode="External"/><Relationship Id="rId5" Type="http://schemas.openxmlformats.org/officeDocument/2006/relationships/styles" Target="styles.xml"/><Relationship Id="rId15" Type="http://schemas.openxmlformats.org/officeDocument/2006/relationships/hyperlink" Target="https://www.pelastakaalapset.fi/tyomme/tietoa-meista/yhteystiedot/tietosuojaselosteet/kysely-lapsille-ja-nuorille/" TargetMode="External"/><Relationship Id="rId10" Type="http://schemas.openxmlformats.org/officeDocument/2006/relationships/hyperlink" Target="https://www.netari.f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pelastakaalapset.fi/wp-content/uploads/2023/06/grooming_lasten_silmin_2021-2.pdf" TargetMode="External"/><Relationship Id="rId14" Type="http://schemas.openxmlformats.org/officeDocument/2006/relationships/hyperlink" Target="https://www.pelastakaalapset.fi/tyomme/mita-teemme/lasten-suojeleminen/nettivihje/aikuisille/"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E953723E0CA1343B4F67A0975699A06" ma:contentTypeVersion="18" ma:contentTypeDescription="Luo uusi asiakirja." ma:contentTypeScope="" ma:versionID="42145508b0b5c9c718db97abf21876f0">
  <xsd:schema xmlns:xsd="http://www.w3.org/2001/XMLSchema" xmlns:xs="http://www.w3.org/2001/XMLSchema" xmlns:p="http://schemas.microsoft.com/office/2006/metadata/properties" xmlns:ns2="dfbb45e1-35e2-4c63-821b-ac1e6c317b5f" xmlns:ns3="0da56fd1-ee88-4676-a934-5f143720cd46" targetNamespace="http://schemas.microsoft.com/office/2006/metadata/properties" ma:root="true" ma:fieldsID="617f6524d94342e6b4ec5d06548fbaca" ns2:_="" ns3:_="">
    <xsd:import namespace="dfbb45e1-35e2-4c63-821b-ac1e6c317b5f"/>
    <xsd:import namespace="0da56fd1-ee88-4676-a934-5f143720cd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b45e1-35e2-4c63-821b-ac1e6c317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44caaca-6154-4086-bfbb-6e331549b5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a56fd1-ee88-4676-a934-5f143720cd4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5d8d94-49b4-4346-b595-bbbe73903c0a}" ma:internalName="TaxCatchAll" ma:showField="CatchAllData" ma:web="0da56fd1-ee88-4676-a934-5f143720cd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fbb45e1-35e2-4c63-821b-ac1e6c317b5f">
      <Terms xmlns="http://schemas.microsoft.com/office/infopath/2007/PartnerControls"/>
    </lcf76f155ced4ddcb4097134ff3c332f>
    <TaxCatchAll xmlns="0da56fd1-ee88-4676-a934-5f143720cd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7A40B-A83C-4690-ADBE-FE6186C4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b45e1-35e2-4c63-821b-ac1e6c317b5f"/>
    <ds:schemaRef ds:uri="0da56fd1-ee88-4676-a934-5f143720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DF6093-9D8A-446B-8A00-45728A058E54}">
  <ds:schemaRefs>
    <ds:schemaRef ds:uri="http://schemas.microsoft.com/office/2006/metadata/properties"/>
    <ds:schemaRef ds:uri="http://schemas.microsoft.com/office/infopath/2007/PartnerControls"/>
    <ds:schemaRef ds:uri="dfbb45e1-35e2-4c63-821b-ac1e6c317b5f"/>
    <ds:schemaRef ds:uri="0da56fd1-ee88-4676-a934-5f143720cd46"/>
  </ds:schemaRefs>
</ds:datastoreItem>
</file>

<file path=customXml/itemProps3.xml><?xml version="1.0" encoding="utf-8"?>
<ds:datastoreItem xmlns:ds="http://schemas.openxmlformats.org/officeDocument/2006/customXml" ds:itemID="{8FDA07A3-59F0-483B-ADAD-BD44F9398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Pitkäranta</dc:creator>
  <cp:keywords/>
  <dc:description/>
  <cp:lastModifiedBy>Janita Tasa</cp:lastModifiedBy>
  <cp:revision>3</cp:revision>
  <dcterms:created xsi:type="dcterms:W3CDTF">2025-02-05T11:26:00Z</dcterms:created>
  <dcterms:modified xsi:type="dcterms:W3CDTF">2025-02-18T10:01:00Z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0x0101009E953723E0CA1343B4F67A0975699A06</vt:lpwstr>
  </property>
</Properties>
</file>