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5FAD" w14:textId="77777777" w:rsidR="00D61CB2" w:rsidRPr="00D61CB2" w:rsidRDefault="00D61CB2" w:rsidP="00D61CB2">
      <w:pPr>
        <w:spacing w:before="100" w:beforeAutospacing="1" w:after="100" w:afterAutospacing="1" w:line="240" w:lineRule="auto"/>
        <w:rPr>
          <w:rFonts w:ascii="Aptos" w:eastAsia="Times New Roman" w:hAnsi="Aptos" w:cs="Times New Roman"/>
          <w:kern w:val="0"/>
          <w:lang w:eastAsia="fi-FI"/>
          <w14:ligatures w14:val="none"/>
        </w:rPr>
      </w:pPr>
      <w:r w:rsidRPr="00D61CB2">
        <w:rPr>
          <w:rFonts w:ascii="Aptos" w:eastAsia="Times New Roman" w:hAnsi="Aptos" w:cs="Times New Roman"/>
          <w:b/>
          <w:bCs/>
          <w:kern w:val="0"/>
          <w:lang w:eastAsia="fi-FI"/>
          <w14:ligatures w14:val="none"/>
        </w:rPr>
        <w:t>LUKUSEULA on ryhmässä toteutettava digitaalinen arviointiväline, jota käytetään lukutaidon, kirjoitustaidon, matemaattisten taitojen ja kielitaidon arvioimiseen sekä oppimisvaikeuksien paikantamiseen. </w:t>
      </w:r>
      <w:r w:rsidRPr="00D61CB2">
        <w:rPr>
          <w:rFonts w:ascii="Aptos" w:eastAsia="Times New Roman" w:hAnsi="Aptos" w:cs="Times New Roman"/>
          <w:b/>
          <w:bCs/>
          <w:kern w:val="0"/>
          <w:lang w:eastAsia="fi-FI"/>
          <w14:ligatures w14:val="none"/>
        </w:rPr>
        <w:br/>
      </w:r>
      <w:r w:rsidRPr="00D61CB2">
        <w:rPr>
          <w:rFonts w:ascii="Aptos" w:eastAsia="Times New Roman" w:hAnsi="Aptos" w:cs="Times New Roman"/>
          <w:b/>
          <w:bCs/>
          <w:kern w:val="0"/>
          <w:lang w:eastAsia="fi-FI"/>
          <w14:ligatures w14:val="none"/>
        </w:rPr>
        <w:br/>
        <w:t>Lukuseula mittaa teknistä lukutaitoa ja tekstinymmärtämistä</w:t>
      </w:r>
      <w:r w:rsidRPr="00D61CB2">
        <w:rPr>
          <w:rFonts w:ascii="Aptos" w:eastAsia="Times New Roman" w:hAnsi="Aptos" w:cs="Times New Roman"/>
          <w:b/>
          <w:bCs/>
          <w:kern w:val="0"/>
          <w:lang w:eastAsia="fi-FI"/>
          <w14:ligatures w14:val="none"/>
        </w:rPr>
        <w:br/>
      </w:r>
      <w:r w:rsidRPr="00D61CB2">
        <w:rPr>
          <w:rFonts w:ascii="Aptos" w:eastAsia="Times New Roman" w:hAnsi="Aptos" w:cs="Times New Roman"/>
          <w:b/>
          <w:bCs/>
          <w:kern w:val="0"/>
          <w:lang w:eastAsia="fi-FI"/>
          <w14:ligatures w14:val="none"/>
        </w:rPr>
        <w:br/>
      </w:r>
      <w:r w:rsidRPr="00D61CB2">
        <w:rPr>
          <w:rFonts w:ascii="Aptos" w:eastAsia="Times New Roman" w:hAnsi="Aptos" w:cs="Times New Roman"/>
          <w:kern w:val="0"/>
          <w:lang w:eastAsia="fi-FI"/>
          <w14:ligatures w14:val="none"/>
        </w:rPr>
        <w:t>Lukuseulan teknisen lukutaidon tehtävät mittaavat muun muassa lukusujuvuutta, lukemisen tarkkuutta, sanantunnistusta, sanavarastoa ja tavutustaitoa. Erilaiset tekstinymmärtämisen tehtävät mittaavat kykyä tiivistää ja otsikoida teksti, tehdä päätelmiä tekstistä, erottaa tärkeät asiat epäolennaisista ja kykyä muistaa tekstin sisältö.</w:t>
      </w:r>
      <w:r w:rsidRPr="00D61CB2">
        <w:rPr>
          <w:rFonts w:ascii="Aptos" w:eastAsia="Times New Roman" w:hAnsi="Aptos" w:cs="Times New Roman"/>
          <w:kern w:val="0"/>
          <w:lang w:eastAsia="fi-FI"/>
          <w14:ligatures w14:val="none"/>
        </w:rPr>
        <w:br/>
      </w:r>
      <w:r w:rsidRPr="00D61CB2">
        <w:rPr>
          <w:rFonts w:ascii="Aptos" w:eastAsia="Times New Roman" w:hAnsi="Aptos" w:cs="Times New Roman"/>
          <w:kern w:val="0"/>
          <w:lang w:eastAsia="fi-FI"/>
          <w14:ligatures w14:val="none"/>
        </w:rPr>
        <w:br/>
        <w:t xml:space="preserve">Lukuseula-arviointi on </w:t>
      </w:r>
      <w:r w:rsidRPr="00D61CB2">
        <w:rPr>
          <w:rFonts w:ascii="Aptos" w:eastAsia="Times New Roman" w:hAnsi="Aptos" w:cs="Times New Roman"/>
          <w:b/>
          <w:bCs/>
          <w:kern w:val="0"/>
          <w:lang w:eastAsia="fi-FI"/>
          <w14:ligatures w14:val="none"/>
        </w:rPr>
        <w:t>kohdennettu Jyväskylässä 3. ja 7. luokan oppilaille</w:t>
      </w:r>
      <w:r w:rsidRPr="00D61CB2">
        <w:rPr>
          <w:rFonts w:ascii="Aptos" w:eastAsia="Times New Roman" w:hAnsi="Aptos" w:cs="Times New Roman"/>
          <w:kern w:val="0"/>
          <w:lang w:eastAsia="fi-FI"/>
          <w14:ligatures w14:val="none"/>
        </w:rPr>
        <w:t>. Kohdentamisen tavoitteena on tarjota tietoa oppilaan lukutaidosta taidonkehityksen kannalta keskeisessä vaiheessa sekä kuvata oppilaan osaamista heti yläkoulun alkuvaiheessa.</w:t>
      </w:r>
      <w:r w:rsidRPr="00D61CB2">
        <w:rPr>
          <w:rFonts w:ascii="Aptos" w:eastAsia="Times New Roman" w:hAnsi="Aptos" w:cs="Times New Roman"/>
          <w:kern w:val="0"/>
          <w:lang w:eastAsia="fi-FI"/>
          <w14:ligatures w14:val="none"/>
        </w:rPr>
        <w:br/>
        <w:t>S2-kielitaitotestiä voi vapaasti kokeilla maksutta.</w:t>
      </w:r>
      <w:r w:rsidRPr="00D61CB2">
        <w:rPr>
          <w:rFonts w:ascii="Aptos" w:eastAsia="Times New Roman" w:hAnsi="Aptos" w:cs="Times New Roman"/>
          <w:kern w:val="0"/>
          <w:lang w:eastAsia="fi-FI"/>
          <w14:ligatures w14:val="none"/>
        </w:rPr>
        <w:br/>
      </w:r>
      <w:r w:rsidRPr="00D61CB2">
        <w:rPr>
          <w:rFonts w:ascii="Aptos" w:eastAsia="Times New Roman" w:hAnsi="Aptos" w:cs="Times New Roman"/>
          <w:kern w:val="0"/>
          <w:lang w:eastAsia="fi-FI"/>
          <w14:ligatures w14:val="none"/>
        </w:rPr>
        <w:br/>
        <w:t>Arviointivälinettä käyttämällä koulut ja kunnat voivat kehittää esimerkiksi lukutaidon vahvistamiseen suunnatun tuen ja S2-opetuksen kohdentamista tarkoituksenmukaisempaan suuntaan. Lukuseula tuottaa arvioinneista raportteja oppilas-, koulu-, luokka- ja kuntatasoilla.</w:t>
      </w:r>
    </w:p>
    <w:p w14:paraId="4F603E72" w14:textId="7A0CD821" w:rsidR="00D61CB2" w:rsidRPr="00D61CB2" w:rsidRDefault="00D61CB2" w:rsidP="00D61CB2">
      <w:pPr>
        <w:spacing w:before="100" w:beforeAutospacing="1" w:after="100" w:afterAutospacing="1" w:line="240" w:lineRule="auto"/>
        <w:rPr>
          <w:rFonts w:ascii="Aptos" w:eastAsia="Times New Roman" w:hAnsi="Aptos" w:cs="Times New Roman"/>
          <w:kern w:val="0"/>
          <w:lang w:eastAsia="fi-FI"/>
          <w14:ligatures w14:val="none"/>
        </w:rPr>
      </w:pPr>
      <w:r>
        <w:rPr>
          <w:rFonts w:ascii="Aptos" w:eastAsia="Times New Roman" w:hAnsi="Aptos" w:cs="Times New Roman"/>
          <w:b/>
          <w:bCs/>
          <w:kern w:val="0"/>
          <w:lang w:eastAsia="fi-FI"/>
          <w14:ligatures w14:val="none"/>
        </w:rPr>
        <w:t>K</w:t>
      </w:r>
      <w:r w:rsidRPr="00D61CB2">
        <w:rPr>
          <w:rFonts w:ascii="Aptos" w:eastAsia="Times New Roman" w:hAnsi="Aptos" w:cs="Times New Roman"/>
          <w:b/>
          <w:bCs/>
          <w:kern w:val="0"/>
          <w:lang w:eastAsia="fi-FI"/>
          <w14:ligatures w14:val="none"/>
        </w:rPr>
        <w:t>eskeisiä ohjeita käyttäjille:</w:t>
      </w:r>
      <w:r w:rsidRPr="00D61CB2">
        <w:rPr>
          <w:rFonts w:ascii="Aptos" w:eastAsia="Times New Roman" w:hAnsi="Aptos" w:cs="Times New Roman"/>
          <w:b/>
          <w:bCs/>
          <w:kern w:val="0"/>
          <w:lang w:eastAsia="fi-FI"/>
          <w14:ligatures w14:val="none"/>
        </w:rPr>
        <w:br/>
      </w:r>
      <w:r w:rsidRPr="00D61CB2">
        <w:rPr>
          <w:rFonts w:ascii="Aptos" w:eastAsia="Times New Roman" w:hAnsi="Aptos" w:cs="Times New Roman"/>
          <w:kern w:val="0"/>
          <w:lang w:eastAsia="fi-FI"/>
          <w14:ligatures w14:val="none"/>
        </w:rPr>
        <w:br/>
      </w:r>
      <w:r w:rsidRPr="00D61CB2">
        <w:rPr>
          <w:rFonts w:ascii="Aptos" w:eastAsia="Times New Roman" w:hAnsi="Aptos" w:cs="Times New Roman"/>
          <w:b/>
          <w:bCs/>
          <w:kern w:val="0"/>
          <w:lang w:eastAsia="fi-FI"/>
          <w14:ligatures w14:val="none"/>
        </w:rPr>
        <w:t>Tunnukset</w:t>
      </w:r>
    </w:p>
    <w:p w14:paraId="3A488A02" w14:textId="77777777" w:rsidR="00D61CB2" w:rsidRPr="00D61CB2" w:rsidRDefault="00D61CB2" w:rsidP="00D61CB2">
      <w:pPr>
        <w:spacing w:after="0" w:line="240" w:lineRule="auto"/>
        <w:rPr>
          <w:rFonts w:ascii="Aptos" w:eastAsia="Times New Roman" w:hAnsi="Aptos" w:cs="Times New Roman"/>
          <w:kern w:val="0"/>
          <w:lang w:eastAsia="fi-FI"/>
          <w14:ligatures w14:val="none"/>
        </w:rPr>
      </w:pPr>
      <w:r w:rsidRPr="00D61CB2">
        <w:rPr>
          <w:rFonts w:ascii="Aptos" w:eastAsia="Times New Roman" w:hAnsi="Aptos" w:cs="Times New Roman"/>
          <w:kern w:val="0"/>
          <w:lang w:eastAsia="fi-FI"/>
          <w14:ligatures w14:val="none"/>
        </w:rPr>
        <w:t xml:space="preserve">Pääkäyttäjät saavat tunnukset Lukuseulan ylläpitäjältä (lauri@lukuseula.fi) tai oman koulun toiselta pääkäyttäjältä. Koulujen pääkäyttäjät voivat luoda uusia tunnuksia oman pääkäyttäjänsä alle. Ensimmäisellä kirjautumiskerralla tulee vaihtaa salasana ja liittää tunnukseen toimiva sähköpostiosoite. Käytä Lukuseulaa </w:t>
      </w:r>
      <w:r w:rsidRPr="00D61CB2">
        <w:rPr>
          <w:rFonts w:ascii="Aptos" w:eastAsia="Times New Roman" w:hAnsi="Aptos" w:cs="Times New Roman"/>
          <w:b/>
          <w:bCs/>
          <w:kern w:val="0"/>
          <w:lang w:eastAsia="fi-FI"/>
          <w14:ligatures w14:val="none"/>
        </w:rPr>
        <w:t>Chrome-selaimella.</w:t>
      </w:r>
    </w:p>
    <w:p w14:paraId="0BE34C77" w14:textId="77777777" w:rsidR="00D61CB2" w:rsidRPr="00D61CB2" w:rsidRDefault="00D61CB2" w:rsidP="00D61CB2">
      <w:pPr>
        <w:spacing w:before="100" w:beforeAutospacing="1" w:after="100" w:afterAutospacing="1" w:line="240" w:lineRule="auto"/>
        <w:rPr>
          <w:rFonts w:ascii="Aptos" w:eastAsia="Times New Roman" w:hAnsi="Aptos" w:cs="Times New Roman"/>
          <w:kern w:val="0"/>
          <w:lang w:eastAsia="fi-FI"/>
          <w14:ligatures w14:val="none"/>
        </w:rPr>
      </w:pPr>
      <w:r w:rsidRPr="00D61CB2">
        <w:rPr>
          <w:rFonts w:ascii="Aptos" w:eastAsia="Times New Roman" w:hAnsi="Aptos" w:cs="Times New Roman"/>
          <w:b/>
          <w:bCs/>
          <w:kern w:val="0"/>
          <w:lang w:eastAsia="fi-FI"/>
          <w14:ligatures w14:val="none"/>
        </w:rPr>
        <w:t>Arviointi ja sen toteuttaminen</w:t>
      </w:r>
    </w:p>
    <w:p w14:paraId="29F92DA0" w14:textId="77777777" w:rsidR="00D61CB2" w:rsidRPr="00D61CB2" w:rsidRDefault="00D61CB2" w:rsidP="00D61CB2">
      <w:pPr>
        <w:spacing w:before="100" w:beforeAutospacing="1" w:after="100" w:afterAutospacing="1" w:line="240" w:lineRule="auto"/>
        <w:rPr>
          <w:rFonts w:ascii="Aptos" w:eastAsia="Times New Roman" w:hAnsi="Aptos" w:cs="Times New Roman"/>
          <w:kern w:val="0"/>
          <w:lang w:eastAsia="fi-FI"/>
          <w14:ligatures w14:val="none"/>
        </w:rPr>
      </w:pPr>
      <w:r w:rsidRPr="00D61CB2">
        <w:rPr>
          <w:rFonts w:ascii="Aptos" w:eastAsia="Times New Roman" w:hAnsi="Aptos" w:cs="Times New Roman"/>
          <w:kern w:val="0"/>
          <w:lang w:eastAsia="fi-FI"/>
          <w14:ligatures w14:val="none"/>
        </w:rPr>
        <w:t>Koulun nimetyt pääkäyttäjät ovat osallistuneet Lukuseula-koulutukseen, joten on suositeltavaa, että nämä koulutuksen saaneet henkilöt vastaavat arvioinnin toteuttamisesta. Pääkäyttäjät voivat myös opastaa koulun muita erityisopettajia sekä luokan- ja aineenopettajia arvioinnin tekemisessä. Arviointi voidaan toteuttaa myös opettajien yhteistyönä.</w:t>
      </w:r>
    </w:p>
    <w:p w14:paraId="57581609" w14:textId="77777777" w:rsidR="00D61CB2" w:rsidRPr="00D61CB2" w:rsidRDefault="00D61CB2" w:rsidP="00D61CB2">
      <w:pPr>
        <w:spacing w:before="100" w:beforeAutospacing="1" w:after="100" w:afterAutospacing="1" w:line="240" w:lineRule="auto"/>
        <w:rPr>
          <w:rFonts w:ascii="Aptos" w:eastAsia="Times New Roman" w:hAnsi="Aptos" w:cs="Times New Roman"/>
          <w:kern w:val="0"/>
          <w:lang w:eastAsia="fi-FI"/>
          <w14:ligatures w14:val="none"/>
        </w:rPr>
      </w:pPr>
      <w:r w:rsidRPr="00D61CB2">
        <w:rPr>
          <w:rFonts w:ascii="Aptos" w:eastAsia="Times New Roman" w:hAnsi="Aptos" w:cs="Times New Roman"/>
          <w:kern w:val="0"/>
          <w:lang w:eastAsia="fi-FI"/>
          <w14:ligatures w14:val="none"/>
        </w:rPr>
        <w:t>Arvioinnin luotettavuuden varmistamiseksi on tärkeää, että oppilaiden taustatiedot lisätään huolellisesti arviointijärjestelmään. Näin saadaan mahdollisimman tarkat ja hyödylliset tulokset oppimisen etenemisen arvioimiseksi ja tukemiseksi.</w:t>
      </w:r>
    </w:p>
    <w:p w14:paraId="695238F9" w14:textId="226593B4" w:rsidR="00D61CB2" w:rsidRPr="00D61CB2" w:rsidRDefault="00D61CB2" w:rsidP="00D61CB2">
      <w:pPr>
        <w:spacing w:before="100" w:beforeAutospacing="1" w:after="100" w:afterAutospacing="1" w:line="240" w:lineRule="auto"/>
        <w:rPr>
          <w:rFonts w:ascii="Aptos" w:eastAsia="Times New Roman" w:hAnsi="Aptos" w:cs="Times New Roman"/>
          <w:kern w:val="0"/>
          <w:lang w:eastAsia="fi-FI"/>
          <w14:ligatures w14:val="none"/>
        </w:rPr>
      </w:pPr>
      <w:r w:rsidRPr="00D61CB2">
        <w:rPr>
          <w:rFonts w:ascii="Aptos" w:eastAsia="Times New Roman" w:hAnsi="Aptos" w:cs="Times New Roman"/>
          <w:kern w:val="0"/>
          <w:lang w:eastAsia="fi-FI"/>
          <w14:ligatures w14:val="none"/>
        </w:rPr>
        <w:t>Vaikka Lukuseula on ensisijaisesti ryhmässä toteutettava arviointimenetelmä, erityisopettaja arvioi aina tilannekohtaisesti, onko tarpeen tehdä arviointi yksilöllisesti</w:t>
      </w:r>
      <w:r>
        <w:rPr>
          <w:rFonts w:ascii="Aptos" w:eastAsia="Times New Roman" w:hAnsi="Aptos" w:cs="Times New Roman"/>
          <w:kern w:val="0"/>
          <w:lang w:eastAsia="fi-FI"/>
          <w14:ligatures w14:val="none"/>
        </w:rPr>
        <w:t xml:space="preserve"> ja esim. alemman vuosiluokan mukaisesti.</w:t>
      </w:r>
      <w:r w:rsidRPr="00D61CB2">
        <w:rPr>
          <w:rFonts w:ascii="Aptos" w:eastAsia="Times New Roman" w:hAnsi="Aptos" w:cs="Times New Roman"/>
          <w:kern w:val="0"/>
          <w:lang w:eastAsia="fi-FI"/>
          <w14:ligatures w14:val="none"/>
        </w:rPr>
        <w:t xml:space="preserve"> Tarvittaessa erityisopettaja voi myös valita toisen arviointimenetelmän, esimerkiksi paperisen version, jos se soveltuu oppilaalle paremmin.</w:t>
      </w:r>
    </w:p>
    <w:p w14:paraId="1260A345" w14:textId="77777777" w:rsidR="00D61CB2" w:rsidRPr="00D61CB2" w:rsidRDefault="00D61CB2" w:rsidP="00D61CB2">
      <w:pPr>
        <w:spacing w:before="100" w:beforeAutospacing="1" w:after="100" w:afterAutospacing="1" w:line="240" w:lineRule="auto"/>
        <w:rPr>
          <w:rFonts w:ascii="Aptos" w:eastAsia="Times New Roman" w:hAnsi="Aptos" w:cs="Times New Roman"/>
          <w:kern w:val="0"/>
          <w:lang w:eastAsia="fi-FI"/>
          <w14:ligatures w14:val="none"/>
        </w:rPr>
      </w:pPr>
      <w:r w:rsidRPr="00D61CB2">
        <w:rPr>
          <w:rFonts w:ascii="Aptos" w:eastAsia="Times New Roman" w:hAnsi="Aptos" w:cs="Times New Roman"/>
          <w:kern w:val="0"/>
          <w:lang w:eastAsia="fi-FI"/>
          <w14:ligatures w14:val="none"/>
        </w:rPr>
        <w:lastRenderedPageBreak/>
        <w:t xml:space="preserve">Lukuseula-arviointi voidaan toteuttaa kahdesti lukuvuodessa: syys–lokakuussa ja </w:t>
      </w:r>
      <w:proofErr w:type="spellStart"/>
      <w:r w:rsidRPr="00D61CB2">
        <w:rPr>
          <w:rFonts w:ascii="Aptos" w:eastAsia="Times New Roman" w:hAnsi="Aptos" w:cs="Times New Roman"/>
          <w:kern w:val="0"/>
          <w:lang w:eastAsia="fi-FI"/>
          <w14:ligatures w14:val="none"/>
        </w:rPr>
        <w:t>maalis</w:t>
      </w:r>
      <w:proofErr w:type="spellEnd"/>
      <w:r w:rsidRPr="00D61CB2">
        <w:rPr>
          <w:rFonts w:ascii="Aptos" w:eastAsia="Times New Roman" w:hAnsi="Aptos" w:cs="Times New Roman"/>
          <w:kern w:val="0"/>
          <w:lang w:eastAsia="fi-FI"/>
          <w14:ligatures w14:val="none"/>
        </w:rPr>
        <w:t>–huhtikuussa. Se toimii osana koulun laajempaa arviointi- ja seulontamenetelmien kokonaisuutta.</w:t>
      </w:r>
    </w:p>
    <w:p w14:paraId="20643661" w14:textId="77777777" w:rsidR="00D61CB2" w:rsidRPr="00D61CB2" w:rsidRDefault="00D61CB2" w:rsidP="00D61CB2">
      <w:pPr>
        <w:spacing w:before="100" w:beforeAutospacing="1" w:after="100" w:afterAutospacing="1" w:line="240" w:lineRule="auto"/>
        <w:rPr>
          <w:rFonts w:ascii="Aptos" w:eastAsia="Times New Roman" w:hAnsi="Aptos" w:cs="Times New Roman"/>
          <w:kern w:val="0"/>
          <w:lang w:eastAsia="fi-FI"/>
          <w14:ligatures w14:val="none"/>
        </w:rPr>
      </w:pPr>
      <w:r w:rsidRPr="00D61CB2">
        <w:rPr>
          <w:rFonts w:ascii="Aptos" w:eastAsia="Times New Roman" w:hAnsi="Aptos" w:cs="Times New Roman"/>
          <w:b/>
          <w:bCs/>
          <w:kern w:val="0"/>
          <w:lang w:eastAsia="fi-FI"/>
          <w14:ligatures w14:val="none"/>
        </w:rPr>
        <w:t>Tietoturva</w:t>
      </w:r>
    </w:p>
    <w:p w14:paraId="7022EE67" w14:textId="3F86F670" w:rsidR="00D61CB2" w:rsidRDefault="00D61CB2" w:rsidP="00D61CB2">
      <w:pPr>
        <w:rPr>
          <w:rFonts w:ascii="Times New Roman" w:eastAsia="Times New Roman" w:hAnsi="Times New Roman" w:cs="Times New Roman"/>
          <w:kern w:val="0"/>
          <w:lang w:eastAsia="fi-FI"/>
          <w14:ligatures w14:val="none"/>
        </w:rPr>
      </w:pPr>
      <w:r w:rsidRPr="00D61CB2">
        <w:rPr>
          <w:rFonts w:ascii="Aptos" w:eastAsia="Times New Roman" w:hAnsi="Aptos" w:cs="Times New Roman"/>
          <w:kern w:val="0"/>
          <w:lang w:eastAsia="fi-FI"/>
          <w14:ligatures w14:val="none"/>
        </w:rPr>
        <w:t>Pääkäyttäjän on mahdollista tarkastella koko koulun tulosraportteja ja tehdä koonteja eri luokista. Lukuseulassa ei kuitenkaan käsitellä oppilaan nimitietoja, vaan jokaiselle oppilaalle luodaan automaattisesti oma numerotunnus.</w:t>
      </w:r>
      <w:r w:rsidRPr="00D61CB2">
        <w:rPr>
          <w:rFonts w:ascii="Aptos" w:eastAsia="Times New Roman" w:hAnsi="Aptos" w:cs="Times New Roman"/>
          <w:kern w:val="0"/>
          <w:lang w:eastAsia="fi-FI"/>
          <w14:ligatures w14:val="none"/>
        </w:rPr>
        <w:br/>
      </w:r>
      <w:r w:rsidRPr="00D61CB2">
        <w:rPr>
          <w:rFonts w:ascii="Aptos" w:eastAsia="Times New Roman" w:hAnsi="Aptos" w:cs="Times New Roman"/>
          <w:kern w:val="0"/>
          <w:lang w:eastAsia="fi-FI"/>
          <w14:ligatures w14:val="none"/>
        </w:rPr>
        <w:br/>
        <w:t xml:space="preserve">Opettajan on mahdollista luoda Lukuseula-sivuston kautta valmis Excel-taulukko, johon opettaja lisää oppilaiden nimet tunnuksien kohdalle. Kannattaa suosia </w:t>
      </w:r>
      <w:proofErr w:type="spellStart"/>
      <w:r w:rsidRPr="00D61CB2">
        <w:rPr>
          <w:rFonts w:ascii="Aptos" w:eastAsia="Times New Roman" w:hAnsi="Aptos" w:cs="Times New Roman"/>
          <w:b/>
          <w:bCs/>
          <w:kern w:val="0"/>
          <w:lang w:eastAsia="fi-FI"/>
          <w14:ligatures w14:val="none"/>
        </w:rPr>
        <w:t>Mpass</w:t>
      </w:r>
      <w:proofErr w:type="spellEnd"/>
      <w:r w:rsidRPr="00D61CB2">
        <w:rPr>
          <w:rFonts w:ascii="Aptos" w:eastAsia="Times New Roman" w:hAnsi="Aptos" w:cs="Times New Roman"/>
          <w:b/>
          <w:bCs/>
          <w:kern w:val="0"/>
          <w:lang w:eastAsia="fi-FI"/>
          <w14:ligatures w14:val="none"/>
        </w:rPr>
        <w:t>-kirjautumista</w:t>
      </w:r>
      <w:r w:rsidRPr="00D61CB2">
        <w:rPr>
          <w:rFonts w:ascii="Aptos" w:eastAsia="Times New Roman" w:hAnsi="Aptos" w:cs="Times New Roman"/>
          <w:kern w:val="0"/>
          <w:lang w:eastAsia="fi-FI"/>
          <w14:ligatures w14:val="none"/>
        </w:rPr>
        <w:t>, koska se helpottaa Lukuseulaan kirjatumista ja Lukuseulan toimintoja huomattavasti</w:t>
      </w:r>
      <w:r w:rsidRPr="00D61CB2">
        <w:rPr>
          <w:rFonts w:ascii="Times New Roman" w:eastAsia="Times New Roman" w:hAnsi="Times New Roman" w:cs="Times New Roman"/>
          <w:kern w:val="0"/>
          <w:lang w:eastAsia="fi-FI"/>
          <w14:ligatures w14:val="none"/>
        </w:rPr>
        <w:t>.</w:t>
      </w:r>
    </w:p>
    <w:p w14:paraId="773E2F69" w14:textId="1C0C09BD" w:rsidR="00E15C5F" w:rsidRDefault="00E15C5F" w:rsidP="00D61CB2">
      <w:hyperlink r:id="rId4" w:history="1">
        <w:r w:rsidRPr="00F34108">
          <w:rPr>
            <w:rStyle w:val="Hyperlinkki"/>
          </w:rPr>
          <w:t>https://www.lukuseula.fi/login</w:t>
        </w:r>
      </w:hyperlink>
    </w:p>
    <w:p w14:paraId="10D1B828" w14:textId="77777777" w:rsidR="00E15C5F" w:rsidRDefault="00E15C5F" w:rsidP="00D61CB2"/>
    <w:sectPr w:rsidR="00E15C5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B2"/>
    <w:rsid w:val="001D7CD0"/>
    <w:rsid w:val="00214E7D"/>
    <w:rsid w:val="00753762"/>
    <w:rsid w:val="008A4E56"/>
    <w:rsid w:val="00BC34A1"/>
    <w:rsid w:val="00D61CB2"/>
    <w:rsid w:val="00E15C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AB8D"/>
  <w15:chartTrackingRefBased/>
  <w15:docId w15:val="{3F39077C-40A8-474E-B875-9078408D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6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6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61CB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61CB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61CB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61CB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61CB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61CB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61CB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61CB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61CB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61CB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61CB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61CB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61CB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61CB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61CB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61CB2"/>
    <w:rPr>
      <w:rFonts w:eastAsiaTheme="majorEastAsia" w:cstheme="majorBidi"/>
      <w:color w:val="272727" w:themeColor="text1" w:themeTint="D8"/>
    </w:rPr>
  </w:style>
  <w:style w:type="paragraph" w:styleId="Otsikko">
    <w:name w:val="Title"/>
    <w:basedOn w:val="Normaali"/>
    <w:next w:val="Normaali"/>
    <w:link w:val="OtsikkoChar"/>
    <w:uiPriority w:val="10"/>
    <w:qFormat/>
    <w:rsid w:val="00D6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61CB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61CB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61CB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61CB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61CB2"/>
    <w:rPr>
      <w:i/>
      <w:iCs/>
      <w:color w:val="404040" w:themeColor="text1" w:themeTint="BF"/>
    </w:rPr>
  </w:style>
  <w:style w:type="paragraph" w:styleId="Luettelokappale">
    <w:name w:val="List Paragraph"/>
    <w:basedOn w:val="Normaali"/>
    <w:uiPriority w:val="34"/>
    <w:qFormat/>
    <w:rsid w:val="00D61CB2"/>
    <w:pPr>
      <w:ind w:left="720"/>
      <w:contextualSpacing/>
    </w:pPr>
  </w:style>
  <w:style w:type="character" w:styleId="Voimakaskorostus">
    <w:name w:val="Intense Emphasis"/>
    <w:basedOn w:val="Kappaleenoletusfontti"/>
    <w:uiPriority w:val="21"/>
    <w:qFormat/>
    <w:rsid w:val="00D61CB2"/>
    <w:rPr>
      <w:i/>
      <w:iCs/>
      <w:color w:val="0F4761" w:themeColor="accent1" w:themeShade="BF"/>
    </w:rPr>
  </w:style>
  <w:style w:type="paragraph" w:styleId="Erottuvalainaus">
    <w:name w:val="Intense Quote"/>
    <w:basedOn w:val="Normaali"/>
    <w:next w:val="Normaali"/>
    <w:link w:val="ErottuvalainausChar"/>
    <w:uiPriority w:val="30"/>
    <w:qFormat/>
    <w:rsid w:val="00D6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61CB2"/>
    <w:rPr>
      <w:i/>
      <w:iCs/>
      <w:color w:val="0F4761" w:themeColor="accent1" w:themeShade="BF"/>
    </w:rPr>
  </w:style>
  <w:style w:type="character" w:styleId="Erottuvaviittaus">
    <w:name w:val="Intense Reference"/>
    <w:basedOn w:val="Kappaleenoletusfontti"/>
    <w:uiPriority w:val="32"/>
    <w:qFormat/>
    <w:rsid w:val="00D61CB2"/>
    <w:rPr>
      <w:b/>
      <w:bCs/>
      <w:smallCaps/>
      <w:color w:val="0F4761" w:themeColor="accent1" w:themeShade="BF"/>
      <w:spacing w:val="5"/>
    </w:rPr>
  </w:style>
  <w:style w:type="character" w:styleId="Hyperlinkki">
    <w:name w:val="Hyperlink"/>
    <w:basedOn w:val="Kappaleenoletusfontti"/>
    <w:uiPriority w:val="99"/>
    <w:unhideWhenUsed/>
    <w:rsid w:val="00E15C5F"/>
    <w:rPr>
      <w:color w:val="467886" w:themeColor="hyperlink"/>
      <w:u w:val="single"/>
    </w:rPr>
  </w:style>
  <w:style w:type="character" w:styleId="Ratkaisematonmaininta">
    <w:name w:val="Unresolved Mention"/>
    <w:basedOn w:val="Kappaleenoletusfontti"/>
    <w:uiPriority w:val="99"/>
    <w:semiHidden/>
    <w:unhideWhenUsed/>
    <w:rsid w:val="00E15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1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ukuseula.fi/logi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2919</Characters>
  <Application>Microsoft Office Word</Application>
  <DocSecurity>0</DocSecurity>
  <Lines>24</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 Anne.M</dc:creator>
  <cp:keywords/>
  <dc:description/>
  <cp:lastModifiedBy>Heino Anne.M</cp:lastModifiedBy>
  <cp:revision>3</cp:revision>
  <dcterms:created xsi:type="dcterms:W3CDTF">2025-09-25T04:27:00Z</dcterms:created>
  <dcterms:modified xsi:type="dcterms:W3CDTF">2025-09-25T04:28:00Z</dcterms:modified>
</cp:coreProperties>
</file>