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00" w:firstRow="0" w:lastRow="0" w:firstColumn="0" w:lastColumn="0" w:noHBand="1" w:noVBand="1"/>
      </w:tblPr>
      <w:tblGrid>
        <w:gridCol w:w="3686"/>
        <w:gridCol w:w="992"/>
        <w:gridCol w:w="2553"/>
        <w:gridCol w:w="1418"/>
        <w:gridCol w:w="2550"/>
        <w:gridCol w:w="4109"/>
      </w:tblGrid>
      <w:tr w:rsidR="00F001EB" w:rsidRPr="00F91E7E" w14:paraId="369F5D1D" w14:textId="77777777" w:rsidTr="00E32CFA">
        <w:trPr>
          <w:trHeight w:val="316"/>
        </w:trPr>
        <w:tc>
          <w:tcPr>
            <w:tcW w:w="5000" w:type="pct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64655" w14:textId="17296EED" w:rsidR="00F001EB" w:rsidRPr="00F91E7E" w:rsidRDefault="00A1549A" w:rsidP="00A1549A">
            <w:pPr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AI 7lk – Arvosana viisi</w:t>
            </w:r>
            <w:r w:rsidR="00FE4FC8" w:rsidRPr="00F91E7E">
              <w:rPr>
                <w:b/>
                <w:bCs/>
                <w:sz w:val="22"/>
                <w:szCs w:val="22"/>
              </w:rPr>
              <w:br/>
            </w:r>
            <w:r w:rsidR="00FE4FC8" w:rsidRPr="00F91E7E">
              <w:rPr>
                <w:b/>
                <w:bCs/>
                <w:sz w:val="22"/>
                <w:szCs w:val="22"/>
              </w:rPr>
              <w:br/>
            </w:r>
            <w:r w:rsidR="00F001EB" w:rsidRPr="00F91E7E">
              <w:rPr>
                <w:b/>
                <w:bCs/>
                <w:sz w:val="22"/>
                <w:szCs w:val="22"/>
              </w:rPr>
              <w:t>S1 Vuorovaikutustilanteissa toimiminen</w:t>
            </w:r>
          </w:p>
          <w:p w14:paraId="3A950458" w14:textId="77777777" w:rsidR="00F001EB" w:rsidRPr="00F91E7E" w:rsidRDefault="00F001EB" w:rsidP="00A1549A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vahvistetaan taitoa toimia erilaisissa, myös koulun ulkopuolisissa, vuorovaikutustilanteissa</w:t>
            </w:r>
          </w:p>
          <w:p w14:paraId="01D4792B" w14:textId="77777777" w:rsidR="00F001EB" w:rsidRPr="00F91E7E" w:rsidRDefault="00F001EB" w:rsidP="00A1549A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havainnoidaan omasta ja muiden viestinnästä syntyviä vaikutelmia ja merkityksiä</w:t>
            </w:r>
          </w:p>
          <w:p w14:paraId="4F3907E3" w14:textId="77777777" w:rsidR="00F001EB" w:rsidRPr="00F91E7E" w:rsidRDefault="00F001EB" w:rsidP="00A1549A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harjoitellaan kuuntelemisen ja puhumisen taitoja ideointi- ja ongelmanratkaisutilanteissa</w:t>
            </w:r>
          </w:p>
          <w:p w14:paraId="59F0822E" w14:textId="77777777" w:rsidR="00F001EB" w:rsidRPr="00F91E7E" w:rsidRDefault="00F001EB" w:rsidP="00A1549A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käytetään draaman toimintamuotoja</w:t>
            </w:r>
          </w:p>
          <w:p w14:paraId="7ABF1312" w14:textId="77777777" w:rsidR="00F001EB" w:rsidRPr="00F91E7E" w:rsidRDefault="00F001EB" w:rsidP="00A1549A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syvennetään oppilaiden kykyä käyttää puheen ja kokonaisilmaisun keinoja itseilmaisussa</w:t>
            </w:r>
          </w:p>
          <w:p w14:paraId="0F4B9D1E" w14:textId="77777777" w:rsidR="00F001EB" w:rsidRPr="00F91E7E" w:rsidRDefault="00F001EB" w:rsidP="00A1549A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arvioidaan omia vuorovaikutustaitoja ja viestintätapoja sekä nimetään niiden kehittämiskohteita</w:t>
            </w:r>
          </w:p>
          <w:p w14:paraId="62D739E0" w14:textId="28453488" w:rsidR="00F001EB" w:rsidRPr="00F91E7E" w:rsidRDefault="00F001EB" w:rsidP="00A1549A">
            <w:pPr>
              <w:tabs>
                <w:tab w:val="num" w:pos="720"/>
              </w:tabs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r w:rsidRPr="00F91E7E">
              <w:rPr>
                <w:b/>
                <w:bCs/>
                <w:sz w:val="22"/>
                <w:szCs w:val="22"/>
              </w:rPr>
              <w:t>S2 Tekstien tulkitseminen</w:t>
            </w:r>
          </w:p>
          <w:p w14:paraId="75D42621" w14:textId="77777777" w:rsidR="00F001EB" w:rsidRPr="00F91E7E" w:rsidRDefault="00F001EB" w:rsidP="00A1549A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syvennetään tekstien tulkinnan taitoja lukemalla ja tutkimalla fiktiivisiä, media- ja tietotekstejä eri muodoissaan (kaunokirjallisuutta, tietokirjallisuutta sekä erilaisia painetun, sähköisen ja audiovisuaalisen median tekstejä)</w:t>
            </w:r>
          </w:p>
          <w:p w14:paraId="66C7C56F" w14:textId="77777777" w:rsidR="00F001EB" w:rsidRPr="00F91E7E" w:rsidRDefault="00F001EB" w:rsidP="00A1549A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syvennetään tekstin ymmärtämisen strategioita</w:t>
            </w:r>
          </w:p>
          <w:p w14:paraId="18EE207F" w14:textId="77777777" w:rsidR="00F001EB" w:rsidRPr="00F91E7E" w:rsidRDefault="00F001EB" w:rsidP="00A1549A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seurataan lukutaidon kehittymistä</w:t>
            </w:r>
          </w:p>
          <w:p w14:paraId="02617491" w14:textId="77777777" w:rsidR="00F001EB" w:rsidRPr="00F91E7E" w:rsidRDefault="00F001EB" w:rsidP="00A1549A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pohditaan tekstien tarkoitusperiä, kohderyhmiä ja niiden ilmaisutapoja</w:t>
            </w:r>
          </w:p>
          <w:p w14:paraId="6FC19CA4" w14:textId="77777777" w:rsidR="00F001EB" w:rsidRPr="00F91E7E" w:rsidRDefault="00F001EB" w:rsidP="00A1549A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eläydytään luettuun, reflektoidaan omaa elämää luetun avulla ja jaetaan lukukokemuksia</w:t>
            </w:r>
          </w:p>
          <w:p w14:paraId="71A321BC" w14:textId="77777777" w:rsidR="00F001EB" w:rsidRPr="00F91E7E" w:rsidRDefault="00F001EB" w:rsidP="00A1549A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harjoitellaan kirjallisuuden analyysi- ja tulkintataitoja</w:t>
            </w:r>
          </w:p>
          <w:p w14:paraId="1A521845" w14:textId="77777777" w:rsidR="00F001EB" w:rsidRPr="00F91E7E" w:rsidRDefault="00F001EB" w:rsidP="00A1549A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käytetään erilaisia tietolähteitä ja arvioidaan niiden luotettavuutta</w:t>
            </w:r>
          </w:p>
          <w:p w14:paraId="5A79C2FE" w14:textId="615202DB" w:rsidR="00F001EB" w:rsidRPr="00F91E7E" w:rsidRDefault="00F001EB" w:rsidP="00A1549A">
            <w:pPr>
              <w:tabs>
                <w:tab w:val="num" w:pos="720"/>
              </w:tabs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r w:rsidRPr="00F91E7E">
              <w:rPr>
                <w:b/>
                <w:bCs/>
                <w:sz w:val="22"/>
                <w:szCs w:val="22"/>
              </w:rPr>
              <w:t>S3 Tekstien tuottaminen</w:t>
            </w:r>
          </w:p>
          <w:p w14:paraId="0C3A5F65" w14:textId="77777777" w:rsidR="00F001EB" w:rsidRPr="00F91E7E" w:rsidRDefault="00F001EB" w:rsidP="00A1549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tuotetaan fiktiivisiä ja ei-fiktiivisiä tekstejä eri muodoissaan: kielellisinä, visuaalisina, audiovisuaalisina ja verkkoteksteinä</w:t>
            </w:r>
          </w:p>
          <w:p w14:paraId="366A665B" w14:textId="77777777" w:rsidR="00F001EB" w:rsidRPr="00F91E7E" w:rsidRDefault="00F001EB" w:rsidP="00A1549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harjoitellaan tekstien tuottamista vaiheittain</w:t>
            </w:r>
          </w:p>
          <w:p w14:paraId="2AE58188" w14:textId="77777777" w:rsidR="00F001EB" w:rsidRPr="00F91E7E" w:rsidRDefault="00F001EB" w:rsidP="00A1549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annetaan ja vastaanotetaan palautetta tekstin tuottamisen eri vaiheissa</w:t>
            </w:r>
          </w:p>
          <w:p w14:paraId="41A71B64" w14:textId="77777777" w:rsidR="00F001EB" w:rsidRPr="00F91E7E" w:rsidRDefault="00F001EB" w:rsidP="00A1549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opiskellaan kertoville, kuvaaville ja ohjaaville teksteille tyypillisiä </w:t>
            </w:r>
            <w:proofErr w:type="spellStart"/>
            <w:r w:rsidRPr="00F91E7E">
              <w:rPr>
                <w:sz w:val="22"/>
                <w:szCs w:val="22"/>
              </w:rPr>
              <w:t>tekstuaalisia</w:t>
            </w:r>
            <w:proofErr w:type="spellEnd"/>
            <w:r w:rsidRPr="00F91E7E">
              <w:rPr>
                <w:sz w:val="22"/>
                <w:szCs w:val="22"/>
              </w:rPr>
              <w:t>, visuaalisia ja kielellisiä piirteitä ja hyödynnetään tätä tietoa tuotettaessa omia tekstejä</w:t>
            </w:r>
          </w:p>
          <w:p w14:paraId="42D2B521" w14:textId="77777777" w:rsidR="00F001EB" w:rsidRPr="00F91E7E" w:rsidRDefault="00F001EB" w:rsidP="00A1549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hyödynnetään kirjoitettujen tekstien elementtejä omissa teksteissä</w:t>
            </w:r>
          </w:p>
          <w:p w14:paraId="287B78C0" w14:textId="77777777" w:rsidR="00F001EB" w:rsidRPr="00F91E7E" w:rsidRDefault="00F001EB" w:rsidP="00A1549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hahmotetaan virkkeiden rakenteita (mm. päälauseiden rinnastaminen rinnastuskonjunktioilla)</w:t>
            </w:r>
          </w:p>
          <w:p w14:paraId="23D41559" w14:textId="77777777" w:rsidR="00F001EB" w:rsidRPr="00F91E7E" w:rsidRDefault="00F001EB" w:rsidP="00A1549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vahvistetaan opiskelussa tarvittavien tekstien tuottamisen taitoja, kuten referoimista, tiivistämistä, muistiinpanojen tekoa ja lähteiden käyttöä</w:t>
            </w:r>
          </w:p>
          <w:p w14:paraId="1A43C8A2" w14:textId="77777777" w:rsidR="00F001EB" w:rsidRPr="00F91E7E" w:rsidRDefault="00F001EB" w:rsidP="00A1549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noudatetaan tekijänoikeuksia omia tekstejä tuottaessa</w:t>
            </w:r>
          </w:p>
          <w:p w14:paraId="3574A566" w14:textId="77777777" w:rsidR="00F001EB" w:rsidRPr="00F91E7E" w:rsidRDefault="00F001EB" w:rsidP="00A1549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opetellaan toimimaan eettisesti verkossa yksityisyyttä kunnioittaen</w:t>
            </w:r>
          </w:p>
          <w:p w14:paraId="56FA1CE2" w14:textId="2244882B" w:rsidR="00F001EB" w:rsidRPr="00F91E7E" w:rsidRDefault="00F001EB" w:rsidP="00A1549A">
            <w:pPr>
              <w:tabs>
                <w:tab w:val="num" w:pos="720"/>
              </w:tabs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r w:rsidRPr="00F91E7E">
              <w:rPr>
                <w:b/>
                <w:bCs/>
                <w:sz w:val="22"/>
                <w:szCs w:val="22"/>
              </w:rPr>
              <w:t>S4 Kielen, kirjallisuuden ja kulttuurin ymmärtäminen </w:t>
            </w:r>
          </w:p>
          <w:p w14:paraId="5432FA58" w14:textId="77777777" w:rsidR="00F001EB" w:rsidRPr="00F91E7E" w:rsidRDefault="00F001EB" w:rsidP="00A1549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kannustetaan aktiiviseen ja monipuoliseen kirjaston tarjonnan hyödyntämiseen</w:t>
            </w:r>
          </w:p>
          <w:p w14:paraId="42BADF8E" w14:textId="77777777" w:rsidR="00F001EB" w:rsidRPr="00F91E7E" w:rsidRDefault="00F001EB" w:rsidP="00A1549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luetaan monipuolisesti eri kaunokirjallisuuden lajien pohjalta nuortenkirjoja, klassikoita ja nykykirjallisuutta</w:t>
            </w:r>
          </w:p>
          <w:p w14:paraId="161F1F68" w14:textId="77777777" w:rsidR="00F001EB" w:rsidRPr="00F91E7E" w:rsidRDefault="00F001EB" w:rsidP="00A1549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tutustutaan erilaisiin tietokirjoihin</w:t>
            </w:r>
          </w:p>
          <w:p w14:paraId="70F9B4F0" w14:textId="6BBB1784" w:rsidR="00A1549A" w:rsidRPr="00F91E7E" w:rsidRDefault="00F001EB" w:rsidP="00A1549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tarjotaan mahdollisuuksia tuottaa kulttuuria itse</w:t>
            </w:r>
          </w:p>
        </w:tc>
      </w:tr>
      <w:tr w:rsidR="00F001EB" w:rsidRPr="00F91E7E" w14:paraId="211A333C" w14:textId="395FBFD7" w:rsidTr="00E32CFA">
        <w:trPr>
          <w:trHeight w:val="57"/>
        </w:trPr>
        <w:tc>
          <w:tcPr>
            <w:tcW w:w="5000" w:type="pct"/>
            <w:gridSpan w:val="6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E3F86" w14:textId="77777777" w:rsidR="00F001EB" w:rsidRPr="00F91E7E" w:rsidRDefault="00950800" w:rsidP="00E32CF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OPH:n tukimateriaali päättöarviointiin: </w:t>
            </w:r>
            <w:hyperlink r:id="rId11">
              <w:r w:rsidR="7069F81D" w:rsidRPr="00F91E7E">
                <w:rPr>
                  <w:rStyle w:val="Hyperlinkki"/>
                  <w:sz w:val="22"/>
                  <w:szCs w:val="22"/>
                </w:rPr>
                <w:t>https://www.oph.fi/fi/koulutus-ja-tutkinnot/aidinkieli-ja-kirjallisuus-oppiaineen-paattoarviointi</w:t>
              </w:r>
            </w:hyperlink>
            <w:r w:rsidR="7069F81D" w:rsidRPr="00F91E7E">
              <w:rPr>
                <w:sz w:val="22"/>
                <w:szCs w:val="22"/>
              </w:rPr>
              <w:t xml:space="preserve"> </w:t>
            </w:r>
          </w:p>
          <w:p w14:paraId="294F5E18" w14:textId="6B5260D6" w:rsidR="009130F8" w:rsidRPr="00F91E7E" w:rsidRDefault="009130F8" w:rsidP="00E32CF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Tavoitteet T5 ja T14 arvioidaan ainoastaan vuosiluokalla 7 Jyväskylän </w:t>
            </w:r>
            <w:proofErr w:type="spellStart"/>
            <w:r w:rsidRPr="00F91E7E">
              <w:rPr>
                <w:sz w:val="22"/>
                <w:szCs w:val="22"/>
              </w:rPr>
              <w:t>vuosiluokkaistamisten</w:t>
            </w:r>
            <w:proofErr w:type="spellEnd"/>
            <w:r w:rsidRPr="00F91E7E">
              <w:rPr>
                <w:sz w:val="22"/>
                <w:szCs w:val="22"/>
              </w:rPr>
              <w:t xml:space="preserve"> mukaisesti.</w:t>
            </w:r>
          </w:p>
        </w:tc>
      </w:tr>
      <w:tr w:rsidR="009B6641" w:rsidRPr="00F91E7E" w14:paraId="2760B84E" w14:textId="64D98107" w:rsidTr="00E32CFA">
        <w:trPr>
          <w:trHeight w:val="659"/>
        </w:trPr>
        <w:tc>
          <w:tcPr>
            <w:tcW w:w="1204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E4A30" w14:textId="6ACBCCE6" w:rsidR="00F001EB" w:rsidRPr="00F91E7E" w:rsidRDefault="00F001EB" w:rsidP="00A1549A">
            <w:pPr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r w:rsidRPr="00F91E7E">
              <w:rPr>
                <w:b/>
                <w:bCs/>
                <w:sz w:val="22"/>
                <w:szCs w:val="22"/>
              </w:rPr>
              <w:lastRenderedPageBreak/>
              <w:t>Opetuksen tavoite</w:t>
            </w:r>
            <w:r w:rsidR="002F5C41" w:rsidRPr="00F91E7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4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102EE" w14:textId="62BA3229" w:rsidR="00F001EB" w:rsidRPr="00F91E7E" w:rsidRDefault="00F001EB" w:rsidP="00A1549A">
            <w:pPr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r w:rsidRPr="00F91E7E">
              <w:rPr>
                <w:b/>
                <w:bCs/>
                <w:sz w:val="22"/>
                <w:szCs w:val="22"/>
              </w:rPr>
              <w:t>Sisältö</w:t>
            </w:r>
            <w:r w:rsidR="00760911" w:rsidRPr="00F91E7E">
              <w:rPr>
                <w:b/>
                <w:bCs/>
                <w:sz w:val="22"/>
                <w:szCs w:val="22"/>
              </w:rPr>
              <w:t>-</w:t>
            </w:r>
            <w:r w:rsidRPr="00F91E7E">
              <w:rPr>
                <w:b/>
                <w:bCs/>
                <w:sz w:val="22"/>
                <w:szCs w:val="22"/>
              </w:rPr>
              <w:t>alueet</w:t>
            </w:r>
          </w:p>
        </w:tc>
        <w:tc>
          <w:tcPr>
            <w:tcW w:w="834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4917" w14:textId="53A3A966" w:rsidR="00F001EB" w:rsidRPr="00F91E7E" w:rsidRDefault="00F001EB" w:rsidP="00A1549A">
            <w:pPr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r w:rsidRPr="00F91E7E">
              <w:rPr>
                <w:b/>
                <w:bCs/>
                <w:sz w:val="22"/>
                <w:szCs w:val="22"/>
              </w:rPr>
              <w:t>Opetuksen tavoitteista johdetut oppimisen tavoitteet</w:t>
            </w:r>
          </w:p>
        </w:tc>
        <w:tc>
          <w:tcPr>
            <w:tcW w:w="463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2CF05" w14:textId="77777777" w:rsidR="00F001EB" w:rsidRPr="00F91E7E" w:rsidRDefault="00F001EB" w:rsidP="00A1549A">
            <w:pPr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r w:rsidRPr="00F91E7E">
              <w:rPr>
                <w:b/>
                <w:bCs/>
                <w:sz w:val="22"/>
                <w:szCs w:val="22"/>
              </w:rPr>
              <w:t xml:space="preserve">Arvioinnin kohde </w:t>
            </w:r>
          </w:p>
        </w:tc>
        <w:tc>
          <w:tcPr>
            <w:tcW w:w="833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CE097" w14:textId="77777777" w:rsidR="00F001EB" w:rsidRPr="00F91E7E" w:rsidRDefault="00F001EB" w:rsidP="00A1549A">
            <w:pPr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r w:rsidRPr="00F91E7E">
              <w:rPr>
                <w:b/>
                <w:bCs/>
                <w:sz w:val="22"/>
                <w:szCs w:val="22"/>
              </w:rPr>
              <w:t xml:space="preserve">Osaamisen kuvaus arvosanalle 5 </w:t>
            </w:r>
          </w:p>
        </w:tc>
        <w:tc>
          <w:tcPr>
            <w:tcW w:w="1342" w:type="pct"/>
            <w:shd w:val="clear" w:color="auto" w:fill="B4C6E7" w:themeFill="accent1" w:themeFillTint="66"/>
          </w:tcPr>
          <w:p w14:paraId="0737E03C" w14:textId="626B32FF" w:rsidR="00F001EB" w:rsidRPr="00F91E7E" w:rsidRDefault="00F001EB" w:rsidP="00A1549A">
            <w:pPr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r w:rsidRPr="00F91E7E">
              <w:rPr>
                <w:b/>
                <w:bCs/>
                <w:sz w:val="22"/>
                <w:szCs w:val="22"/>
              </w:rPr>
              <w:t>Käytännönläheiset esimerkit</w:t>
            </w:r>
          </w:p>
        </w:tc>
      </w:tr>
      <w:tr w:rsidR="00F001EB" w:rsidRPr="00F91E7E" w14:paraId="2EE3D0D2" w14:textId="77777777" w:rsidTr="00E32CFA">
        <w:trPr>
          <w:trHeight w:val="28"/>
        </w:trPr>
        <w:tc>
          <w:tcPr>
            <w:tcW w:w="5000" w:type="pct"/>
            <w:gridSpan w:val="6"/>
          </w:tcPr>
          <w:p w14:paraId="448B4BB2" w14:textId="05A2067D" w:rsidR="00F001EB" w:rsidRPr="00F91E7E" w:rsidRDefault="00F001EB" w:rsidP="00A1549A">
            <w:pPr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r w:rsidRPr="00F91E7E">
              <w:rPr>
                <w:b/>
                <w:bCs/>
                <w:sz w:val="22"/>
                <w:szCs w:val="22"/>
              </w:rPr>
              <w:t>Vuorovaikutustilanteissa toimiminen</w:t>
            </w:r>
          </w:p>
        </w:tc>
      </w:tr>
      <w:tr w:rsidR="009B6641" w:rsidRPr="00F91E7E" w14:paraId="36726853" w14:textId="22733A95" w:rsidTr="00E32CFA">
        <w:trPr>
          <w:trHeight w:val="28"/>
        </w:trPr>
        <w:tc>
          <w:tcPr>
            <w:tcW w:w="1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EC401" w14:textId="01A3853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T1 ohjata oppilasta laajentamaan taitoaan toimia tavoitteellisesti, motivoituneesti, eettisesti ja rakentavasti erilaisissa viestintäympäristöissä</w:t>
            </w: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251A6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S1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32DBC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Oppilas laajentaa taitoaan toimia erilaisissa vuorovaikutustilanteissa.</w:t>
            </w:r>
          </w:p>
          <w:p w14:paraId="7E3E7CBB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40074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Toiminta </w:t>
            </w:r>
          </w:p>
          <w:p w14:paraId="51D238FB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vuorovaikutusitilanteissa</w:t>
            </w:r>
          </w:p>
        </w:tc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0E308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Oppilas osaa toimia itselleen tutussa ryhmässä ja arkisissa vuorovaikutustilanteissa.</w:t>
            </w:r>
          </w:p>
        </w:tc>
        <w:tc>
          <w:tcPr>
            <w:tcW w:w="1342" w:type="pct"/>
          </w:tcPr>
          <w:p w14:paraId="399B24C5" w14:textId="103F7E6F" w:rsidR="00F001EB" w:rsidRPr="00F91E7E" w:rsidRDefault="002F5C41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Vuorovaikutusharjoitteet, kättelyharjoitteet, </w:t>
            </w:r>
            <w:proofErr w:type="spellStart"/>
            <w:r w:rsidRPr="00F91E7E">
              <w:rPr>
                <w:sz w:val="22"/>
                <w:szCs w:val="22"/>
              </w:rPr>
              <w:t>ryhmäyttävä</w:t>
            </w:r>
            <w:proofErr w:type="spellEnd"/>
            <w:r w:rsidRPr="00F91E7E">
              <w:rPr>
                <w:sz w:val="22"/>
                <w:szCs w:val="22"/>
              </w:rPr>
              <w:t xml:space="preserve"> toiminta, asiointiharjoitukset, erilaisissa viestivälineissä viestiminen (esim. </w:t>
            </w:r>
            <w:proofErr w:type="spellStart"/>
            <w:r w:rsidRPr="00F91E7E">
              <w:rPr>
                <w:sz w:val="22"/>
                <w:szCs w:val="22"/>
              </w:rPr>
              <w:t>Whatsapp</w:t>
            </w:r>
            <w:proofErr w:type="spellEnd"/>
            <w:r w:rsidRPr="00F91E7E">
              <w:rPr>
                <w:sz w:val="22"/>
                <w:szCs w:val="22"/>
              </w:rPr>
              <w:t xml:space="preserve">, </w:t>
            </w:r>
            <w:proofErr w:type="spellStart"/>
            <w:r w:rsidRPr="00F91E7E">
              <w:rPr>
                <w:sz w:val="22"/>
                <w:szCs w:val="22"/>
              </w:rPr>
              <w:t>Discord</w:t>
            </w:r>
            <w:proofErr w:type="spellEnd"/>
            <w:r w:rsidRPr="00F91E7E">
              <w:rPr>
                <w:sz w:val="22"/>
                <w:szCs w:val="22"/>
              </w:rPr>
              <w:t xml:space="preserve">, </w:t>
            </w:r>
            <w:proofErr w:type="spellStart"/>
            <w:r w:rsidRPr="00F91E7E">
              <w:rPr>
                <w:sz w:val="22"/>
                <w:szCs w:val="22"/>
              </w:rPr>
              <w:t>Teams</w:t>
            </w:r>
            <w:proofErr w:type="spellEnd"/>
            <w:r w:rsidRPr="00F91E7E">
              <w:rPr>
                <w:sz w:val="22"/>
                <w:szCs w:val="22"/>
              </w:rPr>
              <w:t xml:space="preserve">, sähköposti, puhelin) </w:t>
            </w:r>
          </w:p>
        </w:tc>
      </w:tr>
      <w:tr w:rsidR="009B6641" w:rsidRPr="00F91E7E" w14:paraId="7961E15F" w14:textId="6C6181D6" w:rsidTr="00E32CFA">
        <w:trPr>
          <w:trHeight w:val="28"/>
        </w:trPr>
        <w:tc>
          <w:tcPr>
            <w:tcW w:w="1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7CFDB" w14:textId="18B2627E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T3 ohjata oppilasta monipuolistamaan taitojaan erilaisissa viestintä- ja esitystilanteissa, myös draaman keinoin</w:t>
            </w: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DE7B0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S1</w:t>
            </w:r>
          </w:p>
          <w:p w14:paraId="4CFE30B1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EC367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Oppilas monipuolistaa kokonaisilmaisun taitojaan erilaisissa viestintä- ja esitystilanteissa.</w:t>
            </w:r>
          </w:p>
        </w:tc>
        <w:tc>
          <w:tcPr>
            <w:tcW w:w="4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B1CBC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Esiintymisen taidot</w:t>
            </w:r>
          </w:p>
        </w:tc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3BBB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Oppilas osaa pitää lyhyen puhe-esityksen konkreettisesta, itselleen tutusta aiheesta. </w:t>
            </w:r>
          </w:p>
          <w:p w14:paraId="7EE229D4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14:paraId="4FCCA850" w14:textId="1B9B6B08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Oppilas osaa ilmaista itseään ymmärrettävästi.</w:t>
            </w:r>
          </w:p>
        </w:tc>
        <w:tc>
          <w:tcPr>
            <w:tcW w:w="1342" w:type="pct"/>
          </w:tcPr>
          <w:p w14:paraId="73BEED38" w14:textId="17433B22" w:rsidR="00F001EB" w:rsidRPr="00F91E7E" w:rsidRDefault="002F5C41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Opettajan tai oppilaan valitsema aihe. Puhe voidaan toteuttaa myös äänityksenä, videona, pienryhmässä, opettajan kanssa kahdestaan tai ryhmässä. </w:t>
            </w:r>
          </w:p>
        </w:tc>
      </w:tr>
      <w:tr w:rsidR="00F001EB" w:rsidRPr="00F91E7E" w14:paraId="2BA4C5BB" w14:textId="77777777" w:rsidTr="00E32CFA">
        <w:trPr>
          <w:trHeight w:val="28"/>
        </w:trPr>
        <w:tc>
          <w:tcPr>
            <w:tcW w:w="5000" w:type="pct"/>
            <w:gridSpan w:val="6"/>
          </w:tcPr>
          <w:p w14:paraId="09F7CF16" w14:textId="3EB5FA05" w:rsidR="00346C5A" w:rsidRPr="00F91E7E" w:rsidRDefault="00F001EB" w:rsidP="00A1549A">
            <w:pPr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r w:rsidRPr="00F91E7E">
              <w:rPr>
                <w:b/>
                <w:bCs/>
                <w:sz w:val="22"/>
                <w:szCs w:val="22"/>
              </w:rPr>
              <w:t>Tekstien tulkitseminen</w:t>
            </w:r>
          </w:p>
          <w:p w14:paraId="52FF6A7B" w14:textId="1399AFBE" w:rsidR="00482ACA" w:rsidRPr="00F91E7E" w:rsidRDefault="00482ACA" w:rsidP="00A1549A">
            <w:pPr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proofErr w:type="spellStart"/>
            <w:r w:rsidRPr="00F91E7E">
              <w:rPr>
                <w:sz w:val="22"/>
                <w:szCs w:val="22"/>
              </w:rPr>
              <w:t>Huom</w:t>
            </w:r>
            <w:proofErr w:type="spellEnd"/>
            <w:r w:rsidRPr="00F91E7E">
              <w:rPr>
                <w:sz w:val="22"/>
                <w:szCs w:val="22"/>
              </w:rPr>
              <w:t xml:space="preserve">! Kaikissa näissä integraatiomahdollisuus muihin lukuaineisiin. </w:t>
            </w:r>
            <w:r w:rsidR="003D6A0C" w:rsidRPr="00F91E7E">
              <w:rPr>
                <w:sz w:val="22"/>
                <w:szCs w:val="22"/>
              </w:rPr>
              <w:t xml:space="preserve">Yle </w:t>
            </w:r>
            <w:proofErr w:type="spellStart"/>
            <w:r w:rsidR="003D6A0C" w:rsidRPr="00F91E7E">
              <w:rPr>
                <w:sz w:val="22"/>
                <w:szCs w:val="22"/>
              </w:rPr>
              <w:t>Triplet</w:t>
            </w:r>
            <w:proofErr w:type="spellEnd"/>
          </w:p>
        </w:tc>
      </w:tr>
      <w:tr w:rsidR="009B6641" w:rsidRPr="00F91E7E" w14:paraId="483869D5" w14:textId="07779A4B" w:rsidTr="00E32CFA">
        <w:trPr>
          <w:trHeight w:val="28"/>
        </w:trPr>
        <w:tc>
          <w:tcPr>
            <w:tcW w:w="1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50A0" w14:textId="6A76C8E2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T5 ohjata oppilasta kehittämään tekstien</w:t>
            </w:r>
            <w:r w:rsidR="00CB373E" w:rsidRPr="00F91E7E">
              <w:rPr>
                <w:sz w:val="22"/>
                <w:szCs w:val="22"/>
              </w:rPr>
              <w:t xml:space="preserve"> </w:t>
            </w:r>
            <w:r w:rsidRPr="00F91E7E">
              <w:rPr>
                <w:sz w:val="22"/>
                <w:szCs w:val="22"/>
              </w:rPr>
              <w:t>ymmärtämisessä, tulkinnassa ja analysoimisessa tarvittavia strategioita ja metakognitiivisia taitoja sekä taitoa arvioida oman lukemisensa kehittämistarpeita</w:t>
            </w: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C0515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S2</w:t>
            </w:r>
          </w:p>
          <w:p w14:paraId="4FFBD351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6985B" w14:textId="78E38B3A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Oppilas oppii tekstien lukemisessa tarvittavia strategioita ja metakognitiivisia taitoja ja oppii arvioimaan lukemisensa kehittämistarpeita.</w:t>
            </w:r>
          </w:p>
        </w:tc>
        <w:tc>
          <w:tcPr>
            <w:tcW w:w="4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F8AF0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Tekstin ymmärtäminen ja omien vahvuuksien ja kehittämiskohteiden tunnistaminen</w:t>
            </w:r>
          </w:p>
        </w:tc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1F5A7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Oppilas osaa käyttää jotakin yksinkertaista tekstin ymmärtämisen strategiaa. </w:t>
            </w:r>
          </w:p>
          <w:p w14:paraId="44A9C0B0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14:paraId="3F52028B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Oppilas osaa nimetä jonkin lukemiseen liittyvän vahvuutensa tai kehittämiskohteensa.</w:t>
            </w:r>
          </w:p>
        </w:tc>
        <w:tc>
          <w:tcPr>
            <w:tcW w:w="1342" w:type="pct"/>
          </w:tcPr>
          <w:p w14:paraId="5021B4A3" w14:textId="77777777" w:rsidR="00F001EB" w:rsidRPr="00F91E7E" w:rsidRDefault="002F5C41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Tiivistelmät, yhteenvedot, sananselitys, tekstin kertominen omin sanoin, kysymysten tekeminen, ajatuskartat, alleviivaus, värien käyttö</w:t>
            </w:r>
          </w:p>
          <w:p w14:paraId="196C9F07" w14:textId="77777777" w:rsidR="002F5C41" w:rsidRPr="00F91E7E" w:rsidRDefault="002F5C41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14:paraId="1266E1E7" w14:textId="764C1ABE" w:rsidR="002F5C41" w:rsidRPr="00F91E7E" w:rsidRDefault="002F5C41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Esim. lukunopeus, luetun ymmärtäminen, kokonaisuuden hahmottaminen, innostus, sinnikkyys </w:t>
            </w:r>
          </w:p>
        </w:tc>
      </w:tr>
      <w:tr w:rsidR="009B6641" w:rsidRPr="00F91E7E" w14:paraId="46300FF0" w14:textId="7983BEFB" w:rsidTr="00E32CFA">
        <w:trPr>
          <w:trHeight w:val="28"/>
        </w:trPr>
        <w:tc>
          <w:tcPr>
            <w:tcW w:w="1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9C6DC" w14:textId="11ACED48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T7 ohjata oppilasta kehittämään erittelevää ja kriittistä lukutaitoa, harjaannuttaa oppilasta tekemään havaintoja teksteistä ja tulkitsemaan </w:t>
            </w:r>
            <w:proofErr w:type="gramStart"/>
            <w:r w:rsidRPr="00F91E7E">
              <w:rPr>
                <w:sz w:val="22"/>
                <w:szCs w:val="22"/>
              </w:rPr>
              <w:t>niitä tarkoituksenmukaisia</w:t>
            </w:r>
            <w:r w:rsidR="00C054C2" w:rsidRPr="00F91E7E">
              <w:rPr>
                <w:sz w:val="22"/>
                <w:szCs w:val="22"/>
              </w:rPr>
              <w:t xml:space="preserve"> </w:t>
            </w:r>
            <w:r w:rsidRPr="00F91E7E">
              <w:rPr>
                <w:sz w:val="22"/>
                <w:szCs w:val="22"/>
              </w:rPr>
              <w:t>käsitteitä</w:t>
            </w:r>
            <w:proofErr w:type="gramEnd"/>
            <w:r w:rsidRPr="00F91E7E">
              <w:rPr>
                <w:sz w:val="22"/>
                <w:szCs w:val="22"/>
              </w:rPr>
              <w:t xml:space="preserve"> käyttäen </w:t>
            </w:r>
            <w:r w:rsidRPr="00F91E7E">
              <w:rPr>
                <w:sz w:val="22"/>
                <w:szCs w:val="22"/>
              </w:rPr>
              <w:lastRenderedPageBreak/>
              <w:t>sekä vakiinnuttamaan ja laajentamaan sana- ja käsitevarantoa</w:t>
            </w: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E9ECB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lastRenderedPageBreak/>
              <w:t>S2</w:t>
            </w:r>
          </w:p>
          <w:p w14:paraId="2AFEA66B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1417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Oppilas oppii erittelevää ja kriittistä lukutaitoa, oppii tekemään havaintoja asia- ja mediateksteistä ja tulkitsemaan </w:t>
            </w:r>
            <w:proofErr w:type="gramStart"/>
            <w:r w:rsidRPr="00F91E7E">
              <w:rPr>
                <w:sz w:val="22"/>
                <w:szCs w:val="22"/>
              </w:rPr>
              <w:t xml:space="preserve">niitä </w:t>
            </w:r>
            <w:r w:rsidRPr="00F91E7E">
              <w:rPr>
                <w:sz w:val="22"/>
                <w:szCs w:val="22"/>
              </w:rPr>
              <w:lastRenderedPageBreak/>
              <w:t>tarkoituksenmukaisia käsitteitä</w:t>
            </w:r>
            <w:proofErr w:type="gramEnd"/>
            <w:r w:rsidRPr="00F91E7E">
              <w:rPr>
                <w:sz w:val="22"/>
                <w:szCs w:val="22"/>
              </w:rPr>
              <w:t xml:space="preserve"> käyttäen.</w:t>
            </w:r>
          </w:p>
        </w:tc>
        <w:tc>
          <w:tcPr>
            <w:tcW w:w="4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67931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lastRenderedPageBreak/>
              <w:t>Asia- ja mediatekstien erittely ja tulkinta</w:t>
            </w:r>
          </w:p>
          <w:p w14:paraId="3444278A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 </w:t>
            </w:r>
          </w:p>
          <w:p w14:paraId="35ADB1B3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lastRenderedPageBreak/>
              <w:t xml:space="preserve"> </w:t>
            </w:r>
          </w:p>
          <w:p w14:paraId="6386EE53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 </w:t>
            </w:r>
          </w:p>
          <w:p w14:paraId="4A71DF3C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DEF05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lastRenderedPageBreak/>
              <w:t xml:space="preserve">Oppilas osaa poimia tekstistä keskeisiä sisältöjä apukysymysten avulla. </w:t>
            </w:r>
          </w:p>
          <w:p w14:paraId="19174DB6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14:paraId="2E0D101E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lastRenderedPageBreak/>
              <w:t xml:space="preserve">Oppilas osaa nimetä muutaman yksinkertaiselle tekstilajille tyypillisen kielellisen tai </w:t>
            </w:r>
            <w:proofErr w:type="spellStart"/>
            <w:r w:rsidRPr="00F91E7E">
              <w:rPr>
                <w:sz w:val="22"/>
                <w:szCs w:val="22"/>
              </w:rPr>
              <w:t>tekstuaalisen</w:t>
            </w:r>
            <w:proofErr w:type="spellEnd"/>
            <w:r w:rsidRPr="00F91E7E">
              <w:rPr>
                <w:sz w:val="22"/>
                <w:szCs w:val="22"/>
              </w:rPr>
              <w:t xml:space="preserve"> piirteen.  </w:t>
            </w:r>
          </w:p>
        </w:tc>
        <w:tc>
          <w:tcPr>
            <w:tcW w:w="1342" w:type="pct"/>
          </w:tcPr>
          <w:p w14:paraId="1354DAE9" w14:textId="77777777" w:rsidR="00F001EB" w:rsidRPr="00F91E7E" w:rsidRDefault="002F5C41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lastRenderedPageBreak/>
              <w:t xml:space="preserve">Opettajan antamat tai esim. oppikirjassa olevat kysymykset soveltuvaan tekstiin liittyen. </w:t>
            </w:r>
          </w:p>
          <w:p w14:paraId="05BF02CD" w14:textId="77777777" w:rsidR="00482ACA" w:rsidRPr="00F91E7E" w:rsidRDefault="00482ACA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14:paraId="4E4295AC" w14:textId="64025155" w:rsidR="00482ACA" w:rsidRPr="00F91E7E" w:rsidRDefault="00482ACA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lastRenderedPageBreak/>
              <w:t xml:space="preserve">Miten tunnistat sarjakuvan, uutisen, haastattelun, fiktiivisen tarinan, runon, sisällysluettelon, kirjeen, vitsin. </w:t>
            </w:r>
          </w:p>
        </w:tc>
      </w:tr>
      <w:tr w:rsidR="009B6641" w:rsidRPr="00F91E7E" w14:paraId="55DB0B01" w14:textId="602B6F93" w:rsidTr="00E32CFA">
        <w:trPr>
          <w:trHeight w:val="20"/>
        </w:trPr>
        <w:tc>
          <w:tcPr>
            <w:tcW w:w="1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F3B4D" w14:textId="57EFD85F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lastRenderedPageBreak/>
              <w:t>T9 kannustaa oppilasta laajentamaan kiinnostusta itselle uudenlaisia fiktiivisiä kirjallisuus- ja tekstilajityyppejä kohtaan, monipuolistamaan luku-, kuuntelu- ja katselukokemuksiaan ja niiden jakamisen keinoja sekä syventämään ymmärrystä fiktion keinoista</w:t>
            </w: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2B12C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S2</w:t>
            </w:r>
          </w:p>
          <w:p w14:paraId="15E3A14E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FE947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Oppilas tutustuu itselleen uudenlaisiin fiktiivisiin teksteihin eri muodoissaan, monipuolistaa luku-, kuuntelu- ja katselukokemuksiaan ja jakaa niitä sekä syventää ymmärrystään fiktion keinoista.</w:t>
            </w:r>
          </w:p>
        </w:tc>
        <w:tc>
          <w:tcPr>
            <w:tcW w:w="4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52E9E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Fiktiivisten tekstien erittely ja tulkinta</w:t>
            </w:r>
          </w:p>
        </w:tc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D3C9C" w14:textId="1373A8DB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Oppilas osaa selostaa yksinkertaisen fiktiivisen tekstin juonen ja nimetä joitakin fiktion keinoja. </w:t>
            </w:r>
          </w:p>
        </w:tc>
        <w:tc>
          <w:tcPr>
            <w:tcW w:w="1342" w:type="pct"/>
          </w:tcPr>
          <w:p w14:paraId="14765E71" w14:textId="77777777" w:rsidR="00F001EB" w:rsidRPr="00F91E7E" w:rsidRDefault="00482ACA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Oppilas lukee yksinkertaisen fiktiivisen tekstin, josta osaa kertoa pääjuonen omin sanoin. </w:t>
            </w:r>
          </w:p>
          <w:p w14:paraId="7351DD2D" w14:textId="77777777" w:rsidR="00482ACA" w:rsidRPr="00F91E7E" w:rsidRDefault="00482ACA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14:paraId="7D6452CF" w14:textId="6EFBF017" w:rsidR="00482ACA" w:rsidRPr="00F91E7E" w:rsidRDefault="00482ACA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Kertoja, aikamuoto, käytetty kieli (esim. murre, slangi), vuoropuhelu, paikkojen ja henkilöiden kuvailu.</w:t>
            </w:r>
          </w:p>
        </w:tc>
      </w:tr>
      <w:tr w:rsidR="00F001EB" w:rsidRPr="00F91E7E" w14:paraId="35D9322C" w14:textId="77777777" w:rsidTr="00E32CFA">
        <w:trPr>
          <w:trHeight w:val="28"/>
        </w:trPr>
        <w:tc>
          <w:tcPr>
            <w:tcW w:w="5000" w:type="pct"/>
            <w:gridSpan w:val="6"/>
          </w:tcPr>
          <w:p w14:paraId="6AF1179A" w14:textId="61AD4B73" w:rsidR="002F3D8C" w:rsidRPr="00F91E7E" w:rsidRDefault="00F001EB" w:rsidP="00A1549A">
            <w:pPr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r w:rsidRPr="00F91E7E">
              <w:rPr>
                <w:b/>
                <w:bCs/>
                <w:sz w:val="22"/>
                <w:szCs w:val="22"/>
              </w:rPr>
              <w:t>Tekstien tuottaminen</w:t>
            </w:r>
          </w:p>
          <w:p w14:paraId="4F421980" w14:textId="4ED9636D" w:rsidR="002F3D8C" w:rsidRPr="00F91E7E" w:rsidRDefault="002F3D8C" w:rsidP="00A1549A">
            <w:pPr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proofErr w:type="spellStart"/>
            <w:r w:rsidRPr="00F91E7E">
              <w:rPr>
                <w:sz w:val="22"/>
                <w:szCs w:val="22"/>
              </w:rPr>
              <w:t>Huom</w:t>
            </w:r>
            <w:proofErr w:type="spellEnd"/>
            <w:r w:rsidRPr="00F91E7E">
              <w:rPr>
                <w:sz w:val="22"/>
                <w:szCs w:val="22"/>
              </w:rPr>
              <w:t>! Kaikissa näissä integraatiomahdollisuus muihin</w:t>
            </w:r>
            <w:r w:rsidR="003B247D" w:rsidRPr="00F91E7E">
              <w:rPr>
                <w:sz w:val="22"/>
                <w:szCs w:val="22"/>
              </w:rPr>
              <w:t xml:space="preserve"> aineisiin</w:t>
            </w:r>
            <w:r w:rsidRPr="00F91E7E">
              <w:rPr>
                <w:sz w:val="22"/>
                <w:szCs w:val="22"/>
              </w:rPr>
              <w:t>.</w:t>
            </w:r>
            <w:r w:rsidR="003B247D" w:rsidRPr="00F91E7E">
              <w:rPr>
                <w:sz w:val="22"/>
                <w:szCs w:val="22"/>
              </w:rPr>
              <w:t xml:space="preserve"> Esim. lukuaineissa erilaisten tiivistelmien ja käsitekarttojen tuottaminen, tarinan jatkaminen kuvataiteen keinoin, toisaalta myös taide- ja taitoaineisiin vaadittava dokumentointi voi olla itsessään tuottava teksti. </w:t>
            </w:r>
            <w:r w:rsidRPr="00F91E7E">
              <w:rPr>
                <w:sz w:val="22"/>
                <w:szCs w:val="22"/>
              </w:rPr>
              <w:t xml:space="preserve">Erilaiset sovellukset ja ohjelmat </w:t>
            </w:r>
            <w:r w:rsidR="003B247D" w:rsidRPr="00F91E7E">
              <w:rPr>
                <w:sz w:val="22"/>
                <w:szCs w:val="22"/>
              </w:rPr>
              <w:t xml:space="preserve">monimediaisuuden lisäämiseen </w:t>
            </w:r>
            <w:r w:rsidRPr="00F91E7E">
              <w:rPr>
                <w:sz w:val="22"/>
                <w:szCs w:val="22"/>
              </w:rPr>
              <w:t>perinteisten tekstintuottamiskeinojen</w:t>
            </w:r>
            <w:r w:rsidR="003B247D" w:rsidRPr="00F91E7E">
              <w:rPr>
                <w:sz w:val="22"/>
                <w:szCs w:val="22"/>
              </w:rPr>
              <w:t xml:space="preserve"> lisäksi</w:t>
            </w:r>
            <w:r w:rsidRPr="00F91E7E">
              <w:rPr>
                <w:sz w:val="22"/>
                <w:szCs w:val="22"/>
              </w:rPr>
              <w:t xml:space="preserve">: </w:t>
            </w:r>
            <w:proofErr w:type="spellStart"/>
            <w:r w:rsidRPr="00F91E7E">
              <w:rPr>
                <w:sz w:val="22"/>
                <w:szCs w:val="22"/>
              </w:rPr>
              <w:t>AdobeSpark</w:t>
            </w:r>
            <w:proofErr w:type="spellEnd"/>
            <w:r w:rsidRPr="00F91E7E">
              <w:rPr>
                <w:sz w:val="22"/>
                <w:szCs w:val="22"/>
              </w:rPr>
              <w:t xml:space="preserve">, </w:t>
            </w:r>
            <w:proofErr w:type="spellStart"/>
            <w:r w:rsidRPr="00F91E7E">
              <w:rPr>
                <w:sz w:val="22"/>
                <w:szCs w:val="22"/>
              </w:rPr>
              <w:t>AdobePage</w:t>
            </w:r>
            <w:proofErr w:type="spellEnd"/>
            <w:r w:rsidRPr="00F91E7E">
              <w:rPr>
                <w:sz w:val="22"/>
                <w:szCs w:val="22"/>
              </w:rPr>
              <w:t xml:space="preserve">, </w:t>
            </w:r>
            <w:proofErr w:type="spellStart"/>
            <w:r w:rsidRPr="00F91E7E">
              <w:rPr>
                <w:sz w:val="22"/>
                <w:szCs w:val="22"/>
              </w:rPr>
              <w:t>AdobeVideo</w:t>
            </w:r>
            <w:proofErr w:type="spellEnd"/>
            <w:r w:rsidRPr="00F91E7E">
              <w:rPr>
                <w:sz w:val="22"/>
                <w:szCs w:val="22"/>
              </w:rPr>
              <w:t xml:space="preserve">, </w:t>
            </w:r>
            <w:proofErr w:type="spellStart"/>
            <w:r w:rsidRPr="00F91E7E">
              <w:rPr>
                <w:sz w:val="22"/>
                <w:szCs w:val="22"/>
              </w:rPr>
              <w:t>AdobePost</w:t>
            </w:r>
            <w:proofErr w:type="spellEnd"/>
            <w:r w:rsidRPr="00F91E7E">
              <w:rPr>
                <w:sz w:val="22"/>
                <w:szCs w:val="22"/>
              </w:rPr>
              <w:t xml:space="preserve">, </w:t>
            </w:r>
            <w:proofErr w:type="spellStart"/>
            <w:r w:rsidRPr="00F91E7E">
              <w:rPr>
                <w:sz w:val="22"/>
                <w:szCs w:val="22"/>
              </w:rPr>
              <w:t>Book</w:t>
            </w:r>
            <w:proofErr w:type="spellEnd"/>
            <w:r w:rsidRPr="00F91E7E">
              <w:rPr>
                <w:sz w:val="22"/>
                <w:szCs w:val="22"/>
              </w:rPr>
              <w:t xml:space="preserve"> </w:t>
            </w:r>
            <w:proofErr w:type="spellStart"/>
            <w:r w:rsidRPr="00F91E7E">
              <w:rPr>
                <w:sz w:val="22"/>
                <w:szCs w:val="22"/>
              </w:rPr>
              <w:t>Creator</w:t>
            </w:r>
            <w:proofErr w:type="spellEnd"/>
            <w:r w:rsidRPr="00F91E7E">
              <w:rPr>
                <w:sz w:val="22"/>
                <w:szCs w:val="22"/>
              </w:rPr>
              <w:t xml:space="preserve">, </w:t>
            </w:r>
            <w:proofErr w:type="spellStart"/>
            <w:r w:rsidR="003B247D" w:rsidRPr="00F91E7E">
              <w:rPr>
                <w:sz w:val="22"/>
                <w:szCs w:val="22"/>
              </w:rPr>
              <w:t>Pages</w:t>
            </w:r>
            <w:proofErr w:type="spellEnd"/>
            <w:r w:rsidR="003B247D" w:rsidRPr="00F91E7E">
              <w:rPr>
                <w:sz w:val="22"/>
                <w:szCs w:val="22"/>
              </w:rPr>
              <w:t xml:space="preserve"> (e-kirjojen tekoon), </w:t>
            </w:r>
            <w:proofErr w:type="spellStart"/>
            <w:r w:rsidR="003B247D" w:rsidRPr="00F91E7E">
              <w:rPr>
                <w:sz w:val="22"/>
                <w:szCs w:val="22"/>
              </w:rPr>
              <w:t>ThingLink</w:t>
            </w:r>
            <w:proofErr w:type="spellEnd"/>
          </w:p>
        </w:tc>
      </w:tr>
      <w:tr w:rsidR="009B6641" w:rsidRPr="00F91E7E" w14:paraId="73F8CBFB" w14:textId="33351CA3" w:rsidTr="00E32CFA">
        <w:trPr>
          <w:trHeight w:val="28"/>
        </w:trPr>
        <w:tc>
          <w:tcPr>
            <w:tcW w:w="1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4903A" w14:textId="6DCD5219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T11 tarjota oppilaalle tilaisuuksia tuottaa kertovia, kuvaavia, ohjaavia ja erityisesti pohtivia ja kantaa ottavia tekstejä, myös monimediaisissa ympäristöissä, ja auttaa oppilasta valitsemaan kuhunkin tekstilajiin ja tilanteeseen sopivia ilmaisutapoja</w:t>
            </w: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85E48" w14:textId="79C60762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S3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5BD41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Oppilas oppii tuottamaan kertovia, kuvaavia, ohjaavia, pohtivia ja kantaa ottavia tekstejä, myös monimediaisissa ympäristöissä, ja oppii valitsemaan kuhunkin tekstilajiin ja tilanteeseen sopivia ilmaisutapoja.</w:t>
            </w:r>
          </w:p>
        </w:tc>
        <w:tc>
          <w:tcPr>
            <w:tcW w:w="4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A634B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Tekstilajien hallinta</w:t>
            </w:r>
          </w:p>
          <w:p w14:paraId="0E8017AE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231C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Oppilas osaa tuottaa mallien avulla yksinkertaisia ja konkreettisia kertovia ja kuvaavia tekstejä itselleen tutuista aiheista.</w:t>
            </w:r>
          </w:p>
          <w:p w14:paraId="5664CC27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2" w:type="pct"/>
          </w:tcPr>
          <w:p w14:paraId="03DFE2C8" w14:textId="41F1E25B" w:rsidR="00482ACA" w:rsidRPr="00F91E7E" w:rsidRDefault="00482ACA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Mallin mukaan muutaman lyhyen tekstin tuottaminen (kirjoittamalla, sanoja/lauseita/tekstikappaleita leikkaamalla tai </w:t>
            </w:r>
            <w:r w:rsidR="00F22172" w:rsidRPr="00F91E7E">
              <w:rPr>
                <w:sz w:val="22"/>
                <w:szCs w:val="22"/>
              </w:rPr>
              <w:t>ympyröimällä,</w:t>
            </w:r>
            <w:r w:rsidRPr="00F91E7E">
              <w:rPr>
                <w:sz w:val="22"/>
                <w:szCs w:val="22"/>
              </w:rPr>
              <w:t xml:space="preserve">). </w:t>
            </w:r>
          </w:p>
          <w:p w14:paraId="42E43E3B" w14:textId="77777777" w:rsidR="00482ACA" w:rsidRPr="00F91E7E" w:rsidRDefault="00482ACA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14:paraId="1798700F" w14:textId="5E9E40DE" w:rsidR="00482ACA" w:rsidRPr="00F91E7E" w:rsidRDefault="00200B0F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Fiktiivinen teksti, runo, s</w:t>
            </w:r>
            <w:r w:rsidR="00482ACA" w:rsidRPr="00F91E7E">
              <w:rPr>
                <w:sz w:val="22"/>
                <w:szCs w:val="22"/>
              </w:rPr>
              <w:t xml:space="preserve">ähköposti, </w:t>
            </w:r>
            <w:r w:rsidRPr="00F91E7E">
              <w:rPr>
                <w:sz w:val="22"/>
                <w:szCs w:val="22"/>
              </w:rPr>
              <w:t>Wilma-viesti, mielipidekirjoitus</w:t>
            </w:r>
          </w:p>
        </w:tc>
      </w:tr>
      <w:tr w:rsidR="009B6641" w:rsidRPr="00F91E7E" w14:paraId="567EFDDA" w14:textId="5EA7E2C3" w:rsidTr="00E32CFA">
        <w:trPr>
          <w:trHeight w:val="28"/>
        </w:trPr>
        <w:tc>
          <w:tcPr>
            <w:tcW w:w="1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D1E4C" w14:textId="77858CC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T13 ohjata oppilasta edistämään kirjoittamisen sujuvoittamista, vahvistamaan tieto- ja viestintäteknologian käyttötaitoa tekstien tuottamisessa, syventämään ymmärrystään kirjoittamisesta viestintänä sekä vahvistamaan </w:t>
            </w:r>
            <w:r w:rsidRPr="00F91E7E">
              <w:rPr>
                <w:sz w:val="22"/>
                <w:szCs w:val="22"/>
              </w:rPr>
              <w:lastRenderedPageBreak/>
              <w:t>yleiskielen hallintaa antamalla tietoa kirjoitetun kielen konventioista</w:t>
            </w: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E2909" w14:textId="2CA5B833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lastRenderedPageBreak/>
              <w:t>S3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8F9FE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Oppilas sujuvoittaa ja vahvistaa tekstien tuottamisen taitoaan käsin ja tieto- ja viestintäteknologiaa hyödyntäen sekä syventää ymmärrystään kirjoittamisesta viestintänä </w:t>
            </w:r>
            <w:r w:rsidRPr="00F91E7E">
              <w:rPr>
                <w:sz w:val="22"/>
                <w:szCs w:val="22"/>
              </w:rPr>
              <w:lastRenderedPageBreak/>
              <w:t>ja vahvistaa yleiskielen hallintaansa.</w:t>
            </w:r>
          </w:p>
          <w:p w14:paraId="4EAB2FD5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 </w:t>
            </w:r>
          </w:p>
          <w:p w14:paraId="1856DED0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EA2A2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lastRenderedPageBreak/>
              <w:t>Ymmärrettävän tekstin tuottaminen ja kirjoitetun kielen konventioiden hallinta</w:t>
            </w:r>
          </w:p>
        </w:tc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0F38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Oppilas osaa tuottaa yksinkertaisen tekstin, jonka viestistä saa selvää. </w:t>
            </w:r>
          </w:p>
          <w:p w14:paraId="212EC68A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14:paraId="1A8364E4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Oppilas osaa käyttää yksinkertaisia virke- ja lauserakenteita sekä pääosin </w:t>
            </w:r>
            <w:r w:rsidRPr="00F91E7E">
              <w:rPr>
                <w:sz w:val="22"/>
                <w:szCs w:val="22"/>
              </w:rPr>
              <w:lastRenderedPageBreak/>
              <w:t>virkkeen lopetusmerkkejä ja isoa alkukirjainta virkkeen alussa ja erisnimissä.</w:t>
            </w:r>
          </w:p>
          <w:p w14:paraId="3DC2409E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14:paraId="072CA33D" w14:textId="5EBC76FA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Oppilas osaa kirjoittaa käsin ja tieto- ja viestintäteknologiaa hyödyntäen.</w:t>
            </w:r>
          </w:p>
        </w:tc>
        <w:tc>
          <w:tcPr>
            <w:tcW w:w="1342" w:type="pct"/>
          </w:tcPr>
          <w:p w14:paraId="69B3385E" w14:textId="6A35D05A" w:rsidR="00F001EB" w:rsidRPr="00F91E7E" w:rsidRDefault="00200B0F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lastRenderedPageBreak/>
              <w:t xml:space="preserve">Yllä olevaan tavoitteeseen yhdistettynä. </w:t>
            </w:r>
          </w:p>
        </w:tc>
      </w:tr>
      <w:tr w:rsidR="009B6641" w:rsidRPr="00F91E7E" w14:paraId="26554925" w14:textId="1B864CB6" w:rsidTr="00E32CFA">
        <w:trPr>
          <w:trHeight w:val="28"/>
        </w:trPr>
        <w:tc>
          <w:tcPr>
            <w:tcW w:w="1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D71DB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T14 harjaannuttaa oppilasta vahvistamaan tiedon hallinnan ja käyttämisen taitoja ja monipuolistamaan lähteiden käyttöä ja viittaustapojen hallintaa omassa tekstissä sekä opastaa oppilasta toimimaan eettisesti verkossa yksityisyyttä ja tekijänoikeuksia kunnioittaen.</w:t>
            </w: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BA59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S3</w:t>
            </w:r>
          </w:p>
          <w:p w14:paraId="1BAAAF5E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6641D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Oppilas vahvistaa tiedon hallinnan ja käyttämisen taitojaan ja monipuolistaa lähteiden käyttöä ja viittaustapojen hallintaa sekä harjaantuu toimimaan erilaisissa ympäristöissä yksityisyyttä ja tekijänoikeuksia kunnioittaen.</w:t>
            </w:r>
          </w:p>
        </w:tc>
        <w:tc>
          <w:tcPr>
            <w:tcW w:w="4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BAADD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Tiedon esittäminen, hallinta sekä eettinen viestintä</w:t>
            </w:r>
          </w:p>
          <w:p w14:paraId="26A6C3B8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F1EBE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Oppilas osaa tehdä yksinkertaisen tiivistyksen luetun, kuullun tai nähdyn pohjalta. </w:t>
            </w:r>
          </w:p>
          <w:p w14:paraId="673B4200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14:paraId="675FF82D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Oppilas osaa käyttää lähteitä mekaanisesti ja yksinkertaisesti teksteissään.</w:t>
            </w:r>
          </w:p>
          <w:p w14:paraId="67C0D20D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14:paraId="6B4738A7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Oppilas noudattaa tekijänoikeuksia ja tietää, mitä yksityisyyden suojalla tarkoitetaan. </w:t>
            </w:r>
          </w:p>
        </w:tc>
        <w:tc>
          <w:tcPr>
            <w:tcW w:w="1342" w:type="pct"/>
          </w:tcPr>
          <w:p w14:paraId="64FAB7BB" w14:textId="77777777" w:rsidR="00F001EB" w:rsidRPr="00F91E7E" w:rsidRDefault="002F3D8C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Yhdistettävissä aiempiin tavoitteisiin, esim. T5. </w:t>
            </w:r>
          </w:p>
          <w:p w14:paraId="779BD25F" w14:textId="77777777" w:rsidR="002F3D8C" w:rsidRPr="00F91E7E" w:rsidRDefault="002F3D8C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14:paraId="370374EF" w14:textId="77777777" w:rsidR="002F3D8C" w:rsidRPr="00F91E7E" w:rsidRDefault="002F3D8C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Esim. luettu kirja, sarjakuva, uutinen, kuunneltu tai nähty äänikirja, uutinen, dokumentti, podcast, blogi, vlogi. </w:t>
            </w:r>
          </w:p>
          <w:p w14:paraId="7C50C51F" w14:textId="77777777" w:rsidR="002F3D8C" w:rsidRPr="00F91E7E" w:rsidRDefault="002F3D8C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14:paraId="7F06C41E" w14:textId="77777777" w:rsidR="002F3D8C" w:rsidRPr="00F91E7E" w:rsidRDefault="002F3D8C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Ohjattuna esim. linkin laittaminen tai kirjan nimen käyttäminen tekstissä. </w:t>
            </w:r>
          </w:p>
          <w:p w14:paraId="7ED9CEBE" w14:textId="77777777" w:rsidR="002F3D8C" w:rsidRPr="00F91E7E" w:rsidRDefault="002F3D8C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14:paraId="0A399E70" w14:textId="7B270D56" w:rsidR="002F3D8C" w:rsidRPr="00F91E7E" w:rsidRDefault="002F3D8C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Yksityisyydensuojaan liittyvä tehtävä/teksti. Mitä kuvia saa valita esseen tai </w:t>
            </w:r>
            <w:proofErr w:type="spellStart"/>
            <w:r w:rsidRPr="00F91E7E">
              <w:rPr>
                <w:sz w:val="22"/>
                <w:szCs w:val="22"/>
              </w:rPr>
              <w:t>power</w:t>
            </w:r>
            <w:proofErr w:type="spellEnd"/>
            <w:r w:rsidRPr="00F91E7E">
              <w:rPr>
                <w:sz w:val="22"/>
                <w:szCs w:val="22"/>
              </w:rPr>
              <w:t xml:space="preserve"> pointin kuvitukseksi. </w:t>
            </w:r>
          </w:p>
        </w:tc>
      </w:tr>
      <w:tr w:rsidR="00F001EB" w:rsidRPr="00F91E7E" w14:paraId="2D86988B" w14:textId="77777777" w:rsidTr="00E32CFA">
        <w:trPr>
          <w:trHeight w:val="28"/>
        </w:trPr>
        <w:tc>
          <w:tcPr>
            <w:tcW w:w="5000" w:type="pct"/>
            <w:gridSpan w:val="6"/>
          </w:tcPr>
          <w:p w14:paraId="30E3C844" w14:textId="5F7FEAA1" w:rsidR="00F001EB" w:rsidRPr="00F91E7E" w:rsidRDefault="00F001EB" w:rsidP="00A1549A">
            <w:pPr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r w:rsidRPr="00F91E7E">
              <w:rPr>
                <w:b/>
                <w:bCs/>
                <w:sz w:val="22"/>
                <w:szCs w:val="22"/>
              </w:rPr>
              <w:t>Kielen, kirjallisuuden ja kulttuurin ymmärtäminen</w:t>
            </w:r>
          </w:p>
        </w:tc>
      </w:tr>
      <w:tr w:rsidR="009B6641" w:rsidRPr="00F91E7E" w14:paraId="05A74FA8" w14:textId="42F9E9C2" w:rsidTr="00E32CFA">
        <w:trPr>
          <w:trHeight w:val="28"/>
        </w:trPr>
        <w:tc>
          <w:tcPr>
            <w:tcW w:w="1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A1D1" w14:textId="7A521AEB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T16 kannustaa oppilasta avartamaan kirjallisuus- ja kulttuurinäkemystään, tutustuttaa häntä kirjallisuuden </w:t>
            </w:r>
            <w:r w:rsidR="00CB373E" w:rsidRPr="00F91E7E">
              <w:rPr>
                <w:sz w:val="22"/>
                <w:szCs w:val="22"/>
              </w:rPr>
              <w:t>(</w:t>
            </w:r>
            <w:r w:rsidRPr="00F91E7E">
              <w:rPr>
                <w:sz w:val="22"/>
                <w:szCs w:val="22"/>
              </w:rPr>
              <w:t>historiaan, nykykirjallisuuteen ja kirjallisuuden</w:t>
            </w:r>
            <w:r w:rsidR="00CB373E" w:rsidRPr="00F91E7E">
              <w:rPr>
                <w:sz w:val="22"/>
                <w:szCs w:val="22"/>
              </w:rPr>
              <w:t>)</w:t>
            </w:r>
            <w:r w:rsidRPr="00F91E7E">
              <w:rPr>
                <w:sz w:val="22"/>
                <w:szCs w:val="22"/>
              </w:rPr>
              <w:t xml:space="preserve"> eri lajeihin, </w:t>
            </w:r>
            <w:r w:rsidR="00CB373E" w:rsidRPr="00F91E7E">
              <w:rPr>
                <w:sz w:val="22"/>
                <w:szCs w:val="22"/>
              </w:rPr>
              <w:t>(</w:t>
            </w:r>
            <w:r w:rsidRPr="00F91E7E">
              <w:rPr>
                <w:sz w:val="22"/>
                <w:szCs w:val="22"/>
              </w:rPr>
              <w:t>auttaa häntä pohtimaan kirjallisuuden ja kulttuurin merkitystä omassa elämässään</w:t>
            </w:r>
            <w:r w:rsidR="00CB373E" w:rsidRPr="00F91E7E">
              <w:rPr>
                <w:sz w:val="22"/>
                <w:szCs w:val="22"/>
              </w:rPr>
              <w:t>)</w:t>
            </w:r>
            <w:r w:rsidRPr="00F91E7E">
              <w:rPr>
                <w:sz w:val="22"/>
                <w:szCs w:val="22"/>
              </w:rPr>
              <w:t xml:space="preserve"> sekä tarjota oppilaalle mahdollisuuksia luku- ja muiden kulttuurielämysten hankkimiseen ja jakamiseen</w:t>
            </w: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9A16B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S4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2858D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Oppilas avartaa kirjallisuusnäkemystään, tutustuu kirjallisuuden historiaan ja nykykirjallisuuteen sekä kirjallisuuden eri lajeihin.</w:t>
            </w:r>
          </w:p>
          <w:p w14:paraId="235A397B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BF38E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Kirjallisuuden tuntemus ja lukuharrastus</w:t>
            </w:r>
          </w:p>
          <w:p w14:paraId="7D9B808C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85A0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Oppilas osaa nimetä kirjallisuuden päälajit.</w:t>
            </w:r>
          </w:p>
          <w:p w14:paraId="6FD6343F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14:paraId="079F4F06" w14:textId="77777777" w:rsidR="00F001EB" w:rsidRPr="00F91E7E" w:rsidRDefault="00F001EB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>Oppilas on lukenut muutamia kokonaisia kaunokirjallisia tekstejä, esimerkiksi novelleja.</w:t>
            </w:r>
          </w:p>
        </w:tc>
        <w:tc>
          <w:tcPr>
            <w:tcW w:w="1342" w:type="pct"/>
          </w:tcPr>
          <w:p w14:paraId="08899644" w14:textId="6F44CD65" w:rsidR="003B247D" w:rsidRPr="00F91E7E" w:rsidRDefault="003B247D" w:rsidP="00A1549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91E7E">
              <w:rPr>
                <w:sz w:val="22"/>
                <w:szCs w:val="22"/>
              </w:rPr>
              <w:t xml:space="preserve">Kaunokirjallisuus ja tietokirjallisuus. </w:t>
            </w:r>
            <w:r w:rsidR="00C963ED" w:rsidRPr="00F91E7E">
              <w:rPr>
                <w:sz w:val="22"/>
                <w:szCs w:val="22"/>
              </w:rPr>
              <w:br/>
              <w:t xml:space="preserve">Suoritettavissa myös kuuntelemalla. </w:t>
            </w:r>
          </w:p>
        </w:tc>
      </w:tr>
    </w:tbl>
    <w:p w14:paraId="111979F3" w14:textId="77777777" w:rsidR="009C2B7D" w:rsidRPr="00F91E7E" w:rsidRDefault="009C2B7D" w:rsidP="00A1549A">
      <w:pPr>
        <w:spacing w:line="240" w:lineRule="auto"/>
        <w:rPr>
          <w:sz w:val="22"/>
          <w:szCs w:val="22"/>
        </w:rPr>
      </w:pPr>
    </w:p>
    <w:sectPr w:rsidR="009C2B7D" w:rsidRPr="00F91E7E" w:rsidSect="000428E0">
      <w:headerReference w:type="defaul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0C51" w14:textId="77777777" w:rsidR="006276F1" w:rsidRDefault="006276F1">
      <w:pPr>
        <w:spacing w:after="0" w:line="240" w:lineRule="auto"/>
      </w:pPr>
      <w:r>
        <w:separator/>
      </w:r>
    </w:p>
  </w:endnote>
  <w:endnote w:type="continuationSeparator" w:id="0">
    <w:p w14:paraId="5C19680A" w14:textId="77777777" w:rsidR="006276F1" w:rsidRDefault="006276F1">
      <w:pPr>
        <w:spacing w:after="0" w:line="240" w:lineRule="auto"/>
      </w:pPr>
      <w:r>
        <w:continuationSeparator/>
      </w:r>
    </w:p>
  </w:endnote>
  <w:endnote w:type="continuationNotice" w:id="1">
    <w:p w14:paraId="3E22C424" w14:textId="77777777" w:rsidR="006276F1" w:rsidRDefault="006276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CD31" w14:textId="77777777" w:rsidR="006276F1" w:rsidRDefault="006276F1">
      <w:pPr>
        <w:spacing w:after="0" w:line="240" w:lineRule="auto"/>
      </w:pPr>
      <w:r>
        <w:separator/>
      </w:r>
    </w:p>
  </w:footnote>
  <w:footnote w:type="continuationSeparator" w:id="0">
    <w:p w14:paraId="5ABF4031" w14:textId="77777777" w:rsidR="006276F1" w:rsidRDefault="006276F1">
      <w:pPr>
        <w:spacing w:after="0" w:line="240" w:lineRule="auto"/>
      </w:pPr>
      <w:r>
        <w:continuationSeparator/>
      </w:r>
    </w:p>
  </w:footnote>
  <w:footnote w:type="continuationNotice" w:id="1">
    <w:p w14:paraId="264F4E0A" w14:textId="77777777" w:rsidR="006276F1" w:rsidRDefault="006276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FDEF" w14:textId="680051B7" w:rsidR="2ECD8CE0" w:rsidRDefault="2ECD8CE0" w:rsidP="7D79C170">
    <w:pPr>
      <w:pStyle w:val="Yltunniste"/>
      <w:rPr>
        <w:sz w:val="22"/>
        <w:szCs w:val="22"/>
      </w:rPr>
    </w:pPr>
    <w:r w:rsidRPr="7D79C170">
      <w:rPr>
        <w:sz w:val="22"/>
        <w:szCs w:val="22"/>
      </w:rPr>
      <w:fldChar w:fldCharType="begin"/>
    </w:r>
    <w:r>
      <w:instrText>PAGE</w:instrText>
    </w:r>
    <w:r w:rsidRPr="7D79C170">
      <w:fldChar w:fldCharType="separate"/>
    </w:r>
    <w:r w:rsidR="00221595">
      <w:rPr>
        <w:noProof/>
      </w:rPr>
      <w:t>1</w:t>
    </w:r>
    <w:r w:rsidRPr="7D79C170">
      <w:rPr>
        <w:sz w:val="22"/>
        <w:szCs w:val="22"/>
      </w:rPr>
      <w:fldChar w:fldCharType="end"/>
    </w:r>
    <w:r w:rsidR="7D79C170" w:rsidRPr="7D79C170">
      <w:rPr>
        <w:sz w:val="22"/>
        <w:szCs w:val="22"/>
      </w:rPr>
      <w:t xml:space="preserve"> </w:t>
    </w:r>
    <w:r w:rsidR="00FE4FC8">
      <w:rPr>
        <w:sz w:val="22"/>
        <w:szCs w:val="22"/>
      </w:rPr>
      <w:t xml:space="preserve">– Suomen kieli ja kirjallisuus </w:t>
    </w:r>
    <w:r w:rsidR="7D79C170" w:rsidRPr="7D79C170">
      <w:rPr>
        <w:sz w:val="22"/>
        <w:szCs w:val="22"/>
      </w:rPr>
      <w:t>7lk</w:t>
    </w:r>
    <w:r w:rsidR="00FE4FC8">
      <w:rPr>
        <w:sz w:val="22"/>
        <w:szCs w:val="22"/>
      </w:rPr>
      <w:t xml:space="preserve"> – Arvosana viisi</w:t>
    </w:r>
  </w:p>
  <w:p w14:paraId="4B106A13" w14:textId="77777777" w:rsidR="00FE4FC8" w:rsidRDefault="00FE4FC8" w:rsidP="7D79C170">
    <w:pPr>
      <w:pStyle w:val="Yltunnist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131B"/>
    <w:multiLevelType w:val="multilevel"/>
    <w:tmpl w:val="5916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93C21"/>
    <w:multiLevelType w:val="multilevel"/>
    <w:tmpl w:val="1CF0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C51DA"/>
    <w:multiLevelType w:val="multilevel"/>
    <w:tmpl w:val="A836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627F34"/>
    <w:multiLevelType w:val="multilevel"/>
    <w:tmpl w:val="6FF6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A86A5C"/>
    <w:multiLevelType w:val="multilevel"/>
    <w:tmpl w:val="15DA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4C7EAE"/>
    <w:multiLevelType w:val="multilevel"/>
    <w:tmpl w:val="6AFC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713305"/>
    <w:multiLevelType w:val="multilevel"/>
    <w:tmpl w:val="0398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21E9A"/>
    <w:multiLevelType w:val="multilevel"/>
    <w:tmpl w:val="8250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9715623">
    <w:abstractNumId w:val="0"/>
  </w:num>
  <w:num w:numId="2" w16cid:durableId="552078765">
    <w:abstractNumId w:val="7"/>
  </w:num>
  <w:num w:numId="3" w16cid:durableId="1620795095">
    <w:abstractNumId w:val="3"/>
  </w:num>
  <w:num w:numId="4" w16cid:durableId="668751761">
    <w:abstractNumId w:val="4"/>
  </w:num>
  <w:num w:numId="5" w16cid:durableId="886456544">
    <w:abstractNumId w:val="2"/>
  </w:num>
  <w:num w:numId="6" w16cid:durableId="274406231">
    <w:abstractNumId w:val="1"/>
  </w:num>
  <w:num w:numId="7" w16cid:durableId="476731364">
    <w:abstractNumId w:val="6"/>
  </w:num>
  <w:num w:numId="8" w16cid:durableId="1169980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EB"/>
    <w:rsid w:val="000078B5"/>
    <w:rsid w:val="00024440"/>
    <w:rsid w:val="000428E0"/>
    <w:rsid w:val="000A31B2"/>
    <w:rsid w:val="000A5344"/>
    <w:rsid w:val="001C5366"/>
    <w:rsid w:val="001E7BCA"/>
    <w:rsid w:val="00200B0F"/>
    <w:rsid w:val="00221595"/>
    <w:rsid w:val="00224484"/>
    <w:rsid w:val="002B0430"/>
    <w:rsid w:val="002B250B"/>
    <w:rsid w:val="002F3D8C"/>
    <w:rsid w:val="002F5C41"/>
    <w:rsid w:val="003230C0"/>
    <w:rsid w:val="00346C5A"/>
    <w:rsid w:val="003A0EF1"/>
    <w:rsid w:val="003B247D"/>
    <w:rsid w:val="003B40BF"/>
    <w:rsid w:val="003D6A0C"/>
    <w:rsid w:val="00405C72"/>
    <w:rsid w:val="00432CD4"/>
    <w:rsid w:val="00482ACA"/>
    <w:rsid w:val="0049121D"/>
    <w:rsid w:val="005D52E7"/>
    <w:rsid w:val="006276F1"/>
    <w:rsid w:val="006A0FFB"/>
    <w:rsid w:val="00705178"/>
    <w:rsid w:val="007437C6"/>
    <w:rsid w:val="00760911"/>
    <w:rsid w:val="00795ABC"/>
    <w:rsid w:val="007F3FAD"/>
    <w:rsid w:val="00807A9F"/>
    <w:rsid w:val="009130F8"/>
    <w:rsid w:val="00950800"/>
    <w:rsid w:val="009B6641"/>
    <w:rsid w:val="009C2B7D"/>
    <w:rsid w:val="009E745B"/>
    <w:rsid w:val="00A1549A"/>
    <w:rsid w:val="00A2171B"/>
    <w:rsid w:val="00A50808"/>
    <w:rsid w:val="00A75D13"/>
    <w:rsid w:val="00AB0ACE"/>
    <w:rsid w:val="00B74CE9"/>
    <w:rsid w:val="00BA40D4"/>
    <w:rsid w:val="00BA422A"/>
    <w:rsid w:val="00BC0E1E"/>
    <w:rsid w:val="00C054C2"/>
    <w:rsid w:val="00C43FF2"/>
    <w:rsid w:val="00C54334"/>
    <w:rsid w:val="00C963ED"/>
    <w:rsid w:val="00CB373E"/>
    <w:rsid w:val="00CF275D"/>
    <w:rsid w:val="00D14D47"/>
    <w:rsid w:val="00D63F6E"/>
    <w:rsid w:val="00E271AA"/>
    <w:rsid w:val="00E32CFA"/>
    <w:rsid w:val="00EC42F2"/>
    <w:rsid w:val="00EF5EBF"/>
    <w:rsid w:val="00F001EB"/>
    <w:rsid w:val="00F22172"/>
    <w:rsid w:val="00F35572"/>
    <w:rsid w:val="00F91E7E"/>
    <w:rsid w:val="00FE4FC8"/>
    <w:rsid w:val="00FE63A4"/>
    <w:rsid w:val="01D9B78A"/>
    <w:rsid w:val="0638EB83"/>
    <w:rsid w:val="07393E04"/>
    <w:rsid w:val="1650857C"/>
    <w:rsid w:val="172FB94A"/>
    <w:rsid w:val="1866E085"/>
    <w:rsid w:val="203EF62D"/>
    <w:rsid w:val="2ECD8CE0"/>
    <w:rsid w:val="35AEF5A6"/>
    <w:rsid w:val="3830AB3B"/>
    <w:rsid w:val="40BDFA0D"/>
    <w:rsid w:val="4A67CE4C"/>
    <w:rsid w:val="4ACE0114"/>
    <w:rsid w:val="4F43CA92"/>
    <w:rsid w:val="64B6D837"/>
    <w:rsid w:val="6FF9BA56"/>
    <w:rsid w:val="7069F81D"/>
    <w:rsid w:val="718CB636"/>
    <w:rsid w:val="78A329E2"/>
    <w:rsid w:val="7D79C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F0B5"/>
  <w15:chartTrackingRefBased/>
  <w15:docId w15:val="{FA3B5A9F-5182-4D4F-AF95-D79464C2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001EB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h.fi/fi/koulutus-ja-tutkinnot/aidinkieli-ja-kirjallisuus-oppiaineen-paattoarvioint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4F3CFD27503045AAA6BAD387E994C1" ma:contentTypeVersion="6" ma:contentTypeDescription="Luo uusi asiakirja." ma:contentTypeScope="" ma:versionID="c84ce3e0bfea32cbf1e265b4ea230087">
  <xsd:schema xmlns:xsd="http://www.w3.org/2001/XMLSchema" xmlns:xs="http://www.w3.org/2001/XMLSchema" xmlns:p="http://schemas.microsoft.com/office/2006/metadata/properties" xmlns:ns2="f3b56573-65e0-4cd8-a089-0ef213841ae3" xmlns:ns3="ba64c075-4be2-4d04-96b7-e0f78b363a7c" targetNamespace="http://schemas.microsoft.com/office/2006/metadata/properties" ma:root="true" ma:fieldsID="c0f48b7a475d84cfc11da70b3d2179fd" ns2:_="" ns3:_="">
    <xsd:import namespace="f3b56573-65e0-4cd8-a089-0ef213841ae3"/>
    <xsd:import namespace="ba64c075-4be2-4d04-96b7-e0f78b363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6573-65e0-4cd8-a089-0ef213841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4c075-4be2-4d04-96b7-e0f78b363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FB2F-A3AB-4283-9683-82E590D9E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25DC3-2C63-470C-B849-187C95A41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56573-65e0-4cd8-a089-0ef213841ae3"/>
    <ds:schemaRef ds:uri="ba64c075-4be2-4d04-96b7-e0f78b363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D2C5A-96C8-4B5E-84F5-0C0B3364E520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f3b56573-65e0-4cd8-a089-0ef213841ae3"/>
    <ds:schemaRef ds:uri="http://schemas.microsoft.com/office/2006/documentManagement/types"/>
    <ds:schemaRef ds:uri="http://schemas.microsoft.com/office/infopath/2007/PartnerControls"/>
    <ds:schemaRef ds:uri="ba64c075-4be2-4d04-96b7-e0f78b363a7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6FBA32-777A-4EEB-8B5C-1F55E740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1188</Words>
  <Characters>9623</Characters>
  <Application>Microsoft Office Word</Application>
  <DocSecurity>0</DocSecurity>
  <Lines>80</Lines>
  <Paragraphs>21</Paragraphs>
  <ScaleCrop>false</ScaleCrop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Tikkanen Anneli</dc:creator>
  <cp:keywords/>
  <dc:description/>
  <cp:lastModifiedBy>Tikkanen Anneli</cp:lastModifiedBy>
  <cp:revision>47</cp:revision>
  <dcterms:created xsi:type="dcterms:W3CDTF">2023-03-08T00:51:00Z</dcterms:created>
  <dcterms:modified xsi:type="dcterms:W3CDTF">2024-03-13T13:12:00Z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0x010100014F3CFD27503045AAA6BAD387E994C1</vt:lpwstr>
  </property>
</Properties>
</file>