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619"/>
        <w:gridCol w:w="992"/>
      </w:tblGrid>
      <w:tr w:rsidR="00F54067" w:rsidRPr="008444E0" w14:paraId="236A9F18" w14:textId="77777777" w:rsidTr="007C051F">
        <w:trPr>
          <w:trHeight w:val="428"/>
        </w:trPr>
        <w:tc>
          <w:tcPr>
            <w:tcW w:w="11619" w:type="dxa"/>
            <w:vAlign w:val="center"/>
          </w:tcPr>
          <w:p w14:paraId="46DBFF3D" w14:textId="3285FE81" w:rsidR="00F54067" w:rsidRPr="007C051F" w:rsidRDefault="00F54067" w:rsidP="007C051F">
            <w:pPr>
              <w:rPr>
                <w:rFonts w:cstheme="minorHAnsi"/>
                <w:sz w:val="28"/>
                <w:szCs w:val="28"/>
              </w:rPr>
            </w:pPr>
            <w:r w:rsidRPr="007C051F">
              <w:rPr>
                <w:rFonts w:cstheme="minorHAnsi"/>
                <w:sz w:val="28"/>
                <w:szCs w:val="28"/>
              </w:rPr>
              <w:t>YHTEISKUNTAOPIN ARVIOITAVAT TAVOITTEET</w:t>
            </w:r>
            <w:r>
              <w:rPr>
                <w:rFonts w:cstheme="minorHAnsi"/>
                <w:sz w:val="28"/>
                <w:szCs w:val="28"/>
              </w:rPr>
              <w:t xml:space="preserve"> 9 lk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A17AA" w14:textId="4F47132A" w:rsidR="00F54067" w:rsidRPr="007C051F" w:rsidRDefault="00F54067" w:rsidP="007C05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7C051F">
              <w:rPr>
                <w:rFonts w:cstheme="minorHAnsi"/>
                <w:sz w:val="24"/>
                <w:szCs w:val="24"/>
              </w:rPr>
              <w:t>. lk</w:t>
            </w:r>
          </w:p>
        </w:tc>
      </w:tr>
      <w:tr w:rsidR="00F54067" w:rsidRPr="008444E0" w14:paraId="5BE7C8F3" w14:textId="77777777" w:rsidTr="007C051F">
        <w:trPr>
          <w:trHeight w:val="428"/>
        </w:trPr>
        <w:tc>
          <w:tcPr>
            <w:tcW w:w="11619" w:type="dxa"/>
            <w:shd w:val="clear" w:color="auto" w:fill="C5E0B3" w:themeFill="accent6" w:themeFillTint="66"/>
            <w:vAlign w:val="center"/>
          </w:tcPr>
          <w:p w14:paraId="154EDC18" w14:textId="2EC49B76" w:rsidR="00F54067" w:rsidRPr="007C051F" w:rsidRDefault="00F54067" w:rsidP="007C051F">
            <w:pPr>
              <w:tabs>
                <w:tab w:val="left" w:pos="1832"/>
              </w:tabs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ERKITYS, ARVOT JA ASENTEET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27C91298" w14:textId="77777777" w:rsidR="00F54067" w:rsidRPr="007C051F" w:rsidRDefault="00F54067" w:rsidP="008444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54067" w:rsidRPr="008444E0" w14:paraId="10E63D78" w14:textId="77777777" w:rsidTr="003315B9">
        <w:trPr>
          <w:trHeight w:val="526"/>
        </w:trPr>
        <w:tc>
          <w:tcPr>
            <w:tcW w:w="11619" w:type="dxa"/>
          </w:tcPr>
          <w:p w14:paraId="61D8EEF3" w14:textId="1E2A593F" w:rsidR="00F54067" w:rsidRPr="007C051F" w:rsidRDefault="00F54067" w:rsidP="001937A0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C729D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T1 </w:t>
            </w:r>
            <w:r w:rsidR="00AC725E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Oivallan </w:t>
            </w:r>
            <w:r w:rsidR="00052E39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yhteiskuntaa koskevan tiedon merkityksen yksilön ja yhteisön kannalta. </w:t>
            </w:r>
          </w:p>
          <w:p w14:paraId="0F2FD37D" w14:textId="55616BFF" w:rsidR="00F54067" w:rsidRPr="008C729D" w:rsidRDefault="00F54067" w:rsidP="001937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729D">
              <w:rPr>
                <w:rFonts w:cstheme="minorHAnsi"/>
                <w:b/>
                <w:bCs/>
                <w:sz w:val="24"/>
                <w:szCs w:val="24"/>
              </w:rPr>
              <w:t xml:space="preserve">Ei </w:t>
            </w:r>
            <w:r w:rsidR="00052E39">
              <w:rPr>
                <w:rFonts w:cstheme="minorHAnsi"/>
                <w:b/>
                <w:bCs/>
                <w:sz w:val="24"/>
                <w:szCs w:val="24"/>
              </w:rPr>
              <w:t>käytetä arvosanan muodostamisen perusteena.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4B5FC074" w14:textId="3A6AA6A0" w:rsidR="00F54067" w:rsidRPr="007C051F" w:rsidRDefault="003315B9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F54067" w:rsidRPr="008444E0" w14:paraId="1EA82821" w14:textId="77777777" w:rsidTr="003315B9">
        <w:trPr>
          <w:trHeight w:val="647"/>
        </w:trPr>
        <w:tc>
          <w:tcPr>
            <w:tcW w:w="11619" w:type="dxa"/>
          </w:tcPr>
          <w:p w14:paraId="38A821CC" w14:textId="18F09BE3" w:rsidR="00F54067" w:rsidRPr="007C051F" w:rsidRDefault="00F54067" w:rsidP="00BB0468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hd w:val="clear" w:color="auto" w:fill="F7F7F7"/>
              </w:rPr>
            </w:pPr>
            <w:r w:rsidRPr="008C729D">
              <w:rPr>
                <w:rFonts w:asciiTheme="minorHAnsi" w:hAnsiTheme="minorHAnsi" w:cstheme="minorHAnsi"/>
                <w:b/>
                <w:bCs/>
                <w:color w:val="333333"/>
                <w:shd w:val="clear" w:color="auto" w:fill="F7F7F7"/>
              </w:rPr>
              <w:t>T2</w:t>
            </w:r>
            <w:r w:rsidRPr="007C051F">
              <w:rPr>
                <w:rFonts w:asciiTheme="minorHAnsi" w:hAnsiTheme="minorHAnsi" w:cstheme="minorHAnsi"/>
                <w:color w:val="333333"/>
                <w:shd w:val="clear" w:color="auto" w:fill="F7F7F7"/>
              </w:rPr>
              <w:t xml:space="preserve"> </w:t>
            </w:r>
            <w:r w:rsidR="00007F2D">
              <w:rPr>
                <w:rFonts w:asciiTheme="minorHAnsi" w:hAnsiTheme="minorHAnsi" w:cstheme="minorHAnsi"/>
                <w:color w:val="333333"/>
                <w:shd w:val="clear" w:color="auto" w:fill="F7F7F7"/>
              </w:rPr>
              <w:t xml:space="preserve">Opin arvioimaan omien ja yhteiskunnan muiden toimijoiden yhteiskunnallisten ja taloudellistan valintojen eettisiä </w:t>
            </w:r>
            <w:r w:rsidR="00465A65">
              <w:rPr>
                <w:rFonts w:asciiTheme="minorHAnsi" w:hAnsiTheme="minorHAnsi" w:cstheme="minorHAnsi"/>
                <w:color w:val="333333"/>
                <w:shd w:val="clear" w:color="auto" w:fill="F7F7F7"/>
              </w:rPr>
              <w:t xml:space="preserve">merkityksiä ja seurauksia. </w:t>
            </w:r>
          </w:p>
          <w:p w14:paraId="380C4A05" w14:textId="480D76AC" w:rsidR="00F54067" w:rsidRPr="008C729D" w:rsidRDefault="00F54067" w:rsidP="00BB0468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8C729D">
              <w:rPr>
                <w:rFonts w:asciiTheme="minorHAnsi" w:hAnsiTheme="minorHAnsi" w:cstheme="minorHAnsi"/>
                <w:b/>
                <w:bCs/>
                <w:color w:val="333333"/>
                <w:shd w:val="clear" w:color="auto" w:fill="F7F7F7"/>
              </w:rPr>
              <w:t xml:space="preserve">Ei </w:t>
            </w:r>
            <w:r w:rsidR="00465A65">
              <w:rPr>
                <w:rFonts w:asciiTheme="minorHAnsi" w:hAnsiTheme="minorHAnsi" w:cstheme="minorHAnsi"/>
                <w:b/>
                <w:bCs/>
                <w:color w:val="333333"/>
                <w:shd w:val="clear" w:color="auto" w:fill="F7F7F7"/>
              </w:rPr>
              <w:t xml:space="preserve">käytetä arvosanan muodostamisen perusteena. 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0D05B3ED" w14:textId="288717DA" w:rsidR="00F54067" w:rsidRPr="007C051F" w:rsidRDefault="003315B9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F54067" w:rsidRPr="008444E0" w14:paraId="2E06042E" w14:textId="77777777" w:rsidTr="008C729D">
        <w:trPr>
          <w:trHeight w:val="428"/>
        </w:trPr>
        <w:tc>
          <w:tcPr>
            <w:tcW w:w="11619" w:type="dxa"/>
            <w:shd w:val="clear" w:color="auto" w:fill="C5E0B3" w:themeFill="accent6" w:themeFillTint="66"/>
            <w:vAlign w:val="center"/>
          </w:tcPr>
          <w:p w14:paraId="345EAFFF" w14:textId="1C53F46B" w:rsidR="00F54067" w:rsidRPr="007C051F" w:rsidRDefault="00F54067" w:rsidP="008C729D">
            <w:pPr>
              <w:pStyle w:val="NormaaliWWW"/>
              <w:rPr>
                <w:rFonts w:asciiTheme="minorHAnsi" w:hAnsiTheme="minorHAnsi" w:cstheme="minorHAnsi"/>
              </w:rPr>
            </w:pPr>
            <w:r w:rsidRPr="007C051F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HTEISKUNNASSA TARVITTAVIEN TIETOJEN JA TAITOJEN OMAKSUMINEN SEKÄ YHTEISKUNNALLINEN YMMÄRRYS</w:t>
            </w:r>
            <w:r w:rsidRPr="007C051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01BB9EE3" w14:textId="77777777" w:rsidR="00F54067" w:rsidRPr="007C051F" w:rsidRDefault="00F54067" w:rsidP="008444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54067" w:rsidRPr="008444E0" w14:paraId="012A2275" w14:textId="77777777" w:rsidTr="00613107">
        <w:trPr>
          <w:trHeight w:val="882"/>
        </w:trPr>
        <w:tc>
          <w:tcPr>
            <w:tcW w:w="11619" w:type="dxa"/>
          </w:tcPr>
          <w:p w14:paraId="64413614" w14:textId="5AD8DB35" w:rsidR="00F54067" w:rsidRPr="007C051F" w:rsidRDefault="00F54067" w:rsidP="0056196A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C729D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T3</w:t>
            </w:r>
            <w:r w:rsidRPr="007C051F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9E09D6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Opin ymmärtämään ihmisoi</w:t>
            </w:r>
            <w:r w:rsidRPr="007C051F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keuksien merkityksen </w:t>
            </w:r>
            <w:r w:rsidR="009E09D6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ja oikeusvaltion periaatteet sekä niiden kytkeytymise</w:t>
            </w:r>
            <w:r w:rsidR="00580601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n suomalaiseen oikeusjärjestelmään. </w:t>
            </w:r>
          </w:p>
          <w:p w14:paraId="5EEEFBE2" w14:textId="66E6A212" w:rsidR="00F54067" w:rsidRPr="008C729D" w:rsidRDefault="00F54067" w:rsidP="005619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729D">
              <w:rPr>
                <w:rFonts w:cstheme="minorHAnsi"/>
                <w:b/>
                <w:bCs/>
                <w:sz w:val="24"/>
                <w:szCs w:val="24"/>
              </w:rPr>
              <w:t xml:space="preserve">Arvioinnin kohde3: </w:t>
            </w:r>
            <w:r w:rsidR="00580601">
              <w:rPr>
                <w:rFonts w:cstheme="minorHAnsi"/>
                <w:b/>
                <w:bCs/>
                <w:sz w:val="24"/>
                <w:szCs w:val="24"/>
              </w:rPr>
              <w:t xml:space="preserve">Oikeusvaltion periaatteiden ja toiminnan sekä ihmisoikeuksien hahmottaminen. 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1A5126A7" w14:textId="62559057" w:rsidR="00F54067" w:rsidRPr="007C051F" w:rsidRDefault="00F54067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F54067" w:rsidRPr="008444E0" w14:paraId="27268BA7" w14:textId="77777777" w:rsidTr="008C729D">
        <w:trPr>
          <w:trHeight w:val="609"/>
        </w:trPr>
        <w:tc>
          <w:tcPr>
            <w:tcW w:w="11619" w:type="dxa"/>
          </w:tcPr>
          <w:p w14:paraId="4771CF06" w14:textId="46499833" w:rsidR="00F54067" w:rsidRPr="007C051F" w:rsidRDefault="00F54067">
            <w:pPr>
              <w:rPr>
                <w:rFonts w:cstheme="minorHAnsi"/>
                <w:sz w:val="24"/>
                <w:szCs w:val="24"/>
              </w:rPr>
            </w:pPr>
            <w:r w:rsidRPr="008C729D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T4</w:t>
            </w:r>
            <w:r w:rsidRPr="007C051F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F375ED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Opin ymmärtämään yhteiskunnan toiminnan sekä yksityisen että julkisen taloudenpidon periaatteita. </w:t>
            </w:r>
            <w:r w:rsidR="0077054F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Opin tarkastelemaan kriittisesti median yhteiskunnallista roolia.</w:t>
            </w:r>
          </w:p>
          <w:p w14:paraId="5509276C" w14:textId="2385E8A2" w:rsidR="00F54067" w:rsidRPr="008C729D" w:rsidRDefault="00F54067" w:rsidP="00DF25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729D">
              <w:rPr>
                <w:rFonts w:cstheme="minorHAnsi"/>
                <w:b/>
                <w:bCs/>
                <w:sz w:val="24"/>
                <w:szCs w:val="24"/>
              </w:rPr>
              <w:t xml:space="preserve">Arvioinnin kohde T4: </w:t>
            </w:r>
            <w:r w:rsidR="004D2780">
              <w:rPr>
                <w:rFonts w:cstheme="minorHAnsi"/>
                <w:b/>
                <w:bCs/>
                <w:sz w:val="24"/>
                <w:szCs w:val="24"/>
              </w:rPr>
              <w:t>Yhteiskuntaa, mediaa, taloutta ja taloudenpitoa koskevat tiedot ja taidot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02AD4968" w14:textId="3DCCBC1B" w:rsidR="00F54067" w:rsidRPr="007C051F" w:rsidRDefault="00F54067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F54067" w:rsidRPr="008444E0" w14:paraId="34283B84" w14:textId="77777777" w:rsidTr="00F73769">
        <w:trPr>
          <w:trHeight w:val="428"/>
        </w:trPr>
        <w:tc>
          <w:tcPr>
            <w:tcW w:w="11619" w:type="dxa"/>
            <w:shd w:val="clear" w:color="auto" w:fill="C5E0B3" w:themeFill="accent6" w:themeFillTint="66"/>
            <w:vAlign w:val="center"/>
          </w:tcPr>
          <w:p w14:paraId="2BEBA5CC" w14:textId="6E2614B7" w:rsidR="00F54067" w:rsidRPr="007C051F" w:rsidRDefault="00F54067" w:rsidP="00F73769">
            <w:pPr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Y</w:t>
            </w:r>
            <w:r>
              <w:rPr>
                <w:rFonts w:cstheme="minorHAnsi"/>
                <w:sz w:val="24"/>
                <w:szCs w:val="24"/>
              </w:rPr>
              <w:t>HTEISKUNNALLISEN TIEDON KÄYTTÄMINEN JA SOVELTAMINEN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7A990E1D" w14:textId="77777777" w:rsidR="00F54067" w:rsidRPr="007C051F" w:rsidRDefault="00F54067" w:rsidP="008444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54067" w:rsidRPr="008444E0" w14:paraId="740597D0" w14:textId="77777777" w:rsidTr="009F2506">
        <w:trPr>
          <w:trHeight w:val="626"/>
        </w:trPr>
        <w:tc>
          <w:tcPr>
            <w:tcW w:w="11619" w:type="dxa"/>
          </w:tcPr>
          <w:p w14:paraId="45B0070F" w14:textId="40B07773" w:rsidR="00F54067" w:rsidRPr="007C051F" w:rsidRDefault="00F54067">
            <w:pPr>
              <w:rPr>
                <w:rFonts w:cstheme="minorHAnsi"/>
                <w:sz w:val="24"/>
                <w:szCs w:val="24"/>
              </w:rPr>
            </w:pPr>
            <w:r w:rsidRPr="00F7376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</w:t>
            </w:r>
            <w:r w:rsidR="004D2780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5</w:t>
            </w:r>
            <w:r w:rsidRPr="00F7376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827D3C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Opin toimimaan työelämää ja yrittäjyyttä tuntevana taloudellisena toimijana. </w:t>
            </w:r>
          </w:p>
          <w:p w14:paraId="3E4A08F2" w14:textId="563C7876" w:rsidR="00F54067" w:rsidRPr="00F73769" w:rsidRDefault="00F54067" w:rsidP="00FE32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73769">
              <w:rPr>
                <w:rFonts w:cstheme="minorHAnsi"/>
                <w:b/>
                <w:bCs/>
                <w:sz w:val="24"/>
                <w:szCs w:val="24"/>
              </w:rPr>
              <w:t>Arvioinnin kohde T</w:t>
            </w:r>
            <w:r w:rsidR="009F2506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73769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9F2506">
              <w:rPr>
                <w:rFonts w:cstheme="minorHAnsi"/>
                <w:b/>
                <w:bCs/>
                <w:sz w:val="24"/>
                <w:szCs w:val="24"/>
              </w:rPr>
              <w:t xml:space="preserve">Yrittäjyys- ja työelämätaitojen käyttäminen ja soveltaminen 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064CDFE1" w14:textId="72592D73" w:rsidR="00F54067" w:rsidRPr="007C051F" w:rsidRDefault="00F54067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F54067" w:rsidRPr="008444E0" w14:paraId="26B9106A" w14:textId="77777777" w:rsidTr="003315B9">
        <w:trPr>
          <w:trHeight w:val="744"/>
        </w:trPr>
        <w:tc>
          <w:tcPr>
            <w:tcW w:w="11619" w:type="dxa"/>
          </w:tcPr>
          <w:p w14:paraId="7D7A4A39" w14:textId="76C6F4E9" w:rsidR="00F54067" w:rsidRPr="007C051F" w:rsidRDefault="00F54067">
            <w:pPr>
              <w:rPr>
                <w:rFonts w:cstheme="minorHAnsi"/>
                <w:sz w:val="24"/>
                <w:szCs w:val="24"/>
              </w:rPr>
            </w:pPr>
            <w:r w:rsidRPr="00F7376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</w:t>
            </w:r>
            <w:r w:rsidR="009F2506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6</w:t>
            </w:r>
            <w:r w:rsidRPr="007C051F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00357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Opin analysoimaan yhteiskunnan eri yhteisöjä ja väestöryhmiä. </w:t>
            </w:r>
          </w:p>
          <w:p w14:paraId="3C2438E0" w14:textId="26F32510" w:rsidR="00F54067" w:rsidRPr="00F73769" w:rsidRDefault="00F54067" w:rsidP="00AB0D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73769">
              <w:rPr>
                <w:rFonts w:cstheme="minorHAnsi"/>
                <w:b/>
                <w:bCs/>
                <w:sz w:val="24"/>
                <w:szCs w:val="24"/>
              </w:rPr>
              <w:t>Arvioinnin kohde T</w:t>
            </w:r>
            <w:r w:rsidR="009F250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F73769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D00FAF">
              <w:rPr>
                <w:rFonts w:cstheme="minorHAnsi"/>
                <w:b/>
                <w:bCs/>
                <w:sz w:val="24"/>
                <w:szCs w:val="24"/>
              </w:rPr>
              <w:t xml:space="preserve">Eri yhteisöjen ja väestöryhmien monipuolinen tarkastelu. 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3D9EEBBE" w14:textId="61AAC3DC" w:rsidR="00F54067" w:rsidRPr="007C051F" w:rsidRDefault="003315B9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F54067" w:rsidRPr="008444E0" w14:paraId="0839AE63" w14:textId="77777777" w:rsidTr="003315B9">
        <w:trPr>
          <w:trHeight w:val="887"/>
        </w:trPr>
        <w:tc>
          <w:tcPr>
            <w:tcW w:w="11619" w:type="dxa"/>
          </w:tcPr>
          <w:p w14:paraId="4B5724A8" w14:textId="13972818" w:rsidR="00F54067" w:rsidRPr="007C051F" w:rsidRDefault="00F54067">
            <w:pPr>
              <w:rPr>
                <w:rFonts w:cstheme="minorHAnsi"/>
                <w:sz w:val="24"/>
                <w:szCs w:val="24"/>
              </w:rPr>
            </w:pPr>
            <w:r w:rsidRPr="00F7376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</w:t>
            </w:r>
            <w:r w:rsidR="00D00FAF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7</w:t>
            </w:r>
            <w:r w:rsidRPr="007C051F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383BA1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Yhteiskunnallisen päätöksenteon periaatteiden ja demokraattisten toimintatapojen tunteminen ja soveltaminen</w:t>
            </w:r>
            <w:r w:rsidR="00CE553A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. </w:t>
            </w:r>
          </w:p>
          <w:p w14:paraId="16055C2F" w14:textId="77EAC36F" w:rsidR="00F54067" w:rsidRPr="00F73769" w:rsidRDefault="00F54067" w:rsidP="007C6E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73769">
              <w:rPr>
                <w:rFonts w:cstheme="minorHAnsi"/>
                <w:b/>
                <w:bCs/>
                <w:sz w:val="24"/>
                <w:szCs w:val="24"/>
              </w:rPr>
              <w:t>Arvioinnin kohde T</w:t>
            </w:r>
            <w:r w:rsidR="00D00FAF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F73769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CE553A">
              <w:rPr>
                <w:rFonts w:cstheme="minorHAnsi"/>
                <w:b/>
                <w:bCs/>
                <w:sz w:val="24"/>
                <w:szCs w:val="24"/>
              </w:rPr>
              <w:t>Yhteiskunnallisen päätöksenteon periaatteiden ja demokraatti</w:t>
            </w:r>
            <w:r w:rsidR="008C31DF">
              <w:rPr>
                <w:rFonts w:cstheme="minorHAnsi"/>
                <w:b/>
                <w:bCs/>
                <w:sz w:val="24"/>
                <w:szCs w:val="24"/>
              </w:rPr>
              <w:t>sten toiminta</w:t>
            </w:r>
            <w:r w:rsidR="00A61EB4">
              <w:rPr>
                <w:rFonts w:cstheme="minorHAnsi"/>
                <w:b/>
                <w:bCs/>
                <w:sz w:val="24"/>
                <w:szCs w:val="24"/>
              </w:rPr>
              <w:t xml:space="preserve">tapojen tunteminen </w:t>
            </w:r>
            <w:r w:rsidR="00A403D1">
              <w:rPr>
                <w:rFonts w:cstheme="minorHAnsi"/>
                <w:b/>
                <w:bCs/>
                <w:sz w:val="24"/>
                <w:szCs w:val="24"/>
              </w:rPr>
              <w:t xml:space="preserve">ja soveltaminen. 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5EE417E4" w14:textId="78DFD79C" w:rsidR="00F54067" w:rsidRPr="007C051F" w:rsidRDefault="003315B9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3370CA" w:rsidRPr="008444E0" w14:paraId="7B4E7A1A" w14:textId="77777777" w:rsidTr="003315B9">
        <w:trPr>
          <w:trHeight w:val="887"/>
        </w:trPr>
        <w:tc>
          <w:tcPr>
            <w:tcW w:w="11619" w:type="dxa"/>
          </w:tcPr>
          <w:p w14:paraId="0C44A170" w14:textId="77777777" w:rsidR="003370CA" w:rsidRDefault="003370CA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T8 </w:t>
            </w:r>
            <w:r w:rsidR="00654B3D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Opin ymmärtämään ja soveltamaan kestävän talouden periaatteita yksilön ja kansantalouden näkökulmasta. </w:t>
            </w:r>
          </w:p>
          <w:p w14:paraId="0809B133" w14:textId="637EC388" w:rsidR="00654B3D" w:rsidRPr="00A2090C" w:rsidRDefault="00654B3D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</w:pPr>
            <w:r w:rsidRPr="00A2090C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Arvioinnin kohde T8: Vastuullisen taloudellisen toiminnan ymmärtäminen ja soveltaminen. </w:t>
            </w:r>
            <w:r w:rsidR="001D394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76DF9B1C" w14:textId="3E5F622D" w:rsidR="003370CA" w:rsidRPr="007C051F" w:rsidRDefault="003315B9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3370CA" w:rsidRPr="008444E0" w14:paraId="1D1ADFE6" w14:textId="77777777" w:rsidTr="003315B9">
        <w:trPr>
          <w:trHeight w:val="887"/>
        </w:trPr>
        <w:tc>
          <w:tcPr>
            <w:tcW w:w="11619" w:type="dxa"/>
          </w:tcPr>
          <w:p w14:paraId="5A791827" w14:textId="77777777" w:rsidR="003370CA" w:rsidRDefault="00356189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T9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Opin omaksumaan ja hyödyntämään yhteiskunnallisessa toiminnassa oleellisia tietoja ja taitoja. </w:t>
            </w:r>
          </w:p>
          <w:p w14:paraId="528E1275" w14:textId="3BEECE8C" w:rsidR="00356189" w:rsidRPr="00A2090C" w:rsidRDefault="00356189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</w:pPr>
            <w:r w:rsidRPr="00A2090C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Arvioinnin kohde T9: </w:t>
            </w:r>
            <w:r w:rsidR="00A2090C" w:rsidRPr="00A2090C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Yhteiskunnallinen ajattelu, osallistumis-, media- vaikuttamistaitojen soveltaminen. 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2F66FD94" w14:textId="6C461E67" w:rsidR="003370CA" w:rsidRPr="007C051F" w:rsidRDefault="003315B9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</w:tbl>
    <w:p w14:paraId="0059C62E" w14:textId="77777777" w:rsidR="00C51213" w:rsidRPr="008444E0" w:rsidRDefault="00C51213" w:rsidP="00B04840">
      <w:pPr>
        <w:rPr>
          <w:sz w:val="24"/>
          <w:szCs w:val="24"/>
        </w:rPr>
      </w:pPr>
    </w:p>
    <w:sectPr w:rsidR="00C51213" w:rsidRPr="008444E0" w:rsidSect="00BB046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0"/>
    <w:rsid w:val="00003573"/>
    <w:rsid w:val="00007F2D"/>
    <w:rsid w:val="00022006"/>
    <w:rsid w:val="00052E39"/>
    <w:rsid w:val="000723A3"/>
    <w:rsid w:val="000E380F"/>
    <w:rsid w:val="00101CF5"/>
    <w:rsid w:val="001701D6"/>
    <w:rsid w:val="00170580"/>
    <w:rsid w:val="00185BC0"/>
    <w:rsid w:val="001937A0"/>
    <w:rsid w:val="001D3949"/>
    <w:rsid w:val="001F7F74"/>
    <w:rsid w:val="002D49B8"/>
    <w:rsid w:val="002F4CC2"/>
    <w:rsid w:val="003315B9"/>
    <w:rsid w:val="003370CA"/>
    <w:rsid w:val="00356189"/>
    <w:rsid w:val="0036519C"/>
    <w:rsid w:val="00380A81"/>
    <w:rsid w:val="00383BA1"/>
    <w:rsid w:val="003923AF"/>
    <w:rsid w:val="003A23D0"/>
    <w:rsid w:val="003C3413"/>
    <w:rsid w:val="00461D5F"/>
    <w:rsid w:val="00465A65"/>
    <w:rsid w:val="004D2780"/>
    <w:rsid w:val="00553CF1"/>
    <w:rsid w:val="0056196A"/>
    <w:rsid w:val="00580601"/>
    <w:rsid w:val="005E46BA"/>
    <w:rsid w:val="00613107"/>
    <w:rsid w:val="006238F2"/>
    <w:rsid w:val="00642861"/>
    <w:rsid w:val="00643158"/>
    <w:rsid w:val="00654B3D"/>
    <w:rsid w:val="006D7829"/>
    <w:rsid w:val="006E0C6F"/>
    <w:rsid w:val="00731071"/>
    <w:rsid w:val="0076235F"/>
    <w:rsid w:val="0077054F"/>
    <w:rsid w:val="0079388B"/>
    <w:rsid w:val="007B4206"/>
    <w:rsid w:val="007C051F"/>
    <w:rsid w:val="007E6B09"/>
    <w:rsid w:val="00827D3C"/>
    <w:rsid w:val="008444E0"/>
    <w:rsid w:val="00844EBF"/>
    <w:rsid w:val="0086144F"/>
    <w:rsid w:val="008735A6"/>
    <w:rsid w:val="008C31DF"/>
    <w:rsid w:val="008C729D"/>
    <w:rsid w:val="008E3D05"/>
    <w:rsid w:val="008F7211"/>
    <w:rsid w:val="00920F65"/>
    <w:rsid w:val="00992D20"/>
    <w:rsid w:val="009E09D6"/>
    <w:rsid w:val="009F2506"/>
    <w:rsid w:val="00A056B2"/>
    <w:rsid w:val="00A2090C"/>
    <w:rsid w:val="00A37207"/>
    <w:rsid w:val="00A403D1"/>
    <w:rsid w:val="00A60DFD"/>
    <w:rsid w:val="00A61EB4"/>
    <w:rsid w:val="00AC725E"/>
    <w:rsid w:val="00B04840"/>
    <w:rsid w:val="00B70F84"/>
    <w:rsid w:val="00BA3196"/>
    <w:rsid w:val="00BA3735"/>
    <w:rsid w:val="00BB0468"/>
    <w:rsid w:val="00BD78B7"/>
    <w:rsid w:val="00C51213"/>
    <w:rsid w:val="00CB414A"/>
    <w:rsid w:val="00CC64B3"/>
    <w:rsid w:val="00CE553A"/>
    <w:rsid w:val="00D00FAF"/>
    <w:rsid w:val="00D54456"/>
    <w:rsid w:val="00DC42D7"/>
    <w:rsid w:val="00DF1548"/>
    <w:rsid w:val="00E001B2"/>
    <w:rsid w:val="00E2662C"/>
    <w:rsid w:val="00E60A70"/>
    <w:rsid w:val="00E67B0E"/>
    <w:rsid w:val="00EC3E2E"/>
    <w:rsid w:val="00EF117F"/>
    <w:rsid w:val="00F0515B"/>
    <w:rsid w:val="00F1249B"/>
    <w:rsid w:val="00F375ED"/>
    <w:rsid w:val="00F54067"/>
    <w:rsid w:val="00F67045"/>
    <w:rsid w:val="00F73769"/>
    <w:rsid w:val="00FA05FD"/>
    <w:rsid w:val="00FA2AB9"/>
    <w:rsid w:val="00F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2E87"/>
  <w15:chartTrackingRefBased/>
  <w15:docId w15:val="{F5EAB76E-DA88-4B1A-9EEB-538E613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76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92124E4609209429A596EDA7D49E4EB" ma:contentTypeVersion="7" ma:contentTypeDescription="Luo uusi asiakirja." ma:contentTypeScope="" ma:versionID="086f91c27cbafaf7a7738fdaddb980f6">
  <xsd:schema xmlns:xsd="http://www.w3.org/2001/XMLSchema" xmlns:xs="http://www.w3.org/2001/XMLSchema" xmlns:p="http://schemas.microsoft.com/office/2006/metadata/properties" xmlns:ns2="f8e6844f-6ee7-40b7-92c1-d45df6b3ba6f" xmlns:ns3="e01b0dc7-dbb3-4ba5-b608-ee191dddc719" targetNamespace="http://schemas.microsoft.com/office/2006/metadata/properties" ma:root="true" ma:fieldsID="7e057f85fc44de555cc5738900a3b48e" ns2:_="" ns3:_="">
    <xsd:import namespace="f8e6844f-6ee7-40b7-92c1-d45df6b3ba6f"/>
    <xsd:import namespace="e01b0dc7-dbb3-4ba5-b608-ee191ddd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6844f-6ee7-40b7-92c1-d45df6b3b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b0dc7-dbb3-4ba5-b608-ee191ddd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40D5B-A2AD-4586-8CD8-C62F1EFD2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A3807-F5DE-4C3C-BE63-641691D4E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6844f-6ee7-40b7-92c1-d45df6b3ba6f"/>
    <ds:schemaRef ds:uri="e01b0dc7-dbb3-4ba5-b608-ee191ddd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0854F-29D1-43C1-9FBA-C72111EF35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223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Satu.Kuukkanen</dc:creator>
  <cp:keywords/>
  <dc:description/>
  <cp:lastModifiedBy>Teerijoki Pipsa</cp:lastModifiedBy>
  <cp:revision>28</cp:revision>
  <dcterms:created xsi:type="dcterms:W3CDTF">2025-02-12T11:04:00Z</dcterms:created>
  <dcterms:modified xsi:type="dcterms:W3CDTF">2025-03-07T13:32:00Z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0x010100A92124E4609209429A596EDA7D49E4EB</vt:lpwstr>
  </property>
</Properties>
</file>