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5E2A" w14:textId="5BA89B01" w:rsidR="4A2C541D" w:rsidRPr="00F21D06" w:rsidRDefault="5824B977" w:rsidP="00F21D06">
      <w:pPr>
        <w:jc w:val="center"/>
        <w:rPr>
          <w:b/>
          <w:bCs/>
          <w:sz w:val="28"/>
          <w:szCs w:val="28"/>
        </w:rPr>
      </w:pPr>
      <w:r w:rsidRPr="13CD87AE">
        <w:rPr>
          <w:b/>
          <w:bCs/>
          <w:sz w:val="28"/>
          <w:szCs w:val="28"/>
        </w:rPr>
        <w:t>Materiaali opetuksen suunnittelun tueksi</w:t>
      </w:r>
      <w:r w:rsidR="006031FF" w:rsidRPr="23318575">
        <w:rPr>
          <w:b/>
          <w:bCs/>
          <w:sz w:val="28"/>
          <w:szCs w:val="28"/>
        </w:rPr>
        <w:t xml:space="preserve"> arvosanan viisi tavoitteisiin</w:t>
      </w:r>
    </w:p>
    <w:p w14:paraId="74A51BB8" w14:textId="77777777" w:rsidR="00F21D06" w:rsidRDefault="00F21D06" w:rsidP="388D55A1">
      <w:pPr>
        <w:spacing w:after="0"/>
      </w:pPr>
    </w:p>
    <w:p w14:paraId="63B4B77F" w14:textId="2BD11894" w:rsidR="00754471" w:rsidRDefault="004C08B9" w:rsidP="00754471">
      <w:pPr>
        <w:spacing w:after="0"/>
      </w:pPr>
      <w:r>
        <w:t>Taulukkoa voi käyttää, kun oppilaalla on tarve suorittaa koko aineen oppimäärä tai yksittäisiä tavoitteita</w:t>
      </w:r>
      <w:r w:rsidR="00DE46A7">
        <w:t xml:space="preserve"> arvosana</w:t>
      </w:r>
      <w:r w:rsidR="0053030B">
        <w:t>lla</w:t>
      </w:r>
      <w:r w:rsidR="00DE46A7">
        <w:t xml:space="preserve"> viisi.</w:t>
      </w:r>
      <w:r w:rsidR="00A93BCC">
        <w:t xml:space="preserve"> </w:t>
      </w:r>
      <w:r w:rsidR="000D6B1C">
        <w:t>Näin toimimalla voidaan erityisen hankalassa elämäntilanteessa turvata perusopetuksen etenemisen jatkuminen.</w:t>
      </w:r>
      <w:r w:rsidR="00DE46A7">
        <w:t xml:space="preserve"> </w:t>
      </w:r>
      <w:r w:rsidR="00E22FAD">
        <w:t>Taulukko</w:t>
      </w:r>
      <w:r w:rsidR="00A350D5">
        <w:t xml:space="preserve"> pyrkii vastaamaan opettajien tarpeeseen </w:t>
      </w:r>
      <w:r w:rsidR="006D00BC">
        <w:t>selkeyttä</w:t>
      </w:r>
      <w:r w:rsidR="00196D81">
        <w:t xml:space="preserve">ä </w:t>
      </w:r>
      <w:r w:rsidR="006D00BC">
        <w:t>ja johdonmukaista</w:t>
      </w:r>
      <w:r w:rsidR="00196D81">
        <w:t>a minimitavoittein</w:t>
      </w:r>
      <w:r w:rsidR="00094F37">
        <w:t xml:space="preserve"> tehtyä arviointia</w:t>
      </w:r>
      <w:r w:rsidR="00126274">
        <w:t xml:space="preserve"> Jyväskylän laajuisesti</w:t>
      </w:r>
      <w:r w:rsidR="00196D81">
        <w:t xml:space="preserve">. </w:t>
      </w:r>
    </w:p>
    <w:p w14:paraId="2564298E" w14:textId="77777777" w:rsidR="00754471" w:rsidRDefault="00754471" w:rsidP="00754471">
      <w:pPr>
        <w:spacing w:after="0"/>
      </w:pPr>
    </w:p>
    <w:p w14:paraId="00D92975" w14:textId="55F7FAFA" w:rsidR="0010561E" w:rsidRDefault="4876C64C" w:rsidP="00754471">
      <w:pPr>
        <w:spacing w:after="0"/>
      </w:pPr>
      <w:r>
        <w:t>Taulukot on luotu tukimateriaaliksi opettajalle. Ne eivät ole velvoittavia.</w:t>
      </w:r>
    </w:p>
    <w:p w14:paraId="43C1C65F" w14:textId="77777777" w:rsidR="00B14CBC" w:rsidRDefault="00B14CBC" w:rsidP="00754471">
      <w:pPr>
        <w:spacing w:after="0"/>
      </w:pPr>
    </w:p>
    <w:p w14:paraId="0E5A1703" w14:textId="13B284DC" w:rsidR="005329F7" w:rsidRDefault="005329F7" w:rsidP="00754471">
      <w:pPr>
        <w:spacing w:after="0"/>
      </w:pPr>
      <w:r>
        <w:t xml:space="preserve">Arvioinnin kriteerit ovat </w:t>
      </w:r>
      <w:r w:rsidR="00B7072D">
        <w:t>oppiaineittain</w:t>
      </w:r>
      <w:r>
        <w:t xml:space="preserve"> hyvin erimuotoisia ja sisältöjen osuus vaihtelee merkittävästi. </w:t>
      </w:r>
      <w:r w:rsidR="00A8399F">
        <w:t xml:space="preserve">Osaan taulukoista on siten pystytty </w:t>
      </w:r>
      <w:r w:rsidR="00B14CBC">
        <w:t>keräämään</w:t>
      </w:r>
      <w:r w:rsidR="00A8399F">
        <w:t xml:space="preserve"> hyvin käytännönläheisiä esimerkkejä ja osaan niitä ei ole pystytty </w:t>
      </w:r>
      <w:r w:rsidR="00B14CBC">
        <w:t xml:space="preserve">tuomaan </w:t>
      </w:r>
      <w:r w:rsidR="00A8399F">
        <w:t xml:space="preserve">ollenkaan. </w:t>
      </w:r>
      <w:r w:rsidR="00B14CBC">
        <w:t xml:space="preserve">Osa vitosen kriteereistä on hyvin itsensä selittäviä, eikä tarvetta esimerkeille ole ollut (esim. matematiikka). </w:t>
      </w:r>
    </w:p>
    <w:p w14:paraId="596C17F7" w14:textId="77777777" w:rsidR="00EF120E" w:rsidRDefault="00EF120E" w:rsidP="00754471">
      <w:pPr>
        <w:spacing w:after="0"/>
      </w:pPr>
    </w:p>
    <w:p w14:paraId="123424B1" w14:textId="30D7E54C" w:rsidR="00EF120E" w:rsidRPr="00754471" w:rsidRDefault="005C6B41" w:rsidP="00754471">
      <w:pPr>
        <w:spacing w:after="0"/>
      </w:pPr>
      <w:r>
        <w:t xml:space="preserve">Taulukkoja kannattaa käyttää </w:t>
      </w:r>
      <w:r w:rsidR="006A4831">
        <w:t xml:space="preserve">Word-sovelluksen (ei selainversion) kautta. Tällä tavalla taulukkojen muotoilut pysyvät </w:t>
      </w:r>
      <w:r w:rsidR="007F0AC6">
        <w:t xml:space="preserve">yhdenmukaisempina. </w:t>
      </w:r>
    </w:p>
    <w:p w14:paraId="73531921" w14:textId="4DB90A1C" w:rsidR="00754471" w:rsidRDefault="00754471" w:rsidP="6B4AC813"/>
    <w:p w14:paraId="3985A422" w14:textId="26F07F5F" w:rsidR="3A2BFA8B" w:rsidRDefault="3A2BFA8B" w:rsidP="6B4AC813">
      <w:pPr>
        <w:rPr>
          <w:u w:val="single"/>
        </w:rPr>
      </w:pPr>
      <w:r w:rsidRPr="6B4AC813">
        <w:rPr>
          <w:u w:val="single"/>
        </w:rPr>
        <w:t>Yleistä työskentelystä</w:t>
      </w:r>
    </w:p>
    <w:p w14:paraId="4B696D32" w14:textId="77777777" w:rsidR="00657EA7" w:rsidRDefault="3A2BFA8B" w:rsidP="6B4AC813">
      <w:r>
        <w:t>Taulukoiden lähteenä on käytetty valtakunnallista perusopetuksen opetussuunnitelmaa</w:t>
      </w:r>
      <w:r w:rsidR="00B94191">
        <w:t>,</w:t>
      </w:r>
      <w:r>
        <w:t xml:space="preserve"> Jyväskylän kaupungin opetussuunnitelmaa</w:t>
      </w:r>
      <w:r w:rsidR="0053030B">
        <w:t xml:space="preserve"> sekä </w:t>
      </w:r>
      <w:r w:rsidR="00E3183B">
        <w:t>valtakunnallisia päättöarvioinnin kriteereitä</w:t>
      </w:r>
      <w:r w:rsidR="00B94191">
        <w:t xml:space="preserve"> arvosanan viisi osalta.</w:t>
      </w:r>
      <w:r w:rsidR="004C73E9">
        <w:t xml:space="preserve"> </w:t>
      </w:r>
    </w:p>
    <w:p w14:paraId="756760E1" w14:textId="5696BAE3" w:rsidR="3A2BFA8B" w:rsidRDefault="00A904F1" w:rsidP="6B4AC813">
      <w:r>
        <w:t xml:space="preserve">Näiden materiaalien pohjalta </w:t>
      </w:r>
      <w:r w:rsidR="009F22FA">
        <w:t xml:space="preserve">taulukoihin </w:t>
      </w:r>
      <w:r w:rsidR="004E6B09">
        <w:t xml:space="preserve">on koottu </w:t>
      </w:r>
      <w:r>
        <w:t>käytännönläheisiä esimerkkejä</w:t>
      </w:r>
      <w:r w:rsidR="009F22FA">
        <w:t xml:space="preserve"> tuomaan konkretiaa opettaj</w:t>
      </w:r>
      <w:r w:rsidR="1F212D18">
        <w:t>ille</w:t>
      </w:r>
      <w:r w:rsidR="009F22FA">
        <w:t xml:space="preserve"> arvioinnin ja opintokokonaisuuksien suunnittelu</w:t>
      </w:r>
      <w:r w:rsidR="00CD2BE4">
        <w:t>n tueksi</w:t>
      </w:r>
      <w:r w:rsidR="009F22FA">
        <w:t xml:space="preserve">. </w:t>
      </w:r>
    </w:p>
    <w:p w14:paraId="0A36AE8A" w14:textId="0CA3B5A6" w:rsidR="00F2696E" w:rsidRDefault="00FA0652" w:rsidP="006A2EF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Taulukot on koottu oppiaineittain ja vuosiluokittain. Yksittäisestä taulukosta löytyy kyseisen aineen vuosiluokkaistetut sisällöt ja arvioitavat tavoitteet. </w:t>
      </w:r>
    </w:p>
    <w:p w14:paraId="400B5A07" w14:textId="77777777" w:rsidR="00F41C35" w:rsidRDefault="00F41C35" w:rsidP="006A2EF5">
      <w:pPr>
        <w:spacing w:after="0"/>
        <w:rPr>
          <w:rFonts w:ascii="Calibri" w:eastAsia="Calibri" w:hAnsi="Calibri" w:cs="Calibri"/>
        </w:rPr>
      </w:pPr>
    </w:p>
    <w:p w14:paraId="4CE1B937" w14:textId="698D0494" w:rsidR="00F41C35" w:rsidRDefault="003B45A4" w:rsidP="006A2EF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Voit tarvittaessa hyödyntää </w:t>
      </w:r>
      <w:r w:rsidR="0005082C">
        <w:rPr>
          <w:rFonts w:ascii="Calibri" w:eastAsia="Calibri" w:hAnsi="Calibri" w:cs="Calibri"/>
        </w:rPr>
        <w:t>näitä taulukoita yhdessä VSOP-suunnittelutaulukoiden kanssa.</w:t>
      </w:r>
    </w:p>
    <w:p w14:paraId="5EB66D8E" w14:textId="6E4EE42E" w:rsidR="6B4AC813" w:rsidRDefault="6B4AC813" w:rsidP="6B4AC813">
      <w:pPr>
        <w:spacing w:after="0"/>
        <w:rPr>
          <w:rFonts w:ascii="Calibri" w:eastAsia="Calibri" w:hAnsi="Calibri" w:cs="Calibri"/>
        </w:rPr>
      </w:pPr>
    </w:p>
    <w:p w14:paraId="22F2CEC1" w14:textId="738E0532" w:rsidR="13A86B93" w:rsidRDefault="13A86B93" w:rsidP="6B4AC813">
      <w:r>
        <w:t>---------</w:t>
      </w:r>
    </w:p>
    <w:p w14:paraId="2FBCBD6F" w14:textId="27224255" w:rsidR="00CD18D1" w:rsidRDefault="00502C88">
      <w:r>
        <w:t xml:space="preserve">Taulukot on pyritty pitämään mahdollisimman samanmuotoisina. Joihinkin taulukoihin on kuitenkin koottu tavoitteita yhdistäviä </w:t>
      </w:r>
      <w:r w:rsidR="00F27CBF">
        <w:t xml:space="preserve">ehdotuksia mahdollisista suoritustavoista. </w:t>
      </w:r>
    </w:p>
    <w:p w14:paraId="3C0A9795" w14:textId="1CE50777" w:rsidR="00CD18D1" w:rsidRDefault="00CD18D1" w:rsidP="4A2C541D">
      <w:r>
        <w:t xml:space="preserve">Kaikkien taulukoiden yläosasta löytyy Jyväskylän opetussuunnitelman mukaiset vuosiluokkaistetut sisällöt. </w:t>
      </w:r>
    </w:p>
    <w:p w14:paraId="72EAC546" w14:textId="6524CF86" w:rsidR="4A2C541D" w:rsidRDefault="34DF699F" w:rsidP="4A2C541D">
      <w:r>
        <w:t>Mahdollisista virheistä tai epäjohdonmukaisuuksista voi ilmoittaa Riina Sutiselle.</w:t>
      </w:r>
    </w:p>
    <w:p w14:paraId="0579644A" w14:textId="09AF680E" w:rsidR="33DE1A99" w:rsidRDefault="33DE1A99" w:rsidP="4A2C541D">
      <w:r>
        <w:t>Al</w:t>
      </w:r>
      <w:r w:rsidR="6D9ABA30">
        <w:t xml:space="preserve">ta </w:t>
      </w:r>
      <w:r w:rsidR="00CD18D1">
        <w:t>löytyy esimerkki yhdestä taulukkomallista</w:t>
      </w:r>
      <w:r w:rsidR="134A9965">
        <w:t xml:space="preserve"> (</w:t>
      </w:r>
      <w:r w:rsidR="00071BF0">
        <w:t>UE</w:t>
      </w:r>
      <w:r w:rsidR="134A9965">
        <w:t xml:space="preserve"> 7lk)</w:t>
      </w:r>
      <w:r w:rsidR="00CD18D1">
        <w:t xml:space="preserve">. </w:t>
      </w:r>
    </w:p>
    <w:p w14:paraId="448D899E" w14:textId="4F5BF67A" w:rsidR="331398EC" w:rsidRDefault="00071BF0" w:rsidP="4A2C541D">
      <w:r>
        <w:t> </w:t>
      </w:r>
      <w:r>
        <w:rPr>
          <w:noProof/>
        </w:rPr>
        <w:drawing>
          <wp:inline distT="0" distB="0" distL="0" distR="0" wp14:anchorId="50E2D0B2" wp14:editId="5180A58D">
            <wp:extent cx="6645910" cy="4336415"/>
            <wp:effectExtent l="0" t="0" r="2540" b="6985"/>
            <wp:docPr id="1" name="Kuva 1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, joka sisältää kohteen teksti, kuvakaappaus, Fontti, numer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3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331398EC">
        <w:t xml:space="preserve"> </w:t>
      </w:r>
    </w:p>
    <w:sectPr w:rsidR="33139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64EDC"/>
    <w:multiLevelType w:val="multilevel"/>
    <w:tmpl w:val="1732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15FA2"/>
    <w:multiLevelType w:val="multilevel"/>
    <w:tmpl w:val="2DE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A1D54"/>
    <w:multiLevelType w:val="hybridMultilevel"/>
    <w:tmpl w:val="0F0CBC90"/>
    <w:lvl w:ilvl="0" w:tplc="6DE0A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2C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CE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A0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0F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4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E7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41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0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118F0"/>
    <w:multiLevelType w:val="multilevel"/>
    <w:tmpl w:val="B9C8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F669A"/>
    <w:multiLevelType w:val="multilevel"/>
    <w:tmpl w:val="F6B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2213A"/>
    <w:multiLevelType w:val="multilevel"/>
    <w:tmpl w:val="CB44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916829">
    <w:abstractNumId w:val="2"/>
  </w:num>
  <w:num w:numId="2" w16cid:durableId="2016150588">
    <w:abstractNumId w:val="4"/>
  </w:num>
  <w:num w:numId="3" w16cid:durableId="459806262">
    <w:abstractNumId w:val="0"/>
  </w:num>
  <w:num w:numId="4" w16cid:durableId="1023361627">
    <w:abstractNumId w:val="5"/>
  </w:num>
  <w:num w:numId="5" w16cid:durableId="1566792769">
    <w:abstractNumId w:val="1"/>
  </w:num>
  <w:num w:numId="6" w16cid:durableId="1730571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404D82"/>
    <w:rsid w:val="00020676"/>
    <w:rsid w:val="00023F35"/>
    <w:rsid w:val="000376AE"/>
    <w:rsid w:val="00044D3A"/>
    <w:rsid w:val="0005082C"/>
    <w:rsid w:val="00071BF0"/>
    <w:rsid w:val="000947AA"/>
    <w:rsid w:val="00094F37"/>
    <w:rsid w:val="000C313C"/>
    <w:rsid w:val="000D6B1C"/>
    <w:rsid w:val="000D6FB4"/>
    <w:rsid w:val="0010561E"/>
    <w:rsid w:val="00126274"/>
    <w:rsid w:val="00146E76"/>
    <w:rsid w:val="0016071B"/>
    <w:rsid w:val="001709AC"/>
    <w:rsid w:val="00191B93"/>
    <w:rsid w:val="00196D81"/>
    <w:rsid w:val="001C5614"/>
    <w:rsid w:val="001E7C19"/>
    <w:rsid w:val="00266752"/>
    <w:rsid w:val="002935B3"/>
    <w:rsid w:val="002D3509"/>
    <w:rsid w:val="002F5AF5"/>
    <w:rsid w:val="00322974"/>
    <w:rsid w:val="0034656C"/>
    <w:rsid w:val="00364E69"/>
    <w:rsid w:val="00364FCD"/>
    <w:rsid w:val="00396249"/>
    <w:rsid w:val="003B45A4"/>
    <w:rsid w:val="0040B5D5"/>
    <w:rsid w:val="00455F9B"/>
    <w:rsid w:val="004C08B9"/>
    <w:rsid w:val="004C73E9"/>
    <w:rsid w:val="004E6B09"/>
    <w:rsid w:val="00502C88"/>
    <w:rsid w:val="0053030B"/>
    <w:rsid w:val="005329F7"/>
    <w:rsid w:val="005C6426"/>
    <w:rsid w:val="005C6B41"/>
    <w:rsid w:val="00601CED"/>
    <w:rsid w:val="006031FF"/>
    <w:rsid w:val="00606EAF"/>
    <w:rsid w:val="00657EA7"/>
    <w:rsid w:val="006A2EF5"/>
    <w:rsid w:val="006A4831"/>
    <w:rsid w:val="006A4BFF"/>
    <w:rsid w:val="006B6A87"/>
    <w:rsid w:val="006D00BC"/>
    <w:rsid w:val="006F1520"/>
    <w:rsid w:val="00750D1A"/>
    <w:rsid w:val="00754471"/>
    <w:rsid w:val="007973D3"/>
    <w:rsid w:val="007B0570"/>
    <w:rsid w:val="007F0AC6"/>
    <w:rsid w:val="00835F04"/>
    <w:rsid w:val="00970B09"/>
    <w:rsid w:val="009D14A0"/>
    <w:rsid w:val="009F22FA"/>
    <w:rsid w:val="00A03E11"/>
    <w:rsid w:val="00A2063A"/>
    <w:rsid w:val="00A350D5"/>
    <w:rsid w:val="00A47C08"/>
    <w:rsid w:val="00A63AF5"/>
    <w:rsid w:val="00A74EDD"/>
    <w:rsid w:val="00A76C89"/>
    <w:rsid w:val="00A8399F"/>
    <w:rsid w:val="00A904F1"/>
    <w:rsid w:val="00A93BCC"/>
    <w:rsid w:val="00B14CBC"/>
    <w:rsid w:val="00B24A42"/>
    <w:rsid w:val="00B42499"/>
    <w:rsid w:val="00B7072D"/>
    <w:rsid w:val="00B94191"/>
    <w:rsid w:val="00C04A50"/>
    <w:rsid w:val="00C17F73"/>
    <w:rsid w:val="00C251D9"/>
    <w:rsid w:val="00C274E1"/>
    <w:rsid w:val="00C96B3A"/>
    <w:rsid w:val="00CD18D1"/>
    <w:rsid w:val="00CD2BE4"/>
    <w:rsid w:val="00CD657F"/>
    <w:rsid w:val="00D07EA8"/>
    <w:rsid w:val="00D4574E"/>
    <w:rsid w:val="00DC0D06"/>
    <w:rsid w:val="00DE3E69"/>
    <w:rsid w:val="00DE46A7"/>
    <w:rsid w:val="00DF6A54"/>
    <w:rsid w:val="00E22FAD"/>
    <w:rsid w:val="00E3183B"/>
    <w:rsid w:val="00E35E56"/>
    <w:rsid w:val="00E94561"/>
    <w:rsid w:val="00EC030E"/>
    <w:rsid w:val="00EF120E"/>
    <w:rsid w:val="00F0260A"/>
    <w:rsid w:val="00F043E3"/>
    <w:rsid w:val="00F21D06"/>
    <w:rsid w:val="00F2696E"/>
    <w:rsid w:val="00F27CBF"/>
    <w:rsid w:val="00F41C35"/>
    <w:rsid w:val="00F8543F"/>
    <w:rsid w:val="00F86935"/>
    <w:rsid w:val="00FA0652"/>
    <w:rsid w:val="0100C99A"/>
    <w:rsid w:val="01037F37"/>
    <w:rsid w:val="01DC8636"/>
    <w:rsid w:val="01EF54A4"/>
    <w:rsid w:val="0281E031"/>
    <w:rsid w:val="02F3EFC6"/>
    <w:rsid w:val="0310E161"/>
    <w:rsid w:val="0353615D"/>
    <w:rsid w:val="041F1337"/>
    <w:rsid w:val="048FC027"/>
    <w:rsid w:val="04ACB1C2"/>
    <w:rsid w:val="05B4B926"/>
    <w:rsid w:val="05D6A155"/>
    <w:rsid w:val="060F4F4B"/>
    <w:rsid w:val="062B9088"/>
    <w:rsid w:val="078E7EAA"/>
    <w:rsid w:val="07C760E9"/>
    <w:rsid w:val="084A12AA"/>
    <w:rsid w:val="08D69DDB"/>
    <w:rsid w:val="08EA1578"/>
    <w:rsid w:val="0AFF01AB"/>
    <w:rsid w:val="0B97B6A9"/>
    <w:rsid w:val="0C7F1BC1"/>
    <w:rsid w:val="0D4CB860"/>
    <w:rsid w:val="0E448146"/>
    <w:rsid w:val="0E5680B2"/>
    <w:rsid w:val="0F01C73F"/>
    <w:rsid w:val="0FD272CE"/>
    <w:rsid w:val="1075C378"/>
    <w:rsid w:val="117E7FE8"/>
    <w:rsid w:val="118FFA27"/>
    <w:rsid w:val="122DF5E4"/>
    <w:rsid w:val="131A5049"/>
    <w:rsid w:val="134A9965"/>
    <w:rsid w:val="13A86B93"/>
    <w:rsid w:val="13CD87AE"/>
    <w:rsid w:val="143CADBE"/>
    <w:rsid w:val="14686A51"/>
    <w:rsid w:val="14ADD177"/>
    <w:rsid w:val="1539889F"/>
    <w:rsid w:val="1544585D"/>
    <w:rsid w:val="1616E8D8"/>
    <w:rsid w:val="165767DF"/>
    <w:rsid w:val="166C86C5"/>
    <w:rsid w:val="1698E7ED"/>
    <w:rsid w:val="176B9042"/>
    <w:rsid w:val="17B38427"/>
    <w:rsid w:val="183E3E4D"/>
    <w:rsid w:val="18CCA1E9"/>
    <w:rsid w:val="19345C26"/>
    <w:rsid w:val="19EBD668"/>
    <w:rsid w:val="1AD14898"/>
    <w:rsid w:val="1B78513F"/>
    <w:rsid w:val="1B9B1FDD"/>
    <w:rsid w:val="1D404D82"/>
    <w:rsid w:val="1DBF8C7A"/>
    <w:rsid w:val="1DCACE78"/>
    <w:rsid w:val="1F212D18"/>
    <w:rsid w:val="20E022C9"/>
    <w:rsid w:val="20EF4436"/>
    <w:rsid w:val="21563A87"/>
    <w:rsid w:val="218E412D"/>
    <w:rsid w:val="21AE5701"/>
    <w:rsid w:val="21DBD247"/>
    <w:rsid w:val="21F13904"/>
    <w:rsid w:val="22754354"/>
    <w:rsid w:val="2294EB6B"/>
    <w:rsid w:val="23318575"/>
    <w:rsid w:val="238D0965"/>
    <w:rsid w:val="24146804"/>
    <w:rsid w:val="25846539"/>
    <w:rsid w:val="25A4812A"/>
    <w:rsid w:val="26585811"/>
    <w:rsid w:val="265FC5A2"/>
    <w:rsid w:val="266CB2F4"/>
    <w:rsid w:val="269288A5"/>
    <w:rsid w:val="27588861"/>
    <w:rsid w:val="2789A192"/>
    <w:rsid w:val="279E7B6F"/>
    <w:rsid w:val="28DC21EC"/>
    <w:rsid w:val="292571F3"/>
    <w:rsid w:val="299BFB98"/>
    <w:rsid w:val="2BC658BA"/>
    <w:rsid w:val="2BED13E4"/>
    <w:rsid w:val="2C2F161A"/>
    <w:rsid w:val="2C4DD87C"/>
    <w:rsid w:val="2C60077D"/>
    <w:rsid w:val="2D8B2033"/>
    <w:rsid w:val="2DB85576"/>
    <w:rsid w:val="2F37456D"/>
    <w:rsid w:val="2F3816ED"/>
    <w:rsid w:val="2F4DC150"/>
    <w:rsid w:val="30E991B1"/>
    <w:rsid w:val="3165A94F"/>
    <w:rsid w:val="32D2695B"/>
    <w:rsid w:val="331398EC"/>
    <w:rsid w:val="33CBFCCC"/>
    <w:rsid w:val="33DE1A99"/>
    <w:rsid w:val="34DF699F"/>
    <w:rsid w:val="35318459"/>
    <w:rsid w:val="37508402"/>
    <w:rsid w:val="388D55A1"/>
    <w:rsid w:val="394B5BBF"/>
    <w:rsid w:val="39581721"/>
    <w:rsid w:val="3A2BFA8B"/>
    <w:rsid w:val="3A6EFC67"/>
    <w:rsid w:val="3AA24686"/>
    <w:rsid w:val="3DE8BE03"/>
    <w:rsid w:val="3E356A6A"/>
    <w:rsid w:val="3E57CFE3"/>
    <w:rsid w:val="3EB88845"/>
    <w:rsid w:val="435249FE"/>
    <w:rsid w:val="438BF968"/>
    <w:rsid w:val="4397029B"/>
    <w:rsid w:val="43C7BAC2"/>
    <w:rsid w:val="4462CC04"/>
    <w:rsid w:val="456738AC"/>
    <w:rsid w:val="45BA44E2"/>
    <w:rsid w:val="45F5A9DE"/>
    <w:rsid w:val="46193B88"/>
    <w:rsid w:val="46C0870C"/>
    <w:rsid w:val="474D7F6F"/>
    <w:rsid w:val="47917A3F"/>
    <w:rsid w:val="47FBDB3C"/>
    <w:rsid w:val="485A6ABF"/>
    <w:rsid w:val="486ED94C"/>
    <w:rsid w:val="4876C64C"/>
    <w:rsid w:val="4890F0FC"/>
    <w:rsid w:val="48D7C948"/>
    <w:rsid w:val="490B06C8"/>
    <w:rsid w:val="4955588D"/>
    <w:rsid w:val="4974A9F6"/>
    <w:rsid w:val="49CF373E"/>
    <w:rsid w:val="4A0A8317"/>
    <w:rsid w:val="4A2C541D"/>
    <w:rsid w:val="4A32141D"/>
    <w:rsid w:val="4B2442F6"/>
    <w:rsid w:val="4B813257"/>
    <w:rsid w:val="4C42A78A"/>
    <w:rsid w:val="4C68ACD9"/>
    <w:rsid w:val="4CD5EA33"/>
    <w:rsid w:val="4D31A520"/>
    <w:rsid w:val="4DC0E281"/>
    <w:rsid w:val="4EB3B850"/>
    <w:rsid w:val="4FB7E589"/>
    <w:rsid w:val="505CE20D"/>
    <w:rsid w:val="5098AA81"/>
    <w:rsid w:val="50C8C2FA"/>
    <w:rsid w:val="51996AD4"/>
    <w:rsid w:val="51D3F71D"/>
    <w:rsid w:val="521421F1"/>
    <w:rsid w:val="521E3DA5"/>
    <w:rsid w:val="5266318A"/>
    <w:rsid w:val="550E6992"/>
    <w:rsid w:val="558C7399"/>
    <w:rsid w:val="56878E73"/>
    <w:rsid w:val="5824B977"/>
    <w:rsid w:val="58654505"/>
    <w:rsid w:val="59D8533F"/>
    <w:rsid w:val="5A011566"/>
    <w:rsid w:val="5A73A2F8"/>
    <w:rsid w:val="5B9F43A7"/>
    <w:rsid w:val="5D37C4A1"/>
    <w:rsid w:val="5E5C7CD1"/>
    <w:rsid w:val="5F04AE33"/>
    <w:rsid w:val="5F194211"/>
    <w:rsid w:val="5FC5999C"/>
    <w:rsid w:val="5FD3FB14"/>
    <w:rsid w:val="634E2F10"/>
    <w:rsid w:val="648C2749"/>
    <w:rsid w:val="64F2FDC7"/>
    <w:rsid w:val="66EE5FF2"/>
    <w:rsid w:val="6727A379"/>
    <w:rsid w:val="691374EE"/>
    <w:rsid w:val="695BB671"/>
    <w:rsid w:val="69700833"/>
    <w:rsid w:val="6972FC53"/>
    <w:rsid w:val="6AF2BDAD"/>
    <w:rsid w:val="6B4AC813"/>
    <w:rsid w:val="6D163A40"/>
    <w:rsid w:val="6D233402"/>
    <w:rsid w:val="6D9ABA30"/>
    <w:rsid w:val="6DA8F34A"/>
    <w:rsid w:val="6E3E16F0"/>
    <w:rsid w:val="6EF1A652"/>
    <w:rsid w:val="6F97E2C0"/>
    <w:rsid w:val="70A24059"/>
    <w:rsid w:val="72FADE2B"/>
    <w:rsid w:val="732F87E9"/>
    <w:rsid w:val="73E38B93"/>
    <w:rsid w:val="7498B60C"/>
    <w:rsid w:val="751B4ED7"/>
    <w:rsid w:val="755C891F"/>
    <w:rsid w:val="76636DD4"/>
    <w:rsid w:val="7759B2CE"/>
    <w:rsid w:val="78E76EFB"/>
    <w:rsid w:val="78F65EB8"/>
    <w:rsid w:val="79ADBC24"/>
    <w:rsid w:val="7ACD569F"/>
    <w:rsid w:val="7BB700FD"/>
    <w:rsid w:val="7BE78B4F"/>
    <w:rsid w:val="7BFDDAFA"/>
    <w:rsid w:val="7C6BE88C"/>
    <w:rsid w:val="7CD3EF9B"/>
    <w:rsid w:val="7D679B04"/>
    <w:rsid w:val="7D99AB5B"/>
    <w:rsid w:val="7E0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4D82"/>
  <w15:chartTrackingRefBased/>
  <w15:docId w15:val="{CF1DA987-256B-4EBD-9CC4-EEDC9208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9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E94561"/>
  </w:style>
  <w:style w:type="character" w:customStyle="1" w:styleId="eop">
    <w:name w:val="eop"/>
    <w:basedOn w:val="DefaultParagraphFont"/>
    <w:rsid w:val="00E9456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4F3CFD27503045AAA6BAD387E994C1" ma:contentTypeVersion="6" ma:contentTypeDescription="Luo uusi asiakirja." ma:contentTypeScope="" ma:versionID="c84ce3e0bfea32cbf1e265b4ea230087">
  <xsd:schema xmlns:xsd="http://www.w3.org/2001/XMLSchema" xmlns:xs="http://www.w3.org/2001/XMLSchema" xmlns:p="http://schemas.microsoft.com/office/2006/metadata/properties" xmlns:ns2="f3b56573-65e0-4cd8-a089-0ef213841ae3" xmlns:ns3="ba64c075-4be2-4d04-96b7-e0f78b363a7c" targetNamespace="http://schemas.microsoft.com/office/2006/metadata/properties" ma:root="true" ma:fieldsID="c0f48b7a475d84cfc11da70b3d2179fd" ns2:_="" ns3:_="">
    <xsd:import namespace="f3b56573-65e0-4cd8-a089-0ef213841ae3"/>
    <xsd:import namespace="ba64c075-4be2-4d04-96b7-e0f78b363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56573-65e0-4cd8-a089-0ef213841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c075-4be2-4d04-96b7-e0f78b363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6B9D5F-70AF-449C-82E5-CB443E9C3D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CE09B-4956-4DEC-A41A-44A275A93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56573-65e0-4cd8-a089-0ef213841ae3"/>
    <ds:schemaRef ds:uri="ba64c075-4be2-4d04-96b7-e0f78b363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E781E6-F399-4B4A-8C3F-63371518D3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311</Words>
  <Characters>1778</Characters>
  <Application>Microsoft Office Word</Application>
  <DocSecurity>4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Tikkanen Anneli</dc:creator>
  <cp:keywords/>
  <dc:description/>
  <cp:lastModifiedBy>Tikkanen Anneli</cp:lastModifiedBy>
  <cp:revision>102</cp:revision>
  <dcterms:created xsi:type="dcterms:W3CDTF">2023-09-15T19:46:00Z</dcterms:created>
  <dcterms:modified xsi:type="dcterms:W3CDTF">2024-03-08T20:21:00Z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0x010100014F3CFD27503045AAA6BAD387E994C1</vt:lpwstr>
  </property>
</Properties>
</file>