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600" w:firstRow="0" w:lastRow="0" w:firstColumn="0" w:lastColumn="0" w:noHBand="1" w:noVBand="1"/>
      </w:tblPr>
      <w:tblGrid>
        <w:gridCol w:w="2958"/>
        <w:gridCol w:w="1089"/>
        <w:gridCol w:w="2650"/>
        <w:gridCol w:w="997"/>
        <w:gridCol w:w="1373"/>
        <w:gridCol w:w="2979"/>
        <w:gridCol w:w="3342"/>
      </w:tblGrid>
      <w:tr w:rsidR="00A4483F" w:rsidRPr="00A4483F" w14:paraId="0056858C" w14:textId="77777777" w:rsidTr="5E0BCA82">
        <w:trPr>
          <w:trHeight w:val="284"/>
        </w:trPr>
        <w:tc>
          <w:tcPr>
            <w:tcW w:w="2500" w:type="pct"/>
            <w:gridSpan w:val="4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CD9BA" w14:textId="5320486C" w:rsidR="00A4483F" w:rsidRPr="00A4483F" w:rsidRDefault="007A7FDB" w:rsidP="007A7FDB">
            <w:pPr>
              <w:pStyle w:val="Eivli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FY 8lk – Arvosana viisi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br/>
            </w:r>
            <w:r w:rsidR="00A4483F" w:rsidRPr="00A4483F">
              <w:rPr>
                <w:b/>
                <w:bCs/>
                <w:sz w:val="22"/>
                <w:szCs w:val="22"/>
              </w:rPr>
              <w:t>S1 Luonnontieteellinen tutkimus</w:t>
            </w:r>
          </w:p>
          <w:p w14:paraId="2089B320" w14:textId="77777777" w:rsidR="00A4483F" w:rsidRPr="00A4483F" w:rsidRDefault="00A4483F" w:rsidP="007A7FDB">
            <w:pPr>
              <w:pStyle w:val="Eivli"/>
              <w:numPr>
                <w:ilvl w:val="0"/>
                <w:numId w:val="8"/>
              </w:numPr>
              <w:ind w:left="321" w:hanging="258"/>
              <w:rPr>
                <w:rFonts w:eastAsia="Times New Roman"/>
                <w:sz w:val="22"/>
                <w:szCs w:val="22"/>
                <w:lang w:eastAsia="fi-FI"/>
              </w:rPr>
            </w:pPr>
            <w:r w:rsidRPr="00A4483F">
              <w:rPr>
                <w:rFonts w:eastAsia="Times New Roman"/>
                <w:sz w:val="22"/>
                <w:szCs w:val="22"/>
                <w:lang w:eastAsia="fi-FI"/>
              </w:rPr>
              <w:t>Harjoitellaan koejärjestelyjen rakentamista ja mittaamista</w:t>
            </w:r>
          </w:p>
          <w:p w14:paraId="5DA9A485" w14:textId="77777777" w:rsidR="00A4483F" w:rsidRPr="00A4483F" w:rsidRDefault="00A4483F" w:rsidP="007A7FDB">
            <w:pPr>
              <w:pStyle w:val="Eivli"/>
              <w:numPr>
                <w:ilvl w:val="0"/>
                <w:numId w:val="8"/>
              </w:numPr>
              <w:ind w:left="321" w:hanging="258"/>
              <w:rPr>
                <w:rFonts w:eastAsia="Times New Roman"/>
                <w:sz w:val="22"/>
                <w:szCs w:val="22"/>
                <w:lang w:eastAsia="fi-FI"/>
              </w:rPr>
            </w:pPr>
            <w:r w:rsidRPr="00A4483F">
              <w:rPr>
                <w:rFonts w:eastAsia="Times New Roman"/>
                <w:sz w:val="22"/>
                <w:szCs w:val="22"/>
                <w:lang w:eastAsia="fi-FI"/>
              </w:rPr>
              <w:t>Harjoitellaan työselostuksen tekemistä ja oman työn arviointia</w:t>
            </w:r>
          </w:p>
          <w:p w14:paraId="02AD2FFB" w14:textId="77777777" w:rsidR="00A4483F" w:rsidRDefault="00A4483F" w:rsidP="007A7FDB">
            <w:pPr>
              <w:pStyle w:val="Eivli"/>
              <w:rPr>
                <w:rFonts w:eastAsia="Times New Roman"/>
                <w:b/>
                <w:bCs/>
                <w:sz w:val="22"/>
                <w:szCs w:val="22"/>
                <w:lang w:eastAsia="fi-FI"/>
              </w:rPr>
            </w:pPr>
          </w:p>
          <w:p w14:paraId="5019709C" w14:textId="35907A36" w:rsidR="00A4483F" w:rsidRPr="00A4483F" w:rsidRDefault="00A4483F" w:rsidP="007A7FDB">
            <w:pPr>
              <w:pStyle w:val="Eivli"/>
              <w:rPr>
                <w:rFonts w:eastAsia="Times New Roman"/>
                <w:b/>
                <w:bCs/>
                <w:sz w:val="22"/>
                <w:szCs w:val="22"/>
                <w:lang w:eastAsia="fi-FI"/>
              </w:rPr>
            </w:pPr>
            <w:r w:rsidRPr="00A4483F">
              <w:rPr>
                <w:rFonts w:eastAsia="Times New Roman"/>
                <w:b/>
                <w:bCs/>
                <w:sz w:val="22"/>
                <w:szCs w:val="22"/>
                <w:lang w:eastAsia="fi-FI"/>
              </w:rPr>
              <w:t>S2 Fysiikka omassa elämässä ja elinympäristössä</w:t>
            </w:r>
          </w:p>
          <w:p w14:paraId="7B01F8E5" w14:textId="77777777" w:rsidR="00A4483F" w:rsidRPr="00A4483F" w:rsidRDefault="00A4483F" w:rsidP="007A7FDB">
            <w:pPr>
              <w:pStyle w:val="Eivli"/>
              <w:numPr>
                <w:ilvl w:val="0"/>
                <w:numId w:val="7"/>
              </w:numPr>
              <w:ind w:left="321" w:hanging="258"/>
              <w:rPr>
                <w:rFonts w:eastAsia="Times New Roman"/>
                <w:sz w:val="22"/>
                <w:szCs w:val="22"/>
                <w:lang w:eastAsia="fi-FI"/>
              </w:rPr>
            </w:pPr>
            <w:r w:rsidRPr="00A4483F">
              <w:rPr>
                <w:rFonts w:eastAsia="Times New Roman"/>
                <w:sz w:val="22"/>
                <w:szCs w:val="22"/>
                <w:lang w:eastAsia="fi-FI"/>
              </w:rPr>
              <w:t>Lämpöopin perusteet ilmiölähtöisesti, esim. lämmön varastoituminen, lämmön siirtyminen, lämpölaajeneminen</w:t>
            </w:r>
          </w:p>
          <w:p w14:paraId="0656850C" w14:textId="77777777" w:rsidR="00A4483F" w:rsidRDefault="00A4483F" w:rsidP="007A7FDB">
            <w:pPr>
              <w:pStyle w:val="Eivli"/>
              <w:rPr>
                <w:rFonts w:eastAsia="Times New Roman"/>
                <w:b/>
                <w:bCs/>
                <w:sz w:val="22"/>
                <w:szCs w:val="22"/>
                <w:lang w:eastAsia="fi-FI"/>
              </w:rPr>
            </w:pPr>
          </w:p>
          <w:p w14:paraId="15B65C6F" w14:textId="6536E75B" w:rsidR="00A4483F" w:rsidRPr="00A4483F" w:rsidRDefault="00A4483F" w:rsidP="007A7FDB">
            <w:pPr>
              <w:pStyle w:val="Eivli"/>
              <w:rPr>
                <w:rFonts w:eastAsia="Times New Roman"/>
                <w:b/>
                <w:bCs/>
                <w:sz w:val="22"/>
                <w:szCs w:val="22"/>
                <w:lang w:eastAsia="fi-FI"/>
              </w:rPr>
            </w:pPr>
            <w:r w:rsidRPr="00A4483F">
              <w:rPr>
                <w:rFonts w:eastAsia="Times New Roman"/>
                <w:b/>
                <w:bCs/>
                <w:sz w:val="22"/>
                <w:szCs w:val="22"/>
                <w:lang w:eastAsia="fi-FI"/>
              </w:rPr>
              <w:t>S3 Fysiikka yhteiskunnassa</w:t>
            </w:r>
          </w:p>
          <w:p w14:paraId="4C686A07" w14:textId="77777777" w:rsidR="00A4483F" w:rsidRDefault="00A4483F" w:rsidP="007A7FDB">
            <w:pPr>
              <w:pStyle w:val="Eivli"/>
              <w:numPr>
                <w:ilvl w:val="0"/>
                <w:numId w:val="6"/>
              </w:numPr>
              <w:ind w:left="321" w:hanging="258"/>
              <w:rPr>
                <w:rFonts w:eastAsia="Times New Roman"/>
                <w:sz w:val="22"/>
                <w:szCs w:val="22"/>
                <w:lang w:eastAsia="fi-FI"/>
              </w:rPr>
            </w:pPr>
            <w:r w:rsidRPr="00A4483F">
              <w:rPr>
                <w:rFonts w:eastAsia="Times New Roman"/>
                <w:sz w:val="22"/>
                <w:szCs w:val="22"/>
                <w:lang w:eastAsia="fi-FI"/>
              </w:rPr>
              <w:t>Pyritään järjestämään FY/KE opintovierailu 8. tai 9. luokkalaisille</w:t>
            </w:r>
          </w:p>
          <w:p w14:paraId="611DB2C6" w14:textId="760EA0E8" w:rsidR="00DD25BB" w:rsidRPr="00DD25BB" w:rsidRDefault="00DD25BB" w:rsidP="00DD25BB">
            <w:pPr>
              <w:pStyle w:val="Eivli"/>
              <w:numPr>
                <w:ilvl w:val="0"/>
                <w:numId w:val="6"/>
              </w:numPr>
              <w:ind w:left="321" w:hanging="258"/>
              <w:rPr>
                <w:rFonts w:eastAsia="Times New Roman"/>
                <w:sz w:val="22"/>
                <w:szCs w:val="22"/>
                <w:lang w:eastAsia="fi-FI"/>
              </w:rPr>
            </w:pPr>
            <w:r w:rsidRPr="00A4483F">
              <w:rPr>
                <w:rFonts w:eastAsia="Times New Roman"/>
                <w:sz w:val="22"/>
                <w:szCs w:val="22"/>
                <w:lang w:eastAsia="fi-FI"/>
              </w:rPr>
              <w:t>Energiantuotanto ja kestävä energiavarojen käyttö</w:t>
            </w:r>
          </w:p>
        </w:tc>
        <w:tc>
          <w:tcPr>
            <w:tcW w:w="2500" w:type="pct"/>
            <w:gridSpan w:val="3"/>
            <w:tcBorders>
              <w:left w:val="nil"/>
            </w:tcBorders>
            <w:shd w:val="clear" w:color="auto" w:fill="auto"/>
          </w:tcPr>
          <w:p w14:paraId="4BA0406D" w14:textId="77777777" w:rsidR="00DD25BB" w:rsidRDefault="00DD25BB" w:rsidP="00DD25BB">
            <w:pPr>
              <w:pStyle w:val="Eivli"/>
              <w:ind w:left="63"/>
              <w:rPr>
                <w:rFonts w:eastAsia="Times New Roman"/>
                <w:sz w:val="22"/>
                <w:szCs w:val="22"/>
                <w:lang w:eastAsia="fi-FI"/>
              </w:rPr>
            </w:pPr>
          </w:p>
          <w:p w14:paraId="3B3F5C4A" w14:textId="77777777" w:rsidR="00DD25BB" w:rsidRDefault="00DD25BB" w:rsidP="00DD25BB">
            <w:pPr>
              <w:pStyle w:val="Eivli"/>
              <w:ind w:left="63"/>
              <w:rPr>
                <w:rFonts w:eastAsia="Times New Roman"/>
                <w:sz w:val="22"/>
                <w:szCs w:val="22"/>
                <w:lang w:eastAsia="fi-FI"/>
              </w:rPr>
            </w:pPr>
          </w:p>
          <w:p w14:paraId="014DD348" w14:textId="6B8A8CD3" w:rsidR="00A4483F" w:rsidRPr="00DD25BB" w:rsidRDefault="00A4483F" w:rsidP="00DD25BB">
            <w:pPr>
              <w:pStyle w:val="Eivli"/>
              <w:rPr>
                <w:rFonts w:eastAsia="Times New Roman"/>
                <w:sz w:val="22"/>
                <w:szCs w:val="22"/>
                <w:lang w:eastAsia="fi-FI"/>
              </w:rPr>
            </w:pPr>
            <w:r w:rsidRPr="00DD25BB">
              <w:rPr>
                <w:rFonts w:eastAsia="Times New Roman"/>
                <w:b/>
                <w:bCs/>
                <w:sz w:val="22"/>
                <w:szCs w:val="22"/>
                <w:lang w:eastAsia="fi-FI"/>
              </w:rPr>
              <w:t>S6 Sähkö</w:t>
            </w:r>
          </w:p>
          <w:p w14:paraId="17B38498" w14:textId="77777777" w:rsidR="00A4483F" w:rsidRPr="00A4483F" w:rsidRDefault="00A4483F" w:rsidP="007A7FDB">
            <w:pPr>
              <w:pStyle w:val="Eivli"/>
              <w:numPr>
                <w:ilvl w:val="0"/>
                <w:numId w:val="5"/>
              </w:numPr>
              <w:ind w:left="321" w:hanging="258"/>
              <w:rPr>
                <w:rFonts w:eastAsia="Times New Roman"/>
                <w:sz w:val="22"/>
                <w:szCs w:val="22"/>
                <w:lang w:eastAsia="fi-FI"/>
              </w:rPr>
            </w:pPr>
            <w:r w:rsidRPr="00A4483F">
              <w:rPr>
                <w:rFonts w:eastAsia="Times New Roman"/>
                <w:sz w:val="22"/>
                <w:szCs w:val="22"/>
                <w:lang w:eastAsia="fi-FI"/>
              </w:rPr>
              <w:t>Sähköturvallisuus</w:t>
            </w:r>
          </w:p>
          <w:p w14:paraId="7E8502A5" w14:textId="77777777" w:rsidR="00A4483F" w:rsidRPr="00A4483F" w:rsidRDefault="00A4483F" w:rsidP="007A7FDB">
            <w:pPr>
              <w:pStyle w:val="Eivli"/>
              <w:numPr>
                <w:ilvl w:val="0"/>
                <w:numId w:val="5"/>
              </w:numPr>
              <w:ind w:left="321" w:hanging="258"/>
              <w:rPr>
                <w:rFonts w:eastAsia="Times New Roman"/>
                <w:sz w:val="22"/>
                <w:szCs w:val="22"/>
                <w:lang w:eastAsia="fi-FI"/>
              </w:rPr>
            </w:pPr>
            <w:r w:rsidRPr="00A4483F">
              <w:rPr>
                <w:rFonts w:eastAsia="Times New Roman"/>
                <w:sz w:val="22"/>
                <w:szCs w:val="22"/>
                <w:lang w:eastAsia="fi-FI"/>
              </w:rPr>
              <w:t>Sähkövaraus, virtapiiri ja kytkentöjen tekeminen</w:t>
            </w:r>
          </w:p>
          <w:p w14:paraId="3F097770" w14:textId="77777777" w:rsidR="00A4483F" w:rsidRPr="00A4483F" w:rsidRDefault="00A4483F" w:rsidP="007A7FDB">
            <w:pPr>
              <w:pStyle w:val="Eivli"/>
              <w:numPr>
                <w:ilvl w:val="0"/>
                <w:numId w:val="5"/>
              </w:numPr>
              <w:ind w:left="321" w:hanging="258"/>
              <w:rPr>
                <w:rFonts w:eastAsia="Times New Roman"/>
                <w:sz w:val="22"/>
                <w:szCs w:val="22"/>
                <w:lang w:eastAsia="fi-FI"/>
              </w:rPr>
            </w:pPr>
            <w:r w:rsidRPr="00A4483F">
              <w:rPr>
                <w:rFonts w:eastAsia="Times New Roman"/>
                <w:sz w:val="22"/>
                <w:szCs w:val="22"/>
                <w:lang w:eastAsia="fi-FI"/>
              </w:rPr>
              <w:t>Jännite, sähkövirta ja niiden mittaaminen</w:t>
            </w:r>
          </w:p>
          <w:p w14:paraId="00744A0B" w14:textId="77777777" w:rsidR="00A4483F" w:rsidRPr="00A4483F" w:rsidRDefault="00A4483F" w:rsidP="007A7FDB">
            <w:pPr>
              <w:pStyle w:val="Eivli"/>
              <w:numPr>
                <w:ilvl w:val="0"/>
                <w:numId w:val="5"/>
              </w:numPr>
              <w:ind w:left="321" w:hanging="258"/>
              <w:rPr>
                <w:rFonts w:eastAsia="Times New Roman"/>
                <w:sz w:val="22"/>
                <w:szCs w:val="22"/>
                <w:lang w:eastAsia="fi-FI"/>
              </w:rPr>
            </w:pPr>
            <w:r w:rsidRPr="00A4483F">
              <w:rPr>
                <w:rFonts w:eastAsia="Times New Roman"/>
                <w:sz w:val="22"/>
                <w:szCs w:val="22"/>
                <w:lang w:eastAsia="fi-FI"/>
              </w:rPr>
              <w:t>Ohmin laki ja resistanssi</w:t>
            </w:r>
          </w:p>
          <w:p w14:paraId="6ECA0836" w14:textId="77777777" w:rsidR="00A4483F" w:rsidRPr="00A4483F" w:rsidRDefault="00A4483F" w:rsidP="007A7FDB">
            <w:pPr>
              <w:pStyle w:val="Eivli"/>
              <w:numPr>
                <w:ilvl w:val="0"/>
                <w:numId w:val="5"/>
              </w:numPr>
              <w:ind w:left="321" w:hanging="258"/>
              <w:rPr>
                <w:rFonts w:eastAsia="Times New Roman"/>
                <w:sz w:val="22"/>
                <w:szCs w:val="22"/>
                <w:lang w:eastAsia="fi-FI"/>
              </w:rPr>
            </w:pPr>
            <w:r w:rsidRPr="00A4483F">
              <w:rPr>
                <w:rFonts w:eastAsia="Times New Roman"/>
                <w:sz w:val="22"/>
                <w:szCs w:val="22"/>
                <w:lang w:eastAsia="fi-FI"/>
              </w:rPr>
              <w:t>Sähköenergia ja sähköteho</w:t>
            </w:r>
          </w:p>
          <w:p w14:paraId="5EBFD4E0" w14:textId="6121F53D" w:rsidR="00A4483F" w:rsidRPr="00A4483F" w:rsidRDefault="00A4483F" w:rsidP="007A7FDB">
            <w:pPr>
              <w:pStyle w:val="Eivli"/>
              <w:numPr>
                <w:ilvl w:val="0"/>
                <w:numId w:val="5"/>
              </w:numPr>
              <w:ind w:left="321" w:hanging="258"/>
              <w:rPr>
                <w:rFonts w:eastAsia="Times New Roman"/>
                <w:sz w:val="22"/>
                <w:szCs w:val="22"/>
                <w:lang w:eastAsia="fi-FI"/>
              </w:rPr>
            </w:pPr>
            <w:r w:rsidRPr="00A4483F">
              <w:rPr>
                <w:rFonts w:eastAsia="Times New Roman"/>
                <w:sz w:val="22"/>
                <w:szCs w:val="22"/>
                <w:lang w:eastAsia="fi-FI"/>
              </w:rPr>
              <w:t>Ilmiölähtöisesti kestomagneetti, sähkömagneetti, sähkömagneettinen induktio</w:t>
            </w:r>
          </w:p>
        </w:tc>
      </w:tr>
      <w:tr w:rsidR="00C71E46" w:rsidRPr="00A4483F" w14:paraId="1CFA0DBF" w14:textId="77777777" w:rsidTr="5E0BCA82">
        <w:trPr>
          <w:trHeight w:val="284"/>
        </w:trPr>
        <w:tc>
          <w:tcPr>
            <w:tcW w:w="5000" w:type="pct"/>
            <w:gridSpan w:val="7"/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2346D" w14:textId="77777777" w:rsidR="00C71E46" w:rsidRDefault="00BF3E83" w:rsidP="007A7FDB">
            <w:pPr>
              <w:spacing w:after="0" w:line="240" w:lineRule="auto"/>
              <w:ind w:left="40"/>
              <w:contextualSpacing/>
              <w:rPr>
                <w:rFonts w:cstheme="minorHAnsi"/>
                <w:bCs/>
                <w:sz w:val="22"/>
                <w:szCs w:val="22"/>
              </w:rPr>
            </w:pPr>
            <w:r w:rsidRPr="5E0BCA82">
              <w:rPr>
                <w:sz w:val="22"/>
                <w:szCs w:val="22"/>
              </w:rPr>
              <w:t xml:space="preserve">Hyödynnä opiskelussa esim. </w:t>
            </w:r>
            <w:proofErr w:type="spellStart"/>
            <w:r w:rsidRPr="5E0BCA82">
              <w:rPr>
                <w:sz w:val="22"/>
                <w:szCs w:val="22"/>
              </w:rPr>
              <w:t>PhET</w:t>
            </w:r>
            <w:proofErr w:type="spellEnd"/>
            <w:r w:rsidRPr="5E0BCA82">
              <w:rPr>
                <w:sz w:val="22"/>
                <w:szCs w:val="22"/>
              </w:rPr>
              <w:t>-simulaatioita.</w:t>
            </w:r>
          </w:p>
          <w:p w14:paraId="6303C7DB" w14:textId="77777777" w:rsidR="00AE3129" w:rsidRDefault="1BBD646F" w:rsidP="5E0BCA82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5E0BCA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OPH:n tukimateriaali päättöarviointiin:</w:t>
            </w:r>
            <w:r w:rsidR="006D78AF" w:rsidRPr="5E0BCA82">
              <w:rPr>
                <w:sz w:val="22"/>
                <w:szCs w:val="22"/>
              </w:rPr>
              <w:t xml:space="preserve"> </w:t>
            </w:r>
            <w:hyperlink r:id="rId10">
              <w:r w:rsidR="00AE3129" w:rsidRPr="5E0BCA82">
                <w:rPr>
                  <w:rStyle w:val="Hyperlinkki"/>
                  <w:sz w:val="22"/>
                  <w:szCs w:val="22"/>
                </w:rPr>
                <w:t>https://www.oph.fi/fi/koulutus-ja-tutkinnot/fysiikan-paattoarviointi</w:t>
              </w:r>
            </w:hyperlink>
            <w:r w:rsidR="00AE3129" w:rsidRPr="5E0BCA82">
              <w:rPr>
                <w:sz w:val="22"/>
                <w:szCs w:val="22"/>
              </w:rPr>
              <w:t xml:space="preserve"> </w:t>
            </w:r>
          </w:p>
          <w:p w14:paraId="1F085037" w14:textId="369D18B4" w:rsidR="007F3D07" w:rsidRPr="00CE42FF" w:rsidRDefault="007F3D07" w:rsidP="5E0BCA82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7F3D07">
              <w:rPr>
                <w:sz w:val="22"/>
                <w:szCs w:val="22"/>
              </w:rPr>
              <w:t xml:space="preserve">Tavoitteet T4, T8 arvioidaan ainoastaan vuosiluokilla 7 ja 8 Jyväskylän </w:t>
            </w:r>
            <w:proofErr w:type="spellStart"/>
            <w:r w:rsidRPr="007F3D07">
              <w:rPr>
                <w:sz w:val="22"/>
                <w:szCs w:val="22"/>
              </w:rPr>
              <w:t>vuosiluokkaistamisten</w:t>
            </w:r>
            <w:proofErr w:type="spellEnd"/>
            <w:r w:rsidRPr="007F3D07">
              <w:rPr>
                <w:sz w:val="22"/>
                <w:szCs w:val="22"/>
              </w:rPr>
              <w:t xml:space="preserve"> mukaisesti.</w:t>
            </w:r>
          </w:p>
        </w:tc>
      </w:tr>
      <w:tr w:rsidR="00C71E46" w:rsidRPr="00A4483F" w14:paraId="281B0052" w14:textId="407FF4D6" w:rsidTr="5E0BCA82">
        <w:trPr>
          <w:trHeight w:val="284"/>
        </w:trPr>
        <w:tc>
          <w:tcPr>
            <w:tcW w:w="961" w:type="pct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BA2F8" w14:textId="77777777" w:rsidR="00C71E46" w:rsidRPr="00A4483F" w:rsidRDefault="00C71E46" w:rsidP="007A7FDB">
            <w:pPr>
              <w:spacing w:after="0" w:line="240" w:lineRule="auto"/>
              <w:ind w:left="40"/>
              <w:contextualSpacing/>
              <w:rPr>
                <w:rFonts w:cstheme="minorHAnsi"/>
                <w:b/>
                <w:sz w:val="22"/>
                <w:szCs w:val="22"/>
              </w:rPr>
            </w:pPr>
            <w:r w:rsidRPr="00A4483F">
              <w:rPr>
                <w:rFonts w:cstheme="minorHAnsi"/>
                <w:b/>
                <w:sz w:val="22"/>
                <w:szCs w:val="22"/>
              </w:rPr>
              <w:t>Opetuksen tavoite</w:t>
            </w:r>
          </w:p>
        </w:tc>
        <w:tc>
          <w:tcPr>
            <w:tcW w:w="354" w:type="pct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7CCC7" w14:textId="191281E4" w:rsidR="00C71E46" w:rsidRPr="00A4483F" w:rsidRDefault="00C71E46" w:rsidP="007A7FDB">
            <w:pPr>
              <w:spacing w:after="0" w:line="240" w:lineRule="auto"/>
              <w:ind w:left="40"/>
              <w:contextualSpacing/>
              <w:rPr>
                <w:rFonts w:cstheme="minorHAnsi"/>
                <w:b/>
                <w:sz w:val="22"/>
                <w:szCs w:val="22"/>
              </w:rPr>
            </w:pPr>
            <w:r w:rsidRPr="00A4483F">
              <w:rPr>
                <w:rFonts w:cstheme="minorHAnsi"/>
                <w:b/>
                <w:sz w:val="22"/>
                <w:szCs w:val="22"/>
              </w:rPr>
              <w:t>Sisältö</w:t>
            </w:r>
            <w:r w:rsidR="00D414A4" w:rsidRPr="00A4483F">
              <w:rPr>
                <w:rFonts w:cstheme="minorHAnsi"/>
                <w:b/>
                <w:sz w:val="22"/>
                <w:szCs w:val="22"/>
              </w:rPr>
              <w:t>-</w:t>
            </w:r>
            <w:r w:rsidRPr="00A4483F">
              <w:rPr>
                <w:rFonts w:cstheme="minorHAnsi"/>
                <w:b/>
                <w:sz w:val="22"/>
                <w:szCs w:val="22"/>
              </w:rPr>
              <w:t>alueet</w:t>
            </w:r>
          </w:p>
        </w:tc>
        <w:tc>
          <w:tcPr>
            <w:tcW w:w="861" w:type="pct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7A91D" w14:textId="77777777" w:rsidR="00C71E46" w:rsidRPr="00A4483F" w:rsidRDefault="00C71E46" w:rsidP="007A7FDB">
            <w:pPr>
              <w:spacing w:after="0" w:line="240" w:lineRule="auto"/>
              <w:ind w:left="40"/>
              <w:contextualSpacing/>
              <w:rPr>
                <w:rFonts w:cstheme="minorHAnsi"/>
                <w:b/>
                <w:sz w:val="22"/>
                <w:szCs w:val="22"/>
              </w:rPr>
            </w:pPr>
            <w:r w:rsidRPr="00A4483F">
              <w:rPr>
                <w:rFonts w:cstheme="minorHAnsi"/>
                <w:b/>
                <w:sz w:val="22"/>
                <w:szCs w:val="22"/>
              </w:rPr>
              <w:t>Opetuksen tavoitteista johdetut oppimisen tavoitteet</w:t>
            </w:r>
          </w:p>
        </w:tc>
        <w:tc>
          <w:tcPr>
            <w:tcW w:w="770" w:type="pct"/>
            <w:gridSpan w:val="2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F8791" w14:textId="77777777" w:rsidR="00C71E46" w:rsidRPr="00A4483F" w:rsidRDefault="00C71E46" w:rsidP="007A7FDB">
            <w:pPr>
              <w:spacing w:after="0" w:line="240" w:lineRule="auto"/>
              <w:ind w:left="40"/>
              <w:contextualSpacing/>
              <w:rPr>
                <w:rFonts w:cstheme="minorHAnsi"/>
                <w:b/>
                <w:sz w:val="22"/>
                <w:szCs w:val="22"/>
              </w:rPr>
            </w:pPr>
            <w:r w:rsidRPr="00A4483F">
              <w:rPr>
                <w:rFonts w:cstheme="minorHAnsi"/>
                <w:b/>
                <w:sz w:val="22"/>
                <w:szCs w:val="22"/>
              </w:rPr>
              <w:t xml:space="preserve">Arvioinnin kohde </w:t>
            </w:r>
          </w:p>
        </w:tc>
        <w:tc>
          <w:tcPr>
            <w:tcW w:w="968" w:type="pct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08AD5" w14:textId="77777777" w:rsidR="00C71E46" w:rsidRPr="00A4483F" w:rsidRDefault="00C71E46" w:rsidP="007A7FDB">
            <w:pPr>
              <w:spacing w:after="0" w:line="240" w:lineRule="auto"/>
              <w:ind w:left="40"/>
              <w:contextualSpacing/>
              <w:rPr>
                <w:rFonts w:cstheme="minorHAnsi"/>
                <w:b/>
                <w:sz w:val="22"/>
                <w:szCs w:val="22"/>
              </w:rPr>
            </w:pPr>
            <w:r w:rsidRPr="00A4483F">
              <w:rPr>
                <w:rFonts w:cstheme="minorHAnsi"/>
                <w:b/>
                <w:sz w:val="22"/>
                <w:szCs w:val="22"/>
              </w:rPr>
              <w:t xml:space="preserve">Osaamisen kuvaus arvosanalle 5 </w:t>
            </w:r>
          </w:p>
        </w:tc>
        <w:tc>
          <w:tcPr>
            <w:tcW w:w="1086" w:type="pct"/>
            <w:shd w:val="clear" w:color="auto" w:fill="B4C6E7" w:themeFill="accent1" w:themeFillTint="66"/>
          </w:tcPr>
          <w:p w14:paraId="07E0974D" w14:textId="4FF0CE09" w:rsidR="00C71E46" w:rsidRPr="00A4483F" w:rsidRDefault="00C71E46" w:rsidP="007A7FDB">
            <w:pPr>
              <w:spacing w:after="0" w:line="240" w:lineRule="auto"/>
              <w:ind w:left="40"/>
              <w:contextualSpacing/>
              <w:rPr>
                <w:rFonts w:cstheme="minorHAnsi"/>
                <w:b/>
                <w:sz w:val="22"/>
                <w:szCs w:val="22"/>
              </w:rPr>
            </w:pPr>
            <w:r w:rsidRPr="00A4483F">
              <w:rPr>
                <w:rFonts w:cstheme="minorHAnsi"/>
                <w:b/>
                <w:sz w:val="22"/>
                <w:szCs w:val="22"/>
              </w:rPr>
              <w:t>Käytännönläheisiä esimerkkejä</w:t>
            </w:r>
          </w:p>
        </w:tc>
      </w:tr>
      <w:tr w:rsidR="00C71E46" w:rsidRPr="00A4483F" w14:paraId="3F02B63D" w14:textId="4E192B7B" w:rsidTr="5E0BCA82">
        <w:trPr>
          <w:trHeight w:val="284"/>
        </w:trPr>
        <w:tc>
          <w:tcPr>
            <w:tcW w:w="9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815B1" w14:textId="77777777" w:rsidR="00C71E46" w:rsidRPr="00A4483F" w:rsidRDefault="00C71E46" w:rsidP="006A0D5D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T1 kannustaa ja innostaa oppilasta fysiikan opiskeluun</w:t>
            </w:r>
          </w:p>
        </w:tc>
        <w:tc>
          <w:tcPr>
            <w:tcW w:w="3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50138" w14:textId="77777777" w:rsidR="00C71E46" w:rsidRPr="00A4483F" w:rsidRDefault="00C71E46" w:rsidP="007A7FDB">
            <w:pPr>
              <w:spacing w:after="0" w:line="240" w:lineRule="auto"/>
              <w:ind w:left="40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S1–S6</w:t>
            </w:r>
          </w:p>
          <w:p w14:paraId="275C739F" w14:textId="77777777" w:rsidR="00C71E46" w:rsidRPr="00A4483F" w:rsidRDefault="00C71E46" w:rsidP="007A7FDB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C7008" w14:textId="77777777" w:rsidR="00C71E46" w:rsidRPr="00A4483F" w:rsidRDefault="00C71E46" w:rsidP="007A7FDB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Oppilas kokee fysiikan opiskelun mielekkääksi.</w:t>
            </w:r>
          </w:p>
        </w:tc>
        <w:tc>
          <w:tcPr>
            <w:tcW w:w="77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B181" w14:textId="77777777" w:rsidR="00C71E46" w:rsidRPr="00A4483F" w:rsidRDefault="00C71E46" w:rsidP="007A7FDB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09075" w14:textId="77777777" w:rsidR="00C71E46" w:rsidRPr="00A4483F" w:rsidRDefault="00C71E46" w:rsidP="007A7FDB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i/>
                <w:sz w:val="22"/>
                <w:szCs w:val="22"/>
              </w:rPr>
              <w:t>Ei käytetä arvosanan muodostamisen perusteena. Oppilasta ohjataan pohtimaan kokemuksiaan fysiikan opiskelusta osana oman oppimisensa arviointia.</w:t>
            </w:r>
          </w:p>
        </w:tc>
        <w:tc>
          <w:tcPr>
            <w:tcW w:w="1086" w:type="pct"/>
          </w:tcPr>
          <w:p w14:paraId="36A5E49A" w14:textId="1FAFCB72" w:rsidR="00C71E46" w:rsidRPr="00BF3E83" w:rsidRDefault="006A7A14" w:rsidP="007A7FDB">
            <w:pPr>
              <w:spacing w:after="0" w:line="240" w:lineRule="auto"/>
              <w:contextualSpacing/>
              <w:rPr>
                <w:rFonts w:cstheme="minorHAnsi"/>
                <w:iCs/>
                <w:sz w:val="22"/>
                <w:szCs w:val="22"/>
              </w:rPr>
            </w:pPr>
            <w:proofErr w:type="spellStart"/>
            <w:r w:rsidRPr="00A349BB">
              <w:rPr>
                <w:rFonts w:cstheme="minorHAnsi"/>
                <w:iCs/>
                <w:sz w:val="22"/>
                <w:szCs w:val="22"/>
              </w:rPr>
              <w:t>Huom</w:t>
            </w:r>
            <w:proofErr w:type="spellEnd"/>
            <w:r w:rsidRPr="00A349BB">
              <w:rPr>
                <w:rFonts w:cstheme="minorHAnsi"/>
                <w:iCs/>
                <w:sz w:val="22"/>
                <w:szCs w:val="22"/>
              </w:rPr>
              <w:t>! Itsearviointi.</w:t>
            </w:r>
          </w:p>
        </w:tc>
      </w:tr>
      <w:tr w:rsidR="00C71E46" w:rsidRPr="00A4483F" w14:paraId="4BEFDABE" w14:textId="153FB666" w:rsidTr="5E0BCA82">
        <w:trPr>
          <w:trHeight w:val="284"/>
        </w:trPr>
        <w:tc>
          <w:tcPr>
            <w:tcW w:w="9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624EA" w14:textId="77777777" w:rsidR="00C71E46" w:rsidRPr="00A4483F" w:rsidRDefault="00C71E46" w:rsidP="006A0D5D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T2 ohjata ja kannustaa oppilasta tunnistamaan omaa fysiikan osaamistaan, asettamaan tavoitteita omalle työskentelylleen sekä työskentelemään pitkäjänteisesti</w:t>
            </w:r>
          </w:p>
        </w:tc>
        <w:tc>
          <w:tcPr>
            <w:tcW w:w="3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30E47" w14:textId="77777777" w:rsidR="00C71E46" w:rsidRPr="00A4483F" w:rsidRDefault="00C71E46" w:rsidP="007A7FDB">
            <w:pPr>
              <w:spacing w:after="0" w:line="240" w:lineRule="auto"/>
              <w:ind w:left="40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S1–S6</w:t>
            </w:r>
          </w:p>
        </w:tc>
        <w:tc>
          <w:tcPr>
            <w:tcW w:w="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7C1DC" w14:textId="77777777" w:rsidR="00C71E46" w:rsidRPr="00A4483F" w:rsidRDefault="00C71E46" w:rsidP="00614284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Oppilas arvioi omaa fysiikan osaamistaan, asettaa tavoitteita omalle työskentelylleen ja työskentelee pitkäjänteisesti.</w:t>
            </w:r>
          </w:p>
        </w:tc>
        <w:tc>
          <w:tcPr>
            <w:tcW w:w="77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50FBB" w14:textId="77777777" w:rsidR="00C71E46" w:rsidRPr="00A4483F" w:rsidRDefault="00C71E46" w:rsidP="007A7FDB">
            <w:pPr>
              <w:spacing w:after="0" w:line="240" w:lineRule="auto"/>
              <w:ind w:left="40"/>
              <w:contextualSpacing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947AE" w14:textId="77777777" w:rsidR="00C71E46" w:rsidRPr="00A4483F" w:rsidRDefault="00C71E46" w:rsidP="007A7FDB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i/>
                <w:sz w:val="22"/>
                <w:szCs w:val="22"/>
              </w:rPr>
              <w:t>Ei käytetä arvosanan muodostamisen perusteena. Oppilasta ohjataan pohtimaan kokemuksiaan fysiikan opiskelusta osana oman oppimisensa arviointia.</w:t>
            </w:r>
          </w:p>
        </w:tc>
        <w:tc>
          <w:tcPr>
            <w:tcW w:w="1086" w:type="pct"/>
          </w:tcPr>
          <w:p w14:paraId="48452159" w14:textId="4BD94FF2" w:rsidR="00C71E46" w:rsidRPr="00BF3E83" w:rsidRDefault="006A7A14" w:rsidP="007A7FDB">
            <w:pPr>
              <w:spacing w:after="0" w:line="240" w:lineRule="auto"/>
              <w:contextualSpacing/>
              <w:rPr>
                <w:rFonts w:cstheme="minorHAnsi"/>
                <w:iCs/>
                <w:sz w:val="22"/>
                <w:szCs w:val="22"/>
              </w:rPr>
            </w:pPr>
            <w:proofErr w:type="spellStart"/>
            <w:r w:rsidRPr="00A349BB">
              <w:rPr>
                <w:rFonts w:cstheme="minorHAnsi"/>
                <w:iCs/>
                <w:sz w:val="22"/>
                <w:szCs w:val="22"/>
              </w:rPr>
              <w:t>Huom</w:t>
            </w:r>
            <w:proofErr w:type="spellEnd"/>
            <w:r w:rsidRPr="00A349BB">
              <w:rPr>
                <w:rFonts w:cstheme="minorHAnsi"/>
                <w:iCs/>
                <w:sz w:val="22"/>
                <w:szCs w:val="22"/>
              </w:rPr>
              <w:t>! Itsearviointi.</w:t>
            </w:r>
          </w:p>
        </w:tc>
      </w:tr>
      <w:tr w:rsidR="00C71E46" w:rsidRPr="00A4483F" w14:paraId="529B54B1" w14:textId="267982B6" w:rsidTr="5E0BCA82">
        <w:trPr>
          <w:trHeight w:val="1380"/>
        </w:trPr>
        <w:tc>
          <w:tcPr>
            <w:tcW w:w="9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5D961" w14:textId="77777777" w:rsidR="00C71E46" w:rsidRPr="00A4483F" w:rsidRDefault="00C71E46" w:rsidP="006A0D5D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lastRenderedPageBreak/>
              <w:t>T4 ohjata oppilasta käyttämään fysiikan osaamistaan kestävän tulevaisuuden rakentamisessa sekä arvioimaan omia valintojaan energiavarojen kestävän käytön kannalta</w:t>
            </w:r>
          </w:p>
        </w:tc>
        <w:tc>
          <w:tcPr>
            <w:tcW w:w="3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14A5C" w14:textId="77777777" w:rsidR="00C71E46" w:rsidRPr="00A4483F" w:rsidRDefault="00C71E46" w:rsidP="007A7FDB">
            <w:pPr>
              <w:spacing w:after="0" w:line="240" w:lineRule="auto"/>
              <w:ind w:left="40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S1–S6</w:t>
            </w:r>
          </w:p>
        </w:tc>
        <w:tc>
          <w:tcPr>
            <w:tcW w:w="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945E7" w14:textId="06FBCA32" w:rsidR="00C71E46" w:rsidRPr="00A4483F" w:rsidRDefault="00C71E46" w:rsidP="00614284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Oppilas ymmärtää fysiikan merkityksen kestävän tulevaisuuden rakentamisessa ja arvioi omia valintojaan energiavarojen kestävän käytön kannalta.</w:t>
            </w:r>
          </w:p>
        </w:tc>
        <w:tc>
          <w:tcPr>
            <w:tcW w:w="77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B6578" w14:textId="77777777" w:rsidR="00C71E46" w:rsidRPr="00A4483F" w:rsidRDefault="00C71E46" w:rsidP="00614284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Kestävän kehityksen tiedot ja taidot fysiikan kannalta</w:t>
            </w:r>
          </w:p>
        </w:tc>
        <w:tc>
          <w:tcPr>
            <w:tcW w:w="96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06910" w14:textId="77777777" w:rsidR="00C71E46" w:rsidRPr="00A4483F" w:rsidRDefault="00C71E46" w:rsidP="007A7FDB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Oppilas osaa antaa esimerkkejä omista valinnoistaan, joilla on merkitystä energiavarojen kestävän käytön kannalta.</w:t>
            </w:r>
          </w:p>
        </w:tc>
        <w:tc>
          <w:tcPr>
            <w:tcW w:w="1086" w:type="pct"/>
          </w:tcPr>
          <w:p w14:paraId="1E983E4F" w14:textId="2DCC0A90" w:rsidR="00C71E46" w:rsidRPr="00A4483F" w:rsidRDefault="00D43AD0" w:rsidP="007A7FDB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614284">
              <w:rPr>
                <w:rFonts w:cstheme="minorHAnsi"/>
                <w:sz w:val="22"/>
                <w:szCs w:val="22"/>
              </w:rPr>
              <w:t xml:space="preserve">Oppilas tuottaa itse tai valitsee annetusta materiaalista aiheeseen liittyvät vaihtoehdot. Esim. lyhyt suihku, valojen sammuttaminen yms. </w:t>
            </w:r>
          </w:p>
        </w:tc>
      </w:tr>
      <w:tr w:rsidR="00C71E46" w:rsidRPr="00A4483F" w14:paraId="3334177C" w14:textId="519B2D65" w:rsidTr="5E0BCA82">
        <w:trPr>
          <w:trHeight w:val="284"/>
        </w:trPr>
        <w:tc>
          <w:tcPr>
            <w:tcW w:w="9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CE7E3" w14:textId="77777777" w:rsidR="00C71E46" w:rsidRPr="00A4483F" w:rsidRDefault="00C71E46" w:rsidP="006A0D5D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 xml:space="preserve">T5 kannustaa oppilasta muodostamaan kysymyksiä tarkasteltavista ilmiöistä sekä kehittämään kysymyksiä edelleen tutkimusten ja muun toiminnan lähtökohdiksi </w:t>
            </w:r>
          </w:p>
        </w:tc>
        <w:tc>
          <w:tcPr>
            <w:tcW w:w="3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8C44A" w14:textId="77777777" w:rsidR="00C71E46" w:rsidRPr="00A4483F" w:rsidRDefault="00C71E46" w:rsidP="007A7FDB">
            <w:pPr>
              <w:spacing w:after="0" w:line="240" w:lineRule="auto"/>
              <w:ind w:left="40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S1–S6</w:t>
            </w:r>
          </w:p>
        </w:tc>
        <w:tc>
          <w:tcPr>
            <w:tcW w:w="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D7A72" w14:textId="332B0CAB" w:rsidR="00C71E46" w:rsidRPr="00A4483F" w:rsidRDefault="00C71E46" w:rsidP="00614284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Oppilas muodostaa tutkimuskysymyksiä tarkasteltavista ilmiöstä.</w:t>
            </w:r>
          </w:p>
        </w:tc>
        <w:tc>
          <w:tcPr>
            <w:tcW w:w="77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F1C8B" w14:textId="77777777" w:rsidR="00C71E46" w:rsidRPr="00A4483F" w:rsidRDefault="00C71E46" w:rsidP="00614284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Kysymysten muodostaminen sekä tutkimusten ja muun toiminnan suunnittelu</w:t>
            </w:r>
          </w:p>
        </w:tc>
        <w:tc>
          <w:tcPr>
            <w:tcW w:w="96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6ABA7" w14:textId="77777777" w:rsidR="00C71E46" w:rsidRPr="00A4483F" w:rsidRDefault="00C71E46" w:rsidP="007A7FDB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Oppilas tunnistaa ilmiöitä, joihin liittyen voidaan kehittää tutkimuskysymyksiä.</w:t>
            </w:r>
          </w:p>
        </w:tc>
        <w:tc>
          <w:tcPr>
            <w:tcW w:w="1086" w:type="pct"/>
          </w:tcPr>
          <w:p w14:paraId="49296D95" w14:textId="67D0F90E" w:rsidR="00C71E46" w:rsidRPr="00A4483F" w:rsidRDefault="008B4967" w:rsidP="007A7FDB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001715">
              <w:rPr>
                <w:rFonts w:cstheme="minorHAnsi"/>
                <w:sz w:val="22"/>
                <w:szCs w:val="22"/>
              </w:rPr>
              <w:t xml:space="preserve">Esim. valon palaminen suljetussa virtapiirissä. </w:t>
            </w:r>
          </w:p>
        </w:tc>
      </w:tr>
      <w:tr w:rsidR="00C71E46" w:rsidRPr="00A4483F" w14:paraId="6A226E97" w14:textId="555DCA90" w:rsidTr="5E0BCA82">
        <w:trPr>
          <w:trHeight w:val="284"/>
        </w:trPr>
        <w:tc>
          <w:tcPr>
            <w:tcW w:w="9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5C696" w14:textId="77777777" w:rsidR="00C71E46" w:rsidRPr="00A4483F" w:rsidRDefault="00C71E46" w:rsidP="006A0D5D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T6 ohjata oppilasta toteuttamaan kokeellisia tutkimuksia yhteistyössä muiden kanssa sekä työskentelemään turvallisesti ja johdonmukaisesti</w:t>
            </w:r>
          </w:p>
        </w:tc>
        <w:tc>
          <w:tcPr>
            <w:tcW w:w="3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060D3" w14:textId="77777777" w:rsidR="00C71E46" w:rsidRPr="00A4483F" w:rsidRDefault="00C71E46" w:rsidP="007A7FDB">
            <w:pPr>
              <w:spacing w:after="0" w:line="240" w:lineRule="auto"/>
              <w:ind w:left="40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S1–S6</w:t>
            </w:r>
          </w:p>
        </w:tc>
        <w:tc>
          <w:tcPr>
            <w:tcW w:w="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F7411" w14:textId="77777777" w:rsidR="00C71E46" w:rsidRPr="00A4483F" w:rsidRDefault="00C71E46" w:rsidP="007A7FDB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 xml:space="preserve">Oppilas toteuttaa kokeellisia tutkimuksia yhteistyössä muiden kanssa. </w:t>
            </w:r>
          </w:p>
          <w:p w14:paraId="07347BEF" w14:textId="77777777" w:rsidR="00C71E46" w:rsidRPr="00A4483F" w:rsidRDefault="00C71E46" w:rsidP="007A7FDB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</w:p>
          <w:p w14:paraId="03832571" w14:textId="77777777" w:rsidR="00C71E46" w:rsidRPr="00A4483F" w:rsidRDefault="00C71E46" w:rsidP="007A7FDB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Oppilas työskentelee turvallisesti ja johdonmukaisesti.</w:t>
            </w:r>
          </w:p>
        </w:tc>
        <w:tc>
          <w:tcPr>
            <w:tcW w:w="77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01A92" w14:textId="77777777" w:rsidR="00C71E46" w:rsidRPr="00A4483F" w:rsidRDefault="00C71E46" w:rsidP="007A7FDB">
            <w:pPr>
              <w:spacing w:after="0" w:line="240" w:lineRule="auto"/>
              <w:ind w:left="40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Kokeellisen tutkimuksen toteuttaminen</w:t>
            </w:r>
          </w:p>
        </w:tc>
        <w:tc>
          <w:tcPr>
            <w:tcW w:w="96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82790" w14:textId="2855DD37" w:rsidR="00C71E46" w:rsidRPr="00A4483F" w:rsidRDefault="00C71E46" w:rsidP="007A7FDB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Oppilas osallistuu kokeelliseen</w:t>
            </w:r>
            <w:r w:rsidR="00FC399B" w:rsidRPr="00A4483F">
              <w:rPr>
                <w:rFonts w:cstheme="minorHAnsi"/>
                <w:sz w:val="22"/>
                <w:szCs w:val="22"/>
              </w:rPr>
              <w:t xml:space="preserve"> </w:t>
            </w:r>
            <w:r w:rsidRPr="00A4483F">
              <w:rPr>
                <w:rFonts w:cstheme="minorHAnsi"/>
                <w:sz w:val="22"/>
                <w:szCs w:val="22"/>
              </w:rPr>
              <w:t>työskentelyyn havainnoimalla tutkimusten toteuttamista työturvallisuusnäkökohdat huomioon ottaen ja pystyy kertomaan havainnoistaan.</w:t>
            </w:r>
          </w:p>
        </w:tc>
        <w:tc>
          <w:tcPr>
            <w:tcW w:w="1086" w:type="pct"/>
          </w:tcPr>
          <w:p w14:paraId="0A30E390" w14:textId="6ED8373F" w:rsidR="00C71E46" w:rsidRPr="00A4483F" w:rsidRDefault="00A134C1" w:rsidP="007A7FDB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614284">
              <w:rPr>
                <w:rFonts w:cstheme="minorHAnsi"/>
                <w:sz w:val="22"/>
                <w:szCs w:val="22"/>
              </w:rPr>
              <w:t>Esim.</w:t>
            </w:r>
            <w:r w:rsidR="00C46F0E" w:rsidRPr="00614284">
              <w:rPr>
                <w:rFonts w:cstheme="minorHAnsi"/>
                <w:sz w:val="22"/>
                <w:szCs w:val="22"/>
              </w:rPr>
              <w:t xml:space="preserve"> seuraa</w:t>
            </w:r>
            <w:r w:rsidRPr="00614284">
              <w:rPr>
                <w:rFonts w:cstheme="minorHAnsi"/>
                <w:sz w:val="22"/>
                <w:szCs w:val="22"/>
              </w:rPr>
              <w:t xml:space="preserve"> yksinkertaisen virtapiirin </w:t>
            </w:r>
            <w:r w:rsidR="008F5539" w:rsidRPr="00614284">
              <w:rPr>
                <w:rFonts w:cstheme="minorHAnsi"/>
                <w:sz w:val="22"/>
                <w:szCs w:val="22"/>
              </w:rPr>
              <w:t>rakentami</w:t>
            </w:r>
            <w:r w:rsidR="00C46F0E" w:rsidRPr="00614284">
              <w:rPr>
                <w:rFonts w:cstheme="minorHAnsi"/>
                <w:sz w:val="22"/>
                <w:szCs w:val="22"/>
              </w:rPr>
              <w:t>sta</w:t>
            </w:r>
            <w:r w:rsidR="008F5539" w:rsidRPr="00614284">
              <w:rPr>
                <w:rFonts w:cstheme="minorHAnsi"/>
                <w:sz w:val="22"/>
                <w:szCs w:val="22"/>
              </w:rPr>
              <w:t xml:space="preserve"> (</w:t>
            </w:r>
            <w:proofErr w:type="spellStart"/>
            <w:r w:rsidR="008F5539" w:rsidRPr="00614284">
              <w:rPr>
                <w:rFonts w:cstheme="minorHAnsi"/>
                <w:sz w:val="22"/>
                <w:szCs w:val="22"/>
              </w:rPr>
              <w:t>paristo+lamppu</w:t>
            </w:r>
            <w:proofErr w:type="spellEnd"/>
            <w:r w:rsidR="00C46F0E" w:rsidRPr="00614284">
              <w:rPr>
                <w:rFonts w:cstheme="minorHAnsi"/>
                <w:sz w:val="22"/>
                <w:szCs w:val="22"/>
              </w:rPr>
              <w:t xml:space="preserve">) ja </w:t>
            </w:r>
            <w:r w:rsidR="00796E01" w:rsidRPr="00614284">
              <w:rPr>
                <w:rFonts w:cstheme="minorHAnsi"/>
                <w:sz w:val="22"/>
                <w:szCs w:val="22"/>
              </w:rPr>
              <w:t>kertoo tekemistään havainnoista.</w:t>
            </w:r>
            <w:r w:rsidR="008F5539" w:rsidRPr="00614284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C71E46" w:rsidRPr="00A4483F" w14:paraId="34DC5553" w14:textId="1096B859" w:rsidTr="5E0BCA82">
        <w:trPr>
          <w:trHeight w:val="284"/>
        </w:trPr>
        <w:tc>
          <w:tcPr>
            <w:tcW w:w="9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9884C" w14:textId="77777777" w:rsidR="00C71E46" w:rsidRPr="00A4483F" w:rsidRDefault="00C71E46" w:rsidP="006A0D5D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T7 ohjata oppilaita käsittelemään, tulkitsemaan ja esittämään omien tutkimustensa tuloksia sekä arvioimaan niitä ja koko tutkimusprosessia</w:t>
            </w:r>
          </w:p>
        </w:tc>
        <w:tc>
          <w:tcPr>
            <w:tcW w:w="3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EA59A" w14:textId="77777777" w:rsidR="00C71E46" w:rsidRPr="00A4483F" w:rsidRDefault="00C71E46" w:rsidP="007A7FDB">
            <w:pPr>
              <w:spacing w:after="0" w:line="240" w:lineRule="auto"/>
              <w:ind w:left="40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S1–S6</w:t>
            </w:r>
          </w:p>
        </w:tc>
        <w:tc>
          <w:tcPr>
            <w:tcW w:w="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3BE31" w14:textId="77777777" w:rsidR="00C71E46" w:rsidRPr="00A4483F" w:rsidRDefault="00C71E46" w:rsidP="007A7FDB">
            <w:pPr>
              <w:spacing w:after="0" w:line="240" w:lineRule="auto"/>
              <w:ind w:left="40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Oppilas käsittelee ja analysoi tutkimustensa tuloksia sekä arvioi tutkimusprosessia.</w:t>
            </w:r>
          </w:p>
        </w:tc>
        <w:tc>
          <w:tcPr>
            <w:tcW w:w="77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42EF2" w14:textId="77777777" w:rsidR="00C71E46" w:rsidRPr="00A4483F" w:rsidRDefault="00C71E46" w:rsidP="007A7FDB">
            <w:pPr>
              <w:spacing w:after="0" w:line="240" w:lineRule="auto"/>
              <w:ind w:left="60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Tutkimusten tulosten käsittely, esittäminen ja arviointi</w:t>
            </w:r>
          </w:p>
        </w:tc>
        <w:tc>
          <w:tcPr>
            <w:tcW w:w="96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9EF40" w14:textId="77777777" w:rsidR="00C71E46" w:rsidRPr="00A4483F" w:rsidRDefault="00C71E46" w:rsidP="007A7FDB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 xml:space="preserve">Oppilas kuvailee tehtyä tutkimusta ja sen tuloksia tukeutumalla tutkimuksessa kerättyyn tietoon tai tehtyihin havaintoihin.  </w:t>
            </w:r>
          </w:p>
        </w:tc>
        <w:tc>
          <w:tcPr>
            <w:tcW w:w="1086" w:type="pct"/>
          </w:tcPr>
          <w:p w14:paraId="012AE82E" w14:textId="6D80C170" w:rsidR="00C71E46" w:rsidRPr="00C87EFE" w:rsidRDefault="00301210" w:rsidP="007A7FDB">
            <w:pPr>
              <w:spacing w:after="0" w:line="240" w:lineRule="auto"/>
              <w:contextualSpacing/>
              <w:rPr>
                <w:rFonts w:cstheme="minorHAnsi"/>
                <w:i/>
                <w:iCs/>
                <w:sz w:val="22"/>
                <w:szCs w:val="22"/>
              </w:rPr>
            </w:pPr>
            <w:r w:rsidRPr="00301210">
              <w:rPr>
                <w:rFonts w:cstheme="minorHAnsi"/>
                <w:sz w:val="22"/>
                <w:szCs w:val="22"/>
              </w:rPr>
              <w:t>Oppilas kuvailee suullisesti tai kirjallisesti tutkimusta ja päättelee saaduista havainnoista tutkimuksen tuloksia. Yhdistettävissä T6-kanssa, havainnoimalla muiden tekemää tutkimusta (esim. videolta).</w:t>
            </w:r>
          </w:p>
        </w:tc>
      </w:tr>
      <w:tr w:rsidR="00C71E46" w:rsidRPr="00A4483F" w14:paraId="539A389B" w14:textId="6619E8E0" w:rsidTr="5E0BCA82">
        <w:trPr>
          <w:trHeight w:val="284"/>
        </w:trPr>
        <w:tc>
          <w:tcPr>
            <w:tcW w:w="9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21A49" w14:textId="77777777" w:rsidR="00C71E46" w:rsidRPr="00A4483F" w:rsidRDefault="00C71E46" w:rsidP="007A7FDB">
            <w:pPr>
              <w:spacing w:after="0" w:line="240" w:lineRule="auto"/>
              <w:ind w:left="40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 xml:space="preserve">T8 ohjata oppilasta ymmärtämään teknologisten sovellusten toimintaperiaatteita ja merkitystä sekä innostaa osallistumaan yksinkertaisten teknologisten ratkaisujen ideointiin, suunnitteluun, </w:t>
            </w:r>
            <w:r w:rsidRPr="00A4483F">
              <w:rPr>
                <w:rFonts w:cstheme="minorHAnsi"/>
                <w:sz w:val="22"/>
                <w:szCs w:val="22"/>
              </w:rPr>
              <w:lastRenderedPageBreak/>
              <w:t>kehittämiseen ja soveltamiseen yhteistyössä muiden kanssa</w:t>
            </w:r>
          </w:p>
        </w:tc>
        <w:tc>
          <w:tcPr>
            <w:tcW w:w="3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720C9" w14:textId="77777777" w:rsidR="00C71E46" w:rsidRPr="00A4483F" w:rsidRDefault="00C71E46" w:rsidP="007A7FDB">
            <w:pPr>
              <w:spacing w:after="0" w:line="240" w:lineRule="auto"/>
              <w:ind w:left="40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lastRenderedPageBreak/>
              <w:t>S1–S6</w:t>
            </w:r>
          </w:p>
        </w:tc>
        <w:tc>
          <w:tcPr>
            <w:tcW w:w="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EA559" w14:textId="20810961" w:rsidR="00C71E46" w:rsidRPr="00A4483F" w:rsidRDefault="00C71E46" w:rsidP="007A7FDB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Oppilas ymmärtää teknologisten sovellusten toimintaperiaatteita ja merkitystä. Hän kehittää ja soveltaa yksinkertaisia teknologisia ratkaisuja yhteistyössä muiden kanssa.</w:t>
            </w:r>
          </w:p>
        </w:tc>
        <w:tc>
          <w:tcPr>
            <w:tcW w:w="77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9FEC8" w14:textId="77777777" w:rsidR="00C71E46" w:rsidRPr="00A4483F" w:rsidRDefault="00C71E46" w:rsidP="007A7FDB">
            <w:pPr>
              <w:spacing w:after="0" w:line="240" w:lineRule="auto"/>
              <w:ind w:left="40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Teknologinen osaaminen ja yhteistyö teknologisessa ongelmanratkaisussa</w:t>
            </w:r>
          </w:p>
        </w:tc>
        <w:tc>
          <w:tcPr>
            <w:tcW w:w="96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00205" w14:textId="77777777" w:rsidR="00C71E46" w:rsidRPr="00A4483F" w:rsidRDefault="00C71E46" w:rsidP="007A7FDB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Oppilas tunnistaa teknologisten sovellusten merkityksen omassa elämässään ja osaa nimetä niistä muutamia esimerkkejä, joissa on sovellettu fysiikkaa.</w:t>
            </w:r>
          </w:p>
        </w:tc>
        <w:tc>
          <w:tcPr>
            <w:tcW w:w="1086" w:type="pct"/>
          </w:tcPr>
          <w:p w14:paraId="0B07D41D" w14:textId="25ECFCC9" w:rsidR="00C71E46" w:rsidRPr="00C87EFE" w:rsidRDefault="00952DA4" w:rsidP="007A7FDB">
            <w:pPr>
              <w:spacing w:after="0" w:line="240" w:lineRule="auto"/>
              <w:contextualSpacing/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Nimeää esimerkiksi aloja</w:t>
            </w:r>
            <w:r w:rsidRPr="00224077">
              <w:rPr>
                <w:sz w:val="22"/>
                <w:szCs w:val="22"/>
              </w:rPr>
              <w:t xml:space="preserve">, joilla sovelletaan </w:t>
            </w:r>
            <w:r w:rsidRPr="00952DA4">
              <w:rPr>
                <w:sz w:val="22"/>
                <w:szCs w:val="22"/>
              </w:rPr>
              <w:t xml:space="preserve">fysiikan </w:t>
            </w:r>
            <w:r w:rsidR="00C87EFE" w:rsidRPr="00952DA4">
              <w:rPr>
                <w:rFonts w:cstheme="minorHAnsi"/>
                <w:sz w:val="22"/>
                <w:szCs w:val="22"/>
              </w:rPr>
              <w:t>teknologiaa (elektroniikka, tietoliikenneyhteydet, erilaiset kodin laitteet ja koneet, rakennukset ja rakennustekniikka jne.).</w:t>
            </w:r>
          </w:p>
        </w:tc>
      </w:tr>
      <w:tr w:rsidR="005437B1" w:rsidRPr="00A4483F" w14:paraId="32DBE67A" w14:textId="6B9E85F5" w:rsidTr="5E0BCA82">
        <w:trPr>
          <w:trHeight w:val="284"/>
        </w:trPr>
        <w:tc>
          <w:tcPr>
            <w:tcW w:w="9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C75F4" w14:textId="77777777" w:rsidR="005437B1" w:rsidRPr="00A4483F" w:rsidRDefault="005437B1" w:rsidP="007A7FDB">
            <w:pPr>
              <w:spacing w:after="0" w:line="240" w:lineRule="auto"/>
              <w:ind w:left="40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T10 ohjata oppilasta käyttämään fysiikan käsitteitä täsmällisesti sekä jäsentämään omia käsiterakenteitaan kohti luonnontieteellisten teorioiden mukaisia käsityksiä</w:t>
            </w:r>
          </w:p>
        </w:tc>
        <w:tc>
          <w:tcPr>
            <w:tcW w:w="3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5F96B" w14:textId="77777777" w:rsidR="005437B1" w:rsidRPr="00A4483F" w:rsidRDefault="005437B1" w:rsidP="007A7FDB">
            <w:pPr>
              <w:spacing w:after="0" w:line="240" w:lineRule="auto"/>
              <w:ind w:left="40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S1–S6</w:t>
            </w:r>
          </w:p>
        </w:tc>
        <w:tc>
          <w:tcPr>
            <w:tcW w:w="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E474E" w14:textId="77777777" w:rsidR="005437B1" w:rsidRPr="00A4483F" w:rsidRDefault="005437B1" w:rsidP="007A7FDB">
            <w:pPr>
              <w:spacing w:after="0" w:line="240" w:lineRule="auto"/>
              <w:ind w:left="40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 xml:space="preserve">Oppilas käyttää fysiikan käsitteitä täsmällisesti sekä </w:t>
            </w:r>
          </w:p>
          <w:p w14:paraId="5AB22F1C" w14:textId="77777777" w:rsidR="005437B1" w:rsidRPr="00A4483F" w:rsidRDefault="005437B1" w:rsidP="007A7FDB">
            <w:pPr>
              <w:spacing w:after="0" w:line="240" w:lineRule="auto"/>
              <w:ind w:left="40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hyödyntää ajattelussaan luonnontieteellisiä teorioita.</w:t>
            </w:r>
          </w:p>
        </w:tc>
        <w:tc>
          <w:tcPr>
            <w:tcW w:w="77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632B9" w14:textId="77777777" w:rsidR="005437B1" w:rsidRPr="00A4483F" w:rsidRDefault="005437B1" w:rsidP="007A7FDB">
            <w:pPr>
              <w:spacing w:after="0" w:line="240" w:lineRule="auto"/>
              <w:ind w:left="40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Käsitteiden käyttö ja jäsentyminen</w:t>
            </w:r>
          </w:p>
        </w:tc>
        <w:tc>
          <w:tcPr>
            <w:tcW w:w="96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485C0" w14:textId="77777777" w:rsidR="005437B1" w:rsidRPr="00A4483F" w:rsidRDefault="005437B1" w:rsidP="007A7FDB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Oppilas selittää fysiikan ilmiöitä käyttäen joitakin fysiikan käsitteitä.</w:t>
            </w:r>
          </w:p>
        </w:tc>
        <w:tc>
          <w:tcPr>
            <w:tcW w:w="1086" w:type="pct"/>
          </w:tcPr>
          <w:p w14:paraId="3B86019D" w14:textId="4D89E06D" w:rsidR="005437B1" w:rsidRPr="00A4483F" w:rsidRDefault="005437B1" w:rsidP="007A7FDB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Esimerkkikäsitteitä voi katsoa VSOP-opintosuunnittelutaulukosta.   </w:t>
            </w:r>
          </w:p>
        </w:tc>
      </w:tr>
      <w:tr w:rsidR="005437B1" w:rsidRPr="00A4483F" w14:paraId="69FE0725" w14:textId="5DAB638B" w:rsidTr="5E0BCA82">
        <w:trPr>
          <w:trHeight w:val="284"/>
        </w:trPr>
        <w:tc>
          <w:tcPr>
            <w:tcW w:w="9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B3BDC" w14:textId="77777777" w:rsidR="005437B1" w:rsidRPr="00A4483F" w:rsidRDefault="005437B1" w:rsidP="007A7FDB">
            <w:pPr>
              <w:spacing w:after="0" w:line="240" w:lineRule="auto"/>
              <w:ind w:left="40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T14 ohjata oppilasta saavuttamaan riittävät tiedolliset valmiudet jatko-opintoja varten vuorovaikutuksesta ja liikkeestä sekä sähköstä</w:t>
            </w:r>
          </w:p>
        </w:tc>
        <w:tc>
          <w:tcPr>
            <w:tcW w:w="3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41FF2" w14:textId="77777777" w:rsidR="005437B1" w:rsidRPr="00A4483F" w:rsidRDefault="005437B1" w:rsidP="007A7FDB">
            <w:pPr>
              <w:spacing w:after="0" w:line="240" w:lineRule="auto"/>
              <w:ind w:left="40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S5, S6</w:t>
            </w:r>
          </w:p>
        </w:tc>
        <w:tc>
          <w:tcPr>
            <w:tcW w:w="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A4327" w14:textId="77777777" w:rsidR="005437B1" w:rsidRPr="00A4483F" w:rsidRDefault="005437B1" w:rsidP="007A7FDB">
            <w:pPr>
              <w:spacing w:after="0" w:line="240" w:lineRule="auto"/>
              <w:ind w:left="40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Oppilas saavuttaa riittävät tiedolliset valmiudet jatko-opintoja varten vuorovaikutuksesta ja liikkeestä sekä sähköstä.</w:t>
            </w:r>
          </w:p>
        </w:tc>
        <w:tc>
          <w:tcPr>
            <w:tcW w:w="77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F30DE" w14:textId="77777777" w:rsidR="005437B1" w:rsidRPr="00A4483F" w:rsidRDefault="005437B1" w:rsidP="007A7FDB">
            <w:pPr>
              <w:spacing w:after="0" w:line="240" w:lineRule="auto"/>
              <w:ind w:left="40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Tiedollisten jatko-opintovalmiuksien saavuttaminen vuorovaikutuksesta ja liikkeestä sekä sähköstä</w:t>
            </w:r>
          </w:p>
        </w:tc>
        <w:tc>
          <w:tcPr>
            <w:tcW w:w="96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29EAD" w14:textId="77777777" w:rsidR="005437B1" w:rsidRPr="00A4483F" w:rsidRDefault="005437B1" w:rsidP="007A7FDB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Oppilas tunnistaa joitakin vuorovaikutukseen ja liikkeeseen sekä sähköön liittyviä käsitteitä, ilmiöitä ja suureita tutuissa tilanteissa.</w:t>
            </w:r>
          </w:p>
        </w:tc>
        <w:tc>
          <w:tcPr>
            <w:tcW w:w="1086" w:type="pct"/>
          </w:tcPr>
          <w:p w14:paraId="1316BE5D" w14:textId="21F7CC05" w:rsidR="005437B1" w:rsidRPr="00D371E1" w:rsidRDefault="00CA48B8" w:rsidP="007A7FD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4D542CC3">
              <w:rPr>
                <w:sz w:val="22"/>
                <w:szCs w:val="22"/>
              </w:rPr>
              <w:t xml:space="preserve">Oppilas tuntee joitakin suureita ja niiden yksiköitä. Oppilas tunnistaa fysikaalisia </w:t>
            </w:r>
            <w:r w:rsidRPr="59812140">
              <w:rPr>
                <w:sz w:val="22"/>
                <w:szCs w:val="22"/>
              </w:rPr>
              <w:t>ilmiöitä</w:t>
            </w:r>
            <w:r w:rsidR="2656E0C4" w:rsidRPr="59812140">
              <w:rPr>
                <w:sz w:val="22"/>
                <w:szCs w:val="22"/>
              </w:rPr>
              <w:t xml:space="preserve"> </w:t>
            </w:r>
            <w:r w:rsidRPr="59812140">
              <w:rPr>
                <w:sz w:val="22"/>
                <w:szCs w:val="22"/>
              </w:rPr>
              <w:t>esimerkiksi</w:t>
            </w:r>
            <w:r w:rsidRPr="4D542CC3">
              <w:rPr>
                <w:sz w:val="22"/>
                <w:szCs w:val="22"/>
              </w:rPr>
              <w:t xml:space="preserve"> </w:t>
            </w:r>
            <w:r w:rsidR="629BFCE0" w:rsidRPr="4CCC381E">
              <w:rPr>
                <w:sz w:val="22"/>
                <w:szCs w:val="22"/>
              </w:rPr>
              <w:t>videosta tai kuvasta</w:t>
            </w:r>
            <w:r w:rsidRPr="4CCC381E">
              <w:rPr>
                <w:sz w:val="22"/>
                <w:szCs w:val="22"/>
              </w:rPr>
              <w:t>.</w:t>
            </w:r>
            <w:r w:rsidRPr="4D542CC3">
              <w:rPr>
                <w:sz w:val="22"/>
                <w:szCs w:val="22"/>
              </w:rPr>
              <w:t xml:space="preserve"> </w:t>
            </w:r>
          </w:p>
        </w:tc>
      </w:tr>
      <w:tr w:rsidR="005437B1" w:rsidRPr="00A4483F" w14:paraId="21C8580D" w14:textId="6A91BAB8" w:rsidTr="5E0BCA82">
        <w:trPr>
          <w:trHeight w:val="284"/>
        </w:trPr>
        <w:tc>
          <w:tcPr>
            <w:tcW w:w="9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50E67" w14:textId="77777777" w:rsidR="005437B1" w:rsidRPr="00A4483F" w:rsidRDefault="005437B1" w:rsidP="007A7FDB">
            <w:pPr>
              <w:spacing w:after="0" w:line="240" w:lineRule="auto"/>
              <w:ind w:left="40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T15 ohjata oppilasta soveltamaan fysiikan tietojaan ja taitojaan monialaisissa oppimiskokonaisuuksissa sekä tarjota mahdollisuuksia tutustua fysiikan soveltamiseen erilaisissa tilanteissa, kuten luonnossa, elinkeinoelämässä, järjestöissä tai tiedeyhteisöissä</w:t>
            </w:r>
          </w:p>
        </w:tc>
        <w:tc>
          <w:tcPr>
            <w:tcW w:w="3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657D7" w14:textId="77777777" w:rsidR="005437B1" w:rsidRPr="00A4483F" w:rsidRDefault="005437B1" w:rsidP="007A7FDB">
            <w:pPr>
              <w:spacing w:after="0" w:line="240" w:lineRule="auto"/>
              <w:ind w:left="40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S1–S6</w:t>
            </w:r>
          </w:p>
        </w:tc>
        <w:tc>
          <w:tcPr>
            <w:tcW w:w="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4A574" w14:textId="77777777" w:rsidR="005437B1" w:rsidRPr="00A4483F" w:rsidRDefault="005437B1" w:rsidP="007A7FDB">
            <w:pPr>
              <w:spacing w:after="0" w:line="240" w:lineRule="auto"/>
              <w:ind w:left="40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sz w:val="22"/>
                <w:szCs w:val="22"/>
              </w:rPr>
              <w:t>Oppilas soveltaa fysiikan tietojaan ja taitojaan eri tilanteissa.</w:t>
            </w:r>
          </w:p>
        </w:tc>
        <w:tc>
          <w:tcPr>
            <w:tcW w:w="77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C1E84" w14:textId="77777777" w:rsidR="005437B1" w:rsidRPr="00A4483F" w:rsidRDefault="005437B1" w:rsidP="007A7FDB">
            <w:pPr>
              <w:spacing w:after="0" w:line="240" w:lineRule="auto"/>
              <w:ind w:left="40"/>
              <w:contextualSpacing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BA3D2" w14:textId="77777777" w:rsidR="005437B1" w:rsidRPr="00A4483F" w:rsidRDefault="005437B1" w:rsidP="007A7FDB">
            <w:pPr>
              <w:spacing w:after="0" w:line="240" w:lineRule="auto"/>
              <w:ind w:left="40"/>
              <w:contextualSpacing/>
              <w:rPr>
                <w:rFonts w:cstheme="minorHAnsi"/>
                <w:sz w:val="22"/>
                <w:szCs w:val="22"/>
              </w:rPr>
            </w:pPr>
            <w:r w:rsidRPr="00A4483F">
              <w:rPr>
                <w:rFonts w:cstheme="minorHAnsi"/>
                <w:i/>
                <w:sz w:val="22"/>
                <w:szCs w:val="22"/>
              </w:rPr>
              <w:t>Ei käytetä arvosanan muodostamisen perusteena. Arvioitava osaaminen sisältyy muiden tavoitteiden osaamisen kuvauksiin.</w:t>
            </w:r>
          </w:p>
        </w:tc>
        <w:tc>
          <w:tcPr>
            <w:tcW w:w="1086" w:type="pct"/>
          </w:tcPr>
          <w:p w14:paraId="73B502E0" w14:textId="0B34967C" w:rsidR="005437B1" w:rsidRPr="00A4483F" w:rsidRDefault="005437B1" w:rsidP="007A7FDB">
            <w:pPr>
              <w:spacing w:after="0" w:line="240" w:lineRule="auto"/>
              <w:ind w:left="40"/>
              <w:contextualSpacing/>
              <w:rPr>
                <w:rFonts w:cstheme="minorHAnsi"/>
                <w:iCs/>
                <w:sz w:val="22"/>
                <w:szCs w:val="22"/>
              </w:rPr>
            </w:pPr>
            <w:r w:rsidRPr="00A4483F">
              <w:rPr>
                <w:rFonts w:cstheme="minorHAnsi"/>
                <w:iCs/>
                <w:sz w:val="22"/>
                <w:szCs w:val="22"/>
              </w:rPr>
              <w:t>Arvioidaan esim. mono-opintojen yhteydessä viimeistään yhdeksännellä luokalla.</w:t>
            </w:r>
          </w:p>
        </w:tc>
      </w:tr>
    </w:tbl>
    <w:p w14:paraId="28F00990" w14:textId="77777777" w:rsidR="00C71E46" w:rsidRPr="00A4483F" w:rsidRDefault="00C71E46" w:rsidP="007A7FDB">
      <w:pPr>
        <w:spacing w:after="0" w:line="240" w:lineRule="auto"/>
        <w:rPr>
          <w:rFonts w:cstheme="minorHAnsi"/>
          <w:sz w:val="22"/>
          <w:szCs w:val="22"/>
        </w:rPr>
      </w:pPr>
    </w:p>
    <w:sectPr w:rsidR="00C71E46" w:rsidRPr="00A4483F" w:rsidSect="00A4483F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8D7B8" w14:textId="77777777" w:rsidR="00AC68F4" w:rsidRDefault="00AC68F4">
      <w:pPr>
        <w:spacing w:after="0" w:line="240" w:lineRule="auto"/>
      </w:pPr>
      <w:r>
        <w:separator/>
      </w:r>
    </w:p>
  </w:endnote>
  <w:endnote w:type="continuationSeparator" w:id="0">
    <w:p w14:paraId="196071BA" w14:textId="77777777" w:rsidR="00AC68F4" w:rsidRDefault="00AC68F4">
      <w:pPr>
        <w:spacing w:after="0" w:line="240" w:lineRule="auto"/>
      </w:pPr>
      <w:r>
        <w:continuationSeparator/>
      </w:r>
    </w:p>
  </w:endnote>
  <w:endnote w:type="continuationNotice" w:id="1">
    <w:p w14:paraId="6F8CC977" w14:textId="77777777" w:rsidR="00AC68F4" w:rsidRDefault="00AC68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B47AD" w14:textId="77777777" w:rsidR="00AC68F4" w:rsidRDefault="00AC68F4">
      <w:pPr>
        <w:spacing w:after="0" w:line="240" w:lineRule="auto"/>
      </w:pPr>
      <w:r>
        <w:separator/>
      </w:r>
    </w:p>
  </w:footnote>
  <w:footnote w:type="continuationSeparator" w:id="0">
    <w:p w14:paraId="2926F551" w14:textId="77777777" w:rsidR="00AC68F4" w:rsidRDefault="00AC68F4">
      <w:pPr>
        <w:spacing w:after="0" w:line="240" w:lineRule="auto"/>
      </w:pPr>
      <w:r>
        <w:continuationSeparator/>
      </w:r>
    </w:p>
  </w:footnote>
  <w:footnote w:type="continuationNotice" w:id="1">
    <w:p w14:paraId="02E8EE24" w14:textId="77777777" w:rsidR="00AC68F4" w:rsidRDefault="00AC68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C035" w14:textId="57D68EA1" w:rsidR="21C47286" w:rsidRDefault="21C47286" w:rsidP="21C47286">
    <w:pPr>
      <w:pStyle w:val="Yltunniste"/>
      <w:rPr>
        <w:sz w:val="22"/>
        <w:szCs w:val="22"/>
      </w:rPr>
    </w:pPr>
    <w:r w:rsidRPr="00A4483F">
      <w:rPr>
        <w:sz w:val="22"/>
        <w:szCs w:val="22"/>
      </w:rPr>
      <w:fldChar w:fldCharType="begin"/>
    </w:r>
    <w:r w:rsidRPr="00A4483F">
      <w:rPr>
        <w:sz w:val="22"/>
        <w:szCs w:val="22"/>
      </w:rPr>
      <w:instrText>PAGE</w:instrText>
    </w:r>
    <w:r w:rsidRPr="00A4483F">
      <w:rPr>
        <w:sz w:val="22"/>
        <w:szCs w:val="22"/>
      </w:rPr>
      <w:fldChar w:fldCharType="separate"/>
    </w:r>
    <w:r w:rsidR="00A4483F" w:rsidRPr="00A4483F">
      <w:rPr>
        <w:noProof/>
        <w:sz w:val="22"/>
        <w:szCs w:val="22"/>
      </w:rPr>
      <w:t>1</w:t>
    </w:r>
    <w:r w:rsidRPr="00A4483F">
      <w:rPr>
        <w:sz w:val="22"/>
        <w:szCs w:val="22"/>
      </w:rPr>
      <w:fldChar w:fldCharType="end"/>
    </w:r>
    <w:r w:rsidRPr="00A4483F">
      <w:rPr>
        <w:sz w:val="22"/>
        <w:szCs w:val="22"/>
      </w:rPr>
      <w:t xml:space="preserve"> </w:t>
    </w:r>
    <w:r w:rsidR="007A7FDB">
      <w:rPr>
        <w:sz w:val="22"/>
        <w:szCs w:val="22"/>
      </w:rPr>
      <w:t>–</w:t>
    </w:r>
    <w:r w:rsidR="00A4483F" w:rsidRPr="00A4483F">
      <w:rPr>
        <w:sz w:val="22"/>
        <w:szCs w:val="22"/>
      </w:rPr>
      <w:t xml:space="preserve"> </w:t>
    </w:r>
    <w:r w:rsidRPr="00A4483F">
      <w:rPr>
        <w:sz w:val="22"/>
        <w:szCs w:val="22"/>
      </w:rPr>
      <w:t>Fysi</w:t>
    </w:r>
    <w:r w:rsidR="007A7FDB">
      <w:rPr>
        <w:sz w:val="22"/>
        <w:szCs w:val="22"/>
      </w:rPr>
      <w:t>i</w:t>
    </w:r>
    <w:r w:rsidRPr="00A4483F">
      <w:rPr>
        <w:sz w:val="22"/>
        <w:szCs w:val="22"/>
      </w:rPr>
      <w:t>kka 8lk</w:t>
    </w:r>
    <w:r w:rsidR="007A7FDB">
      <w:rPr>
        <w:sz w:val="22"/>
        <w:szCs w:val="22"/>
      </w:rPr>
      <w:t xml:space="preserve"> – Arvosana viisi</w:t>
    </w:r>
  </w:p>
  <w:p w14:paraId="4ECE199A" w14:textId="77777777" w:rsidR="00A4483F" w:rsidRPr="00A4483F" w:rsidRDefault="00A4483F" w:rsidP="21C47286">
    <w:pPr>
      <w:pStyle w:val="Yltunniste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7CD0"/>
    <w:multiLevelType w:val="hybridMultilevel"/>
    <w:tmpl w:val="088A16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341E9"/>
    <w:multiLevelType w:val="multilevel"/>
    <w:tmpl w:val="753A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A2CF8"/>
    <w:multiLevelType w:val="multilevel"/>
    <w:tmpl w:val="A4E4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146940"/>
    <w:multiLevelType w:val="hybridMultilevel"/>
    <w:tmpl w:val="FD74FB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35F68"/>
    <w:multiLevelType w:val="hybridMultilevel"/>
    <w:tmpl w:val="474458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82278"/>
    <w:multiLevelType w:val="multilevel"/>
    <w:tmpl w:val="29E4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E54A9C"/>
    <w:multiLevelType w:val="multilevel"/>
    <w:tmpl w:val="1C4E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B8497E"/>
    <w:multiLevelType w:val="hybridMultilevel"/>
    <w:tmpl w:val="7982DD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241657">
    <w:abstractNumId w:val="6"/>
  </w:num>
  <w:num w:numId="2" w16cid:durableId="678315776">
    <w:abstractNumId w:val="1"/>
  </w:num>
  <w:num w:numId="3" w16cid:durableId="413823262">
    <w:abstractNumId w:val="5"/>
  </w:num>
  <w:num w:numId="4" w16cid:durableId="1302077378">
    <w:abstractNumId w:val="2"/>
  </w:num>
  <w:num w:numId="5" w16cid:durableId="614020636">
    <w:abstractNumId w:val="0"/>
  </w:num>
  <w:num w:numId="6" w16cid:durableId="1895386469">
    <w:abstractNumId w:val="3"/>
  </w:num>
  <w:num w:numId="7" w16cid:durableId="549734380">
    <w:abstractNumId w:val="7"/>
  </w:num>
  <w:num w:numId="8" w16cid:durableId="1614509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46"/>
    <w:rsid w:val="00001715"/>
    <w:rsid w:val="00031BC7"/>
    <w:rsid w:val="00043D5E"/>
    <w:rsid w:val="001750A6"/>
    <w:rsid w:val="00181DC5"/>
    <w:rsid w:val="00203C49"/>
    <w:rsid w:val="00247AA7"/>
    <w:rsid w:val="002E539F"/>
    <w:rsid w:val="002E7B4E"/>
    <w:rsid w:val="00301210"/>
    <w:rsid w:val="0030255B"/>
    <w:rsid w:val="0033089F"/>
    <w:rsid w:val="00335805"/>
    <w:rsid w:val="00363087"/>
    <w:rsid w:val="005437B1"/>
    <w:rsid w:val="005C071D"/>
    <w:rsid w:val="005D1ABB"/>
    <w:rsid w:val="0060569A"/>
    <w:rsid w:val="00614284"/>
    <w:rsid w:val="0062721A"/>
    <w:rsid w:val="006553DA"/>
    <w:rsid w:val="006A0D5D"/>
    <w:rsid w:val="006A7A14"/>
    <w:rsid w:val="006C37B9"/>
    <w:rsid w:val="006C6DEA"/>
    <w:rsid w:val="006D78AF"/>
    <w:rsid w:val="0073584A"/>
    <w:rsid w:val="007640F4"/>
    <w:rsid w:val="00771B53"/>
    <w:rsid w:val="00796E01"/>
    <w:rsid w:val="007A7FDB"/>
    <w:rsid w:val="007F25B3"/>
    <w:rsid w:val="007F3D07"/>
    <w:rsid w:val="00826A09"/>
    <w:rsid w:val="00867C3A"/>
    <w:rsid w:val="008B4967"/>
    <w:rsid w:val="008C19AF"/>
    <w:rsid w:val="008F5539"/>
    <w:rsid w:val="00952DA4"/>
    <w:rsid w:val="00960819"/>
    <w:rsid w:val="00A134C1"/>
    <w:rsid w:val="00A4483F"/>
    <w:rsid w:val="00A46F6B"/>
    <w:rsid w:val="00AC68F4"/>
    <w:rsid w:val="00AE3129"/>
    <w:rsid w:val="00B92A9F"/>
    <w:rsid w:val="00BF157D"/>
    <w:rsid w:val="00BF3E83"/>
    <w:rsid w:val="00C3298D"/>
    <w:rsid w:val="00C4001F"/>
    <w:rsid w:val="00C46F0E"/>
    <w:rsid w:val="00C71E46"/>
    <w:rsid w:val="00C87EFE"/>
    <w:rsid w:val="00CA48B8"/>
    <w:rsid w:val="00CE42FF"/>
    <w:rsid w:val="00D371E1"/>
    <w:rsid w:val="00D414A4"/>
    <w:rsid w:val="00D43AD0"/>
    <w:rsid w:val="00DD25BB"/>
    <w:rsid w:val="00DD6133"/>
    <w:rsid w:val="00E4250C"/>
    <w:rsid w:val="00E63F0C"/>
    <w:rsid w:val="00E654B6"/>
    <w:rsid w:val="00E6634D"/>
    <w:rsid w:val="00EF45FB"/>
    <w:rsid w:val="00F03ED0"/>
    <w:rsid w:val="00F06415"/>
    <w:rsid w:val="00F4490F"/>
    <w:rsid w:val="00F705B3"/>
    <w:rsid w:val="00FB1530"/>
    <w:rsid w:val="00FC3933"/>
    <w:rsid w:val="00FC399B"/>
    <w:rsid w:val="00FC6370"/>
    <w:rsid w:val="11064677"/>
    <w:rsid w:val="1443A8B5"/>
    <w:rsid w:val="1BBD646F"/>
    <w:rsid w:val="21C47286"/>
    <w:rsid w:val="2656E0C4"/>
    <w:rsid w:val="2755BF75"/>
    <w:rsid w:val="4CCC381E"/>
    <w:rsid w:val="4D542CC3"/>
    <w:rsid w:val="59812140"/>
    <w:rsid w:val="5E0BCA82"/>
    <w:rsid w:val="629BFCE0"/>
    <w:rsid w:val="7C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C77C9"/>
  <w15:chartTrackingRefBased/>
  <w15:docId w15:val="{2438160E-0FE2-478A-98DC-80F081EE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71E46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FC399B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FC3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Eivli">
    <w:name w:val="No Spacing"/>
    <w:uiPriority w:val="1"/>
    <w:qFormat/>
    <w:rsid w:val="006C6DEA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YltunnisteChar">
    <w:name w:val="Ylätunniste Char"/>
    <w:basedOn w:val="Kappaleenoletusfontti"/>
    <w:link w:val="Yltunniste"/>
    <w:uiPriority w:val="99"/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</w:style>
  <w:style w:type="paragraph" w:styleId="Alatunniste">
    <w:name w:val="footer"/>
    <w:basedOn w:val="Normaali"/>
    <w:link w:val="Ala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AE312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E3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9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oph.fi/fi/koulutus-ja-tutkinnot/fysiikan-paattoarvioint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4F3CFD27503045AAA6BAD387E994C1" ma:contentTypeVersion="6" ma:contentTypeDescription="Luo uusi asiakirja." ma:contentTypeScope="" ma:versionID="c84ce3e0bfea32cbf1e265b4ea230087">
  <xsd:schema xmlns:xsd="http://www.w3.org/2001/XMLSchema" xmlns:xs="http://www.w3.org/2001/XMLSchema" xmlns:p="http://schemas.microsoft.com/office/2006/metadata/properties" xmlns:ns2="f3b56573-65e0-4cd8-a089-0ef213841ae3" xmlns:ns3="ba64c075-4be2-4d04-96b7-e0f78b363a7c" targetNamespace="http://schemas.microsoft.com/office/2006/metadata/properties" ma:root="true" ma:fieldsID="c0f48b7a475d84cfc11da70b3d2179fd" ns2:_="" ns3:_="">
    <xsd:import namespace="f3b56573-65e0-4cd8-a089-0ef213841ae3"/>
    <xsd:import namespace="ba64c075-4be2-4d04-96b7-e0f78b363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56573-65e0-4cd8-a089-0ef213841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4c075-4be2-4d04-96b7-e0f78b363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893151-D81C-4003-B5D8-53BC64CF6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BEA02-1023-4AAE-AFF7-FBEB73B30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56573-65e0-4cd8-a089-0ef213841ae3"/>
    <ds:schemaRef ds:uri="ba64c075-4be2-4d04-96b7-e0f78b363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8E1970-9C66-4005-816A-50F2A629B38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3b56573-65e0-4cd8-a089-0ef213841ae3"/>
    <ds:schemaRef ds:uri="ba64c075-4be2-4d04-96b7-e0f78b363a7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Tikkanen Anneli</dc:creator>
  <cp:keywords/>
  <dc:description/>
  <cp:lastModifiedBy>Tikkanen Anneli</cp:lastModifiedBy>
  <cp:revision>59</cp:revision>
  <dcterms:created xsi:type="dcterms:W3CDTF">2023-04-25T05:21:00Z</dcterms:created>
  <dcterms:modified xsi:type="dcterms:W3CDTF">2024-03-13T13:51:00Z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0x010100014F3CFD27503045AAA6BAD387E994C1</vt:lpwstr>
  </property>
</Properties>
</file>