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X="-572" w:tblpY="870"/>
        <w:tblW w:w="15309" w:type="dxa"/>
        <w:tblLook w:val="04A0" w:firstRow="1" w:lastRow="0" w:firstColumn="1" w:lastColumn="0" w:noHBand="0" w:noVBand="1"/>
      </w:tblPr>
      <w:tblGrid>
        <w:gridCol w:w="3030"/>
        <w:gridCol w:w="62"/>
        <w:gridCol w:w="1879"/>
        <w:gridCol w:w="2349"/>
        <w:gridCol w:w="2173"/>
        <w:gridCol w:w="2976"/>
        <w:gridCol w:w="2840"/>
      </w:tblGrid>
      <w:tr w:rsidR="005B680B" w:rsidRPr="00C47966" w14:paraId="289A85BA" w14:textId="77777777" w:rsidTr="00BC5C4A">
        <w:tc>
          <w:tcPr>
            <w:tcW w:w="3092" w:type="dxa"/>
            <w:gridSpan w:val="2"/>
            <w:shd w:val="clear" w:color="auto" w:fill="92D050"/>
          </w:tcPr>
          <w:p w14:paraId="5B686357" w14:textId="77777777" w:rsidR="005B680B" w:rsidRPr="00C47966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79" w:type="dxa"/>
            <w:shd w:val="clear" w:color="auto" w:fill="92D050"/>
          </w:tcPr>
          <w:p w14:paraId="4EB7F0D9" w14:textId="77777777" w:rsidR="005B680B" w:rsidRPr="00C47966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49" w:type="dxa"/>
            <w:shd w:val="clear" w:color="auto" w:fill="92D050"/>
          </w:tcPr>
          <w:p w14:paraId="75B2D766" w14:textId="06DC1E4D" w:rsidR="005B680B" w:rsidRPr="00C47966" w:rsidRDefault="005B680B" w:rsidP="00BC5C4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2173" w:type="dxa"/>
            <w:shd w:val="clear" w:color="auto" w:fill="92D050"/>
          </w:tcPr>
          <w:p w14:paraId="1CCF73A8" w14:textId="52B8DAF6" w:rsidR="005B680B" w:rsidRPr="00C47966" w:rsidRDefault="005B680B" w:rsidP="00BC5C4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</w:t>
            </w:r>
            <w:r w:rsidR="00E730F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lk. Lopussa)</w:t>
            </w:r>
          </w:p>
        </w:tc>
        <w:tc>
          <w:tcPr>
            <w:tcW w:w="2976" w:type="dxa"/>
            <w:shd w:val="clear" w:color="auto" w:fill="92D050"/>
          </w:tcPr>
          <w:p w14:paraId="019F9DE3" w14:textId="1AD948ED" w:rsidR="005B680B" w:rsidRPr="00C47966" w:rsidRDefault="005B680B" w:rsidP="00BC5C4A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40" w:type="dxa"/>
            <w:shd w:val="clear" w:color="auto" w:fill="92D050"/>
          </w:tcPr>
          <w:p w14:paraId="6378B3E7" w14:textId="77777777" w:rsidR="005B680B" w:rsidRPr="00C47966" w:rsidRDefault="005B680B" w:rsidP="00BC5C4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5B680B" w:rsidRPr="00C47966" w14:paraId="391D1559" w14:textId="77777777" w:rsidTr="00BC5C4A">
        <w:tc>
          <w:tcPr>
            <w:tcW w:w="3030" w:type="dxa"/>
            <w:shd w:val="clear" w:color="auto" w:fill="C5E0B3" w:themeFill="accent6" w:themeFillTint="66"/>
          </w:tcPr>
          <w:p w14:paraId="0956F19B" w14:textId="77777777" w:rsidR="005B680B" w:rsidRPr="00D9521F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1AD00358" w14:textId="06F1E7D1" w:rsidR="005B680B" w:rsidRPr="17F9BC81" w:rsidRDefault="005B680B" w:rsidP="00BC5C4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1F">
              <w:rPr>
                <w:rFonts w:ascii="Times New Roman" w:hAnsi="Times New Roman" w:cs="Times New Roman"/>
                <w:sz w:val="20"/>
                <w:szCs w:val="20"/>
              </w:rPr>
              <w:t>Kasvu kulttuuriseen moninaisuuteen ja kielitietoisuuteen</w:t>
            </w:r>
          </w:p>
        </w:tc>
      </w:tr>
      <w:tr w:rsidR="005B680B" w:rsidRPr="00192D13" w14:paraId="2DC8AE43" w14:textId="77777777" w:rsidTr="00BC5C4A">
        <w:tc>
          <w:tcPr>
            <w:tcW w:w="3092" w:type="dxa"/>
            <w:gridSpan w:val="2"/>
          </w:tcPr>
          <w:p w14:paraId="249E046A" w14:textId="43446263" w:rsidR="00B87366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873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2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DE9" w:rsidRPr="00292DE9">
              <w:rPr>
                <w:rFonts w:ascii="Times New Roman" w:hAnsi="Times New Roman" w:cs="Times New Roman"/>
                <w:sz w:val="20"/>
                <w:szCs w:val="20"/>
              </w:rPr>
              <w:t>ohjata oppilasta havaitsemaan kieliä yhdistäviä ja erottavia ilmiöitä sekä tukea oppilaan kielellisen päättelykyvyn kehittymistä</w:t>
            </w:r>
          </w:p>
          <w:p w14:paraId="75A5E8B7" w14:textId="48433490" w:rsidR="00935243" w:rsidRPr="00192D13" w:rsidRDefault="0093524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8DD9E47" w14:textId="2AA76E4D" w:rsidR="005B680B" w:rsidRPr="006C5C9D" w:rsidRDefault="00DF564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931">
              <w:rPr>
                <w:rFonts w:ascii="Times New Roman" w:hAnsi="Times New Roman" w:cs="Times New Roman"/>
                <w:sz w:val="20"/>
                <w:szCs w:val="20"/>
              </w:rPr>
              <w:t>Kielellinen päättely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</w:tcPr>
          <w:p w14:paraId="0013B062" w14:textId="58752253" w:rsidR="00A83973" w:rsidRPr="0019329B" w:rsidRDefault="00DF564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862">
              <w:rPr>
                <w:rFonts w:ascii="Times New Roman" w:hAnsi="Times New Roman" w:cs="Times New Roman"/>
                <w:sz w:val="20"/>
                <w:szCs w:val="20"/>
              </w:rPr>
              <w:t>Oppilas osaa nimetä jonkin yhtäläisyyden ja eron englannin kielen ja äidinkielensä</w:t>
            </w:r>
            <w:r w:rsidR="00C66239">
              <w:rPr>
                <w:rFonts w:ascii="Times New Roman" w:hAnsi="Times New Roman" w:cs="Times New Roman"/>
                <w:sz w:val="20"/>
                <w:szCs w:val="20"/>
              </w:rPr>
              <w:t xml:space="preserve"> välillä</w:t>
            </w:r>
            <w:r w:rsidRPr="00232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3" w:type="dxa"/>
          </w:tcPr>
          <w:p w14:paraId="0D7579B2" w14:textId="7F934D50" w:rsidR="00921E1D" w:rsidRPr="00192D13" w:rsidRDefault="00761EE7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D41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yhtäläisyyksistä ja eroista englannin kielen ja äidinkielensä välillä. </w:t>
            </w:r>
          </w:p>
        </w:tc>
        <w:tc>
          <w:tcPr>
            <w:tcW w:w="2976" w:type="dxa"/>
          </w:tcPr>
          <w:p w14:paraId="7CDDA89C" w14:textId="77777777" w:rsidR="00C66239" w:rsidRDefault="00F55D4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D41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yhtäläisyyksistä ja eroista englannin kielen ja äidinkielensä tai muun osaamansa kielen välillä. </w:t>
            </w:r>
          </w:p>
          <w:p w14:paraId="61EA6B66" w14:textId="77777777" w:rsidR="00C66239" w:rsidRDefault="00C66239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07B84" w14:textId="5E9A5637" w:rsidR="00A02457" w:rsidRDefault="00F55D4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D41">
              <w:rPr>
                <w:rFonts w:ascii="Times New Roman" w:hAnsi="Times New Roman" w:cs="Times New Roman"/>
                <w:sz w:val="20"/>
                <w:szCs w:val="20"/>
              </w:rPr>
              <w:t>Oppilas osaa nimetä joitakin kielellistä päättelyä tukevia strategioita.</w:t>
            </w:r>
          </w:p>
          <w:p w14:paraId="690DF5EA" w14:textId="34145627" w:rsidR="00F55D41" w:rsidRPr="00192D13" w:rsidRDefault="00F55D4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79FF00B" w14:textId="699A13A1" w:rsidR="00B2256A" w:rsidRPr="00192D13" w:rsidRDefault="00DF564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Vertaillaan englannin ja suomen sanaston, rakenteiden ja ääntämisen yhtäläisyyksiä ja eroja.</w:t>
            </w:r>
          </w:p>
        </w:tc>
      </w:tr>
      <w:tr w:rsidR="005B680B" w:rsidRPr="00C47966" w14:paraId="4D27C863" w14:textId="77777777" w:rsidTr="00BC5C4A">
        <w:tc>
          <w:tcPr>
            <w:tcW w:w="3030" w:type="dxa"/>
            <w:shd w:val="clear" w:color="auto" w:fill="C5E0B3" w:themeFill="accent6" w:themeFillTint="66"/>
          </w:tcPr>
          <w:p w14:paraId="3D9E117F" w14:textId="77777777" w:rsidR="005B680B" w:rsidRPr="00754E63" w:rsidRDefault="005B680B" w:rsidP="00BC5C4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63BC62D1" w14:textId="63F4B3AE" w:rsidR="005B680B" w:rsidRPr="17F9BC81" w:rsidRDefault="005B680B" w:rsidP="00BC5C4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4E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Kielenopiskelutaidot</w:t>
            </w:r>
          </w:p>
        </w:tc>
      </w:tr>
      <w:tr w:rsidR="005B680B" w:rsidRPr="00192D13" w14:paraId="64F1A4FC" w14:textId="77777777" w:rsidTr="00BC5C4A">
        <w:tc>
          <w:tcPr>
            <w:tcW w:w="3092" w:type="dxa"/>
            <w:gridSpan w:val="2"/>
          </w:tcPr>
          <w:p w14:paraId="15D170C8" w14:textId="53CE5639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T5 </w:t>
            </w:r>
            <w:r w:rsidRPr="00675B73">
              <w:rPr>
                <w:rFonts w:ascii="Times New Roman" w:hAnsi="Times New Roman" w:cs="Times New Roman"/>
                <w:sz w:val="20"/>
                <w:szCs w:val="20"/>
              </w:rPr>
              <w:t>tutustua yhdessä opetuksen tavoitteisiin ja luoda salliva opiskeluilmapiiri, jossa tärkeintä on viestin välittyminen sekä kannustava yhdessä oppiminen</w:t>
            </w:r>
          </w:p>
        </w:tc>
        <w:tc>
          <w:tcPr>
            <w:tcW w:w="1879" w:type="dxa"/>
          </w:tcPr>
          <w:p w14:paraId="367A3EC9" w14:textId="20D34830" w:rsidR="005B680B" w:rsidRPr="0096062C" w:rsidRDefault="00D31EB8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Englannin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 </w:t>
            </w:r>
          </w:p>
          <w:p w14:paraId="1591BB3B" w14:textId="0AC7889A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>kertominen ja ryhmässä toimiminen</w:t>
            </w:r>
          </w:p>
        </w:tc>
        <w:tc>
          <w:tcPr>
            <w:tcW w:w="2349" w:type="dxa"/>
          </w:tcPr>
          <w:p w14:paraId="6AAE3242" w14:textId="77777777" w:rsidR="005B680B" w:rsidRDefault="0064283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A246E">
              <w:rPr>
                <w:rFonts w:ascii="Times New Roman" w:hAnsi="Times New Roman" w:cs="Times New Roman"/>
                <w:sz w:val="20"/>
                <w:szCs w:val="20"/>
              </w:rPr>
              <w:t>osaa nimetä jonkin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tavoitteen englannin</w:t>
            </w:r>
            <w:r w:rsidR="003D400D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opiskelulleen</w:t>
            </w:r>
            <w:r w:rsidR="00A61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507353" w14:textId="77777777" w:rsidR="003D400D" w:rsidRDefault="003D400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6F55" w14:textId="77777777" w:rsidR="003D400D" w:rsidRDefault="003D400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 toisinaan ryhmän toimintaan ja tekee yhteistyötä.</w:t>
            </w:r>
          </w:p>
          <w:p w14:paraId="1B203310" w14:textId="08667DA7" w:rsidR="003D400D" w:rsidRPr="00192D13" w:rsidRDefault="003D400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14:paraId="4C356F79" w14:textId="4882AB7E" w:rsidR="00AB02DD" w:rsidRDefault="0064283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>osaa a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>taa joitakin esimerkkejä englannin kielen opiskelun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 xml:space="preserve"> tavoitteistaan</w:t>
            </w:r>
            <w:r w:rsidR="00FF42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3C3244" w14:textId="77777777" w:rsidR="00AB02DD" w:rsidRDefault="00AB02D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77A64" w14:textId="5915C830" w:rsidR="005B680B" w:rsidRDefault="00AB02D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64283D">
              <w:rPr>
                <w:rFonts w:ascii="Times New Roman" w:hAnsi="Times New Roman" w:cs="Times New Roman"/>
                <w:sz w:val="20"/>
                <w:szCs w:val="20"/>
              </w:rPr>
              <w:t>osallistuu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 xml:space="preserve"> ryhmän työskentelyyn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ja toimii 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>jokaisen ryhmään kuuluvan kanssa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8A2824" w14:textId="02E6EC52" w:rsidR="00275F08" w:rsidRPr="0096062C" w:rsidRDefault="00275F08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D03EC9" w14:textId="43CB47B1" w:rsidR="005B680B" w:rsidRPr="0096062C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</w:p>
          <w:p w14:paraId="07055966" w14:textId="51A3E0E7" w:rsidR="005B680B" w:rsidRDefault="002F199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englannin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tavoitteistaan. </w:t>
            </w:r>
          </w:p>
          <w:p w14:paraId="3DC0D7C7" w14:textId="77777777" w:rsidR="002F1992" w:rsidRPr="0096062C" w:rsidRDefault="002F199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35041" w14:textId="77777777" w:rsidR="005B680B" w:rsidRPr="0096062C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osallistuu </w:t>
            </w:r>
          </w:p>
          <w:p w14:paraId="786AC246" w14:textId="77777777" w:rsidR="005B680B" w:rsidRPr="0096062C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ryhmän toimintaan </w:t>
            </w:r>
          </w:p>
          <w:p w14:paraId="32ABF097" w14:textId="77777777" w:rsidR="005B680B" w:rsidRPr="0096062C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ja tekee yhteistyötä </w:t>
            </w:r>
          </w:p>
          <w:p w14:paraId="096C919F" w14:textId="09399FC2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kannustavasti. </w:t>
            </w:r>
          </w:p>
        </w:tc>
        <w:tc>
          <w:tcPr>
            <w:tcW w:w="2840" w:type="dxa"/>
          </w:tcPr>
          <w:p w14:paraId="6C2C6D14" w14:textId="77777777" w:rsidR="005B680B" w:rsidRDefault="00DE43F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monipuolisesti tavoitteiden asettamista omalle englannin op</w:t>
            </w:r>
            <w:r w:rsidR="00452F9C">
              <w:rPr>
                <w:rFonts w:ascii="Times New Roman" w:hAnsi="Times New Roman" w:cs="Times New Roman"/>
                <w:sz w:val="20"/>
                <w:szCs w:val="20"/>
              </w:rPr>
              <w:t>pimiselle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82BA9F" w14:textId="77777777" w:rsidR="00452F9C" w:rsidRDefault="00452F9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B378F" w14:textId="073E5017" w:rsidR="00452F9C" w:rsidRPr="00192D13" w:rsidRDefault="00452F9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pari- ja ryhmätyöskentelyä eri kokoonpanoissa.</w:t>
            </w:r>
          </w:p>
        </w:tc>
      </w:tr>
      <w:tr w:rsidR="005B680B" w:rsidRPr="00192D13" w14:paraId="46F06869" w14:textId="77777777" w:rsidTr="00BC5C4A">
        <w:tc>
          <w:tcPr>
            <w:tcW w:w="3092" w:type="dxa"/>
            <w:gridSpan w:val="2"/>
          </w:tcPr>
          <w:p w14:paraId="3A4B4B82" w14:textId="57E2F460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T6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t>ohjata oppilasta ottamaan vastuuta omasta kielenopiskelustaan ja kannustaa harjaannuttamaan kielitaitoaan rohkeasti ja myös tieto- ja viestintäteknologiaa käyttäen sekä kokeilemaan, millaiset tavat oppia kieliä sopivat hänelle parhaiten</w:t>
            </w:r>
          </w:p>
        </w:tc>
        <w:tc>
          <w:tcPr>
            <w:tcW w:w="1879" w:type="dxa"/>
          </w:tcPr>
          <w:p w14:paraId="12B01AF2" w14:textId="77777777" w:rsidR="005B680B" w:rsidRPr="0084685A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Vastuun ottaminen </w:t>
            </w:r>
          </w:p>
          <w:p w14:paraId="090679F4" w14:textId="70118A39" w:rsidR="005B680B" w:rsidRPr="0084685A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kohdekielen opiskelusta ja </w:t>
            </w:r>
          </w:p>
          <w:p w14:paraId="759C7CAF" w14:textId="0A5181F7" w:rsidR="005B680B" w:rsidRPr="19592FB4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>sopivien kielen oppimistapojen löytäminen</w:t>
            </w:r>
          </w:p>
        </w:tc>
        <w:tc>
          <w:tcPr>
            <w:tcW w:w="2349" w:type="dxa"/>
          </w:tcPr>
          <w:p w14:paraId="6397EA5C" w14:textId="7A2EE829" w:rsidR="00833656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ottaa ohjattuna jonkin verran vastuuta </w:t>
            </w:r>
            <w:r w:rsidR="00F95286">
              <w:rPr>
                <w:rFonts w:ascii="Times New Roman" w:hAnsi="Times New Roman" w:cs="Times New Roman"/>
                <w:sz w:val="20"/>
                <w:szCs w:val="20"/>
              </w:rPr>
              <w:t>englannin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 opiskelustaan. </w:t>
            </w:r>
          </w:p>
          <w:p w14:paraId="07EEBE9A" w14:textId="77777777" w:rsidR="00031E83" w:rsidRPr="00562CB2" w:rsidRDefault="00031E8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E763E" w14:textId="7C4FFD13" w:rsidR="00833656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ohjatusti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jotakin tap</w:t>
            </w:r>
            <w:r w:rsidR="00D4018B"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="00031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031E83">
              <w:rPr>
                <w:rFonts w:ascii="Times New Roman" w:hAnsi="Times New Roman" w:cs="Times New Roman"/>
                <w:sz w:val="20"/>
                <w:szCs w:val="20"/>
              </w:rPr>
              <w:t>englantia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6AB9BD" w14:textId="206B2582" w:rsidR="005B680B" w:rsidRPr="00EE5927" w:rsidRDefault="005B680B" w:rsidP="00BC5C4A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173" w:type="dxa"/>
          </w:tcPr>
          <w:p w14:paraId="78CB152E" w14:textId="77777777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ottaa </w:t>
            </w:r>
          </w:p>
          <w:p w14:paraId="21F884F1" w14:textId="686FF4A5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D4018B">
              <w:rPr>
                <w:rFonts w:ascii="Times New Roman" w:hAnsi="Times New Roman" w:cs="Times New Roman"/>
                <w:sz w:val="20"/>
                <w:szCs w:val="20"/>
              </w:rPr>
              <w:t>englannin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10D582" w14:textId="77777777" w:rsidR="00833656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5EDBD2C3" w14:textId="77777777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16A51" w14:textId="7F178EED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 w:rsidR="002A285F">
              <w:rPr>
                <w:rFonts w:ascii="Times New Roman" w:hAnsi="Times New Roman" w:cs="Times New Roman"/>
                <w:sz w:val="20"/>
                <w:szCs w:val="20"/>
              </w:rPr>
              <w:t>joitakin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oppimistaan edistäviä tapoja </w:t>
            </w:r>
          </w:p>
          <w:p w14:paraId="5DDB5C54" w14:textId="17F38BD5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8A2B9A">
              <w:rPr>
                <w:rFonts w:ascii="Times New Roman" w:hAnsi="Times New Roman" w:cs="Times New Roman"/>
                <w:sz w:val="20"/>
                <w:szCs w:val="20"/>
              </w:rPr>
              <w:t>englantia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01E292DB" w14:textId="0D53AB32" w:rsidR="005B680B" w:rsidRPr="00DA414F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ottaa </w:t>
            </w:r>
          </w:p>
          <w:p w14:paraId="6C2898EC" w14:textId="026733B7" w:rsidR="005B680B" w:rsidRPr="00DA414F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D4018B">
              <w:rPr>
                <w:rFonts w:ascii="Times New Roman" w:hAnsi="Times New Roman" w:cs="Times New Roman"/>
                <w:sz w:val="20"/>
                <w:szCs w:val="20"/>
              </w:rPr>
              <w:t>englannin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F8CDF" w14:textId="77777777" w:rsidR="005B680B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65D73D77" w14:textId="77777777" w:rsidR="00833656" w:rsidRPr="00DA414F" w:rsidRDefault="0083365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C3095" w14:textId="0FA90234" w:rsidR="005B680B" w:rsidRPr="00DA414F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useita oppimistaan edistäviä tapoja, mukaan lukien tieto- ja viestintäteknologiaa, </w:t>
            </w:r>
          </w:p>
          <w:p w14:paraId="10183B55" w14:textId="77777777" w:rsidR="005B680B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kohdekieltä ja muita kieliä. </w:t>
            </w:r>
          </w:p>
          <w:p w14:paraId="0F684A33" w14:textId="0ED367D1" w:rsidR="00FB285F" w:rsidRPr="003E1CBA" w:rsidRDefault="00FB285F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2EF34D7C" w14:textId="649EF46C" w:rsidR="005B680B" w:rsidRPr="00192D13" w:rsidRDefault="00832D3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erilaisia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poja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opetella </w:t>
            </w:r>
            <w:r w:rsidR="00B17B52">
              <w:rPr>
                <w:rFonts w:ascii="Times New Roman" w:hAnsi="Times New Roman" w:cs="Times New Roman"/>
                <w:sz w:val="20"/>
                <w:szCs w:val="20"/>
              </w:rPr>
              <w:t xml:space="preserve">kieltä (esim. 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sanoja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rakenteita, ääntämistä</w:t>
            </w:r>
            <w:r w:rsidR="00A607D2">
              <w:rPr>
                <w:rFonts w:ascii="Times New Roman" w:hAnsi="Times New Roman" w:cs="Times New Roman"/>
                <w:sz w:val="20"/>
                <w:szCs w:val="20"/>
              </w:rPr>
              <w:t>, tekstinymmärtämistä)</w:t>
            </w:r>
            <w:r w:rsidR="001702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Harjoitellaan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kielten läksyj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en tekemistä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680B" w:rsidRPr="00C47966" w14:paraId="11B5B0A0" w14:textId="77777777" w:rsidTr="00BC5C4A">
        <w:tc>
          <w:tcPr>
            <w:tcW w:w="3030" w:type="dxa"/>
            <w:shd w:val="clear" w:color="auto" w:fill="C5E0B3" w:themeFill="accent6" w:themeFillTint="66"/>
          </w:tcPr>
          <w:p w14:paraId="4E565E27" w14:textId="77777777" w:rsidR="005B680B" w:rsidRPr="00E17202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3EF680BD" w14:textId="2C22CE70" w:rsidR="005B680B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02">
              <w:rPr>
                <w:rFonts w:ascii="Times New Roman" w:hAnsi="Times New Roman" w:cs="Times New Roman"/>
                <w:sz w:val="20"/>
                <w:szCs w:val="20"/>
              </w:rPr>
              <w:t>Kehittyvä kielitaito, taito toimia vuorovaikutuksessa</w:t>
            </w:r>
          </w:p>
        </w:tc>
      </w:tr>
      <w:tr w:rsidR="005B680B" w:rsidRPr="00192D13" w14:paraId="1ECE4507" w14:textId="77777777" w:rsidTr="00BC5C4A">
        <w:tc>
          <w:tcPr>
            <w:tcW w:w="3092" w:type="dxa"/>
            <w:gridSpan w:val="2"/>
          </w:tcPr>
          <w:p w14:paraId="3B3C9F8A" w14:textId="02DCAC4A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T9 </w:t>
            </w:r>
            <w:r w:rsidR="00707069">
              <w:rPr>
                <w:rFonts w:ascii="Times New Roman" w:hAnsi="Times New Roman" w:cs="Times New Roman"/>
                <w:sz w:val="20"/>
                <w:szCs w:val="20"/>
              </w:rPr>
              <w:t>tukea</w:t>
            </w:r>
            <w:r w:rsidRPr="00B867EC">
              <w:rPr>
                <w:rFonts w:ascii="Times New Roman" w:hAnsi="Times New Roman" w:cs="Times New Roman"/>
                <w:sz w:val="20"/>
                <w:szCs w:val="20"/>
              </w:rPr>
              <w:t xml:space="preserve"> oppilaa</w:t>
            </w:r>
            <w:r w:rsidR="00707069">
              <w:rPr>
                <w:rFonts w:ascii="Times New Roman" w:hAnsi="Times New Roman" w:cs="Times New Roman"/>
                <w:sz w:val="20"/>
                <w:szCs w:val="20"/>
              </w:rPr>
              <w:t>n viestinnän kulttuurista sopivuutta</w:t>
            </w:r>
            <w:r w:rsidR="006F7D07">
              <w:rPr>
                <w:rFonts w:ascii="Times New Roman" w:hAnsi="Times New Roman" w:cs="Times New Roman"/>
                <w:sz w:val="20"/>
                <w:szCs w:val="20"/>
              </w:rPr>
              <w:t xml:space="preserve"> tarjoamalla mahdollisuuksia harjoitella monipuolisia sosiaalisia tilanteita</w:t>
            </w:r>
          </w:p>
        </w:tc>
        <w:tc>
          <w:tcPr>
            <w:tcW w:w="1879" w:type="dxa"/>
          </w:tcPr>
          <w:p w14:paraId="1FC154CA" w14:textId="73FB09DF" w:rsidR="005B680B" w:rsidRPr="19592FB4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D213F">
              <w:rPr>
                <w:rFonts w:ascii="Times New Roman" w:hAnsi="Times New Roman" w:cs="Times New Roman"/>
                <w:sz w:val="20"/>
                <w:szCs w:val="20"/>
              </w:rPr>
              <w:t xml:space="preserve">iestinnän kulttuurinen sopivuus </w:t>
            </w:r>
          </w:p>
        </w:tc>
        <w:tc>
          <w:tcPr>
            <w:tcW w:w="2349" w:type="dxa"/>
          </w:tcPr>
          <w:p w14:paraId="615FB17F" w14:textId="0E434AD9" w:rsidR="00F4342B" w:rsidRDefault="00F4342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</w:t>
            </w:r>
            <w:r w:rsidR="005C35B9">
              <w:rPr>
                <w:rFonts w:ascii="Times New Roman" w:hAnsi="Times New Roman" w:cs="Times New Roman"/>
                <w:sz w:val="20"/>
                <w:szCs w:val="20"/>
              </w:rPr>
              <w:t xml:space="preserve">tuettuna </w:t>
            </w:r>
            <w:r w:rsidR="00887FC6">
              <w:rPr>
                <w:rFonts w:ascii="Times New Roman" w:hAnsi="Times New Roman" w:cs="Times New Roman"/>
                <w:sz w:val="20"/>
                <w:szCs w:val="20"/>
              </w:rPr>
              <w:t xml:space="preserve">joistakin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lyhyistä sosiaalisista tilanteista. </w:t>
            </w:r>
          </w:p>
          <w:p w14:paraId="5DCD5DFC" w14:textId="77777777" w:rsidR="00F4342B" w:rsidRDefault="00F4342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05898" w14:textId="57ED052F" w:rsidR="00434F31" w:rsidRPr="00BB2ACD" w:rsidRDefault="00E34FE7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434F31">
              <w:rPr>
                <w:rFonts w:ascii="Times New Roman" w:hAnsi="Times New Roman" w:cs="Times New Roman"/>
                <w:sz w:val="20"/>
                <w:szCs w:val="20"/>
              </w:rPr>
              <w:t>osaa käyttää</w:t>
            </w:r>
            <w:r w:rsidR="0020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F31"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kielelle ja kulttuurille </w:t>
            </w:r>
          </w:p>
          <w:p w14:paraId="55137D8F" w14:textId="77777777" w:rsidR="00434F31" w:rsidRPr="00BB2ACD" w:rsidRDefault="00434F3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67C4CC96" w14:textId="41186590" w:rsidR="00434F31" w:rsidRPr="00BB2ACD" w:rsidRDefault="00434F3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kiittäminen)</w:t>
            </w:r>
            <w:r w:rsidR="0020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kaikkein rutiininomaisimmissa </w:t>
            </w:r>
          </w:p>
          <w:p w14:paraId="1F76B272" w14:textId="03E97714" w:rsidR="005B680B" w:rsidRDefault="00434F3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</w:tc>
        <w:tc>
          <w:tcPr>
            <w:tcW w:w="2173" w:type="dxa"/>
          </w:tcPr>
          <w:p w14:paraId="47E468C9" w14:textId="6679FC77" w:rsidR="002153FD" w:rsidRDefault="002153F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07F38FDD" w14:textId="77777777" w:rsidR="002153FD" w:rsidRDefault="002153F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EB708" w14:textId="77777777" w:rsidR="004F65A0" w:rsidRPr="00BB2ACD" w:rsidRDefault="00A027D4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yleisimpiä kohteliaita tervehdyksiä ja puhuttelumuotoja sekä esittää kohteliaasti esimerkiksi pyyntöjä, kutsuja, ehdotuksia ja anteeksipyyntöjä </w:t>
            </w:r>
            <w:r w:rsidR="004F65A0" w:rsidRPr="00BB2ACD">
              <w:rPr>
                <w:rFonts w:ascii="Times New Roman" w:hAnsi="Times New Roman" w:cs="Times New Roman"/>
                <w:sz w:val="20"/>
                <w:szCs w:val="20"/>
              </w:rPr>
              <w:t>rutiininomais</w:t>
            </w:r>
            <w:r w:rsidR="004F65A0">
              <w:rPr>
                <w:rFonts w:ascii="Times New Roman" w:hAnsi="Times New Roman" w:cs="Times New Roman"/>
                <w:sz w:val="20"/>
                <w:szCs w:val="20"/>
              </w:rPr>
              <w:t>issa</w:t>
            </w:r>
            <w:r w:rsidR="004F65A0"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50A99E" w14:textId="77777777" w:rsidR="004F65A0" w:rsidRDefault="004F65A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  <w:p w14:paraId="33271247" w14:textId="1CE59D61" w:rsidR="001F527A" w:rsidRPr="00AD3C80" w:rsidRDefault="00BB2AC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14:paraId="385EFD1E" w14:textId="77777777" w:rsidR="00E57396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57396"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2A063FC8" w14:textId="77777777" w:rsidR="00E57396" w:rsidRDefault="00E5739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1EFFA" w14:textId="2F2142A3" w:rsidR="005B680B" w:rsidRDefault="00E5739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käyttää yleisimpiä kohteliaita tervehdyksiä ja puhuttelumuotoja sekä esittää kohteliaasti esimerkiksi pyyntöjä, kutsuja, ehdotuksia ja anteeksipyyntöjä ja vastata sellaisiin.</w:t>
            </w:r>
          </w:p>
          <w:p w14:paraId="56DE9330" w14:textId="03DF8291" w:rsidR="00E57396" w:rsidRPr="00192D13" w:rsidRDefault="00E5739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33C16F0E" w14:textId="1D3CDA1C" w:rsidR="005B680B" w:rsidRPr="00192D13" w:rsidRDefault="0068154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A2B0D">
              <w:rPr>
                <w:rFonts w:ascii="Times New Roman" w:hAnsi="Times New Roman" w:cs="Times New Roman"/>
                <w:sz w:val="20"/>
                <w:szCs w:val="20"/>
              </w:rPr>
              <w:t>pieniä vuorovaikutustilanteita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 xml:space="preserve"> 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keskusteluissa käytettäviä fraaseja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1CA2">
              <w:rPr>
                <w:rFonts w:ascii="Times New Roman" w:hAnsi="Times New Roman" w:cs="Times New Roman"/>
                <w:sz w:val="20"/>
                <w:szCs w:val="20"/>
              </w:rPr>
              <w:t xml:space="preserve"> Aihealueina vuosiluokittain </w:t>
            </w:r>
            <w:r w:rsidR="00720C96">
              <w:rPr>
                <w:rFonts w:ascii="Times New Roman" w:hAnsi="Times New Roman" w:cs="Times New Roman"/>
                <w:sz w:val="20"/>
                <w:szCs w:val="20"/>
              </w:rPr>
              <w:t>laajentaen ja syventäen esim. minä, perhe,</w:t>
            </w:r>
            <w:r w:rsidR="004E238D">
              <w:rPr>
                <w:rFonts w:ascii="Times New Roman" w:hAnsi="Times New Roman" w:cs="Times New Roman"/>
                <w:sz w:val="20"/>
                <w:szCs w:val="20"/>
              </w:rPr>
              <w:t xml:space="preserve"> harrastukset.</w:t>
            </w:r>
          </w:p>
        </w:tc>
      </w:tr>
      <w:tr w:rsidR="005B680B" w:rsidRPr="00192D13" w14:paraId="035FBAD7" w14:textId="77777777" w:rsidTr="00BC5C4A">
        <w:tc>
          <w:tcPr>
            <w:tcW w:w="3030" w:type="dxa"/>
            <w:shd w:val="clear" w:color="auto" w:fill="A8D08D" w:themeFill="accent6" w:themeFillTint="99"/>
          </w:tcPr>
          <w:p w14:paraId="6C1DDFE2" w14:textId="77777777" w:rsidR="005B680B" w:rsidRPr="00033D5F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A8D08D" w:themeFill="accent6" w:themeFillTint="99"/>
          </w:tcPr>
          <w:p w14:paraId="20DAC261" w14:textId="3D0E63F7" w:rsidR="005B680B" w:rsidRPr="00E17202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>Kehittyvä kielitaito, taito tulkita tekstejä</w:t>
            </w:r>
          </w:p>
        </w:tc>
      </w:tr>
      <w:tr w:rsidR="005B680B" w:rsidRPr="00192D13" w14:paraId="1A8E3580" w14:textId="77777777" w:rsidTr="00BC5C4A">
        <w:tc>
          <w:tcPr>
            <w:tcW w:w="3092" w:type="dxa"/>
            <w:gridSpan w:val="2"/>
          </w:tcPr>
          <w:p w14:paraId="3E8EEBAF" w14:textId="07CC1E71" w:rsidR="005B680B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  <w:r w:rsidR="006A4A16">
              <w:rPr>
                <w:rFonts w:ascii="Times New Roman" w:hAnsi="Times New Roman" w:cs="Times New Roman"/>
                <w:sz w:val="20"/>
                <w:szCs w:val="20"/>
              </w:rPr>
              <w:t>ohjata</w:t>
            </w:r>
            <w:r w:rsidRPr="00B867EC">
              <w:rPr>
                <w:rFonts w:ascii="Times New Roman" w:hAnsi="Times New Roman" w:cs="Times New Roman"/>
                <w:sz w:val="20"/>
                <w:szCs w:val="20"/>
              </w:rPr>
              <w:t xml:space="preserve"> oppilasta </w:t>
            </w:r>
            <w:r w:rsidR="006A4A16">
              <w:rPr>
                <w:rFonts w:ascii="Times New Roman" w:hAnsi="Times New Roman" w:cs="Times New Roman"/>
                <w:sz w:val="20"/>
                <w:szCs w:val="20"/>
              </w:rPr>
              <w:t>työskente</w:t>
            </w:r>
            <w:r w:rsidR="00F22D7F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6A4A16">
              <w:rPr>
                <w:rFonts w:ascii="Times New Roman" w:hAnsi="Times New Roman" w:cs="Times New Roman"/>
                <w:sz w:val="20"/>
                <w:szCs w:val="20"/>
              </w:rPr>
              <w:t xml:space="preserve">mään </w:t>
            </w:r>
            <w:r w:rsidR="00F22D7F">
              <w:rPr>
                <w:rFonts w:ascii="Times New Roman" w:hAnsi="Times New Roman" w:cs="Times New Roman"/>
                <w:sz w:val="20"/>
                <w:szCs w:val="20"/>
              </w:rPr>
              <w:t>vaativuudeltaan monen tasoisten puhuttujen ja kirjoitettujen tekstien parissa käyttäen erilaisia ymmärtämisstrategioita.</w:t>
            </w:r>
          </w:p>
        </w:tc>
        <w:tc>
          <w:tcPr>
            <w:tcW w:w="1879" w:type="dxa"/>
          </w:tcPr>
          <w:p w14:paraId="0BF480A7" w14:textId="0A289CE8" w:rsidR="005B680B" w:rsidRPr="19592FB4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AA46FB">
              <w:rPr>
                <w:rFonts w:ascii="Times New Roman" w:hAnsi="Times New Roman" w:cs="Times New Roman"/>
                <w:sz w:val="20"/>
                <w:szCs w:val="20"/>
              </w:rPr>
              <w:t>kstien tulkintataidot</w:t>
            </w:r>
          </w:p>
        </w:tc>
        <w:tc>
          <w:tcPr>
            <w:tcW w:w="2349" w:type="dxa"/>
          </w:tcPr>
          <w:p w14:paraId="72D3F80F" w14:textId="77777777" w:rsidR="002B53E5" w:rsidRDefault="00A64B3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ymmärtää </w:t>
            </w:r>
            <w:r w:rsidR="00214260">
              <w:rPr>
                <w:rFonts w:ascii="Times New Roman" w:hAnsi="Times New Roman" w:cs="Times New Roman"/>
                <w:sz w:val="20"/>
                <w:szCs w:val="20"/>
              </w:rPr>
              <w:t xml:space="preserve">vähäisen määrän yksittäisiä </w:t>
            </w:r>
            <w:r w:rsidR="00445954">
              <w:rPr>
                <w:rFonts w:ascii="Times New Roman" w:hAnsi="Times New Roman" w:cs="Times New Roman"/>
                <w:sz w:val="20"/>
                <w:szCs w:val="20"/>
              </w:rPr>
              <w:t>puhuttuja ja kirjoitettuja sanoja ja ilmauksia.</w:t>
            </w:r>
          </w:p>
          <w:p w14:paraId="62390BDC" w14:textId="77777777" w:rsidR="007C57F4" w:rsidRDefault="007C57F4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8459C" w14:textId="21EB4363" w:rsidR="007C57F4" w:rsidRDefault="007C57F4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tunnistaa tekstistä </w:t>
            </w:r>
            <w:r w:rsidR="00461981">
              <w:rPr>
                <w:rFonts w:ascii="Times New Roman" w:hAnsi="Times New Roman" w:cs="Times New Roman"/>
                <w:sz w:val="20"/>
                <w:szCs w:val="20"/>
              </w:rPr>
              <w:t xml:space="preserve">joitakin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yksittäisiä tietoja.</w:t>
            </w:r>
          </w:p>
        </w:tc>
        <w:tc>
          <w:tcPr>
            <w:tcW w:w="2173" w:type="dxa"/>
          </w:tcPr>
          <w:p w14:paraId="71DB4607" w14:textId="77777777" w:rsidR="008978BF" w:rsidRDefault="008978BF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helppoja, tuttua sanastoa ja ilmaisuja sekä selkeää puhetta sisältäviä tekstejä.</w:t>
            </w:r>
          </w:p>
          <w:p w14:paraId="70483016" w14:textId="77777777" w:rsidR="00C23C13" w:rsidRDefault="00C23C1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01BB4" w14:textId="68D972ED" w:rsidR="00F36BD2" w:rsidRDefault="00F36BD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lyhyiden, yksinkertaisten</w:t>
            </w:r>
            <w:r w:rsidR="00DD7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viestien ydinsisällön ja tekstin pääajatukset tuttua sanastoa sisältävästä, ennakoitavasta tekstistä.</w:t>
            </w:r>
          </w:p>
          <w:p w14:paraId="34AD4D23" w14:textId="77777777" w:rsidR="009A7E2D" w:rsidRDefault="009A7E2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4D9F4" w14:textId="77777777" w:rsidR="009A7E2D" w:rsidRDefault="009A7E2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pystyy hyvin yksinkertaiseen päättelyyn asiayhteyden tukemana.</w:t>
            </w:r>
          </w:p>
          <w:p w14:paraId="4D5D6BFC" w14:textId="77777777" w:rsidR="00A02132" w:rsidRDefault="00A0213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10317" w14:textId="77777777" w:rsidR="00A02132" w:rsidRDefault="00A0213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AD805" w14:textId="77777777" w:rsidR="00A02132" w:rsidRDefault="00A0213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B0A81" w14:textId="258658F9" w:rsidR="00C23C13" w:rsidRPr="009F4C92" w:rsidRDefault="00C23C1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1CC3D29" w14:textId="77777777" w:rsidR="005B680B" w:rsidRDefault="004462ED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helppoja, tuttu</w:t>
            </w:r>
            <w:r w:rsidR="00DD4876">
              <w:rPr>
                <w:rFonts w:ascii="Times New Roman" w:hAnsi="Times New Roman" w:cs="Times New Roman"/>
                <w:sz w:val="20"/>
                <w:szCs w:val="20"/>
              </w:rPr>
              <w:t>a sanastoa ja ilmaisuja sekä selkeää puhetta sisältäviä tekstejä.</w:t>
            </w:r>
          </w:p>
          <w:p w14:paraId="705D42B8" w14:textId="77777777" w:rsidR="00DD4876" w:rsidRDefault="00DD487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B93D3" w14:textId="4899C91C" w:rsidR="00DD4876" w:rsidRDefault="00DD487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lyhyiden, yksinkertaisten, itseään kiinnostavien viestien ydinsisällön ja tekstin pääajatukset tuttua sanastoa sisältävästä, ennakoitavasta tekstistä.</w:t>
            </w:r>
          </w:p>
          <w:p w14:paraId="2121032E" w14:textId="77777777" w:rsidR="00DD4876" w:rsidRDefault="00DD487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33A23" w14:textId="77777777" w:rsidR="00DD4876" w:rsidRDefault="00DD487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pystyy hyvin yksinkertaiseen päättelyyn asiayhteyden tukemana.</w:t>
            </w:r>
          </w:p>
          <w:p w14:paraId="78933B53" w14:textId="5E4B0CB9" w:rsidR="00DD4876" w:rsidRPr="00192D13" w:rsidRDefault="00DD487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4357CE32" w14:textId="639D6A2D" w:rsidR="005B680B" w:rsidRPr="00192D13" w:rsidRDefault="00CB5D92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t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 xml:space="preserve">ekstien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ennakointia ja 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lukemi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tehdään 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luetunymmärtämiseen liittyv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ä harjoituks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 xml:space="preserve"> ja saneluita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>vuoropuhelui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>ta.</w:t>
            </w:r>
          </w:p>
        </w:tc>
      </w:tr>
      <w:tr w:rsidR="005B680B" w:rsidRPr="00192D13" w14:paraId="65876B63" w14:textId="77777777" w:rsidTr="00BC5C4A">
        <w:tc>
          <w:tcPr>
            <w:tcW w:w="3030" w:type="dxa"/>
            <w:shd w:val="clear" w:color="auto" w:fill="A8D08D" w:themeFill="accent6" w:themeFillTint="99"/>
          </w:tcPr>
          <w:p w14:paraId="06CAEFE0" w14:textId="77777777" w:rsidR="005B680B" w:rsidRPr="00DA38C6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A8D08D" w:themeFill="accent6" w:themeFillTint="99"/>
          </w:tcPr>
          <w:p w14:paraId="5FAC06A2" w14:textId="752988FA" w:rsidR="005B680B" w:rsidRPr="00192D13" w:rsidRDefault="00EF6154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Kehittyvä kielitaito, taito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tuottaa</w:t>
            </w: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 tekstejä</w:t>
            </w:r>
          </w:p>
        </w:tc>
      </w:tr>
      <w:tr w:rsidR="005B680B" w:rsidRPr="00192D13" w14:paraId="43EA6E4B" w14:textId="77777777" w:rsidTr="00BC5C4A">
        <w:tc>
          <w:tcPr>
            <w:tcW w:w="3092" w:type="dxa"/>
            <w:gridSpan w:val="2"/>
          </w:tcPr>
          <w:p w14:paraId="3DF44DF4" w14:textId="7EAFC1D9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8C6">
              <w:rPr>
                <w:rFonts w:ascii="Times New Roman" w:hAnsi="Times New Roman" w:cs="Times New Roman"/>
                <w:sz w:val="20"/>
                <w:szCs w:val="20"/>
              </w:rPr>
              <w:t xml:space="preserve">T11 tarjota oppilaalle </w:t>
            </w:r>
            <w:r w:rsidR="00D755BF">
              <w:rPr>
                <w:rFonts w:ascii="Times New Roman" w:hAnsi="Times New Roman" w:cs="Times New Roman"/>
                <w:sz w:val="20"/>
                <w:szCs w:val="20"/>
              </w:rPr>
              <w:t>mahdollisuuksia tuottaa puhetta ja kirjoitusta aihepiiriä laajentaen sekä kiinnittäen huomiota myös keskeisiin rakenteisiin ja ääntämisen perussääntöihin</w:t>
            </w:r>
          </w:p>
        </w:tc>
        <w:tc>
          <w:tcPr>
            <w:tcW w:w="1879" w:type="dxa"/>
          </w:tcPr>
          <w:p w14:paraId="007705F0" w14:textId="0D1026EA" w:rsidR="005B680B" w:rsidRPr="00192D13" w:rsidRDefault="005B680B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>Tekstien tuottamistaidot</w:t>
            </w:r>
          </w:p>
        </w:tc>
        <w:tc>
          <w:tcPr>
            <w:tcW w:w="2349" w:type="dxa"/>
          </w:tcPr>
          <w:p w14:paraId="7FA625FF" w14:textId="77777777" w:rsidR="006E56FC" w:rsidRDefault="006E56F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 xml:space="preserve">Oppilas osaa ilmaista itseään puheessa hyvin suppeasti käyttäen harjoiteltuja sanoja ja opeteltuja vakioilmaisuja. </w:t>
            </w:r>
          </w:p>
          <w:p w14:paraId="12061215" w14:textId="77777777" w:rsidR="006E56FC" w:rsidRDefault="006E56F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F68A3" w14:textId="240C96E8" w:rsidR="00EC0CA9" w:rsidRPr="00192D13" w:rsidRDefault="006E56FC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>Oppilas ääntää joitakin harjoiteltuja ilmauksia ymmärrettävästi ja osaa kirjoittaa joitakin erillisiä sanoja ja sanontoja.</w:t>
            </w:r>
          </w:p>
        </w:tc>
        <w:tc>
          <w:tcPr>
            <w:tcW w:w="2173" w:type="dxa"/>
          </w:tcPr>
          <w:p w14:paraId="643D1B9C" w14:textId="20B614CD" w:rsidR="002A644F" w:rsidRDefault="006556E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osaa </w:t>
            </w:r>
            <w:r w:rsidR="00522222">
              <w:rPr>
                <w:rFonts w:ascii="Times New Roman" w:hAnsi="Times New Roman" w:cs="Times New Roman"/>
                <w:sz w:val="20"/>
                <w:szCs w:val="20"/>
              </w:rPr>
              <w:t>ilmaista itseään käyttäen l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yhyitä, ulkoa opeteltuja ilmauksia, keskeistä sanastoa ja perustason lauserakenteita. </w:t>
            </w:r>
          </w:p>
          <w:p w14:paraId="0179800B" w14:textId="77777777" w:rsidR="002A644F" w:rsidRDefault="002A644F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30D88" w14:textId="265004E3" w:rsidR="00825451" w:rsidRDefault="007910F9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0F9">
              <w:rPr>
                <w:rFonts w:ascii="Times New Roman" w:hAnsi="Times New Roman" w:cs="Times New Roman"/>
                <w:sz w:val="20"/>
                <w:szCs w:val="20"/>
              </w:rPr>
              <w:t>Oppilas pystyy kertomaan arkisista ja itselleen tärkeistä asioista käyttäen suppeaa ilmaisuvarastoa ja kirjoittamaan yksinkertaisia viestejä.</w:t>
            </w:r>
          </w:p>
          <w:p w14:paraId="119A8D5C" w14:textId="77777777" w:rsidR="00825451" w:rsidRDefault="00825451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3686" w14:textId="717ADDC4" w:rsidR="005B680B" w:rsidRDefault="006556E0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>Oppilas ääntää harjoitellut ilmaisut ymmärrettävästi.</w:t>
            </w:r>
          </w:p>
          <w:p w14:paraId="31AA7517" w14:textId="7DE97D51" w:rsidR="002A644F" w:rsidRPr="00591ADF" w:rsidRDefault="002A644F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894344D" w14:textId="77777777" w:rsidR="00941003" w:rsidRDefault="0094100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03">
              <w:rPr>
                <w:rFonts w:ascii="Times New Roman" w:hAnsi="Times New Roman" w:cs="Times New Roman"/>
                <w:sz w:val="20"/>
                <w:szCs w:val="20"/>
              </w:rPr>
              <w:t>Oppilas pystyy kertomaan jokapäiväisistä ja konkreettisista sekä itselleen tärkeistä asioista käyttäen yksinkertaisia lauseita ja konkreettista sanastoa.</w:t>
            </w:r>
          </w:p>
          <w:p w14:paraId="32FC7970" w14:textId="77777777" w:rsidR="00941003" w:rsidRDefault="0094100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ABB70" w14:textId="77777777" w:rsidR="00941003" w:rsidRDefault="0094100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03">
              <w:rPr>
                <w:rFonts w:ascii="Times New Roman" w:hAnsi="Times New Roman" w:cs="Times New Roman"/>
                <w:sz w:val="20"/>
                <w:szCs w:val="20"/>
              </w:rPr>
              <w:t>Oppilas osaa helposti ennakoitavan perussanaston ja monia keskeisimpiä rakenteita.</w:t>
            </w:r>
          </w:p>
          <w:p w14:paraId="2BCA3704" w14:textId="77777777" w:rsidR="00941003" w:rsidRDefault="0094100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FC8DF" w14:textId="77777777" w:rsidR="005B680B" w:rsidRDefault="00941003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03">
              <w:rPr>
                <w:rFonts w:ascii="Times New Roman" w:hAnsi="Times New Roman" w:cs="Times New Roman"/>
                <w:sz w:val="20"/>
                <w:szCs w:val="20"/>
              </w:rPr>
              <w:t>Oppilas osaa soveltaa joitakin ääntämisen perussääntöjä muissakin kuin harjoitelluissa ilmauksissa.</w:t>
            </w:r>
          </w:p>
          <w:p w14:paraId="72322804" w14:textId="5B356E02" w:rsidR="004D7EE6" w:rsidRPr="00192D13" w:rsidRDefault="004D7EE6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4D869BC0" w14:textId="43F68505" w:rsidR="005B680B" w:rsidRPr="00192D13" w:rsidRDefault="003D1429" w:rsidP="00BC5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B238F">
              <w:rPr>
                <w:rFonts w:ascii="Times New Roman" w:hAnsi="Times New Roman" w:cs="Times New Roman"/>
                <w:sz w:val="20"/>
                <w:szCs w:val="20"/>
              </w:rPr>
              <w:t>kirjallista ja suullista tuottamista</w:t>
            </w:r>
            <w:r w:rsidR="00314799">
              <w:rPr>
                <w:rFonts w:ascii="Times New Roman" w:hAnsi="Times New Roman" w:cs="Times New Roman"/>
                <w:sz w:val="20"/>
                <w:szCs w:val="20"/>
              </w:rPr>
              <w:t xml:space="preserve"> (esim. </w:t>
            </w:r>
            <w:r w:rsidR="00E71A89">
              <w:rPr>
                <w:rFonts w:ascii="Times New Roman" w:hAnsi="Times New Roman" w:cs="Times New Roman"/>
                <w:sz w:val="20"/>
                <w:szCs w:val="20"/>
              </w:rPr>
              <w:t xml:space="preserve">parikeskustelut, </w:t>
            </w:r>
            <w:r w:rsidR="00095F75">
              <w:rPr>
                <w:rFonts w:ascii="Times New Roman" w:hAnsi="Times New Roman" w:cs="Times New Roman"/>
                <w:sz w:val="20"/>
                <w:szCs w:val="20"/>
              </w:rPr>
              <w:t>itsestä kertominen)</w:t>
            </w:r>
            <w:r w:rsidR="001B2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35ED" w:rsidRPr="001D6C32">
              <w:rPr>
                <w:rFonts w:ascii="Times New Roman" w:hAnsi="Times New Roman" w:cs="Times New Roman"/>
                <w:sz w:val="20"/>
                <w:szCs w:val="20"/>
              </w:rPr>
              <w:t xml:space="preserve"> Harjoitellaan runsaasti ja </w:t>
            </w:r>
            <w:r w:rsidR="00C135ED" w:rsidRPr="00621E5C">
              <w:rPr>
                <w:rFonts w:ascii="Times New Roman" w:hAnsi="Times New Roman" w:cs="Times New Roman"/>
                <w:sz w:val="20"/>
                <w:szCs w:val="20"/>
              </w:rPr>
              <w:t>monipuolisesti kohdekielen ääntämistä sekä sana- ja lausepainoa, puherytmiä ja intonaatiota</w:t>
            </w:r>
            <w:r w:rsidR="00C135ED">
              <w:rPr>
                <w:rFonts w:ascii="Times New Roman" w:hAnsi="Times New Roman" w:cs="Times New Roman"/>
                <w:sz w:val="20"/>
                <w:szCs w:val="20"/>
              </w:rPr>
              <w:t xml:space="preserve"> (laulut, tekstin lukeminen, ääntämisen harjoittelu)</w:t>
            </w:r>
            <w:r w:rsidR="00C135ED"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135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C135ED" w:rsidRPr="00621E5C">
              <w:rPr>
                <w:rFonts w:ascii="Times New Roman" w:hAnsi="Times New Roman" w:cs="Times New Roman"/>
                <w:sz w:val="20"/>
                <w:szCs w:val="20"/>
              </w:rPr>
              <w:t>eskitytään soinnillisuuden ja soinnittomuuden sekä aspiraation vertailemiseen, kuulemiseen ja tuottamiseen</w:t>
            </w:r>
            <w:r w:rsidR="00C135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E27B00A" w14:textId="77777777" w:rsidR="00BA57FA" w:rsidRPr="00C47BF5" w:rsidRDefault="00BA57FA">
      <w:pPr>
        <w:rPr>
          <w:b/>
          <w:bCs/>
          <w:sz w:val="36"/>
          <w:szCs w:val="36"/>
        </w:rPr>
      </w:pPr>
    </w:p>
    <w:sectPr w:rsidR="00BA57FA" w:rsidRPr="00C47BF5" w:rsidSect="009B59A1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486C" w14:textId="77777777" w:rsidR="00C824FF" w:rsidRDefault="00C824FF" w:rsidP="004B543D">
      <w:pPr>
        <w:spacing w:after="0" w:line="240" w:lineRule="auto"/>
      </w:pPr>
      <w:r>
        <w:separator/>
      </w:r>
    </w:p>
  </w:endnote>
  <w:endnote w:type="continuationSeparator" w:id="0">
    <w:p w14:paraId="07DF5DB6" w14:textId="77777777" w:rsidR="00C824FF" w:rsidRDefault="00C824FF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D590" w14:textId="77777777" w:rsidR="00C824FF" w:rsidRDefault="00C824FF" w:rsidP="004B543D">
      <w:pPr>
        <w:spacing w:after="0" w:line="240" w:lineRule="auto"/>
      </w:pPr>
      <w:r>
        <w:separator/>
      </w:r>
    </w:p>
  </w:footnote>
  <w:footnote w:type="continuationSeparator" w:id="0">
    <w:p w14:paraId="42C3E022" w14:textId="77777777" w:rsidR="00C824FF" w:rsidRDefault="00C824FF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89E" w14:textId="626DBD1C" w:rsidR="00B41B2F" w:rsidRPr="00C47BF5" w:rsidRDefault="00184489" w:rsidP="00B41B2F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A</w:t>
    </w:r>
    <w:r w:rsidR="00AA6EDC">
      <w:rPr>
        <w:b/>
        <w:bCs/>
        <w:sz w:val="36"/>
        <w:szCs w:val="36"/>
      </w:rPr>
      <w:t>1</w:t>
    </w:r>
    <w:r w:rsidR="00B41B2F">
      <w:rPr>
        <w:b/>
        <w:bCs/>
        <w:sz w:val="36"/>
        <w:szCs w:val="36"/>
      </w:rPr>
      <w:t xml:space="preserve"> </w:t>
    </w:r>
    <w:r w:rsidR="00AA6EDC">
      <w:rPr>
        <w:b/>
        <w:bCs/>
        <w:sz w:val="36"/>
        <w:szCs w:val="36"/>
      </w:rPr>
      <w:t xml:space="preserve">englanti </w:t>
    </w:r>
    <w:r w:rsidR="00E730F5">
      <w:rPr>
        <w:b/>
        <w:bCs/>
        <w:sz w:val="36"/>
        <w:szCs w:val="36"/>
      </w:rPr>
      <w:t>5</w:t>
    </w:r>
    <w:r w:rsidR="00B41B2F">
      <w:rPr>
        <w:b/>
        <w:bCs/>
        <w:sz w:val="36"/>
        <w:szCs w:val="36"/>
      </w:rPr>
      <w:t>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151F7"/>
    <w:rsid w:val="000307AC"/>
    <w:rsid w:val="00031E83"/>
    <w:rsid w:val="00033D5F"/>
    <w:rsid w:val="00054755"/>
    <w:rsid w:val="00060DF8"/>
    <w:rsid w:val="00063EDD"/>
    <w:rsid w:val="00076931"/>
    <w:rsid w:val="000878DA"/>
    <w:rsid w:val="00095F75"/>
    <w:rsid w:val="00097799"/>
    <w:rsid w:val="000A7D76"/>
    <w:rsid w:val="000D4744"/>
    <w:rsid w:val="000E0FF5"/>
    <w:rsid w:val="000E3011"/>
    <w:rsid w:val="00100EE1"/>
    <w:rsid w:val="001101E6"/>
    <w:rsid w:val="00121F8C"/>
    <w:rsid w:val="00123EFE"/>
    <w:rsid w:val="00124786"/>
    <w:rsid w:val="0012689D"/>
    <w:rsid w:val="00144889"/>
    <w:rsid w:val="00150342"/>
    <w:rsid w:val="00154B7F"/>
    <w:rsid w:val="00165E1C"/>
    <w:rsid w:val="00167E89"/>
    <w:rsid w:val="001702C3"/>
    <w:rsid w:val="001740A4"/>
    <w:rsid w:val="00184489"/>
    <w:rsid w:val="00192D13"/>
    <w:rsid w:val="0019329B"/>
    <w:rsid w:val="001933B9"/>
    <w:rsid w:val="00195C64"/>
    <w:rsid w:val="001A16BE"/>
    <w:rsid w:val="001A2B0D"/>
    <w:rsid w:val="001B238F"/>
    <w:rsid w:val="001B683F"/>
    <w:rsid w:val="001E3057"/>
    <w:rsid w:val="001E4E7B"/>
    <w:rsid w:val="001F527A"/>
    <w:rsid w:val="00201472"/>
    <w:rsid w:val="00201DE9"/>
    <w:rsid w:val="00206B38"/>
    <w:rsid w:val="00214260"/>
    <w:rsid w:val="002153FD"/>
    <w:rsid w:val="00232862"/>
    <w:rsid w:val="002348A4"/>
    <w:rsid w:val="00237FCD"/>
    <w:rsid w:val="00255585"/>
    <w:rsid w:val="0025636D"/>
    <w:rsid w:val="002654B5"/>
    <w:rsid w:val="002704AE"/>
    <w:rsid w:val="00270524"/>
    <w:rsid w:val="00275F08"/>
    <w:rsid w:val="002833D6"/>
    <w:rsid w:val="00285DE2"/>
    <w:rsid w:val="00287B51"/>
    <w:rsid w:val="00292DE9"/>
    <w:rsid w:val="002A02ED"/>
    <w:rsid w:val="002A285F"/>
    <w:rsid w:val="002A644F"/>
    <w:rsid w:val="002B53E5"/>
    <w:rsid w:val="002B61E0"/>
    <w:rsid w:val="002D6BB9"/>
    <w:rsid w:val="002E0C98"/>
    <w:rsid w:val="002E31B1"/>
    <w:rsid w:val="002E5F24"/>
    <w:rsid w:val="002F1992"/>
    <w:rsid w:val="00314799"/>
    <w:rsid w:val="0032045A"/>
    <w:rsid w:val="003241C8"/>
    <w:rsid w:val="00324948"/>
    <w:rsid w:val="00350262"/>
    <w:rsid w:val="003514ED"/>
    <w:rsid w:val="003546EE"/>
    <w:rsid w:val="0036299B"/>
    <w:rsid w:val="00372255"/>
    <w:rsid w:val="003843FB"/>
    <w:rsid w:val="003A447D"/>
    <w:rsid w:val="003B0F48"/>
    <w:rsid w:val="003D1429"/>
    <w:rsid w:val="003D400D"/>
    <w:rsid w:val="003E1CBA"/>
    <w:rsid w:val="003E6A36"/>
    <w:rsid w:val="003F1394"/>
    <w:rsid w:val="0040193B"/>
    <w:rsid w:val="0040418B"/>
    <w:rsid w:val="00414A76"/>
    <w:rsid w:val="00423D6F"/>
    <w:rsid w:val="004240CA"/>
    <w:rsid w:val="004307BF"/>
    <w:rsid w:val="0043163E"/>
    <w:rsid w:val="00434F31"/>
    <w:rsid w:val="00445954"/>
    <w:rsid w:val="004462ED"/>
    <w:rsid w:val="00452F9C"/>
    <w:rsid w:val="00453DA0"/>
    <w:rsid w:val="004541D8"/>
    <w:rsid w:val="00461981"/>
    <w:rsid w:val="0048216C"/>
    <w:rsid w:val="00495CE5"/>
    <w:rsid w:val="004B157C"/>
    <w:rsid w:val="004B543D"/>
    <w:rsid w:val="004C3378"/>
    <w:rsid w:val="004C66C2"/>
    <w:rsid w:val="004D7EE6"/>
    <w:rsid w:val="004E238D"/>
    <w:rsid w:val="004E61F4"/>
    <w:rsid w:val="004F65A0"/>
    <w:rsid w:val="00503702"/>
    <w:rsid w:val="00513327"/>
    <w:rsid w:val="00516074"/>
    <w:rsid w:val="00522222"/>
    <w:rsid w:val="00531E4B"/>
    <w:rsid w:val="00543EA2"/>
    <w:rsid w:val="00544C9E"/>
    <w:rsid w:val="00554C6F"/>
    <w:rsid w:val="00562CB2"/>
    <w:rsid w:val="0056487E"/>
    <w:rsid w:val="005804CF"/>
    <w:rsid w:val="00591ADF"/>
    <w:rsid w:val="005B680B"/>
    <w:rsid w:val="005C2AA4"/>
    <w:rsid w:val="005C35B9"/>
    <w:rsid w:val="005C49C9"/>
    <w:rsid w:val="00625243"/>
    <w:rsid w:val="00630C7A"/>
    <w:rsid w:val="006352E7"/>
    <w:rsid w:val="0064283D"/>
    <w:rsid w:val="0065274B"/>
    <w:rsid w:val="006556E0"/>
    <w:rsid w:val="00675B73"/>
    <w:rsid w:val="0068154B"/>
    <w:rsid w:val="0068740C"/>
    <w:rsid w:val="00691DD1"/>
    <w:rsid w:val="006A4A16"/>
    <w:rsid w:val="006B4880"/>
    <w:rsid w:val="006B4E35"/>
    <w:rsid w:val="006C5C9D"/>
    <w:rsid w:val="006D213F"/>
    <w:rsid w:val="006E56FC"/>
    <w:rsid w:val="006F7B5E"/>
    <w:rsid w:val="006F7D07"/>
    <w:rsid w:val="00706E2F"/>
    <w:rsid w:val="00707069"/>
    <w:rsid w:val="00707BE4"/>
    <w:rsid w:val="00714DC1"/>
    <w:rsid w:val="00720C96"/>
    <w:rsid w:val="0073678C"/>
    <w:rsid w:val="007406EF"/>
    <w:rsid w:val="00743060"/>
    <w:rsid w:val="0075010A"/>
    <w:rsid w:val="00754E63"/>
    <w:rsid w:val="00755BD3"/>
    <w:rsid w:val="00761EE7"/>
    <w:rsid w:val="00763FAE"/>
    <w:rsid w:val="0078348F"/>
    <w:rsid w:val="00783E2B"/>
    <w:rsid w:val="00786D9B"/>
    <w:rsid w:val="00787093"/>
    <w:rsid w:val="007904F4"/>
    <w:rsid w:val="007910F9"/>
    <w:rsid w:val="00794191"/>
    <w:rsid w:val="007C2F4C"/>
    <w:rsid w:val="007C57F4"/>
    <w:rsid w:val="007D6407"/>
    <w:rsid w:val="007E5338"/>
    <w:rsid w:val="00801D35"/>
    <w:rsid w:val="00805371"/>
    <w:rsid w:val="00811A18"/>
    <w:rsid w:val="008164C7"/>
    <w:rsid w:val="00825451"/>
    <w:rsid w:val="00830AAC"/>
    <w:rsid w:val="00832D31"/>
    <w:rsid w:val="00833656"/>
    <w:rsid w:val="00834EEF"/>
    <w:rsid w:val="0084685A"/>
    <w:rsid w:val="00861DDC"/>
    <w:rsid w:val="008665DE"/>
    <w:rsid w:val="00883686"/>
    <w:rsid w:val="00887FC6"/>
    <w:rsid w:val="008918E8"/>
    <w:rsid w:val="00894417"/>
    <w:rsid w:val="008978BF"/>
    <w:rsid w:val="008A2B9A"/>
    <w:rsid w:val="008A7CAB"/>
    <w:rsid w:val="008B0737"/>
    <w:rsid w:val="008B4274"/>
    <w:rsid w:val="008B6847"/>
    <w:rsid w:val="008B7EC4"/>
    <w:rsid w:val="008C4AF0"/>
    <w:rsid w:val="008C5392"/>
    <w:rsid w:val="008E200B"/>
    <w:rsid w:val="008F3E7C"/>
    <w:rsid w:val="00912CC9"/>
    <w:rsid w:val="00921B3D"/>
    <w:rsid w:val="00921E1D"/>
    <w:rsid w:val="00935243"/>
    <w:rsid w:val="00941003"/>
    <w:rsid w:val="00947447"/>
    <w:rsid w:val="00947669"/>
    <w:rsid w:val="0096062C"/>
    <w:rsid w:val="009629A9"/>
    <w:rsid w:val="00975CB5"/>
    <w:rsid w:val="009825CE"/>
    <w:rsid w:val="00984C1F"/>
    <w:rsid w:val="00986B62"/>
    <w:rsid w:val="009A7E2D"/>
    <w:rsid w:val="009B59A1"/>
    <w:rsid w:val="009B6F40"/>
    <w:rsid w:val="009C1FC8"/>
    <w:rsid w:val="009C3B89"/>
    <w:rsid w:val="009D686F"/>
    <w:rsid w:val="009E785E"/>
    <w:rsid w:val="009F4C92"/>
    <w:rsid w:val="00A02132"/>
    <w:rsid w:val="00A02457"/>
    <w:rsid w:val="00A027D4"/>
    <w:rsid w:val="00A03D06"/>
    <w:rsid w:val="00A103AD"/>
    <w:rsid w:val="00A14DC2"/>
    <w:rsid w:val="00A43556"/>
    <w:rsid w:val="00A50144"/>
    <w:rsid w:val="00A567C8"/>
    <w:rsid w:val="00A607D2"/>
    <w:rsid w:val="00A61AAF"/>
    <w:rsid w:val="00A64B3C"/>
    <w:rsid w:val="00A72788"/>
    <w:rsid w:val="00A7784E"/>
    <w:rsid w:val="00A80E92"/>
    <w:rsid w:val="00A83973"/>
    <w:rsid w:val="00AA46FB"/>
    <w:rsid w:val="00AA67C7"/>
    <w:rsid w:val="00AA6EDC"/>
    <w:rsid w:val="00AA79E5"/>
    <w:rsid w:val="00AB02DD"/>
    <w:rsid w:val="00AB572A"/>
    <w:rsid w:val="00AC2152"/>
    <w:rsid w:val="00AD29D8"/>
    <w:rsid w:val="00AD3C80"/>
    <w:rsid w:val="00AE1844"/>
    <w:rsid w:val="00AE5791"/>
    <w:rsid w:val="00AF25FA"/>
    <w:rsid w:val="00B01EFE"/>
    <w:rsid w:val="00B05FA6"/>
    <w:rsid w:val="00B17B52"/>
    <w:rsid w:val="00B222CF"/>
    <w:rsid w:val="00B2256A"/>
    <w:rsid w:val="00B41B2F"/>
    <w:rsid w:val="00B537E6"/>
    <w:rsid w:val="00B53DCF"/>
    <w:rsid w:val="00B55DEA"/>
    <w:rsid w:val="00B7009D"/>
    <w:rsid w:val="00B81CAF"/>
    <w:rsid w:val="00B82D95"/>
    <w:rsid w:val="00B865AC"/>
    <w:rsid w:val="00B867EC"/>
    <w:rsid w:val="00B87366"/>
    <w:rsid w:val="00BA1CA2"/>
    <w:rsid w:val="00BA4AF7"/>
    <w:rsid w:val="00BA57FA"/>
    <w:rsid w:val="00BB2893"/>
    <w:rsid w:val="00BB2ACD"/>
    <w:rsid w:val="00BC5C4A"/>
    <w:rsid w:val="00BD113B"/>
    <w:rsid w:val="00BD6240"/>
    <w:rsid w:val="00BF5320"/>
    <w:rsid w:val="00C05999"/>
    <w:rsid w:val="00C059FD"/>
    <w:rsid w:val="00C11890"/>
    <w:rsid w:val="00C135ED"/>
    <w:rsid w:val="00C1549A"/>
    <w:rsid w:val="00C16FE9"/>
    <w:rsid w:val="00C17BBE"/>
    <w:rsid w:val="00C200F9"/>
    <w:rsid w:val="00C23733"/>
    <w:rsid w:val="00C23C13"/>
    <w:rsid w:val="00C26868"/>
    <w:rsid w:val="00C27224"/>
    <w:rsid w:val="00C3069E"/>
    <w:rsid w:val="00C47966"/>
    <w:rsid w:val="00C47BF5"/>
    <w:rsid w:val="00C60872"/>
    <w:rsid w:val="00C6141A"/>
    <w:rsid w:val="00C66239"/>
    <w:rsid w:val="00C67509"/>
    <w:rsid w:val="00C824FF"/>
    <w:rsid w:val="00CA7130"/>
    <w:rsid w:val="00CB5738"/>
    <w:rsid w:val="00CB5D92"/>
    <w:rsid w:val="00CD60E7"/>
    <w:rsid w:val="00CE7240"/>
    <w:rsid w:val="00CF1220"/>
    <w:rsid w:val="00D1344A"/>
    <w:rsid w:val="00D23767"/>
    <w:rsid w:val="00D243EE"/>
    <w:rsid w:val="00D31EB8"/>
    <w:rsid w:val="00D3730A"/>
    <w:rsid w:val="00D4018B"/>
    <w:rsid w:val="00D44727"/>
    <w:rsid w:val="00D540C2"/>
    <w:rsid w:val="00D6366E"/>
    <w:rsid w:val="00D70A6B"/>
    <w:rsid w:val="00D73ED5"/>
    <w:rsid w:val="00D748E0"/>
    <w:rsid w:val="00D755BF"/>
    <w:rsid w:val="00D8003B"/>
    <w:rsid w:val="00D9521F"/>
    <w:rsid w:val="00DA38C6"/>
    <w:rsid w:val="00DA414F"/>
    <w:rsid w:val="00DD4876"/>
    <w:rsid w:val="00DD7A48"/>
    <w:rsid w:val="00DE1F86"/>
    <w:rsid w:val="00DE43F3"/>
    <w:rsid w:val="00DF08E5"/>
    <w:rsid w:val="00DF125C"/>
    <w:rsid w:val="00DF5640"/>
    <w:rsid w:val="00E11638"/>
    <w:rsid w:val="00E1243C"/>
    <w:rsid w:val="00E17202"/>
    <w:rsid w:val="00E20ADF"/>
    <w:rsid w:val="00E218D3"/>
    <w:rsid w:val="00E229C4"/>
    <w:rsid w:val="00E34FE7"/>
    <w:rsid w:val="00E37604"/>
    <w:rsid w:val="00E45D6B"/>
    <w:rsid w:val="00E54460"/>
    <w:rsid w:val="00E5713E"/>
    <w:rsid w:val="00E57396"/>
    <w:rsid w:val="00E71A89"/>
    <w:rsid w:val="00E730F5"/>
    <w:rsid w:val="00E8066B"/>
    <w:rsid w:val="00E849CC"/>
    <w:rsid w:val="00E852C3"/>
    <w:rsid w:val="00EA1D01"/>
    <w:rsid w:val="00EA246E"/>
    <w:rsid w:val="00EC0CA9"/>
    <w:rsid w:val="00EC4E23"/>
    <w:rsid w:val="00ED1B8E"/>
    <w:rsid w:val="00ED2F4A"/>
    <w:rsid w:val="00ED378B"/>
    <w:rsid w:val="00EE5927"/>
    <w:rsid w:val="00EF6154"/>
    <w:rsid w:val="00EF63B5"/>
    <w:rsid w:val="00EF6A7F"/>
    <w:rsid w:val="00F05180"/>
    <w:rsid w:val="00F12413"/>
    <w:rsid w:val="00F168F6"/>
    <w:rsid w:val="00F22D7F"/>
    <w:rsid w:val="00F36BD2"/>
    <w:rsid w:val="00F4342B"/>
    <w:rsid w:val="00F45EB6"/>
    <w:rsid w:val="00F507AE"/>
    <w:rsid w:val="00F55D41"/>
    <w:rsid w:val="00F63177"/>
    <w:rsid w:val="00F646F4"/>
    <w:rsid w:val="00F75135"/>
    <w:rsid w:val="00F82F27"/>
    <w:rsid w:val="00F93F89"/>
    <w:rsid w:val="00F95286"/>
    <w:rsid w:val="00F95888"/>
    <w:rsid w:val="00FA398E"/>
    <w:rsid w:val="00FA75F0"/>
    <w:rsid w:val="00FB0FE1"/>
    <w:rsid w:val="00FB285F"/>
    <w:rsid w:val="00FD409D"/>
    <w:rsid w:val="00FF2569"/>
    <w:rsid w:val="00FF4221"/>
    <w:rsid w:val="0BA76CFF"/>
    <w:rsid w:val="19592FB4"/>
    <w:rsid w:val="1A2AB3C4"/>
    <w:rsid w:val="26BC9CC6"/>
    <w:rsid w:val="32D58329"/>
    <w:rsid w:val="34286AA5"/>
    <w:rsid w:val="3ED4C079"/>
    <w:rsid w:val="3F8195AC"/>
    <w:rsid w:val="49329CCA"/>
    <w:rsid w:val="49FFDE8D"/>
    <w:rsid w:val="68DC7C78"/>
    <w:rsid w:val="7090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B54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442D-8C98-4B2A-A52E-0B81112F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74918-52A1-450E-9C38-D713691F2530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3.xml><?xml version="1.0" encoding="utf-8"?>
<ds:datastoreItem xmlns:ds="http://schemas.openxmlformats.org/officeDocument/2006/customXml" ds:itemID="{BEA2D657-A688-4686-8767-7B8851D8C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E6534-5E71-41C9-AE1B-97293DC9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720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Sutinen Riina</cp:lastModifiedBy>
  <cp:revision>23</cp:revision>
  <cp:lastPrinted>2025-09-11T11:16:00Z</cp:lastPrinted>
  <dcterms:created xsi:type="dcterms:W3CDTF">2025-05-13T11:56:00Z</dcterms:created>
  <dcterms:modified xsi:type="dcterms:W3CDTF">2025-09-11T11:21:00Z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