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966"/>
        <w:tblW w:w="14367" w:type="dxa"/>
        <w:tblLook w:val="04A0" w:firstRow="1" w:lastRow="0" w:firstColumn="1" w:lastColumn="0" w:noHBand="0" w:noVBand="1"/>
      </w:tblPr>
      <w:tblGrid>
        <w:gridCol w:w="3256"/>
        <w:gridCol w:w="2268"/>
        <w:gridCol w:w="3260"/>
        <w:gridCol w:w="2835"/>
        <w:gridCol w:w="2748"/>
      </w:tblGrid>
      <w:tr w:rsidRPr="003A5D97" w:rsidR="00DE5E6D" w:rsidTr="646DEA9A" w14:paraId="11D0D8B9" w14:textId="77777777">
        <w:trPr>
          <w:trHeight w:val="451"/>
        </w:trPr>
        <w:tc>
          <w:tcPr>
            <w:tcW w:w="3256" w:type="dxa"/>
            <w:shd w:val="clear" w:color="auto" w:fill="92D050"/>
            <w:tcMar/>
          </w:tcPr>
          <w:p w:rsidRPr="003A5D97" w:rsidR="00DE5E6D" w:rsidP="00721C48" w:rsidRDefault="00DE5E6D" w14:paraId="6DC41B56" w14:textId="173E7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Hlk70062303" w:id="0"/>
            <w:r w:rsidRPr="003A5D9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2268" w:type="dxa"/>
            <w:shd w:val="clear" w:color="auto" w:fill="92D050"/>
            <w:tcMar/>
          </w:tcPr>
          <w:p w:rsidRPr="003A5D97" w:rsidR="00DE5E6D" w:rsidP="00721C48" w:rsidRDefault="00DE5E6D" w14:paraId="40CFA3A3" w14:textId="5CFC6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D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3260" w:type="dxa"/>
            <w:shd w:val="clear" w:color="auto" w:fill="92D050"/>
            <w:tcMar/>
          </w:tcPr>
          <w:p w:rsidRPr="003A5D97" w:rsidR="00DE5E6D" w:rsidP="00721C48" w:rsidRDefault="00DE5E6D" w14:paraId="52B5B805" w14:textId="6111B9F3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2835" w:type="dxa"/>
            <w:shd w:val="clear" w:color="auto" w:fill="92D050"/>
            <w:tcMar/>
          </w:tcPr>
          <w:p w:rsidRPr="003A5D97" w:rsidR="00DE5E6D" w:rsidP="00721C48" w:rsidRDefault="00DE5E6D" w14:paraId="3F1C8683" w14:textId="78DD092B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5D9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(8)</w:t>
            </w:r>
            <w:r w:rsidRPr="003A5D9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48" w:type="dxa"/>
            <w:shd w:val="clear" w:color="auto" w:fill="92D050"/>
            <w:tcMar/>
          </w:tcPr>
          <w:p w:rsidRPr="003A5D97" w:rsidR="00DE5E6D" w:rsidP="00721C48" w:rsidRDefault="00DE5E6D" w14:paraId="773D89BF" w14:textId="4D70C3A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7568414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bookmarkEnd w:id="0"/>
      <w:tr w:rsidRPr="003A5D97" w:rsidR="00721C48" w:rsidTr="646DEA9A" w14:paraId="309ACB24" w14:textId="77777777">
        <w:trPr>
          <w:trHeight w:val="225"/>
        </w:trPr>
        <w:tc>
          <w:tcPr>
            <w:tcW w:w="14367" w:type="dxa"/>
            <w:gridSpan w:val="5"/>
            <w:shd w:val="clear" w:color="auto" w:fill="C5E0B3" w:themeFill="accent6" w:themeFillTint="66"/>
            <w:tcMar/>
          </w:tcPr>
          <w:p w:rsidRPr="77568414" w:rsidR="00721C48" w:rsidP="00721C48" w:rsidRDefault="00721C48" w14:paraId="43BFCFFC" w14:textId="218312DC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FYYSINEN TOIMINTAKYKY</w:t>
            </w:r>
          </w:p>
        </w:tc>
      </w:tr>
      <w:tr w:rsidRPr="003A5D97" w:rsidR="00DE5E6D" w:rsidTr="646DEA9A" w14:paraId="035CFB12" w14:textId="77777777">
        <w:trPr>
          <w:trHeight w:val="1158"/>
        </w:trPr>
        <w:tc>
          <w:tcPr>
            <w:tcW w:w="3256" w:type="dxa"/>
            <w:tcMar/>
          </w:tcPr>
          <w:p w:rsidRPr="003A5D97" w:rsidR="00DE5E6D" w:rsidP="00721C48" w:rsidRDefault="00DE5E6D" w14:paraId="3BFFB4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D97">
              <w:rPr>
                <w:rFonts w:ascii="Times New Roman" w:hAnsi="Times New Roman" w:cs="Times New Roman"/>
                <w:iCs/>
                <w:sz w:val="20"/>
                <w:szCs w:val="20"/>
              </w:rPr>
              <w:t>T1 kannustaa oppilaita fyysiseen aktiivisuuteen, kokeilemaan erilaisia liikuntatehtäviä ja harjoittelemaan parhaansa yrittäen</w:t>
            </w:r>
          </w:p>
        </w:tc>
        <w:tc>
          <w:tcPr>
            <w:tcW w:w="2268" w:type="dxa"/>
            <w:tcMar/>
          </w:tcPr>
          <w:p w:rsidRPr="003A5D97" w:rsidR="00DE5E6D" w:rsidP="00721C48" w:rsidRDefault="00851372" w14:paraId="447BA9C1" w14:textId="7C5DEE5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Fyysinen aktiivisuus</w:t>
            </w:r>
            <w:r w:rsidRPr="003A5D97" w:rsidR="00DE5E6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ja yrittäminen</w:t>
            </w:r>
          </w:p>
          <w:p w:rsidRPr="003A5D97" w:rsidR="00DE5E6D" w:rsidP="00721C48" w:rsidRDefault="00DE5E6D" w14:paraId="672A66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Pr="003A5D97" w:rsidR="00DE5E6D" w:rsidP="00721C48" w:rsidRDefault="000347E9" w14:paraId="31CDD0E3" w14:textId="59427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0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toimii liikuntatunneilla satunnaisesti ja valikoiden.</w:t>
            </w:r>
          </w:p>
        </w:tc>
        <w:tc>
          <w:tcPr>
            <w:tcW w:w="2835" w:type="dxa"/>
            <w:tcMar/>
          </w:tcPr>
          <w:p w:rsidRPr="003A5D97" w:rsidR="00DE5E6D" w:rsidP="00721C48" w:rsidRDefault="00DE5E6D" w14:paraId="023D5FB5" w14:textId="16D2D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D97">
              <w:rPr>
                <w:rFonts w:ascii="Times New Roman" w:hAnsi="Times New Roman" w:cs="Times New Roman"/>
                <w:sz w:val="20"/>
                <w:szCs w:val="20"/>
              </w:rPr>
              <w:t>Oppilas osallistuu liikuntatuntien toimintaan yleensä aktiivisesti kokeillen ja harjoitellen erilaisia liikuntatehtäviä.</w:t>
            </w:r>
          </w:p>
        </w:tc>
        <w:tc>
          <w:tcPr>
            <w:tcW w:w="2748" w:type="dxa"/>
            <w:tcMar/>
          </w:tcPr>
          <w:p w:rsidRPr="003A5D97" w:rsidR="00DE5E6D" w:rsidP="00721C48" w:rsidRDefault="00DE5E6D" w14:paraId="0A3750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6D" w:rsidTr="646DEA9A" w14:paraId="6A5637AC" w14:textId="77777777">
        <w:trPr>
          <w:trHeight w:val="1370"/>
        </w:trPr>
        <w:tc>
          <w:tcPr>
            <w:tcW w:w="3256" w:type="dxa"/>
            <w:tcMar/>
          </w:tcPr>
          <w:p w:rsidR="00DE5E6D" w:rsidP="00721C48" w:rsidRDefault="00DE5E6D" w14:paraId="0B22AD1C" w14:textId="1BA51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E44105">
              <w:rPr>
                <w:rFonts w:ascii="Times New Roman" w:hAnsi="Times New Roman" w:cs="Times New Roman"/>
                <w:sz w:val="20"/>
                <w:szCs w:val="20"/>
              </w:rPr>
              <w:t>T3 ohjata oppilasta sekä vahvistamaan tasapaino- ja liikkumistaitojaan että soveltamaan niitä monipuolisesti erilaisissa oppimisympäristöissä, eri vuodenaikoina sekä eri tilanteissa</w:t>
            </w:r>
          </w:p>
        </w:tc>
        <w:tc>
          <w:tcPr>
            <w:tcW w:w="2268" w:type="dxa"/>
            <w:tcMar/>
          </w:tcPr>
          <w:p w:rsidR="00DE5E6D" w:rsidP="00721C48" w:rsidRDefault="00DE5E6D" w14:paraId="339BCCAB" w14:textId="30268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E44105">
              <w:rPr>
                <w:rFonts w:ascii="Times New Roman" w:hAnsi="Times New Roman" w:cs="Times New Roman"/>
                <w:sz w:val="20"/>
                <w:szCs w:val="20"/>
              </w:rPr>
              <w:t>Motoristen perustaitojen (tasapaino- ja liikkumistaidot) käyttäminen eri liikuntamuodoissa</w:t>
            </w:r>
          </w:p>
        </w:tc>
        <w:tc>
          <w:tcPr>
            <w:tcW w:w="3260" w:type="dxa"/>
            <w:tcMar/>
          </w:tcPr>
          <w:p w:rsidRPr="2FE44105" w:rsidR="00DE5E6D" w:rsidP="00721C48" w:rsidRDefault="00FB1580" w14:paraId="737424F2" w14:textId="199A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7470FF">
              <w:rPr>
                <w:rFonts w:ascii="Times New Roman" w:hAnsi="Times New Roman" w:cs="Times New Roman"/>
                <w:sz w:val="20"/>
                <w:szCs w:val="20"/>
              </w:rPr>
              <w:t>kokeilee tasapainoilua ja liikkumista erilaisissa oppimisympäristöissä.</w:t>
            </w:r>
          </w:p>
        </w:tc>
        <w:tc>
          <w:tcPr>
            <w:tcW w:w="2835" w:type="dxa"/>
            <w:tcMar/>
          </w:tcPr>
          <w:p w:rsidR="00DE5E6D" w:rsidP="00721C48" w:rsidRDefault="00DE5E6D" w14:paraId="7C68EF9D" w14:textId="3DF17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E44105">
              <w:rPr>
                <w:rFonts w:ascii="Times New Roman" w:hAnsi="Times New Roman" w:cs="Times New Roman"/>
                <w:sz w:val="20"/>
                <w:szCs w:val="20"/>
              </w:rPr>
              <w:t>Oppilas osaa tasapainoilla ja liikkua erilaissa oppimisympäristöissä.</w:t>
            </w:r>
          </w:p>
        </w:tc>
        <w:tc>
          <w:tcPr>
            <w:tcW w:w="2748" w:type="dxa"/>
            <w:tcMar/>
          </w:tcPr>
          <w:p w:rsidR="00DE5E6D" w:rsidP="00721C48" w:rsidRDefault="00DE5E6D" w14:paraId="1F0D51A2" w14:textId="2712A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3A5D97" w:rsidR="00DE5E6D" w:rsidTr="646DEA9A" w14:paraId="3D243E58" w14:textId="77777777">
        <w:trPr>
          <w:trHeight w:val="694"/>
        </w:trPr>
        <w:tc>
          <w:tcPr>
            <w:tcW w:w="3256" w:type="dxa"/>
            <w:tcMar/>
          </w:tcPr>
          <w:p w:rsidRPr="003A5D97" w:rsidR="00DE5E6D" w:rsidP="00721C48" w:rsidRDefault="00DE5E6D" w14:paraId="24542F4B" w14:textId="777777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A5D97">
              <w:rPr>
                <w:rFonts w:ascii="Times New Roman" w:hAnsi="Times New Roman" w:cs="Times New Roman"/>
                <w:iCs/>
                <w:sz w:val="20"/>
                <w:szCs w:val="20"/>
              </w:rPr>
              <w:t>T7 ohjata oppilasta turvalliseen ja asialliseen toimintaan liikuntatunneilla</w:t>
            </w:r>
          </w:p>
        </w:tc>
        <w:tc>
          <w:tcPr>
            <w:tcW w:w="2268" w:type="dxa"/>
            <w:tcMar/>
          </w:tcPr>
          <w:p w:rsidRPr="00553C72" w:rsidR="00DE5E6D" w:rsidP="00553C72" w:rsidRDefault="00A36E4D" w14:paraId="5DAB6C7B" w14:textId="62B13B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Toiminnan turvallisuus liikuntatunneilla</w:t>
            </w:r>
          </w:p>
        </w:tc>
        <w:tc>
          <w:tcPr>
            <w:tcW w:w="3260" w:type="dxa"/>
            <w:tcMar/>
          </w:tcPr>
          <w:p w:rsidRPr="003A5D97" w:rsidR="00DE5E6D" w:rsidP="00721C48" w:rsidRDefault="00DB573F" w14:paraId="1DDF601D" w14:textId="3C55E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pyrkii</w:t>
            </w:r>
            <w:r w:rsidR="00AF4DFC">
              <w:rPr>
                <w:rFonts w:ascii="Times New Roman" w:hAnsi="Times New Roman" w:cs="Times New Roman"/>
                <w:sz w:val="20"/>
                <w:szCs w:val="20"/>
              </w:rPr>
              <w:t xml:space="preserve"> pääsääntöisesti toiminaan turvallisesti ja asiallisesti opettajan ohjauksessa.</w:t>
            </w:r>
          </w:p>
        </w:tc>
        <w:tc>
          <w:tcPr>
            <w:tcW w:w="2835" w:type="dxa"/>
            <w:tcMar/>
          </w:tcPr>
          <w:p w:rsidRPr="003A5D97" w:rsidR="00DE5E6D" w:rsidP="00721C48" w:rsidRDefault="00DE5E6D" w14:paraId="02EB378F" w14:textId="007CE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D97">
              <w:rPr>
                <w:rFonts w:ascii="Times New Roman" w:hAnsi="Times New Roman" w:cs="Times New Roman"/>
                <w:sz w:val="20"/>
                <w:szCs w:val="20"/>
              </w:rPr>
              <w:t xml:space="preserve">Oppilas toimii turvallisesti ja asiallisesti </w:t>
            </w:r>
            <w:r w:rsidR="007234E4">
              <w:rPr>
                <w:rFonts w:ascii="Times New Roman" w:hAnsi="Times New Roman" w:cs="Times New Roman"/>
                <w:sz w:val="20"/>
                <w:szCs w:val="20"/>
              </w:rPr>
              <w:t>annettujen ohjeiden mukaisesti.</w:t>
            </w:r>
          </w:p>
        </w:tc>
        <w:tc>
          <w:tcPr>
            <w:tcW w:w="2748" w:type="dxa"/>
            <w:tcMar/>
          </w:tcPr>
          <w:p w:rsidRPr="003A5D97" w:rsidR="00DE5E6D" w:rsidP="00721C48" w:rsidRDefault="00DE5E6D" w14:paraId="6A05A8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3A5D97" w:rsidR="00721C48" w:rsidTr="646DEA9A" w14:paraId="28316684" w14:textId="77777777">
        <w:trPr>
          <w:trHeight w:val="225"/>
        </w:trPr>
        <w:tc>
          <w:tcPr>
            <w:tcW w:w="14367" w:type="dxa"/>
            <w:gridSpan w:val="5"/>
            <w:shd w:val="clear" w:color="auto" w:fill="C5E0B3" w:themeFill="accent6" w:themeFillTint="66"/>
            <w:tcMar/>
          </w:tcPr>
          <w:p w:rsidRPr="003A5D97" w:rsidR="00721C48" w:rsidP="00721C48" w:rsidRDefault="00721C48" w14:paraId="66B0D03B" w14:textId="4B741DC6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SOSIAALINEN TOIMINTAKYKY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</w:r>
          </w:p>
        </w:tc>
      </w:tr>
      <w:tr w:rsidRPr="003A5D97" w:rsidR="00DE5E6D" w:rsidTr="646DEA9A" w14:paraId="5B08FEFE" w14:textId="77777777">
        <w:trPr>
          <w:trHeight w:val="1223"/>
        </w:trPr>
        <w:tc>
          <w:tcPr>
            <w:tcW w:w="3256" w:type="dxa"/>
            <w:tcMar/>
          </w:tcPr>
          <w:p w:rsidRPr="003A5D97" w:rsidR="00DE5E6D" w:rsidP="00721C48" w:rsidRDefault="00DE5E6D" w14:paraId="56A1BE6F" w14:textId="1DEAD8D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T8 ohjata oppilasta työskentelemään kaikkien kanssa sekä säätelemään toimintaansa ja tunneilmaisuaan liikuntatilanteissa toiset huomioon ottaen</w:t>
            </w:r>
          </w:p>
        </w:tc>
        <w:tc>
          <w:tcPr>
            <w:tcW w:w="2268" w:type="dxa"/>
            <w:tcMar/>
          </w:tcPr>
          <w:p w:rsidRPr="00816000" w:rsidR="000A40F7" w:rsidP="000A40F7" w:rsidRDefault="000A40F7" w14:paraId="200A9D83" w14:textId="15FF8A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Tunne- ja vuorovaikut</w:t>
            </w:r>
            <w:r w:rsidR="001936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staidot sekä työskentelytaidot</w:t>
            </w:r>
          </w:p>
          <w:p w:rsidRPr="003A5D97" w:rsidR="00DE5E6D" w:rsidP="00721C48" w:rsidRDefault="00DE5E6D" w14:paraId="16139712" w14:textId="777777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Pr="00C00212" w:rsidR="00DE5E6D" w:rsidP="00721C48" w:rsidRDefault="0031716A" w14:paraId="774F3B91" w14:textId="3381A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pyrkii</w:t>
            </w:r>
            <w:r w:rsidR="007A193E">
              <w:rPr>
                <w:rFonts w:ascii="Times New Roman" w:hAnsi="Times New Roman" w:cs="Times New Roman"/>
                <w:sz w:val="20"/>
                <w:szCs w:val="20"/>
              </w:rPr>
              <w:t xml:space="preserve"> toimimaan </w:t>
            </w:r>
            <w:r w:rsidR="0054462B">
              <w:rPr>
                <w:rFonts w:ascii="Times New Roman" w:hAnsi="Times New Roman" w:cs="Times New Roman"/>
                <w:sz w:val="20"/>
                <w:szCs w:val="20"/>
              </w:rPr>
              <w:t>eri liikuntatilanteissa yhteisesti sovitulla tavalla.</w:t>
            </w:r>
            <w:r w:rsidR="00927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0D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90CAF">
              <w:rPr>
                <w:rFonts w:ascii="Times New Roman" w:hAnsi="Times New Roman" w:cs="Times New Roman"/>
                <w:sz w:val="20"/>
                <w:szCs w:val="20"/>
              </w:rPr>
              <w:t>yöskentely</w:t>
            </w:r>
            <w:r w:rsidR="00EC10D4">
              <w:rPr>
                <w:rFonts w:ascii="Times New Roman" w:hAnsi="Times New Roman" w:cs="Times New Roman"/>
                <w:sz w:val="20"/>
                <w:szCs w:val="20"/>
              </w:rPr>
              <w:t xml:space="preserve"> onnistuu vain tiettyjen ihmisten kanssa.</w:t>
            </w:r>
          </w:p>
        </w:tc>
        <w:tc>
          <w:tcPr>
            <w:tcW w:w="2835" w:type="dxa"/>
            <w:tcMar/>
          </w:tcPr>
          <w:p w:rsidRPr="003A5D97" w:rsidR="00DE5E6D" w:rsidP="00721C48" w:rsidRDefault="00DE5E6D" w14:paraId="089752DA" w14:textId="1B519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Oppilas osaa toimia eri liikuntatilanteissa yhteisesti sovitulla tavalla</w:t>
            </w:r>
            <w:r w:rsidR="00B3309E">
              <w:rPr>
                <w:rFonts w:ascii="Times New Roman" w:hAnsi="Times New Roman" w:cs="Times New Roman"/>
                <w:sz w:val="20"/>
                <w:szCs w:val="20"/>
              </w:rPr>
              <w:t xml:space="preserve"> ja t</w:t>
            </w:r>
            <w:r w:rsidR="00E90CAF">
              <w:rPr>
                <w:rFonts w:ascii="Times New Roman" w:hAnsi="Times New Roman" w:cs="Times New Roman"/>
                <w:sz w:val="20"/>
                <w:szCs w:val="20"/>
              </w:rPr>
              <w:t>yöskente</w:t>
            </w:r>
            <w:r w:rsidR="006F6CAE">
              <w:rPr>
                <w:rFonts w:ascii="Times New Roman" w:hAnsi="Times New Roman" w:cs="Times New Roman"/>
                <w:sz w:val="20"/>
                <w:szCs w:val="20"/>
              </w:rPr>
              <w:t>ly onnistuu</w:t>
            </w:r>
            <w:r w:rsidR="00E90CAF">
              <w:rPr>
                <w:rFonts w:ascii="Times New Roman" w:hAnsi="Times New Roman" w:cs="Times New Roman"/>
                <w:sz w:val="20"/>
                <w:szCs w:val="20"/>
              </w:rPr>
              <w:t xml:space="preserve"> kaikkien kanssa.</w:t>
            </w:r>
          </w:p>
        </w:tc>
        <w:tc>
          <w:tcPr>
            <w:tcW w:w="2748" w:type="dxa"/>
            <w:tcMar/>
          </w:tcPr>
          <w:p w:rsidRPr="003A5D97" w:rsidR="00DE5E6D" w:rsidP="00721C48" w:rsidRDefault="00DE5E6D" w14:paraId="305229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3A5D97" w:rsidR="00DE5E6D" w:rsidTr="646DEA9A" w14:paraId="3C18F167" w14:textId="77777777">
        <w:trPr>
          <w:trHeight w:val="985"/>
        </w:trPr>
        <w:tc>
          <w:tcPr>
            <w:tcW w:w="3256" w:type="dxa"/>
            <w:tcMar/>
          </w:tcPr>
          <w:p w:rsidRPr="00C00212" w:rsidR="00DE5E6D" w:rsidP="00721C48" w:rsidRDefault="00DE5E6D" w14:paraId="673178F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T9 ohjata oppilasta toimimaan reilun pelin periaatteella sekä kantamaan vastuuta yhteisistä oppimistilanteista</w:t>
            </w:r>
          </w:p>
          <w:p w:rsidRPr="00C00212" w:rsidR="00DE5E6D" w:rsidP="00721C48" w:rsidRDefault="00DE5E6D" w14:paraId="209749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C00212" w:rsidR="00DE5E6D" w:rsidP="00721C48" w:rsidRDefault="00DE5E6D" w14:paraId="1F68F28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Toiminta yhteisissä oppimistilanteissa</w:t>
            </w:r>
          </w:p>
          <w:p w:rsidRPr="00C00212" w:rsidR="00DE5E6D" w:rsidP="00721C48" w:rsidRDefault="00DE5E6D" w14:paraId="66F08E8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Pr="00C00212" w:rsidR="00DE5E6D" w:rsidP="00721C48" w:rsidRDefault="007C3587" w14:paraId="1FAAB9C1" w14:textId="66075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5489C">
              <w:rPr>
                <w:rFonts w:ascii="Times New Roman" w:hAnsi="Times New Roman" w:cs="Times New Roman"/>
                <w:sz w:val="20"/>
                <w:szCs w:val="20"/>
              </w:rPr>
              <w:t xml:space="preserve">harjoittelee </w:t>
            </w:r>
            <w:r w:rsidR="000F40DF">
              <w:rPr>
                <w:rFonts w:ascii="Times New Roman" w:hAnsi="Times New Roman" w:cs="Times New Roman"/>
                <w:sz w:val="20"/>
                <w:szCs w:val="20"/>
              </w:rPr>
              <w:t>reilun pelin periaatteita</w:t>
            </w:r>
            <w:r w:rsidR="00D11B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Mar/>
          </w:tcPr>
          <w:p w:rsidRPr="00C00212" w:rsidR="00DE5E6D" w:rsidP="00721C48" w:rsidRDefault="00DE5E6D" w14:paraId="359910EF" w14:textId="0E850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212">
              <w:rPr>
                <w:rFonts w:ascii="Times New Roman" w:hAnsi="Times New Roman" w:cs="Times New Roman"/>
                <w:sz w:val="20"/>
                <w:szCs w:val="20"/>
              </w:rPr>
              <w:t>Oppilas noudattaa reilun pelin periaatteita ja osoittaa pyrkivänsä vastuullisuuteen yhteisissä oppimistilanteissa.</w:t>
            </w:r>
          </w:p>
        </w:tc>
        <w:tc>
          <w:tcPr>
            <w:tcW w:w="2748" w:type="dxa"/>
            <w:tcMar/>
          </w:tcPr>
          <w:p w:rsidRPr="003A5D97" w:rsidR="00DE5E6D" w:rsidP="00721C48" w:rsidRDefault="00DE5E6D" w14:paraId="4C2B81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3A5D97" w:rsidR="00721C48" w:rsidTr="646DEA9A" w14:paraId="55F23186" w14:textId="77777777">
        <w:trPr>
          <w:trHeight w:val="210"/>
        </w:trPr>
        <w:tc>
          <w:tcPr>
            <w:tcW w:w="14367" w:type="dxa"/>
            <w:gridSpan w:val="5"/>
            <w:shd w:val="clear" w:color="auto" w:fill="C5E0B3" w:themeFill="accent6" w:themeFillTint="66"/>
            <w:tcMar/>
          </w:tcPr>
          <w:p w:rsidRPr="003A5D97" w:rsidR="00721C48" w:rsidP="00721C48" w:rsidRDefault="00721C48" w14:paraId="27FDFD7B" w14:textId="2B0D9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PSYYKKINEN TOIMINTAKYKY</w:t>
            </w:r>
          </w:p>
        </w:tc>
      </w:tr>
      <w:tr w:rsidRPr="003A5D97" w:rsidR="00DE5E6D" w:rsidTr="646DEA9A" w14:paraId="6B66A521" w14:textId="77777777">
        <w:trPr>
          <w:trHeight w:val="1124"/>
        </w:trPr>
        <w:tc>
          <w:tcPr>
            <w:tcW w:w="3256" w:type="dxa"/>
            <w:tcMar/>
          </w:tcPr>
          <w:p w:rsidRPr="003A5D97" w:rsidR="00DE5E6D" w:rsidP="00721C48" w:rsidRDefault="00DE5E6D" w14:paraId="5A39BBE3" w14:textId="7A4A563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A5D97">
              <w:rPr>
                <w:rFonts w:ascii="Times New Roman" w:hAnsi="Times New Roman" w:cs="Times New Roman"/>
                <w:iCs/>
                <w:sz w:val="20"/>
                <w:szCs w:val="20"/>
              </w:rPr>
              <w:t>T10 kannustaa oppilasta ottamaan vastuuta omasta toiminnasta ja vahvistaa itsenäisen työskentelyn taito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ihin</w:t>
            </w:r>
          </w:p>
        </w:tc>
        <w:tc>
          <w:tcPr>
            <w:tcW w:w="2268" w:type="dxa"/>
            <w:tcMar/>
          </w:tcPr>
          <w:p w:rsidRPr="00816000" w:rsidR="0058056F" w:rsidP="0058056F" w:rsidRDefault="0058056F" w14:paraId="6636BC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Itsenäisen t</w:t>
            </w:r>
            <w:r w:rsidRPr="00816000">
              <w:rPr>
                <w:rFonts w:ascii="Times New Roman" w:hAnsi="Times New Roman" w:cs="Times New Roman"/>
                <w:sz w:val="20"/>
                <w:szCs w:val="20"/>
              </w:rPr>
              <w:t>yöskentely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taidot</w:t>
            </w:r>
          </w:p>
          <w:p w:rsidRPr="003A5D97" w:rsidR="00DE5E6D" w:rsidP="00721C48" w:rsidRDefault="00DE5E6D" w14:paraId="41C8F396" w14:textId="777777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Pr="77568414" w:rsidR="00DE5E6D" w:rsidP="00721C48" w:rsidRDefault="00625402" w14:paraId="23D29F40" w14:textId="32435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</w:t>
            </w:r>
            <w:r w:rsidR="00947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48A">
              <w:rPr>
                <w:rFonts w:ascii="Times New Roman" w:hAnsi="Times New Roman" w:cs="Times New Roman"/>
                <w:sz w:val="20"/>
                <w:szCs w:val="20"/>
              </w:rPr>
              <w:t>toimi</w:t>
            </w:r>
            <w:r w:rsidR="00510E9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00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60E">
              <w:rPr>
                <w:rFonts w:ascii="Times New Roman" w:hAnsi="Times New Roman" w:cs="Times New Roman"/>
                <w:sz w:val="20"/>
                <w:szCs w:val="20"/>
              </w:rPr>
              <w:t>yleensä</w:t>
            </w:r>
            <w:r w:rsidR="00510E94">
              <w:rPr>
                <w:rFonts w:ascii="Times New Roman" w:hAnsi="Times New Roman" w:cs="Times New Roman"/>
                <w:sz w:val="20"/>
                <w:szCs w:val="20"/>
              </w:rPr>
              <w:t xml:space="preserve"> aikuisen oh</w:t>
            </w:r>
            <w:r w:rsidR="0058056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510E94">
              <w:rPr>
                <w:rFonts w:ascii="Times New Roman" w:hAnsi="Times New Roman" w:cs="Times New Roman"/>
                <w:sz w:val="20"/>
                <w:szCs w:val="20"/>
              </w:rPr>
              <w:t>aamana.</w:t>
            </w:r>
          </w:p>
        </w:tc>
        <w:tc>
          <w:tcPr>
            <w:tcW w:w="2835" w:type="dxa"/>
            <w:tcMar/>
          </w:tcPr>
          <w:p w:rsidRPr="003A5D97" w:rsidR="00DE5E6D" w:rsidP="00721C48" w:rsidRDefault="00DE5E6D" w14:paraId="5FF60212" w14:textId="54AA4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7568414">
              <w:rPr>
                <w:rFonts w:ascii="Times New Roman" w:hAnsi="Times New Roman" w:cs="Times New Roman"/>
                <w:sz w:val="20"/>
                <w:szCs w:val="20"/>
              </w:rPr>
              <w:t>Oppilas tulee tunneille asianmukaisesti varustautuneena ja toimii annettujen ohjeiden mukaisesti.</w:t>
            </w:r>
          </w:p>
        </w:tc>
        <w:tc>
          <w:tcPr>
            <w:tcW w:w="2748" w:type="dxa"/>
            <w:tcMar/>
          </w:tcPr>
          <w:p w:rsidRPr="003A5D97" w:rsidR="00DE5E6D" w:rsidP="00721C48" w:rsidRDefault="00DE5E6D" w14:paraId="72A3D3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52407728" w:rsidTr="646DEA9A" w14:paraId="69112A8D" w14:textId="77777777">
        <w:trPr>
          <w:trHeight w:val="465"/>
        </w:trPr>
        <w:tc>
          <w:tcPr>
            <w:tcW w:w="8784" w:type="dxa"/>
            <w:gridSpan w:val="3"/>
            <w:tcMar/>
          </w:tcPr>
          <w:p w:rsidR="14D72C11" w:rsidP="52407728" w:rsidRDefault="14D72C11" w14:paraId="1CB7039E" w14:textId="753DC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24077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T11 </w:t>
            </w:r>
            <w:r w:rsidRPr="52407728" w:rsidR="0147EAD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52407728">
              <w:rPr>
                <w:rFonts w:ascii="Times New Roman" w:hAnsi="Times New Roman" w:cs="Times New Roman"/>
                <w:sz w:val="20"/>
                <w:szCs w:val="20"/>
              </w:rPr>
              <w:t>uolehtia siitä, että oppilaat saavat riittävästi myönteisiä kokemuksia omasta kehosta, pätevyydestä ja yhteisöllisyydestä</w:t>
            </w:r>
          </w:p>
        </w:tc>
        <w:tc>
          <w:tcPr>
            <w:tcW w:w="5583" w:type="dxa"/>
            <w:gridSpan w:val="2"/>
            <w:tcMar/>
          </w:tcPr>
          <w:p w:rsidR="14D72C11" w:rsidP="52407728" w:rsidRDefault="14D72C11" w14:paraId="6457E176" w14:textId="0E40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2407728">
              <w:rPr>
                <w:rFonts w:ascii="Times New Roman" w:hAnsi="Times New Roman" w:cs="Times New Roman"/>
                <w:sz w:val="20"/>
                <w:szCs w:val="20"/>
              </w:rPr>
              <w:t>Ei vaikuta arvosanan muodostamiseen. Oppilasta ohjataan pohtimaan kokemuksiaan osana itsearviointia.</w:t>
            </w:r>
          </w:p>
        </w:tc>
      </w:tr>
    </w:tbl>
    <w:p w:rsidR="00D92B4A" w:rsidP="00553C72" w:rsidRDefault="00D92B4A" w14:paraId="2E20B5BE" w14:textId="77777777"/>
    <w:sectPr w:rsidR="00D92B4A" w:rsidSect="00721C48">
      <w:headerReference w:type="default" r:id="rId10"/>
      <w:footerReference w:type="default" r:id="rId11"/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49A" w:rsidP="004B543D" w:rsidRDefault="0018149A" w14:paraId="64287749" w14:textId="77777777">
      <w:pPr>
        <w:spacing w:after="0" w:line="240" w:lineRule="auto"/>
      </w:pPr>
      <w:r>
        <w:separator/>
      </w:r>
    </w:p>
  </w:endnote>
  <w:endnote w:type="continuationSeparator" w:id="0">
    <w:p w:rsidR="0018149A" w:rsidP="004B543D" w:rsidRDefault="0018149A" w14:paraId="490D78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1A5F13" w:rsidTr="731A5F13" w14:paraId="6513E1E3" w14:textId="77777777">
      <w:tc>
        <w:tcPr>
          <w:tcW w:w="4650" w:type="dxa"/>
        </w:tcPr>
        <w:p w:rsidR="731A5F13" w:rsidP="731A5F13" w:rsidRDefault="731A5F13" w14:paraId="310EB74E" w14:textId="184AE999">
          <w:pPr>
            <w:pStyle w:val="Yltunniste"/>
            <w:ind w:left="-115"/>
          </w:pPr>
        </w:p>
      </w:tc>
      <w:tc>
        <w:tcPr>
          <w:tcW w:w="4650" w:type="dxa"/>
        </w:tcPr>
        <w:p w:rsidR="731A5F13" w:rsidP="731A5F13" w:rsidRDefault="731A5F13" w14:paraId="3922B29E" w14:textId="4439D625">
          <w:pPr>
            <w:pStyle w:val="Yltunniste"/>
            <w:jc w:val="center"/>
          </w:pPr>
        </w:p>
      </w:tc>
      <w:tc>
        <w:tcPr>
          <w:tcW w:w="4650" w:type="dxa"/>
        </w:tcPr>
        <w:p w:rsidR="731A5F13" w:rsidP="731A5F13" w:rsidRDefault="731A5F13" w14:paraId="76B6F172" w14:textId="4065027A">
          <w:pPr>
            <w:pStyle w:val="Yltunniste"/>
            <w:ind w:right="-115"/>
            <w:jc w:val="right"/>
          </w:pPr>
        </w:p>
      </w:tc>
    </w:tr>
  </w:tbl>
  <w:p w:rsidR="731A5F13" w:rsidP="731A5F13" w:rsidRDefault="731A5F13" w14:paraId="55F7EE2A" w14:textId="700DFB4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49A" w:rsidP="004B543D" w:rsidRDefault="0018149A" w14:paraId="1903263A" w14:textId="77777777">
      <w:pPr>
        <w:spacing w:after="0" w:line="240" w:lineRule="auto"/>
      </w:pPr>
      <w:r>
        <w:separator/>
      </w:r>
    </w:p>
  </w:footnote>
  <w:footnote w:type="continuationSeparator" w:id="0">
    <w:p w:rsidR="0018149A" w:rsidP="004B543D" w:rsidRDefault="0018149A" w14:paraId="7017CD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175D1B2" w:rsidRDefault="4175D1B2" w14:paraId="05845845" w14:textId="1C7644F1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1A5F13" w:rsidTr="51AF5944" w14:paraId="2A8E3035" w14:textId="77777777">
      <w:tc>
        <w:tcPr>
          <w:tcW w:w="4650" w:type="dxa"/>
        </w:tcPr>
        <w:p w:rsidR="731A5F13" w:rsidP="51AF5944" w:rsidRDefault="51AF5944" w14:paraId="0C3A0209" w14:textId="01AAAF17">
          <w:pPr>
            <w:rPr>
              <w:b/>
              <w:bCs/>
              <w:sz w:val="36"/>
              <w:szCs w:val="36"/>
            </w:rPr>
          </w:pPr>
          <w:r w:rsidRPr="51AF5944">
            <w:rPr>
              <w:b/>
              <w:bCs/>
              <w:sz w:val="36"/>
              <w:szCs w:val="36"/>
            </w:rPr>
            <w:t>Liikunta 3lk.</w:t>
          </w:r>
        </w:p>
      </w:tc>
      <w:tc>
        <w:tcPr>
          <w:tcW w:w="4650" w:type="dxa"/>
        </w:tcPr>
        <w:p w:rsidR="731A5F13" w:rsidP="731A5F13" w:rsidRDefault="731A5F13" w14:paraId="744E4EF3" w14:textId="05CBA6C0">
          <w:pPr>
            <w:pStyle w:val="Yltunniste"/>
            <w:jc w:val="center"/>
          </w:pPr>
        </w:p>
      </w:tc>
      <w:tc>
        <w:tcPr>
          <w:tcW w:w="4650" w:type="dxa"/>
        </w:tcPr>
        <w:p w:rsidR="731A5F13" w:rsidP="731A5F13" w:rsidRDefault="731A5F13" w14:paraId="34230E60" w14:textId="3800C53E">
          <w:pPr>
            <w:pStyle w:val="Yltunniste"/>
            <w:ind w:right="-115"/>
            <w:jc w:val="right"/>
          </w:pPr>
        </w:p>
      </w:tc>
    </w:tr>
  </w:tbl>
  <w:p w:rsidR="731A5F13" w:rsidP="731A5F13" w:rsidRDefault="731A5F13" w14:paraId="6230D698" w14:textId="66179E2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47E9"/>
    <w:rsid w:val="00037DEF"/>
    <w:rsid w:val="0004378B"/>
    <w:rsid w:val="00053B0F"/>
    <w:rsid w:val="000A40F7"/>
    <w:rsid w:val="000A747A"/>
    <w:rsid w:val="000F40DF"/>
    <w:rsid w:val="001133CB"/>
    <w:rsid w:val="0018149A"/>
    <w:rsid w:val="001929AF"/>
    <w:rsid w:val="0019369B"/>
    <w:rsid w:val="001D5EA1"/>
    <w:rsid w:val="00254DAB"/>
    <w:rsid w:val="002E4E7A"/>
    <w:rsid w:val="002E7698"/>
    <w:rsid w:val="003140A8"/>
    <w:rsid w:val="0031716A"/>
    <w:rsid w:val="00360F46"/>
    <w:rsid w:val="00380DE9"/>
    <w:rsid w:val="00391E76"/>
    <w:rsid w:val="003A5D97"/>
    <w:rsid w:val="003C6A47"/>
    <w:rsid w:val="003E2EB2"/>
    <w:rsid w:val="00424BD1"/>
    <w:rsid w:val="004541D8"/>
    <w:rsid w:val="00463078"/>
    <w:rsid w:val="004A160A"/>
    <w:rsid w:val="004A48F4"/>
    <w:rsid w:val="004B2CA1"/>
    <w:rsid w:val="004B543D"/>
    <w:rsid w:val="004F1C5E"/>
    <w:rsid w:val="00504394"/>
    <w:rsid w:val="00510E94"/>
    <w:rsid w:val="0054462B"/>
    <w:rsid w:val="00553C72"/>
    <w:rsid w:val="0056679D"/>
    <w:rsid w:val="0058056F"/>
    <w:rsid w:val="00597419"/>
    <w:rsid w:val="005E7F19"/>
    <w:rsid w:val="00602EBA"/>
    <w:rsid w:val="00625402"/>
    <w:rsid w:val="00643806"/>
    <w:rsid w:val="0064760E"/>
    <w:rsid w:val="0065489C"/>
    <w:rsid w:val="006F6CAE"/>
    <w:rsid w:val="00721C48"/>
    <w:rsid w:val="007234E4"/>
    <w:rsid w:val="007406EF"/>
    <w:rsid w:val="007470FF"/>
    <w:rsid w:val="007A193E"/>
    <w:rsid w:val="007C3587"/>
    <w:rsid w:val="00851372"/>
    <w:rsid w:val="00855054"/>
    <w:rsid w:val="00855B39"/>
    <w:rsid w:val="00871BC6"/>
    <w:rsid w:val="00887D41"/>
    <w:rsid w:val="008B3976"/>
    <w:rsid w:val="008E33A0"/>
    <w:rsid w:val="0092379B"/>
    <w:rsid w:val="00927F05"/>
    <w:rsid w:val="0094768C"/>
    <w:rsid w:val="00962551"/>
    <w:rsid w:val="00975CB5"/>
    <w:rsid w:val="009A6037"/>
    <w:rsid w:val="009A7DC3"/>
    <w:rsid w:val="00A01A8F"/>
    <w:rsid w:val="00A261F0"/>
    <w:rsid w:val="00A36E4D"/>
    <w:rsid w:val="00AF4DFC"/>
    <w:rsid w:val="00B3309E"/>
    <w:rsid w:val="00BE2266"/>
    <w:rsid w:val="00C0048A"/>
    <w:rsid w:val="00C46B78"/>
    <w:rsid w:val="00C47966"/>
    <w:rsid w:val="00C47BF5"/>
    <w:rsid w:val="00C6731A"/>
    <w:rsid w:val="00CF485C"/>
    <w:rsid w:val="00CF776F"/>
    <w:rsid w:val="00D11BE6"/>
    <w:rsid w:val="00D92B4A"/>
    <w:rsid w:val="00DB573F"/>
    <w:rsid w:val="00DE5E6D"/>
    <w:rsid w:val="00E141C9"/>
    <w:rsid w:val="00E17102"/>
    <w:rsid w:val="00E200B1"/>
    <w:rsid w:val="00E61554"/>
    <w:rsid w:val="00E65CA9"/>
    <w:rsid w:val="00E90CAF"/>
    <w:rsid w:val="00EC10D4"/>
    <w:rsid w:val="00F40E25"/>
    <w:rsid w:val="00F96516"/>
    <w:rsid w:val="00FA5D6F"/>
    <w:rsid w:val="00FA60A0"/>
    <w:rsid w:val="00FB1580"/>
    <w:rsid w:val="00FD40F0"/>
    <w:rsid w:val="00FE521C"/>
    <w:rsid w:val="0147EAD9"/>
    <w:rsid w:val="0D09E0EB"/>
    <w:rsid w:val="123037F3"/>
    <w:rsid w:val="14D72C11"/>
    <w:rsid w:val="16F48B30"/>
    <w:rsid w:val="22DD2E54"/>
    <w:rsid w:val="26737439"/>
    <w:rsid w:val="26DE310C"/>
    <w:rsid w:val="2FAC9376"/>
    <w:rsid w:val="2FE44105"/>
    <w:rsid w:val="30111DE0"/>
    <w:rsid w:val="38A15DD7"/>
    <w:rsid w:val="38AB684E"/>
    <w:rsid w:val="3A3D2E38"/>
    <w:rsid w:val="41667527"/>
    <w:rsid w:val="4175D1B2"/>
    <w:rsid w:val="43024588"/>
    <w:rsid w:val="4A342285"/>
    <w:rsid w:val="4BFE8DB4"/>
    <w:rsid w:val="51AF5944"/>
    <w:rsid w:val="52407728"/>
    <w:rsid w:val="558ED449"/>
    <w:rsid w:val="58B376F4"/>
    <w:rsid w:val="5C63D7BB"/>
    <w:rsid w:val="60297982"/>
    <w:rsid w:val="630429E8"/>
    <w:rsid w:val="646DEA9A"/>
    <w:rsid w:val="64783F78"/>
    <w:rsid w:val="6A61D418"/>
    <w:rsid w:val="6F1EA83C"/>
    <w:rsid w:val="731A5F13"/>
    <w:rsid w:val="77568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F6066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74C3F-BA2B-4571-AB6B-E3BBC2153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24552-F322-4D43-B93C-34AE4DC39C8B}">
  <ds:schemaRefs>
    <ds:schemaRef ds:uri="http://purl.org/dc/elements/1.1/"/>
    <ds:schemaRef ds:uri="http://schemas.microsoft.com/office/2006/metadata/properties"/>
    <ds:schemaRef ds:uri="f950b147-2cca-4d41-8353-040b62f7d1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5ac83b-80ef-46a8-99aa-4ca1ba44cd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41FA3F-274A-4A7D-9F9D-AF3B44EA8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A6568-8CCF-41FA-89E5-72482E41B9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Ville Sakomaa</lastModifiedBy>
  <revision>24</revision>
  <dcterms:created xsi:type="dcterms:W3CDTF">2023-11-01T13:39:00.0000000Z</dcterms:created>
  <dcterms:modified xsi:type="dcterms:W3CDTF">2024-01-04T11:23:12.0095234Z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