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528"/>
        <w:tblW w:w="0" w:type="auto"/>
        <w:tblLook w:val="04A0" w:firstRow="1" w:lastRow="0" w:firstColumn="1" w:lastColumn="0" w:noHBand="0" w:noVBand="1"/>
      </w:tblPr>
      <w:tblGrid>
        <w:gridCol w:w="2802"/>
        <w:gridCol w:w="2016"/>
        <w:gridCol w:w="2976"/>
        <w:gridCol w:w="3113"/>
        <w:gridCol w:w="3041"/>
      </w:tblGrid>
      <w:tr w:rsidRPr="00253B4B" w:rsidR="002769EC" w:rsidTr="7A3DA095" w14:paraId="11D0D8B9" w14:textId="77777777">
        <w:tc>
          <w:tcPr>
            <w:tcW w:w="2803" w:type="dxa"/>
            <w:shd w:val="clear" w:color="auto" w:fill="92D050"/>
            <w:tcMar/>
          </w:tcPr>
          <w:p w:rsidRPr="00253B4B" w:rsidR="002769EC" w:rsidP="00431C91" w:rsidRDefault="002769EC" w14:paraId="6DC41B56" w14:textId="66C6A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2012" w:type="dxa"/>
            <w:shd w:val="clear" w:color="auto" w:fill="92D050"/>
            <w:tcMar/>
          </w:tcPr>
          <w:p w:rsidRPr="00253B4B" w:rsidR="002769EC" w:rsidP="00431C91" w:rsidRDefault="002769EC" w14:paraId="40CFA3A3" w14:textId="36A0A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977" w:type="dxa"/>
            <w:shd w:val="clear" w:color="auto" w:fill="92D050"/>
            <w:tcMar/>
          </w:tcPr>
          <w:p w:rsidRPr="00253B4B" w:rsidR="002769EC" w:rsidP="00431C91" w:rsidRDefault="002769EC" w14:paraId="1EF67BE7" w14:textId="2825148D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3114" w:type="dxa"/>
            <w:shd w:val="clear" w:color="auto" w:fill="92D050"/>
            <w:tcMar/>
          </w:tcPr>
          <w:p w:rsidRPr="00253B4B" w:rsidR="002769EC" w:rsidP="00431C91" w:rsidRDefault="002769EC" w14:paraId="3F1C8683" w14:textId="1826AE39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42" w:type="dxa"/>
            <w:shd w:val="clear" w:color="auto" w:fill="92D050"/>
            <w:tcMar/>
          </w:tcPr>
          <w:p w:rsidRPr="00253B4B" w:rsidR="002769EC" w:rsidP="00431C91" w:rsidRDefault="002769EC" w14:paraId="773D89BF" w14:textId="7314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68D3D8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SIMERKKISISÄLTÖJÄ</w:t>
            </w:r>
          </w:p>
        </w:tc>
      </w:tr>
      <w:tr w:rsidRPr="00253B4B" w:rsidR="002769EC" w:rsidTr="7A3DA095" w14:paraId="4F124FD4" w14:textId="77777777">
        <w:tc>
          <w:tcPr>
            <w:tcW w:w="2803" w:type="dxa"/>
            <w:tcMar/>
          </w:tcPr>
          <w:p w:rsidRPr="00253B4B" w:rsidR="002769EC" w:rsidP="00431C91" w:rsidRDefault="002769EC" w14:paraId="3501A5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T2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ohjata oppilasta hahmottamaan ja hallitsemaan kokonainen käsityöprosessi ja sen dokumentointi</w:t>
            </w:r>
          </w:p>
        </w:tc>
        <w:tc>
          <w:tcPr>
            <w:tcW w:w="2012" w:type="dxa"/>
            <w:tcMar/>
          </w:tcPr>
          <w:p w:rsidRPr="00253B4B" w:rsidR="002769EC" w:rsidP="00431C91" w:rsidRDefault="002769EC" w14:paraId="5367B4F8" w14:textId="4E81A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Oman työn 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suunnittelu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valmistus, arviointi</w:t>
            </w:r>
            <w:r w:rsidR="00997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prosessin dokumentointi</w:t>
            </w:r>
          </w:p>
        </w:tc>
        <w:tc>
          <w:tcPr>
            <w:tcW w:w="2977" w:type="dxa"/>
            <w:tcMar/>
          </w:tcPr>
          <w:p w:rsidRPr="00CE181B" w:rsidR="002769EC" w:rsidP="00431C91" w:rsidRDefault="00E07187" w14:paraId="405EB913" w14:textId="737C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1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tunnistaa käsityöprosessin osat. Oppilas </w:t>
            </w:r>
            <w:r w:rsidR="00DA49E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ideoi ja suunnittelee</w:t>
            </w:r>
            <w:r w:rsidR="00EB113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CF261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opettajan konkreettisesti ohjaamana ja dokumentoi </w:t>
            </w:r>
            <w:r w:rsidR="00DC747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työskentelyään.</w:t>
            </w:r>
          </w:p>
        </w:tc>
        <w:tc>
          <w:tcPr>
            <w:tcW w:w="3114" w:type="dxa"/>
            <w:tcMar/>
          </w:tcPr>
          <w:p w:rsidRPr="00253B4B" w:rsidR="002769EC" w:rsidP="00431C91" w:rsidRDefault="002769EC" w14:paraId="2E8A850C" w14:textId="4633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81B">
              <w:rPr>
                <w:rFonts w:ascii="Times New Roman" w:hAnsi="Times New Roman" w:cs="Times New Roman"/>
                <w:sz w:val="20"/>
                <w:szCs w:val="20"/>
              </w:rPr>
              <w:t>Oppilas toteuttaa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81B">
              <w:rPr>
                <w:rFonts w:ascii="Times New Roman" w:hAnsi="Times New Roman" w:cs="Times New Roman"/>
                <w:sz w:val="20"/>
                <w:szCs w:val="20"/>
              </w:rPr>
              <w:t>käsityöprosessi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kuuluvia osa-alueita</w:t>
            </w:r>
            <w:r w:rsidRPr="00CE181B">
              <w:rPr>
                <w:rFonts w:ascii="Times New Roman" w:hAnsi="Times New Roman" w:cs="Times New Roman"/>
                <w:sz w:val="20"/>
                <w:szCs w:val="20"/>
              </w:rPr>
              <w:t xml:space="preserve"> ja dokumentoi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niiden vaiheita.</w:t>
            </w:r>
          </w:p>
        </w:tc>
        <w:tc>
          <w:tcPr>
            <w:tcW w:w="3042" w:type="dxa"/>
            <w:tcMar/>
          </w:tcPr>
          <w:p w:rsidRPr="00253B4B" w:rsidR="002769EC" w:rsidP="00431C91" w:rsidRDefault="002769EC" w14:paraId="672A6659" w14:textId="3A94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Kuvalliset suunnitelmat ja kaavat, teknisen piirtämisen harjoittelu (suurennos, pienennös, mittakaava), työvaiheiden järjestyksen suunnittelu</w:t>
            </w:r>
          </w:p>
        </w:tc>
      </w:tr>
      <w:tr w:rsidRPr="00253B4B" w:rsidR="002769EC" w:rsidTr="7A3DA095" w14:paraId="2E78855D" w14:textId="77777777">
        <w:tc>
          <w:tcPr>
            <w:tcW w:w="2803" w:type="dxa"/>
            <w:tcMar/>
          </w:tcPr>
          <w:p w:rsidRPr="00253B4B" w:rsidR="002769EC" w:rsidP="00431C91" w:rsidRDefault="002769EC" w14:paraId="32C86141" w14:textId="777777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T3 opastaa oppilasta suunnit-telemaan ja valmistamaan yksin tai yhdessä käsityötuote tai -teos luottaen omiin esteettisiin ja teknisiin ratkaisuihin</w:t>
            </w:r>
          </w:p>
        </w:tc>
        <w:tc>
          <w:tcPr>
            <w:tcW w:w="2012" w:type="dxa"/>
            <w:tcMar/>
          </w:tcPr>
          <w:p w:rsidRPr="00253B4B" w:rsidR="002769EC" w:rsidP="00431C91" w:rsidRDefault="002769EC" w14:paraId="51AD1B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Tuotteen valmistaminen</w:t>
            </w:r>
          </w:p>
        </w:tc>
        <w:tc>
          <w:tcPr>
            <w:tcW w:w="2977" w:type="dxa"/>
            <w:tcMar/>
          </w:tcPr>
          <w:p w:rsidRPr="00253B4B" w:rsidR="002769EC" w:rsidP="00431C91" w:rsidRDefault="009F39DC" w14:paraId="3BC8F329" w14:textId="7E821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saa konkreettisesti ohjattuna työnsä valmiiksi.</w:t>
            </w:r>
          </w:p>
        </w:tc>
        <w:tc>
          <w:tcPr>
            <w:tcW w:w="3114" w:type="dxa"/>
            <w:tcMar/>
          </w:tcPr>
          <w:p w:rsidRPr="001A1B20" w:rsidR="002769EC" w:rsidP="00431C91" w:rsidRDefault="002769EC" w14:paraId="0BCF0586" w14:textId="43D0C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osaa valmistaa omaan tai yhteiseen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suunnitelmaansa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perustuvan tuotteen tai teoksen,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jossa on huomioitu esteettisyys ja toimivuus.</w:t>
            </w:r>
          </w:p>
        </w:tc>
        <w:tc>
          <w:tcPr>
            <w:tcW w:w="3042" w:type="dxa"/>
            <w:vMerge w:val="restart"/>
            <w:tcMar/>
            <w:vAlign w:val="center"/>
          </w:tcPr>
          <w:p w:rsidR="002769EC" w:rsidP="00CD148D" w:rsidRDefault="002769EC" w14:paraId="7470D408" w14:textId="6590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pintakäsittely: kankaan kuviointi ja painanta</w:t>
            </w:r>
          </w:p>
          <w:p w:rsidR="002769EC" w:rsidP="00CD148D" w:rsidRDefault="002769EC" w14:paraId="6A30C6EB" w14:textId="0B49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liitokset: solmeilu, pujottelu, kudonta</w:t>
            </w:r>
          </w:p>
          <w:p w:rsidR="002769EC" w:rsidP="00CD148D" w:rsidRDefault="002769EC" w14:paraId="712DB0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EC" w:rsidP="00CD148D" w:rsidRDefault="002769EC" w14:paraId="504284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pintakäsittely: hiominen, viilaaminen, höylääminen, maalaaminen, petsaaminen, lakkaaminen, öljyäminen ja muovaaminen</w:t>
            </w:r>
          </w:p>
          <w:p w:rsidR="002769EC" w:rsidP="00CD148D" w:rsidRDefault="002769EC" w14:paraId="08BAB2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liitokset: lapa-, tappi-, kynte-, sormiliitos</w:t>
            </w:r>
          </w:p>
          <w:p w:rsidR="002769EC" w:rsidP="00CD148D" w:rsidRDefault="002769EC" w14:paraId="28972F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robotiikkaan tutustuminen</w:t>
            </w:r>
          </w:p>
          <w:p w:rsidR="002769EC" w:rsidP="00CD148D" w:rsidRDefault="002769EC" w14:paraId="1D8E08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53B4B" w:rsidR="002769EC" w:rsidP="00CD148D" w:rsidRDefault="002769EC" w14:paraId="0A37501D" w14:textId="4B0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kierrätys, korjaaminen ja uusiokäyttö</w:t>
            </w:r>
          </w:p>
        </w:tc>
      </w:tr>
      <w:tr w:rsidRPr="00253B4B" w:rsidR="002769EC" w:rsidTr="7A3DA095" w14:paraId="4DE789CB" w14:textId="77777777">
        <w:tc>
          <w:tcPr>
            <w:tcW w:w="2803" w:type="dxa"/>
            <w:tcMar/>
          </w:tcPr>
          <w:p w:rsidRPr="00253B4B" w:rsidR="002769EC" w:rsidP="00431C91" w:rsidRDefault="002769EC" w14:paraId="4AAD62AC" w14:textId="42A07E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ohjata oppilasta tunnistamaan käsitteistöä sekä tuntemaan monia erilaisia materiaaleja ja työstämään niitä tarkoituksenmukaisesti</w:t>
            </w:r>
          </w:p>
        </w:tc>
        <w:tc>
          <w:tcPr>
            <w:tcW w:w="2012" w:type="dxa"/>
            <w:tcMar/>
          </w:tcPr>
          <w:p w:rsidRPr="00253B4B" w:rsidR="002769EC" w:rsidP="00431C91" w:rsidRDefault="004A13D6" w14:paraId="40C00A2F" w14:textId="2336B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Käsityössä käytettävien materiaalien ja valmistus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menetelmien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valinta, yhdistäminen ja työstämine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977" w:type="dxa"/>
            <w:tcMar/>
          </w:tcPr>
          <w:p w:rsidRPr="00253B4B" w:rsidR="002769EC" w:rsidP="00431C91" w:rsidRDefault="00630E51" w14:paraId="6FF83F88" w14:textId="42F1AD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joitakin käsityön työvälineitä, materiaaleja ja valmistusmenetelmiä opettajan konkreettisesti ohjaamana.</w:t>
            </w:r>
          </w:p>
        </w:tc>
        <w:tc>
          <w:tcPr>
            <w:tcW w:w="3114" w:type="dxa"/>
            <w:tcMar/>
          </w:tcPr>
          <w:p w:rsidRPr="00253B4B" w:rsidR="002769EC" w:rsidP="00431C91" w:rsidRDefault="002769EC" w14:paraId="3F568622" w14:textId="3C49A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tuntee ja osaa käyttää opetettua käsityön käsitteistöä.</w:t>
            </w:r>
          </w:p>
          <w:p w:rsidRPr="00253B4B" w:rsidR="002769EC" w:rsidP="00431C91" w:rsidRDefault="002769EC" w14:paraId="48110CB5" w14:textId="777777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11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pyrkii itsenäisesti valitsemaan, yhdistämään ja käyttämään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tarkoituksenmukaisesti</w:t>
            </w:r>
            <w:r w:rsidRPr="00311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eri materiaaleja ja valmistustekniikoita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42" w:type="dxa"/>
            <w:vMerge/>
            <w:tcMar/>
          </w:tcPr>
          <w:p w:rsidRPr="00253B4B" w:rsidR="002769EC" w:rsidP="00431C91" w:rsidRDefault="002769EC" w14:paraId="5DAB6C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53B4B" w:rsidR="002769EC" w:rsidTr="7A3DA095" w14:paraId="6C85417C" w14:textId="77777777">
        <w:tc>
          <w:tcPr>
            <w:tcW w:w="2803" w:type="dxa"/>
            <w:tcMar/>
          </w:tcPr>
          <w:p w:rsidRPr="00253B4B" w:rsidR="002769EC" w:rsidP="00431C91" w:rsidRDefault="002769EC" w14:paraId="79E9865E" w14:textId="7777777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 kannustaa oppilasta toimimaan pitkäjänteisesti ja vastuuntuntoisesti, huolehtimaan turvallisesta työskentelystä sekä valitsemaan ja käyttämään työhön sopivaa välineistöä</w:t>
            </w:r>
          </w:p>
        </w:tc>
        <w:tc>
          <w:tcPr>
            <w:tcW w:w="2012" w:type="dxa"/>
            <w:tcMar/>
          </w:tcPr>
          <w:p w:rsidRPr="00253B4B" w:rsidR="002769EC" w:rsidP="00431C91" w:rsidRDefault="002769EC" w14:paraId="43291C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Työskentelytaidot</w:t>
            </w:r>
          </w:p>
        </w:tc>
        <w:tc>
          <w:tcPr>
            <w:tcW w:w="2977" w:type="dxa"/>
            <w:tcMar/>
          </w:tcPr>
          <w:p w:rsidRPr="00DC61EF" w:rsidR="00607D42" w:rsidP="00607D42" w:rsidRDefault="00607D42" w14:paraId="1313E55B" w14:textId="53A0A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harjoittelee pitkäjänteistä ja turvallista työskentelyä opettajan konkreettisesti ohjaamana. </w:t>
            </w:r>
          </w:p>
          <w:p w:rsidRPr="00253B4B" w:rsidR="002769EC" w:rsidP="00607D42" w:rsidRDefault="00607D42" w14:paraId="3351EB1A" w14:textId="7D52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valitsee ja käyttää työvälineitä opettajan konkreettisesti ohjaamana.</w:t>
            </w:r>
          </w:p>
        </w:tc>
        <w:tc>
          <w:tcPr>
            <w:tcW w:w="3114" w:type="dxa"/>
            <w:tcMar/>
          </w:tcPr>
          <w:p w:rsidRPr="00253B4B" w:rsidR="002769EC" w:rsidP="00431C91" w:rsidRDefault="002769EC" w14:paraId="709CFC58" w14:textId="29EAE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Oppilas ottaa vastuuta omasta työstään ja toimii tavoitteellisesti.</w:t>
            </w:r>
          </w:p>
          <w:p w:rsidR="00E11207" w:rsidP="00431C91" w:rsidRDefault="00E11207" w14:paraId="61D886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DB4" w:rsidP="00431C91" w:rsidRDefault="00FF6DB4" w14:paraId="374641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53B4B" w:rsidR="002769EC" w:rsidP="00431C91" w:rsidRDefault="002769EC" w14:paraId="4CAD1F9F" w14:textId="1D4C1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Oppilas osaa käyttää asianmukaisia työvälineitä, koneita ja laitteita oikein, turvallisesti ja tarkoituksenmukaisesti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2" w:type="dxa"/>
            <w:vMerge/>
            <w:tcMar/>
          </w:tcPr>
          <w:p w:rsidRPr="00253B4B" w:rsidR="002769EC" w:rsidP="00431C91" w:rsidRDefault="002769EC" w14:paraId="02EB37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53B4B" w:rsidR="002769EC" w:rsidTr="7A3DA095" w14:paraId="48043D81" w14:textId="77777777">
        <w:tc>
          <w:tcPr>
            <w:tcW w:w="2803" w:type="dxa"/>
            <w:tcMar/>
          </w:tcPr>
          <w:p w:rsidRPr="00253B4B" w:rsidR="002769EC" w:rsidP="00431C91" w:rsidRDefault="002769EC" w14:paraId="083632B1" w14:textId="7777777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 ohjata oppilasta arvioimaan, arvostamaan ja tarkastelemaan vuorovaikutteisesti omaa ja muiden kokonaisen käsityön prosessia</w:t>
            </w:r>
          </w:p>
        </w:tc>
        <w:tc>
          <w:tcPr>
            <w:tcW w:w="2012" w:type="dxa"/>
            <w:tcMar/>
          </w:tcPr>
          <w:p w:rsidRPr="00253B4B" w:rsidR="002769EC" w:rsidP="00431C91" w:rsidRDefault="004B0829" w14:paraId="5EF59560" w14:textId="3DAEE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työn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 käsityöprosessin tarkastelu, 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vertaispalautteen antaminen</w:t>
            </w:r>
          </w:p>
        </w:tc>
        <w:tc>
          <w:tcPr>
            <w:tcW w:w="2977" w:type="dxa"/>
            <w:tcMar/>
          </w:tcPr>
          <w:p w:rsidRPr="00253B4B" w:rsidR="002769EC" w:rsidP="00431C91" w:rsidRDefault="00772C37" w14:paraId="35E49AF9" w14:textId="2BC151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harjoittelee oman työn</w:t>
            </w:r>
            <w:r w:rsidR="00C2158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arviointia</w:t>
            </w: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sekä vertaispalautteen antamista opettajan konkreettisesti ohjaamana.</w:t>
            </w:r>
          </w:p>
        </w:tc>
        <w:tc>
          <w:tcPr>
            <w:tcW w:w="3114" w:type="dxa"/>
            <w:tcMar/>
          </w:tcPr>
          <w:p w:rsidRPr="00253B4B" w:rsidR="002769EC" w:rsidP="00431C91" w:rsidRDefault="002769EC" w14:paraId="39962207" w14:textId="74F3B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Oppilas osallistuu rakentavasti oman </w:t>
            </w:r>
            <w:r w:rsidR="00270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työn arviointiin </w:t>
            </w:r>
            <w:r w:rsidR="00E47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sekä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vertaispalautteen antamiseen.</w:t>
            </w:r>
          </w:p>
        </w:tc>
        <w:tc>
          <w:tcPr>
            <w:tcW w:w="3042" w:type="dxa"/>
            <w:tcMar/>
          </w:tcPr>
          <w:p w:rsidRPr="00253B4B" w:rsidR="002769EC" w:rsidP="00431C91" w:rsidRDefault="002769EC" w14:paraId="41C8F3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53B4B" w:rsidR="002769EC" w:rsidTr="7A3DA095" w14:paraId="68CFB2CF" w14:textId="77777777">
        <w:tc>
          <w:tcPr>
            <w:tcW w:w="2803" w:type="dxa"/>
            <w:tcMar/>
          </w:tcPr>
          <w:p w:rsidRPr="00253B4B" w:rsidR="002769EC" w:rsidP="00CD148D" w:rsidRDefault="002769EC" w14:paraId="37CAE2EF" w14:textId="04FF7E0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 herättää oppilas arvioimaan kulutus- ja tuotantotapoja kriittisesti</w:t>
            </w:r>
          </w:p>
        </w:tc>
        <w:tc>
          <w:tcPr>
            <w:tcW w:w="2012" w:type="dxa"/>
            <w:tcMar/>
          </w:tcPr>
          <w:p w:rsidRPr="00253B4B" w:rsidR="002769EC" w:rsidP="00CD148D" w:rsidRDefault="002769EC" w14:paraId="7D70B2FA" w14:textId="3D916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Kulutus- ja tuotantotapojen pohdinta</w:t>
            </w:r>
          </w:p>
        </w:tc>
        <w:tc>
          <w:tcPr>
            <w:tcW w:w="2977" w:type="dxa"/>
            <w:tcMar/>
          </w:tcPr>
          <w:p w:rsidRPr="00BF0E23" w:rsidR="002769EC" w:rsidP="00CD148D" w:rsidRDefault="00BF0E23" w14:paraId="2D21199F" w14:textId="52483E83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0E2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valitsee ja käyttää materiaaleja taloudellisesti opettajan konkreettisesti ohjaamana.</w:t>
            </w:r>
          </w:p>
        </w:tc>
        <w:tc>
          <w:tcPr>
            <w:tcW w:w="3114" w:type="dxa"/>
            <w:tcMar/>
          </w:tcPr>
          <w:p w:rsidRPr="008802AC" w:rsidR="002769EC" w:rsidP="00CD148D" w:rsidRDefault="002769EC" w14:paraId="678F1DF3" w14:textId="03D568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2A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kertoa, miten kulutus- ja tuotantotavat vaikuttavat tuotteen elinkaareen. Oppilas valmistaa tuotteitaan materiaalitaloudellisesti.</w:t>
            </w:r>
          </w:p>
        </w:tc>
        <w:tc>
          <w:tcPr>
            <w:tcW w:w="3042" w:type="dxa"/>
            <w:tcMar/>
          </w:tcPr>
          <w:p w:rsidRPr="00253B4B" w:rsidR="002769EC" w:rsidP="00CD148D" w:rsidRDefault="002769EC" w14:paraId="787CDA4D" w14:textId="21CB7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53B4B" w:rsidR="00C02BDD" w:rsidTr="7A3DA095" w14:paraId="70B64841" w14:textId="77777777">
        <w:trPr>
          <w:trHeight w:val="300"/>
        </w:trPr>
        <w:tc>
          <w:tcPr>
            <w:tcW w:w="7792" w:type="dxa"/>
            <w:gridSpan w:val="3"/>
            <w:tcMar/>
          </w:tcPr>
          <w:p w:rsidRPr="008802AC" w:rsidR="00C02BDD" w:rsidP="00C02BDD" w:rsidRDefault="00C02BDD" w14:paraId="2C5710C1" w14:textId="18CA95D1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 vahvistaa oppilaan kiinnostusta käsin tekemiseen sekä innostaa keksivään, kokeilevaan ja paikallisuutta hyödyntävään käsityöhön</w:t>
            </w:r>
          </w:p>
        </w:tc>
        <w:tc>
          <w:tcPr>
            <w:tcW w:w="6156" w:type="dxa"/>
            <w:gridSpan w:val="2"/>
            <w:tcMar/>
          </w:tcPr>
          <w:p w:rsidRPr="00253B4B" w:rsidR="00C02BDD" w:rsidP="00C02BDD" w:rsidRDefault="00C02BDD" w14:paraId="31D9198F" w14:textId="2EE24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 vaikuta arvosanan muodostamiseen. Oppilaita ohjataan pohtimaan kokemuksia osana itsearviointia.</w:t>
            </w:r>
          </w:p>
        </w:tc>
      </w:tr>
    </w:tbl>
    <w:p w:rsidRPr="00C47BF5" w:rsidR="002E7698" w:rsidP="00431C91" w:rsidRDefault="002E7698" w14:paraId="0D0B940D" w14:textId="77777777">
      <w:pPr>
        <w:rPr>
          <w:b/>
          <w:bCs/>
          <w:sz w:val="36"/>
          <w:szCs w:val="36"/>
        </w:rPr>
      </w:pPr>
    </w:p>
    <w:sectPr w:rsidRPr="00C47BF5" w:rsidR="002E7698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7C9" w:rsidP="004B543D" w:rsidRDefault="008757C9" w14:paraId="0D9B55C3" w14:textId="77777777">
      <w:pPr>
        <w:spacing w:after="0" w:line="240" w:lineRule="auto"/>
      </w:pPr>
      <w:r>
        <w:separator/>
      </w:r>
    </w:p>
  </w:endnote>
  <w:endnote w:type="continuationSeparator" w:id="0">
    <w:p w:rsidR="008757C9" w:rsidP="004B543D" w:rsidRDefault="008757C9" w14:paraId="7D5F88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7C9" w:rsidP="004B543D" w:rsidRDefault="008757C9" w14:paraId="7CC940BC" w14:textId="77777777">
      <w:pPr>
        <w:spacing w:after="0" w:line="240" w:lineRule="auto"/>
      </w:pPr>
      <w:r>
        <w:separator/>
      </w:r>
    </w:p>
  </w:footnote>
  <w:footnote w:type="continuationSeparator" w:id="0">
    <w:p w:rsidR="008757C9" w:rsidP="004B543D" w:rsidRDefault="008757C9" w14:paraId="6150D9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7BF5" w:rsidR="00431C91" w:rsidP="00431C91" w:rsidRDefault="00431C91" w14:paraId="7059E915" w14:textId="77777777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käsityö 5lk.</w:t>
    </w:r>
  </w:p>
  <w:p w:rsidR="00431C91" w:rsidRDefault="00431C91" w14:paraId="0E27B00A" w14:textId="7777777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14D01"/>
    <w:rsid w:val="0004378B"/>
    <w:rsid w:val="000C06D7"/>
    <w:rsid w:val="00150116"/>
    <w:rsid w:val="001929AF"/>
    <w:rsid w:val="001A1B20"/>
    <w:rsid w:val="001D5EA1"/>
    <w:rsid w:val="001E6672"/>
    <w:rsid w:val="00245E74"/>
    <w:rsid w:val="00253B4B"/>
    <w:rsid w:val="00270BDE"/>
    <w:rsid w:val="002769EC"/>
    <w:rsid w:val="0028547E"/>
    <w:rsid w:val="002873B6"/>
    <w:rsid w:val="002E7698"/>
    <w:rsid w:val="0035586D"/>
    <w:rsid w:val="00360F46"/>
    <w:rsid w:val="00364D8E"/>
    <w:rsid w:val="00380DE9"/>
    <w:rsid w:val="00391E76"/>
    <w:rsid w:val="003E2EB2"/>
    <w:rsid w:val="00431C91"/>
    <w:rsid w:val="00441AC3"/>
    <w:rsid w:val="004541D8"/>
    <w:rsid w:val="004A13D6"/>
    <w:rsid w:val="004A160A"/>
    <w:rsid w:val="004B0829"/>
    <w:rsid w:val="004B4BAC"/>
    <w:rsid w:val="004B543D"/>
    <w:rsid w:val="004B6B91"/>
    <w:rsid w:val="004D2C9B"/>
    <w:rsid w:val="00562E80"/>
    <w:rsid w:val="00602EBA"/>
    <w:rsid w:val="00607D42"/>
    <w:rsid w:val="00630E51"/>
    <w:rsid w:val="00643AAF"/>
    <w:rsid w:val="006732DC"/>
    <w:rsid w:val="006779E2"/>
    <w:rsid w:val="007106A2"/>
    <w:rsid w:val="007230B0"/>
    <w:rsid w:val="007406EF"/>
    <w:rsid w:val="00772C37"/>
    <w:rsid w:val="00790DAA"/>
    <w:rsid w:val="00796F41"/>
    <w:rsid w:val="007B0657"/>
    <w:rsid w:val="007B662B"/>
    <w:rsid w:val="00855054"/>
    <w:rsid w:val="008757C9"/>
    <w:rsid w:val="008802AC"/>
    <w:rsid w:val="008B3976"/>
    <w:rsid w:val="008D7873"/>
    <w:rsid w:val="008E33A0"/>
    <w:rsid w:val="009101D2"/>
    <w:rsid w:val="009143B4"/>
    <w:rsid w:val="00962551"/>
    <w:rsid w:val="00973FFA"/>
    <w:rsid w:val="00975CB5"/>
    <w:rsid w:val="0099770A"/>
    <w:rsid w:val="009D2C46"/>
    <w:rsid w:val="009F39DC"/>
    <w:rsid w:val="00A016A3"/>
    <w:rsid w:val="00A2272D"/>
    <w:rsid w:val="00A261F0"/>
    <w:rsid w:val="00A34395"/>
    <w:rsid w:val="00A515A8"/>
    <w:rsid w:val="00AA7670"/>
    <w:rsid w:val="00AF277C"/>
    <w:rsid w:val="00B05A7A"/>
    <w:rsid w:val="00BD2E72"/>
    <w:rsid w:val="00BF0E23"/>
    <w:rsid w:val="00C02BDD"/>
    <w:rsid w:val="00C21582"/>
    <w:rsid w:val="00C47966"/>
    <w:rsid w:val="00C47BF5"/>
    <w:rsid w:val="00CC539D"/>
    <w:rsid w:val="00CD148D"/>
    <w:rsid w:val="00CF776F"/>
    <w:rsid w:val="00D133C5"/>
    <w:rsid w:val="00D9166B"/>
    <w:rsid w:val="00DA49E1"/>
    <w:rsid w:val="00DB280C"/>
    <w:rsid w:val="00DC61EF"/>
    <w:rsid w:val="00DC7471"/>
    <w:rsid w:val="00DD2E46"/>
    <w:rsid w:val="00DF7606"/>
    <w:rsid w:val="00E07187"/>
    <w:rsid w:val="00E11207"/>
    <w:rsid w:val="00E141C9"/>
    <w:rsid w:val="00E17102"/>
    <w:rsid w:val="00E200B1"/>
    <w:rsid w:val="00E472A1"/>
    <w:rsid w:val="00E61C5A"/>
    <w:rsid w:val="00EB113D"/>
    <w:rsid w:val="00FA7CC9"/>
    <w:rsid w:val="00FD40F0"/>
    <w:rsid w:val="00FF6DB4"/>
    <w:rsid w:val="168D3D84"/>
    <w:rsid w:val="481C3C61"/>
    <w:rsid w:val="7A3DA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1453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Props1.xml><?xml version="1.0" encoding="utf-8"?>
<ds:datastoreItem xmlns:ds="http://schemas.openxmlformats.org/officeDocument/2006/customXml" ds:itemID="{32CB4282-D015-4585-BC27-6991DBB58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91973-C38E-4205-B75C-C4663DCCC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09E9FF-B775-4A5E-ADDC-6CEACF9D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76990-9BF6-4F34-8017-0AFC6D240D12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Ville Sakomaa</lastModifiedBy>
  <revision>35</revision>
  <dcterms:created xsi:type="dcterms:W3CDTF">2023-11-01T12:37:00.0000000Z</dcterms:created>
  <dcterms:modified xsi:type="dcterms:W3CDTF">2024-01-04T10:52:48.8690659Z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