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F283" w14:textId="09D20ED3" w:rsidR="00FD7417" w:rsidRDefault="00C52B40">
      <w:pPr>
        <w:rPr>
          <w:rFonts w:ascii="Times New Roman" w:hAnsi="Times New Roman" w:cs="Times New Roman"/>
          <w:b/>
          <w:sz w:val="36"/>
          <w:szCs w:val="36"/>
        </w:rPr>
      </w:pPr>
      <w:r w:rsidRPr="00071A75">
        <w:rPr>
          <w:rFonts w:ascii="Times New Roman" w:hAnsi="Times New Roman" w:cs="Times New Roman"/>
          <w:b/>
          <w:sz w:val="36"/>
          <w:szCs w:val="36"/>
        </w:rPr>
        <w:t xml:space="preserve">Äidinkieli ja kirjallisuus (suomi äidinkielenä) </w:t>
      </w:r>
      <w:r w:rsidR="00D533BF" w:rsidRPr="00071A75">
        <w:rPr>
          <w:rFonts w:ascii="Times New Roman" w:hAnsi="Times New Roman" w:cs="Times New Roman"/>
          <w:b/>
          <w:sz w:val="36"/>
          <w:szCs w:val="36"/>
        </w:rPr>
        <w:t>2</w:t>
      </w:r>
      <w:r w:rsidR="008F408D" w:rsidRPr="00071A75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="008F408D" w:rsidRPr="00071A75">
        <w:rPr>
          <w:rFonts w:ascii="Times New Roman" w:hAnsi="Times New Roman" w:cs="Times New Roman"/>
          <w:b/>
          <w:sz w:val="36"/>
          <w:szCs w:val="36"/>
        </w:rPr>
        <w:t>l</w:t>
      </w:r>
      <w:r w:rsidR="00E41DCF" w:rsidRPr="00071A75">
        <w:rPr>
          <w:rFonts w:ascii="Times New Roman" w:hAnsi="Times New Roman" w:cs="Times New Roman"/>
          <w:b/>
          <w:sz w:val="36"/>
          <w:szCs w:val="36"/>
        </w:rPr>
        <w:t>k</w:t>
      </w:r>
      <w:proofErr w:type="spellEnd"/>
    </w:p>
    <w:p w14:paraId="52FF01BA" w14:textId="77777777" w:rsidR="00612122" w:rsidRDefault="00612122" w:rsidP="00612122">
      <w:pPr>
        <w:rPr>
          <w:sz w:val="36"/>
          <w:szCs w:val="36"/>
        </w:rPr>
      </w:pPr>
      <w:r>
        <w:rPr>
          <w:sz w:val="36"/>
          <w:szCs w:val="36"/>
        </w:rPr>
        <w:t xml:space="preserve">1.8.2024 Arvioinnin kohde, minimitaso sekä hyvä osaaminen 2. vuosiluokan päättyessä johdettu vuosiluokkakokonaisuuden </w:t>
      </w:r>
      <w:proofErr w:type="gramStart"/>
      <w:r>
        <w:rPr>
          <w:sz w:val="36"/>
          <w:szCs w:val="36"/>
        </w:rPr>
        <w:t>1-2</w:t>
      </w:r>
      <w:proofErr w:type="gramEnd"/>
      <w:r>
        <w:rPr>
          <w:sz w:val="36"/>
          <w:szCs w:val="36"/>
        </w:rPr>
        <w:t xml:space="preserve"> tavoitteista.</w:t>
      </w:r>
    </w:p>
    <w:p w14:paraId="1C358711" w14:textId="77777777" w:rsidR="00612122" w:rsidRPr="00071A75" w:rsidRDefault="0061212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ulukkoRuudukko"/>
        <w:tblpPr w:leftFromText="141" w:rightFromText="141" w:vertAnchor="text" w:tblpY="1"/>
        <w:tblW w:w="1927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61"/>
        <w:gridCol w:w="3528"/>
        <w:gridCol w:w="3560"/>
        <w:gridCol w:w="3670"/>
        <w:gridCol w:w="4954"/>
      </w:tblGrid>
      <w:tr w:rsidR="00895F81" w14:paraId="45F62153" w14:textId="6516C1AF" w:rsidTr="00276ED2">
        <w:trPr>
          <w:trHeight w:val="765"/>
        </w:trPr>
        <w:tc>
          <w:tcPr>
            <w:tcW w:w="3561" w:type="dxa"/>
            <w:shd w:val="clear" w:color="auto" w:fill="92D050"/>
            <w:tcMar>
              <w:left w:w="103" w:type="dxa"/>
            </w:tcMar>
          </w:tcPr>
          <w:p w14:paraId="51F7C559" w14:textId="6EE49373" w:rsidR="00895F81" w:rsidRPr="0063167D" w:rsidRDefault="00895F81" w:rsidP="0063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67D">
              <w:rPr>
                <w:rFonts w:ascii="Times New Roman" w:hAnsi="Times New Roman" w:cs="Times New Roman"/>
                <w:sz w:val="20"/>
                <w:szCs w:val="20"/>
              </w:rPr>
              <w:t>TAVOITE</w:t>
            </w:r>
          </w:p>
        </w:tc>
        <w:tc>
          <w:tcPr>
            <w:tcW w:w="3528" w:type="dxa"/>
            <w:shd w:val="clear" w:color="auto" w:fill="92D050"/>
          </w:tcPr>
          <w:p w14:paraId="24025DED" w14:textId="1A3DD1CB" w:rsidR="00895F81" w:rsidRPr="0063167D" w:rsidRDefault="00895F81" w:rsidP="0063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67D">
              <w:rPr>
                <w:rFonts w:ascii="Times New Roman" w:hAnsi="Times New Roman" w:cs="Times New Roman"/>
                <w:sz w:val="20"/>
                <w:szCs w:val="20"/>
              </w:rPr>
              <w:t>ARVIOINNIN KOHDE</w:t>
            </w:r>
          </w:p>
        </w:tc>
        <w:tc>
          <w:tcPr>
            <w:tcW w:w="3560" w:type="dxa"/>
            <w:shd w:val="clear" w:color="auto" w:fill="92D050"/>
            <w:tcMar>
              <w:left w:w="103" w:type="dxa"/>
            </w:tcMar>
          </w:tcPr>
          <w:p w14:paraId="295AD481" w14:textId="6266FCF0" w:rsidR="00895F81" w:rsidRPr="0063167D" w:rsidRDefault="00895F81" w:rsidP="0063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67D">
              <w:rPr>
                <w:rFonts w:ascii="Times New Roman" w:hAnsi="Times New Roman" w:cs="Times New Roman"/>
                <w:sz w:val="20"/>
                <w:szCs w:val="20"/>
              </w:rPr>
              <w:t>MINIMITASO</w:t>
            </w:r>
          </w:p>
        </w:tc>
        <w:tc>
          <w:tcPr>
            <w:tcW w:w="3670" w:type="dxa"/>
            <w:shd w:val="clear" w:color="auto" w:fill="92D050"/>
            <w:tcMar>
              <w:left w:w="103" w:type="dxa"/>
            </w:tcMar>
          </w:tcPr>
          <w:p w14:paraId="260A35C6" w14:textId="6C185F8A" w:rsidR="00895F81" w:rsidRPr="002C291F" w:rsidRDefault="00612122" w:rsidP="10810845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HYVÄ OSAAMINEN</w:t>
            </w:r>
          </w:p>
        </w:tc>
        <w:tc>
          <w:tcPr>
            <w:tcW w:w="4954" w:type="dxa"/>
            <w:shd w:val="clear" w:color="auto" w:fill="92D050"/>
          </w:tcPr>
          <w:p w14:paraId="35115308" w14:textId="3EBD0F7D" w:rsidR="00895F81" w:rsidRPr="007018E1" w:rsidRDefault="00895F81" w:rsidP="0070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8E1">
              <w:rPr>
                <w:rFonts w:ascii="Times New Roman" w:hAnsi="Times New Roman" w:cs="Times New Roman"/>
                <w:sz w:val="20"/>
                <w:szCs w:val="20"/>
              </w:rPr>
              <w:t>ESIMERKKISISÄLTÖJÄ</w:t>
            </w:r>
          </w:p>
        </w:tc>
      </w:tr>
      <w:tr w:rsidR="00071A75" w14:paraId="1EDAABAD" w14:textId="77777777" w:rsidTr="00276ED2">
        <w:trPr>
          <w:trHeight w:val="336"/>
        </w:trPr>
        <w:tc>
          <w:tcPr>
            <w:tcW w:w="19273" w:type="dxa"/>
            <w:gridSpan w:val="5"/>
            <w:shd w:val="clear" w:color="auto" w:fill="C5E0B3" w:themeFill="accent6" w:themeFillTint="66"/>
            <w:tcMar>
              <w:left w:w="103" w:type="dxa"/>
            </w:tcMar>
            <w:vAlign w:val="center"/>
          </w:tcPr>
          <w:p w14:paraId="22EDFB9E" w14:textId="2DCE6359" w:rsidR="00071A75" w:rsidRDefault="00071A75" w:rsidP="00071A7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VUOROVAIKUTUSTILANTEISSA TOIMIMINEN</w:t>
            </w:r>
          </w:p>
        </w:tc>
      </w:tr>
      <w:tr w:rsidR="00895F81" w14:paraId="1BEC7601" w14:textId="2E34C5F2" w:rsidTr="00276ED2">
        <w:trPr>
          <w:trHeight w:val="872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473F51A0" w14:textId="2BF2DFF9" w:rsidR="00895F81" w:rsidRPr="00D25FE9" w:rsidRDefault="00895F81">
            <w:pPr>
              <w:spacing w:after="0"/>
              <w:rPr>
                <w:bCs/>
              </w:rPr>
            </w:pPr>
            <w:r w:rsidRPr="00D25FE9">
              <w:rPr>
                <w:rFonts w:ascii="Times New Roman" w:hAnsi="Times New Roman" w:cstheme="minorHAnsi"/>
                <w:bCs/>
                <w:sz w:val="20"/>
                <w:szCs w:val="20"/>
              </w:rPr>
              <w:t>T2</w:t>
            </w:r>
            <w:r w:rsidRPr="00D25FE9">
              <w:rPr>
                <w:rFonts w:ascii="Times New Roman" w:hAnsi="Times New Roman"/>
                <w:bCs/>
                <w:sz w:val="20"/>
                <w:szCs w:val="20"/>
              </w:rPr>
              <w:t xml:space="preserve"> opastaa oppilasta kehittämään kieltään ja mielikuvitustaan sekä vuorovaikutus- ja yhteistyötaitojaan tarjoamalla mahdollisuuksia osallistua erilaisiin ryhmäviestintätilanteisiin ja tutustua niiden käytänteisiin</w:t>
            </w:r>
          </w:p>
          <w:p w14:paraId="0C068550" w14:textId="77777777" w:rsidR="00895F81" w:rsidRDefault="00895F81" w:rsidP="00D25FE9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28" w:type="dxa"/>
          </w:tcPr>
          <w:p w14:paraId="4BA3139D" w14:textId="77777777" w:rsidR="00895F81" w:rsidRPr="00D25FE9" w:rsidRDefault="00895F81" w:rsidP="00D25FE9">
            <w:pPr>
              <w:spacing w:after="0"/>
              <w:rPr>
                <w:rFonts w:ascii="Times New Roman" w:hAnsi="Times New Roman" w:cstheme="minorHAnsi"/>
                <w:sz w:val="20"/>
                <w:szCs w:val="20"/>
              </w:rPr>
            </w:pPr>
            <w:r w:rsidRPr="00D25FE9">
              <w:rPr>
                <w:rFonts w:ascii="Times New Roman" w:hAnsi="Times New Roman" w:cstheme="minorHAnsi"/>
                <w:sz w:val="20"/>
                <w:szCs w:val="20"/>
              </w:rPr>
              <w:t>Toiminta vuorovaikutustilanteissa</w:t>
            </w:r>
          </w:p>
          <w:p w14:paraId="66CEF366" w14:textId="77777777" w:rsidR="00895F81" w:rsidRDefault="00895F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71350941" w14:textId="59980753" w:rsidR="00895F81" w:rsidRDefault="00895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2">
              <w:rPr>
                <w:rFonts w:ascii="Times New Roman" w:hAnsi="Times New Roman" w:cs="Times New Roman"/>
                <w:sz w:val="20"/>
                <w:szCs w:val="20"/>
              </w:rPr>
              <w:t>Oppilas osallistuu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tuetusti</w:t>
            </w:r>
            <w:r w:rsidRPr="00611672">
              <w:rPr>
                <w:rFonts w:ascii="Times New Roman" w:hAnsi="Times New Roman" w:cs="Times New Roman"/>
                <w:sz w:val="20"/>
                <w:szCs w:val="20"/>
              </w:rPr>
              <w:t xml:space="preserve"> joihinkin vuorovaikutustilanteisiin ja harjoittelee toimimaan niissä sovitulla tavalla.</w:t>
            </w: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05DF380E" w14:textId="2E98FC82" w:rsidR="00895F81" w:rsidRPr="005F65C4" w:rsidRDefault="00895F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Oppilas toimii annetun ohjeen</w:t>
            </w:r>
            <w:r w:rsidRPr="00EF746C">
              <w:rPr>
                <w:rFonts w:ascii="Times New Roman" w:hAnsi="Times New Roman"/>
                <w:bCs/>
                <w:sz w:val="20"/>
                <w:szCs w:val="20"/>
              </w:rPr>
              <w:t xml:space="preserve"> mukaisesti vuorovaikutustilanteessa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4" w:type="dxa"/>
          </w:tcPr>
          <w:p w14:paraId="399AA098" w14:textId="7829F6CA" w:rsidR="00895F81" w:rsidRDefault="00895F8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Ryhmäviestintätaidot erilaisissa kasvokkain tapahtuvissa vuorovaikutustilanteissa (päivänpolttavat aiheet, mediatapahtumat, pelit, televisio-ohjelmat)</w:t>
            </w:r>
          </w:p>
        </w:tc>
      </w:tr>
      <w:tr w:rsidR="00895F81" w14:paraId="19AEB88B" w14:textId="7475370B" w:rsidTr="00276ED2">
        <w:trPr>
          <w:trHeight w:val="872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5977B9B6" w14:textId="1F87226F" w:rsidR="00895F81" w:rsidRPr="00D25FE9" w:rsidRDefault="00895F81">
            <w:pPr>
              <w:spacing w:after="0"/>
              <w:rPr>
                <w:bCs/>
              </w:rPr>
            </w:pPr>
            <w:r w:rsidRPr="00D25FE9">
              <w:rPr>
                <w:rFonts w:ascii="Times New Roman" w:hAnsi="Times New Roman" w:cs="Times New Roman"/>
                <w:bCs/>
                <w:sz w:val="20"/>
                <w:szCs w:val="20"/>
              </w:rPr>
              <w:t>T3</w:t>
            </w:r>
            <w:r w:rsidRPr="00D25FE9">
              <w:rPr>
                <w:rFonts w:ascii="Times New Roman" w:hAnsi="Times New Roman"/>
                <w:bCs/>
                <w:sz w:val="20"/>
                <w:szCs w:val="20"/>
              </w:rPr>
              <w:t xml:space="preserve"> tukea oppilasta vahvistamaan ilmaisurohkeuttaan ja ohjata häntä ilmaisemaan itseään kokonaisvaltaisesti, myös draaman avulla</w:t>
            </w:r>
          </w:p>
          <w:p w14:paraId="18D6F6F4" w14:textId="45C6311A" w:rsidR="00895F81" w:rsidRDefault="00895F8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28" w:type="dxa"/>
          </w:tcPr>
          <w:p w14:paraId="02A09DA6" w14:textId="41DF4A78" w:rsidR="00895F81" w:rsidRDefault="00895F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Ilmaisukeinojen käyttö</w:t>
            </w: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09CC9FDF" w14:textId="24995733" w:rsidR="00895F81" w:rsidRDefault="00895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Oppilas osallistuu tuetusti joihinkin ilmaisu-, esiintymis- ja draamaharjoituksiin.</w:t>
            </w: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099C701B" w14:textId="5B41FAAB" w:rsidR="00895F81" w:rsidRDefault="00895F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Oppilas osallistuu ilmaisu-, esiintymis- ja draamaharjoituksiin eläytyen annettuun tehtävään.</w:t>
            </w:r>
          </w:p>
        </w:tc>
        <w:tc>
          <w:tcPr>
            <w:tcW w:w="4954" w:type="dxa"/>
          </w:tcPr>
          <w:p w14:paraId="4FCDA086" w14:textId="60857A7D" w:rsidR="00895F81" w:rsidRPr="00FD4640" w:rsidRDefault="00895F8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640">
              <w:rPr>
                <w:rFonts w:ascii="Times New Roman" w:hAnsi="Times New Roman"/>
                <w:bCs/>
                <w:sz w:val="20"/>
                <w:szCs w:val="20"/>
              </w:rPr>
              <w:t>Lastenkirjallisuuden maailmaan eläytyminen draaman, äänikirjojen, lorujen, laulujen, leikkien ja muun luovan toiminnan avulla; kokemuksista keskusteleminen</w:t>
            </w:r>
          </w:p>
        </w:tc>
      </w:tr>
      <w:tr w:rsidR="00071A75" w14:paraId="7219DAB3" w14:textId="77777777" w:rsidTr="00276ED2">
        <w:trPr>
          <w:trHeight w:val="339"/>
        </w:trPr>
        <w:tc>
          <w:tcPr>
            <w:tcW w:w="19273" w:type="dxa"/>
            <w:gridSpan w:val="5"/>
            <w:shd w:val="clear" w:color="auto" w:fill="C5E0B3" w:themeFill="accent6" w:themeFillTint="66"/>
            <w:tcMar>
              <w:left w:w="103" w:type="dxa"/>
            </w:tcMar>
            <w:vAlign w:val="center"/>
          </w:tcPr>
          <w:p w14:paraId="22109B13" w14:textId="5E31477C" w:rsidR="00071A75" w:rsidRPr="00C97EA5" w:rsidRDefault="00071A75" w:rsidP="00071A7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TEKSTIEN TULKITSEMINEN</w:t>
            </w:r>
          </w:p>
        </w:tc>
      </w:tr>
      <w:tr w:rsidR="00895F81" w14:paraId="4623AFB7" w14:textId="4B102CF0" w:rsidTr="00276ED2">
        <w:trPr>
          <w:trHeight w:val="872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2F94101B" w14:textId="401F29FC" w:rsidR="00895F81" w:rsidRPr="00DD1D57" w:rsidRDefault="00895F8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D57">
              <w:rPr>
                <w:rFonts w:ascii="Times New Roman" w:hAnsi="Times New Roman"/>
                <w:bCs/>
                <w:sz w:val="20"/>
                <w:szCs w:val="20"/>
              </w:rPr>
              <w:t xml:space="preserve">T5 ohjata ja innostaa oppilasta lukutaidon oppimisessa ja tekstien ymmärtämisen taitojen harjoittelussa sekä auttaa häntä tarkkailemaan omaa lukemistaan </w:t>
            </w:r>
          </w:p>
          <w:p w14:paraId="0AA871E4" w14:textId="77777777" w:rsidR="00895F81" w:rsidRDefault="00895F81" w:rsidP="00DD1D57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28" w:type="dxa"/>
          </w:tcPr>
          <w:p w14:paraId="67C9B484" w14:textId="77777777" w:rsidR="00895F81" w:rsidRPr="00DD1D57" w:rsidRDefault="00895F81" w:rsidP="00DD1D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D57">
              <w:rPr>
                <w:rFonts w:ascii="Times New Roman" w:hAnsi="Times New Roman" w:cs="Times New Roman"/>
                <w:sz w:val="20"/>
                <w:szCs w:val="20"/>
              </w:rPr>
              <w:t xml:space="preserve">Tekstinymmärtämisen perusstrategioiden hallinta </w:t>
            </w:r>
          </w:p>
          <w:p w14:paraId="53AFD622" w14:textId="77777777" w:rsidR="00895F81" w:rsidRDefault="00895F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7B25DE57" w14:textId="7EF9D02D" w:rsidR="00895F81" w:rsidRDefault="009E6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Oppila</w:t>
            </w:r>
            <w:r w:rsidR="00120C6D">
              <w:rPr>
                <w:rFonts w:ascii="Times New Roman" w:hAnsi="Times New Roman"/>
                <w:sz w:val="20"/>
                <w:szCs w:val="20"/>
              </w:rPr>
              <w:t>s lukee</w:t>
            </w:r>
            <w:r w:rsidR="00895F81">
              <w:rPr>
                <w:rFonts w:ascii="Times New Roman" w:hAnsi="Times New Roman"/>
                <w:sz w:val="20"/>
                <w:szCs w:val="20"/>
              </w:rPr>
              <w:t xml:space="preserve"> ja ymmär</w:t>
            </w:r>
            <w:r w:rsidR="00120C6D">
              <w:rPr>
                <w:rFonts w:ascii="Times New Roman" w:hAnsi="Times New Roman"/>
                <w:sz w:val="20"/>
                <w:szCs w:val="20"/>
              </w:rPr>
              <w:t>tää</w:t>
            </w:r>
            <w:r w:rsidR="00895F81">
              <w:rPr>
                <w:rFonts w:ascii="Times New Roman" w:hAnsi="Times New Roman"/>
                <w:sz w:val="20"/>
                <w:szCs w:val="20"/>
              </w:rPr>
              <w:t xml:space="preserve"> lyhyitä tekstejä.</w:t>
            </w: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3C7A70FE" w14:textId="010F4EC0" w:rsidR="00895F81" w:rsidRDefault="00895F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Oppilas lukee ikätasoisia tekstejä ja ymmärtää lukemaansa</w:t>
            </w:r>
            <w:r w:rsidRPr="00EF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4" w:type="dxa"/>
          </w:tcPr>
          <w:p w14:paraId="4A7B5A1B" w14:textId="77777777" w:rsidR="00895F81" w:rsidRDefault="00895F8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7EA5">
              <w:rPr>
                <w:rFonts w:ascii="Times New Roman" w:hAnsi="Times New Roman"/>
                <w:bCs/>
                <w:sz w:val="20"/>
                <w:szCs w:val="20"/>
              </w:rPr>
              <w:t>Lukutaidon kehittäminen ja vakiinnuttaminen, käsitteiden äänne, kirjain, tavu ja sana hallinta</w:t>
            </w:r>
          </w:p>
          <w:p w14:paraId="2FA68B6D" w14:textId="77777777" w:rsidR="00895F81" w:rsidRDefault="00895F8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Tekstinymmärtäminen taitojen harjoittelu ja keskeisiin tekstinymmärtämisenstrategioihin tutustuminen (silmäily, pääasiat, otsikot, kuvat, kuvatekstit ja graafiset esitykset)</w:t>
            </w:r>
          </w:p>
          <w:p w14:paraId="4698CA8E" w14:textId="7E6CC212" w:rsidR="00895F81" w:rsidRPr="00C97EA5" w:rsidRDefault="00895F8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Tekstin visuaaliset korostukset (lihavointi, kursivointi, alleviivaus, numerointi)</w:t>
            </w:r>
          </w:p>
        </w:tc>
      </w:tr>
      <w:tr w:rsidR="00895F81" w14:paraId="3DA5AE44" w14:textId="32CB979D" w:rsidTr="00276ED2">
        <w:trPr>
          <w:trHeight w:val="872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4E6B526B" w14:textId="77777777" w:rsidR="00895F81" w:rsidRPr="009A1D52" w:rsidRDefault="00895F81">
            <w:pPr>
              <w:spacing w:after="0"/>
            </w:pPr>
            <w:r w:rsidRPr="009A1D52">
              <w:rPr>
                <w:rFonts w:ascii="Times New Roman" w:hAnsi="Times New Roman"/>
                <w:sz w:val="20"/>
                <w:szCs w:val="20"/>
              </w:rPr>
              <w:t>T7 ohjata oppilasta hakemaan tietoa eri tavoin</w:t>
            </w:r>
          </w:p>
          <w:p w14:paraId="0645BEB2" w14:textId="10737D91" w:rsidR="00895F81" w:rsidRDefault="00895F8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28" w:type="dxa"/>
          </w:tcPr>
          <w:p w14:paraId="5F5463C1" w14:textId="23C6BD54" w:rsidR="00895F81" w:rsidRPr="009A1D52" w:rsidRDefault="00895F81">
            <w:pPr>
              <w:spacing w:after="0"/>
              <w:rPr>
                <w:rFonts w:ascii="Times New Roman" w:hAnsi="Times New Roman" w:cstheme="minorHAnsi"/>
                <w:sz w:val="20"/>
                <w:szCs w:val="20"/>
              </w:rPr>
            </w:pPr>
            <w:r w:rsidRPr="009A1D52">
              <w:rPr>
                <w:rFonts w:ascii="Times New Roman" w:hAnsi="Times New Roman"/>
                <w:sz w:val="20"/>
                <w:szCs w:val="20"/>
              </w:rPr>
              <w:t>Tiedonhankintataidot ja lähdekriittisyys</w:t>
            </w: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3CB174C0" w14:textId="788FA419" w:rsidR="00895F81" w:rsidRDefault="00895F81">
            <w:pPr>
              <w:spacing w:after="0"/>
              <w:rPr>
                <w:rFonts w:cstheme="minorHAnsi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Oppilas löytää tuetusti tietoja annetuista lähteistä.</w:t>
            </w: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003D71D9" w14:textId="4513E68E" w:rsidR="00895F81" w:rsidRPr="002C111A" w:rsidRDefault="00895F81">
            <w:pPr>
              <w:spacing w:after="0"/>
              <w:rPr>
                <w:rFonts w:cstheme="minorHAnsi"/>
              </w:rPr>
            </w:pPr>
            <w:r w:rsidRPr="002C11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Oppilas löytää tietoja annetuista lähteistä.</w:t>
            </w:r>
          </w:p>
        </w:tc>
        <w:tc>
          <w:tcPr>
            <w:tcW w:w="4954" w:type="dxa"/>
          </w:tcPr>
          <w:p w14:paraId="2CC0A29B" w14:textId="72DEFE26" w:rsidR="00895F81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4E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Tiedon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B4E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etsinnän harjoittelu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tekemällä havaintoja ympäristöstä ja tulkitsemalla kuvia ja kirjoitettuja tekstejä</w:t>
            </w:r>
          </w:p>
          <w:p w14:paraId="3A41567D" w14:textId="77777777" w:rsidR="00895F81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Tiedon kertomisen harjoittelu</w:t>
            </w:r>
          </w:p>
          <w:p w14:paraId="47842612" w14:textId="1A4017FB" w:rsidR="00895F81" w:rsidRPr="002B4E13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Tutustuminen kirjastoon ja internettiin tiedon lähteinä</w:t>
            </w:r>
          </w:p>
        </w:tc>
      </w:tr>
      <w:tr w:rsidR="00895F81" w14:paraId="2B5706B7" w14:textId="246A3BF9" w:rsidTr="00276ED2">
        <w:trPr>
          <w:trHeight w:val="872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181B4989" w14:textId="0A0CAE75" w:rsidR="00895F81" w:rsidRPr="009F4D87" w:rsidRDefault="00895F81">
            <w:pPr>
              <w:spacing w:after="0"/>
              <w:rPr>
                <w:szCs w:val="20"/>
              </w:rPr>
            </w:pPr>
            <w:r w:rsidRPr="009F4D87">
              <w:rPr>
                <w:rFonts w:ascii="Times New Roman" w:hAnsi="Times New Roman"/>
                <w:sz w:val="20"/>
                <w:szCs w:val="20"/>
              </w:rPr>
              <w:t>T8 kannustaa oppilasta kiinnostumaan lastenkirjallisuudesta, mediateksteistä ja muista teksteistä luomalla myönteisiä lukukokemuksia ja elämyksiä sekä tarjoamalla mahdollisuuksia tiedonhalun tyydyttämiseen sekä lukukokemusten jakamiseen</w:t>
            </w:r>
          </w:p>
          <w:p w14:paraId="5B78AEA5" w14:textId="77777777" w:rsidR="00895F81" w:rsidRDefault="00895F81" w:rsidP="006A0E4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28" w:type="dxa"/>
          </w:tcPr>
          <w:p w14:paraId="5AB1D553" w14:textId="0F3811CB" w:rsidR="00895F81" w:rsidRDefault="00895F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Lapsille ja nuorille tarkoitetun kirjallisuuden ja tekstien tuntemus ja lukukokemusten jakaminen</w:t>
            </w: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628CE80B" w14:textId="128DAC59" w:rsidR="00895F81" w:rsidRDefault="00895F81" w:rsidP="00A01BFC">
            <w:pPr>
              <w:spacing w:after="0"/>
              <w:rPr>
                <w:rFonts w:ascii="Calibri" w:eastAsia="Calibri" w:hAnsi="Calibri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Oppilas lukee helppoja tekstejä, kuu</w:t>
            </w:r>
            <w:r w:rsidR="00EE1F36">
              <w:rPr>
                <w:rFonts w:ascii="Times New Roman" w:eastAsia="Calibri" w:hAnsi="Times New Roman" w:cs="Times New Roman"/>
                <w:sz w:val="20"/>
                <w:szCs w:val="20"/>
              </w:rPr>
              <w:t>ntelee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erilaisia tekstejä sekä kertoo</w:t>
            </w:r>
            <w:r w:rsidR="00D96A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tuetusti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luku- ja kuuntelukokemuksistaan. </w:t>
            </w:r>
          </w:p>
          <w:p w14:paraId="28DE585B" w14:textId="43E6FDEF" w:rsidR="00895F81" w:rsidRDefault="00895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05F55068" w14:textId="4B0EF469" w:rsidR="00895F81" w:rsidRPr="00487335" w:rsidRDefault="00895F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335">
              <w:rPr>
                <w:rFonts w:ascii="Times New Roman" w:hAnsi="Times New Roman" w:cs="Times New Roman"/>
                <w:bCs/>
                <w:sz w:val="20"/>
                <w:szCs w:val="20"/>
              </w:rPr>
              <w:t>Oppilas lukee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 kuuntelee</w:t>
            </w:r>
            <w:r w:rsidRPr="004873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erilaisia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ikätasoisia</w:t>
            </w:r>
            <w:r w:rsidRPr="004873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tekstejä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sekä</w:t>
            </w:r>
            <w:r w:rsidRPr="004873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kertoo lukemastaan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 kuulemastaan</w:t>
            </w:r>
            <w:r w:rsidR="00E06A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käyttäen kirjallisuuden peruskäsitteitä</w:t>
            </w:r>
            <w:r w:rsidR="00E41A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1A86" w:rsidRPr="00EE7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(päähenkilö, tapahtumapaikka ja -aika sekä juoni)</w:t>
            </w:r>
            <w:r w:rsidR="00E41A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954" w:type="dxa"/>
          </w:tcPr>
          <w:p w14:paraId="52AF602E" w14:textId="77777777" w:rsidR="00895F81" w:rsidRPr="00EE7175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7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Kirjallisuuden peruskäsitteitä (päähenkilö, tapahtumapaikka ja -aika sekä juoni)</w:t>
            </w:r>
          </w:p>
          <w:p w14:paraId="5762DA5D" w14:textId="77777777" w:rsidR="00895F81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7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Lukukokemuksien jakaminen eri tavoin, esim. sisällöistä keskusteleminen, kertominen eri sanoin ja eläytyminen draamapedagogisin keinoin</w:t>
            </w:r>
          </w:p>
          <w:p w14:paraId="1A8B8033" w14:textId="38306488" w:rsidR="00895F81" w:rsidRDefault="00895F8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Ympäristön monimuotoisten tekstien havainnointi ja tulkinta</w:t>
            </w:r>
          </w:p>
        </w:tc>
      </w:tr>
      <w:tr w:rsidR="00071A75" w14:paraId="3604E254" w14:textId="77777777" w:rsidTr="00276ED2">
        <w:trPr>
          <w:trHeight w:val="383"/>
        </w:trPr>
        <w:tc>
          <w:tcPr>
            <w:tcW w:w="19273" w:type="dxa"/>
            <w:gridSpan w:val="5"/>
            <w:shd w:val="clear" w:color="auto" w:fill="C5E0B3" w:themeFill="accent6" w:themeFillTint="66"/>
            <w:tcMar>
              <w:left w:w="103" w:type="dxa"/>
            </w:tcMar>
            <w:vAlign w:val="center"/>
          </w:tcPr>
          <w:p w14:paraId="23F98235" w14:textId="56BFFD09" w:rsidR="00071A75" w:rsidRPr="00EC4895" w:rsidRDefault="00071A75" w:rsidP="00071A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TEKSTIEN TUOTTAMINEN</w:t>
            </w:r>
          </w:p>
        </w:tc>
      </w:tr>
      <w:tr w:rsidR="00895F81" w14:paraId="7FBC1690" w14:textId="41709A24" w:rsidTr="00276ED2">
        <w:trPr>
          <w:trHeight w:val="872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03571604" w14:textId="1BD6A5B9" w:rsidR="00895F81" w:rsidRPr="009F4D87" w:rsidRDefault="00895F81">
            <w:pPr>
              <w:spacing w:after="0"/>
              <w:rPr>
                <w:bCs/>
                <w:szCs w:val="20"/>
              </w:rPr>
            </w:pPr>
            <w:r w:rsidRPr="009F4D87">
              <w:rPr>
                <w:rFonts w:ascii="Times New Roman" w:hAnsi="Times New Roman"/>
                <w:bCs/>
                <w:sz w:val="20"/>
                <w:szCs w:val="20"/>
              </w:rPr>
              <w:t>T10 ohjata oppilasta tuottamaan yksinkertaisia kertovia, kuvaavia ja muita tekstejä</w:t>
            </w:r>
            <w:r w:rsidR="00A2456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F4D87">
              <w:rPr>
                <w:rFonts w:ascii="Times New Roman" w:hAnsi="Times New Roman"/>
                <w:bCs/>
                <w:sz w:val="20"/>
                <w:szCs w:val="20"/>
              </w:rPr>
              <w:t xml:space="preserve"> myös monimediai</w:t>
            </w:r>
            <w:r w:rsidR="00A33A5D">
              <w:rPr>
                <w:rFonts w:ascii="Times New Roman" w:hAnsi="Times New Roman"/>
                <w:bCs/>
                <w:sz w:val="20"/>
                <w:szCs w:val="20"/>
              </w:rPr>
              <w:t xml:space="preserve">sissa </w:t>
            </w:r>
            <w:r w:rsidRPr="009F4D87">
              <w:rPr>
                <w:rFonts w:ascii="Times New Roman" w:hAnsi="Times New Roman"/>
                <w:bCs/>
                <w:sz w:val="20"/>
                <w:szCs w:val="20"/>
              </w:rPr>
              <w:t>ympäristö</w:t>
            </w:r>
            <w:r w:rsidR="00A33A5D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9F4D87">
              <w:rPr>
                <w:rFonts w:ascii="Times New Roman" w:hAnsi="Times New Roman"/>
                <w:bCs/>
                <w:sz w:val="20"/>
                <w:szCs w:val="20"/>
              </w:rPr>
              <w:t>ssä</w:t>
            </w:r>
          </w:p>
          <w:p w14:paraId="3B8F8DC8" w14:textId="77777777" w:rsidR="00895F81" w:rsidRDefault="00895F81" w:rsidP="009F4D87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28" w:type="dxa"/>
          </w:tcPr>
          <w:p w14:paraId="1DE46614" w14:textId="77777777" w:rsidR="00895F81" w:rsidRPr="009F4D87" w:rsidRDefault="00895F81" w:rsidP="009F4D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87">
              <w:rPr>
                <w:rFonts w:ascii="Times New Roman" w:hAnsi="Times New Roman" w:cs="Times New Roman"/>
                <w:sz w:val="20"/>
                <w:szCs w:val="20"/>
              </w:rPr>
              <w:t xml:space="preserve">Oman ajattelun kielentäminen ja eri tekstilajien käyttö </w:t>
            </w:r>
          </w:p>
          <w:p w14:paraId="2D38B42C" w14:textId="77777777" w:rsidR="00895F81" w:rsidRDefault="00895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0D3F0AF9" w14:textId="0C39D78E" w:rsidR="00895F81" w:rsidRPr="0082459F" w:rsidRDefault="00895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kirjoittaa tuetusti yksinkertaisia kertovia, kuvaavia ja muita tekstejä.</w:t>
            </w: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2FFA7BAA" w14:textId="5247B3A7" w:rsidR="00895F81" w:rsidRPr="00242827" w:rsidRDefault="00895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827">
              <w:rPr>
                <w:rFonts w:ascii="Times New Roman" w:hAnsi="Times New Roman" w:cs="Times New Roman"/>
                <w:sz w:val="20"/>
                <w:szCs w:val="20"/>
              </w:rPr>
              <w:t>Oppilas kirjoittaa yksinkertaisia kertovia, kuvaavia ja muita tekstejä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4" w:type="dxa"/>
          </w:tcPr>
          <w:p w14:paraId="4ED2584A" w14:textId="77777777" w:rsidR="00895F81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C48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Tekstien tuottaminen yksilöllisin tavoittein, mielikuvituksen käyttäminen, tarinoiden ja mielipiteiden kertominen sekä omien kokemusten, havaintojen ja ajatusten kuvaaminen puhumalla, kirjoittamalla ja kuvien avulla yksin ja yhdessä</w:t>
            </w:r>
          </w:p>
          <w:p w14:paraId="51DFE555" w14:textId="77777777" w:rsidR="00895F81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Puhutun kielen muuntaminen kirjoitetuksi kieleksi</w:t>
            </w:r>
          </w:p>
          <w:p w14:paraId="2F2F5567" w14:textId="77777777" w:rsidR="00895F81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Tekstin suunnittelu</w:t>
            </w:r>
          </w:p>
          <w:p w14:paraId="17D61CC4" w14:textId="26F7FFB1" w:rsidR="00895F81" w:rsidRPr="00EC4895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Kertomiselle ja kuvaamiselle tyypillisiä piirteitä, esim. ajan ja paikan ilmaisutavat ja kertomuksen perusrakenne, niiden käyttämisen harjoittelu omissa ja yhteisissä teksteissä</w:t>
            </w:r>
          </w:p>
        </w:tc>
      </w:tr>
      <w:tr w:rsidR="00895F81" w14:paraId="0C271745" w14:textId="021481A6" w:rsidTr="00276ED2">
        <w:trPr>
          <w:trHeight w:val="872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6DBA955D" w14:textId="31CCF77D" w:rsidR="00895F81" w:rsidRPr="00254DFD" w:rsidRDefault="00895F8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4DFD">
              <w:rPr>
                <w:rFonts w:ascii="Times New Roman" w:hAnsi="Times New Roman"/>
                <w:bCs/>
                <w:sz w:val="20"/>
                <w:szCs w:val="20"/>
              </w:rPr>
              <w:t xml:space="preserve">T11 opastaa oppilasta harjaannuttamaan </w:t>
            </w:r>
            <w:proofErr w:type="spellStart"/>
            <w:r w:rsidRPr="00254DFD">
              <w:rPr>
                <w:rFonts w:ascii="Times New Roman" w:hAnsi="Times New Roman"/>
                <w:bCs/>
                <w:sz w:val="20"/>
                <w:szCs w:val="20"/>
              </w:rPr>
              <w:t>käsinkirjoittamisen</w:t>
            </w:r>
            <w:proofErr w:type="spellEnd"/>
            <w:r w:rsidRPr="00254DFD">
              <w:rPr>
                <w:rFonts w:ascii="Times New Roman" w:hAnsi="Times New Roman"/>
                <w:bCs/>
                <w:sz w:val="20"/>
                <w:szCs w:val="20"/>
              </w:rPr>
              <w:t xml:space="preserve"> taitoa ja näppäintaitoja sekä ohjata oppilasta vähitellen tekstien suunnitteluun ja rakentamiseen sekä tuntemaan oikeinkirjoituksen perusasioita ja kirjoitettua kieltä koskevia sopimuksia</w:t>
            </w:r>
          </w:p>
          <w:p w14:paraId="01DF3ABC" w14:textId="77777777" w:rsidR="00895F81" w:rsidRDefault="00895F81" w:rsidP="00254DFD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28" w:type="dxa"/>
          </w:tcPr>
          <w:p w14:paraId="50F4ACDF" w14:textId="77777777" w:rsidR="00895F81" w:rsidRPr="00254DFD" w:rsidRDefault="00895F81" w:rsidP="00254D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4DFD">
              <w:rPr>
                <w:rFonts w:ascii="Times New Roman" w:hAnsi="Times New Roman"/>
                <w:sz w:val="20"/>
                <w:szCs w:val="20"/>
              </w:rPr>
              <w:t>Kirjoitustaito ja kirjoitetun kielen hallinta</w:t>
            </w:r>
          </w:p>
          <w:p w14:paraId="5DD9380E" w14:textId="77777777" w:rsidR="00895F81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17C398A1" w14:textId="4E198E6A" w:rsidR="00895F81" w:rsidRDefault="00895F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Oppilas kirjoittaa sanoja ja virkkeitä luettavalla käsialalla.</w:t>
            </w: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6D0C978F" w14:textId="42DDBDFA" w:rsidR="00895F81" w:rsidRDefault="00895F8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Oppilas kirjoittaa sanoja ja virkkeitä pääsääntöisesti oikein luettavalla käsialalla.</w:t>
            </w:r>
          </w:p>
          <w:p w14:paraId="21A02475" w14:textId="77777777" w:rsidR="00895F81" w:rsidRDefault="00895F8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913B38D" w14:textId="64EB1C6F" w:rsidR="00895F81" w:rsidRDefault="00895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</w:tcPr>
          <w:p w14:paraId="0D4A2B11" w14:textId="0492D4FE" w:rsidR="00895F81" w:rsidRPr="00582A39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A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Isoilla ja pienillä tekstauskirjaimilla kirjoittaminen ja näppäintaidot</w:t>
            </w:r>
          </w:p>
          <w:p w14:paraId="1001D637" w14:textId="771EA1DA" w:rsidR="00895F81" w:rsidRPr="00582A39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A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Oikeinkirjoituksen perusasioiden ja joidenkin kirjoitettua kieltä koskevien sopimusten harjoittelu (sanaväli, tavutus, virke ja sen lopetusmerkit, iso alkukirjain virkkeen alussa ja tutuissa erisnimissä)</w:t>
            </w:r>
          </w:p>
          <w:p w14:paraId="67BE7D4B" w14:textId="260E4A6E" w:rsidR="00895F81" w:rsidRPr="00582A39" w:rsidRDefault="00895F8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A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Oikeinkirjoitustaidon harjoittelu yksilöllisin tavoittein monipuolisten harjoitteiden ja lukemisen avulla</w:t>
            </w:r>
          </w:p>
        </w:tc>
      </w:tr>
      <w:tr w:rsidR="0056441F" w14:paraId="5F12E50D" w14:textId="77777777" w:rsidTr="00276ED2">
        <w:trPr>
          <w:trHeight w:val="371"/>
        </w:trPr>
        <w:tc>
          <w:tcPr>
            <w:tcW w:w="19273" w:type="dxa"/>
            <w:gridSpan w:val="5"/>
            <w:shd w:val="clear" w:color="auto" w:fill="C5E0B3" w:themeFill="accent6" w:themeFillTint="66"/>
            <w:tcMar>
              <w:left w:w="103" w:type="dxa"/>
            </w:tcMar>
            <w:vAlign w:val="center"/>
          </w:tcPr>
          <w:p w14:paraId="43E26393" w14:textId="6F26EFE5" w:rsidR="0056441F" w:rsidRDefault="0056441F" w:rsidP="0056441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KIELEN, KIRJALLISUUDEN JA KULTTUURIN YMMÄRTÄMINEN</w:t>
            </w:r>
          </w:p>
        </w:tc>
      </w:tr>
      <w:tr w:rsidR="005C266C" w14:paraId="5F32925C" w14:textId="77777777" w:rsidTr="00276ED2">
        <w:trPr>
          <w:trHeight w:val="872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7AF9D537" w14:textId="77777777" w:rsidR="005C266C" w:rsidRPr="00585124" w:rsidRDefault="005C266C" w:rsidP="005C266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124">
              <w:rPr>
                <w:rFonts w:ascii="Times New Roman" w:hAnsi="Times New Roman"/>
                <w:bCs/>
                <w:sz w:val="20"/>
                <w:szCs w:val="20"/>
              </w:rPr>
              <w:t>T12 kannustaa oppilasta kehittämään kielitietoisuuttaan ja kielen peruskäsitteiden tuntemusta sekä ohjata tekemään havaintoja puhutusta ja kirjoitetusta kielestä sekä auttaa huomaamaan, että omalla kielenkäytöllä on vaikutusta toisten käyttäytymiseen</w:t>
            </w:r>
          </w:p>
          <w:p w14:paraId="2B936ADD" w14:textId="77777777" w:rsidR="005C266C" w:rsidRPr="00254DFD" w:rsidRDefault="005C266C" w:rsidP="005C266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8" w:type="dxa"/>
          </w:tcPr>
          <w:p w14:paraId="51777B19" w14:textId="50E7913A" w:rsidR="005C266C" w:rsidRPr="00254DFD" w:rsidRDefault="005C266C" w:rsidP="005C26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5124">
              <w:rPr>
                <w:rFonts w:ascii="Times New Roman" w:hAnsi="Times New Roman" w:cs="Times New Roman"/>
                <w:sz w:val="20"/>
                <w:szCs w:val="20"/>
              </w:rPr>
              <w:t>Kielen tarkastelun kehittyminen ja kielikäsitteiden hallinta</w:t>
            </w: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72DE943F" w14:textId="0604A6E7" w:rsidR="00AC5D0D" w:rsidRPr="00AC5D0D" w:rsidRDefault="00AC5D0D" w:rsidP="00AC5D0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Pr="00585124">
              <w:rPr>
                <w:rFonts w:ascii="Times New Roman" w:hAnsi="Times New Roman"/>
                <w:bCs/>
                <w:sz w:val="20"/>
                <w:szCs w:val="20"/>
              </w:rPr>
              <w:t>ppilas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tekee tuetusti </w:t>
            </w:r>
            <w:r w:rsidRPr="00585124">
              <w:rPr>
                <w:rFonts w:ascii="Times New Roman" w:hAnsi="Times New Roman"/>
                <w:bCs/>
                <w:sz w:val="20"/>
                <w:szCs w:val="20"/>
              </w:rPr>
              <w:t>havaintoja puhutusta ja kirjoitetusta kielestä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6FBA4D9D" w14:textId="68C1EE44" w:rsidR="005C266C" w:rsidRDefault="005C266C" w:rsidP="005C26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Oppilas huomaa ja ymmärtää, että hänen käyttämänsä kieli vaikuttaa muihin.</w:t>
            </w: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33EFD039" w14:textId="098B28FD" w:rsidR="000B20BF" w:rsidRDefault="00875AD4" w:rsidP="005C266C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0B20BF" w:rsidRPr="00585124">
              <w:rPr>
                <w:rFonts w:ascii="Times New Roman" w:hAnsi="Times New Roman"/>
                <w:bCs/>
                <w:sz w:val="20"/>
                <w:szCs w:val="20"/>
              </w:rPr>
              <w:t>ppilas</w:t>
            </w:r>
            <w:r w:rsidR="003B6627">
              <w:rPr>
                <w:rFonts w:ascii="Times New Roman" w:hAnsi="Times New Roman"/>
                <w:bCs/>
                <w:sz w:val="20"/>
                <w:szCs w:val="20"/>
              </w:rPr>
              <w:t xml:space="preserve"> tekee </w:t>
            </w:r>
            <w:r w:rsidR="000B20BF" w:rsidRPr="00585124">
              <w:rPr>
                <w:rFonts w:ascii="Times New Roman" w:hAnsi="Times New Roman"/>
                <w:bCs/>
                <w:sz w:val="20"/>
                <w:szCs w:val="20"/>
              </w:rPr>
              <w:t>havaintoja puhutusta ja kirjoitetusta kielestä</w:t>
            </w:r>
            <w:r w:rsidR="00AC5D0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2811AAD3" w14:textId="166175C5" w:rsidR="005C266C" w:rsidRDefault="005C266C" w:rsidP="005C266C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Oppilas käyttää toiset huomioivaa kieltä. </w:t>
            </w:r>
          </w:p>
          <w:p w14:paraId="59407094" w14:textId="77777777" w:rsidR="005C266C" w:rsidRDefault="005C266C" w:rsidP="005C266C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54" w:type="dxa"/>
          </w:tcPr>
          <w:p w14:paraId="159CB02A" w14:textId="77777777" w:rsidR="005C266C" w:rsidRDefault="005C266C" w:rsidP="005C26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1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Kielellisen tietoisuuden vahvistaminen tekemällä havaintoja puhutusta kielestä ja tutustumalla kirjoitettuun kieleen kuunnellen ja lukien</w:t>
            </w:r>
          </w:p>
          <w:p w14:paraId="371EF81A" w14:textId="65812E65" w:rsidR="005C266C" w:rsidRDefault="005C266C" w:rsidP="005C26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Eri puhetapojen havainnointi</w:t>
            </w:r>
            <w:r w:rsidR="00BD73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(erilaiset puhetilanteet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koulussa ja vapaa-ajalla esillä olev</w:t>
            </w:r>
            <w:r w:rsidR="00F846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kiel</w:t>
            </w:r>
            <w:r w:rsidR="00F846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 mm. koulun eri äidinkielet)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sekä kielenkäytön vaikutu</w:t>
            </w:r>
            <w:r w:rsidR="008828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ksen havainnointi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erityisesti ristiriitatilanteiden käsittelyssä</w:t>
            </w:r>
          </w:p>
          <w:p w14:paraId="182BB104" w14:textId="1A8E6249" w:rsidR="005C266C" w:rsidRDefault="005C266C" w:rsidP="005C26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Sanojen, sanontojen ja ilmaisutapojen pohtiminen, kielellä leikittely lorujen, runojen</w:t>
            </w:r>
            <w:r w:rsidR="00BD73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sanoitusten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ja sanaleikkien avulla</w:t>
            </w:r>
          </w:p>
        </w:tc>
      </w:tr>
      <w:tr w:rsidR="005C266C" w14:paraId="0BEC3097" w14:textId="77777777" w:rsidTr="00276ED2">
        <w:trPr>
          <w:trHeight w:val="872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1B6BAA66" w14:textId="7C247D81" w:rsidR="005C266C" w:rsidRPr="00BF0B89" w:rsidRDefault="005C266C" w:rsidP="005C266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4DFD">
              <w:rPr>
                <w:rFonts w:ascii="Times New Roman" w:hAnsi="Times New Roman"/>
                <w:bCs/>
                <w:sz w:val="20"/>
                <w:szCs w:val="20"/>
              </w:rPr>
              <w:t>T13 innostaa oppilasta kuuntelemaan ja lukemaan lapsille suunnattua kirjallisuutta ja valitsemaan itseään kiinnostavaa luettavaa, kehittämään lukuharrastustaan sekä ohjata oppilasta kirjaston käyttöön</w:t>
            </w:r>
          </w:p>
        </w:tc>
        <w:tc>
          <w:tcPr>
            <w:tcW w:w="3528" w:type="dxa"/>
          </w:tcPr>
          <w:p w14:paraId="00BC832F" w14:textId="77777777" w:rsidR="005C266C" w:rsidRPr="00254DFD" w:rsidRDefault="005C266C" w:rsidP="005C26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DFD">
              <w:rPr>
                <w:rFonts w:ascii="Times New Roman" w:hAnsi="Times New Roman" w:cs="Times New Roman"/>
                <w:sz w:val="20"/>
                <w:szCs w:val="20"/>
              </w:rPr>
              <w:t xml:space="preserve">Lapsille ja nuorille tarkoitetun kirjallisuuden ja tekstien tuntemus ja lukukokemusten jakaminen </w:t>
            </w:r>
          </w:p>
          <w:p w14:paraId="0C74DC0E" w14:textId="77777777" w:rsidR="005C266C" w:rsidRDefault="005C266C" w:rsidP="005C26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7A2AC61F" w14:textId="3774CB7E" w:rsidR="005C266C" w:rsidRDefault="005C266C" w:rsidP="005C26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Oppilas lukee lukutaitoonsa sopiv</w:t>
            </w:r>
            <w:r w:rsidR="00C137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kirj</w:t>
            </w:r>
            <w:r w:rsidR="00C137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loppuun ja pystyy kertomaan jotakin </w:t>
            </w:r>
            <w:r w:rsidR="00C137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siitä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4CDAEAFC" w14:textId="6BDDC710" w:rsidR="005C266C" w:rsidRDefault="005C266C" w:rsidP="005C266C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Oppilas lukee</w:t>
            </w:r>
            <w:r w:rsidR="00C06D5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sovitusti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ikätasoisia kirjoja sekä keskustelee ja jakaa kokemuksiaan lukemistaan kirjoista.</w:t>
            </w:r>
          </w:p>
        </w:tc>
        <w:tc>
          <w:tcPr>
            <w:tcW w:w="4954" w:type="dxa"/>
          </w:tcPr>
          <w:p w14:paraId="4B6E93D5" w14:textId="32E2BCE3" w:rsidR="005C266C" w:rsidRDefault="005C266C" w:rsidP="005C26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Itseä kiinnostavan luettavan etsiminen ja lukuharrastukseen innostaminen</w:t>
            </w:r>
          </w:p>
          <w:p w14:paraId="6D08E0FE" w14:textId="1EDE2643" w:rsidR="005C266C" w:rsidRDefault="005C266C" w:rsidP="005C26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4B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Monimuotoisiin teksteihin tutustuminen kuunnellen ja lukien</w:t>
            </w:r>
          </w:p>
          <w:p w14:paraId="05759BF1" w14:textId="470F37AB" w:rsidR="005C266C" w:rsidRPr="00334B30" w:rsidRDefault="005C266C" w:rsidP="005C26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Kirjastoon ja sen palveluihin tutustuminen</w:t>
            </w:r>
          </w:p>
        </w:tc>
      </w:tr>
      <w:tr w:rsidR="005C266C" w14:paraId="39493BAC" w14:textId="5739303F" w:rsidTr="00276ED2">
        <w:trPr>
          <w:trHeight w:val="1626"/>
        </w:trPr>
        <w:tc>
          <w:tcPr>
            <w:tcW w:w="3561" w:type="dxa"/>
            <w:shd w:val="clear" w:color="auto" w:fill="auto"/>
            <w:tcMar>
              <w:left w:w="103" w:type="dxa"/>
            </w:tcMar>
          </w:tcPr>
          <w:p w14:paraId="24214EF6" w14:textId="1BFA6F0D" w:rsidR="005C266C" w:rsidRDefault="005C266C" w:rsidP="00BF0B89">
            <w:pPr>
              <w:spacing w:after="0"/>
              <w:ind w:left="11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4DFD">
              <w:rPr>
                <w:rFonts w:ascii="Times New Roman" w:hAnsi="Times New Roman"/>
                <w:bCs/>
                <w:sz w:val="20"/>
                <w:szCs w:val="20"/>
              </w:rPr>
              <w:t>T14 ohjata oppilasta arvostamaan omaa kieltään ja kulttuuriaan sekä kulttuurista moninaisuutta, tutustuttaa joihinkin lastenkulttuurin muotoihin ja innostaa niiden käyttäjäksi sekä kannustaa tuottamaan omaa kulttuuria yhdessä muiden kanssa</w:t>
            </w:r>
          </w:p>
        </w:tc>
        <w:tc>
          <w:tcPr>
            <w:tcW w:w="3528" w:type="dxa"/>
          </w:tcPr>
          <w:p w14:paraId="39FF9B7C" w14:textId="77777777" w:rsidR="005C266C" w:rsidRPr="00254DFD" w:rsidRDefault="005C266C" w:rsidP="005C26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4DFD">
              <w:rPr>
                <w:rFonts w:ascii="Times New Roman" w:hAnsi="Times New Roman"/>
                <w:sz w:val="20"/>
                <w:szCs w:val="20"/>
              </w:rPr>
              <w:t xml:space="preserve">Kielitietoisuuden ja kulttuurin tuntemuksen kehittyminen </w:t>
            </w:r>
          </w:p>
          <w:p w14:paraId="136B55E6" w14:textId="1DFCC4A2" w:rsidR="005C266C" w:rsidRDefault="005C266C" w:rsidP="005C26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DFD">
              <w:rPr>
                <w:rFonts w:ascii="Times New Roman" w:hAnsi="Times New Roman"/>
                <w:sz w:val="20"/>
                <w:szCs w:val="20"/>
              </w:rPr>
              <w:t xml:space="preserve">kts. </w:t>
            </w:r>
            <w:proofErr w:type="spellStart"/>
            <w:r w:rsidRPr="00254DFD">
              <w:rPr>
                <w:rFonts w:ascii="Times New Roman" w:hAnsi="Times New Roman"/>
                <w:sz w:val="20"/>
                <w:szCs w:val="20"/>
              </w:rPr>
              <w:t>kulttuuriops</w:t>
            </w:r>
            <w:proofErr w:type="spellEnd"/>
            <w:r w:rsidRPr="00254DFD">
              <w:rPr>
                <w:rFonts w:ascii="Times New Roman" w:hAnsi="Times New Roman"/>
                <w:sz w:val="20"/>
                <w:szCs w:val="20"/>
              </w:rPr>
              <w:t xml:space="preserve"> Kompassi</w:t>
            </w:r>
          </w:p>
        </w:tc>
        <w:tc>
          <w:tcPr>
            <w:tcW w:w="3560" w:type="dxa"/>
            <w:shd w:val="clear" w:color="auto" w:fill="auto"/>
            <w:tcMar>
              <w:left w:w="103" w:type="dxa"/>
            </w:tcMar>
          </w:tcPr>
          <w:p w14:paraId="2CDEEAD1" w14:textId="015D8607" w:rsidR="005C266C" w:rsidRDefault="005C266C" w:rsidP="005C26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osallistuu kulttuurivierailuihin tai esitysten tekemiseen.</w:t>
            </w:r>
          </w:p>
        </w:tc>
        <w:tc>
          <w:tcPr>
            <w:tcW w:w="3670" w:type="dxa"/>
            <w:shd w:val="clear" w:color="auto" w:fill="auto"/>
            <w:tcMar>
              <w:left w:w="103" w:type="dxa"/>
            </w:tcMar>
          </w:tcPr>
          <w:p w14:paraId="396894D1" w14:textId="2EB27E59" w:rsidR="005C266C" w:rsidRDefault="005C266C" w:rsidP="005C266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Oppilas tietää oman kulttuurin juhlaperinteitä ja ymmärtää, että muissa kulttuureissa voi olla erilaisia tapoja.</w:t>
            </w:r>
          </w:p>
          <w:p w14:paraId="6DB518B7" w14:textId="7C21EB1E" w:rsidR="005C266C" w:rsidRDefault="005C266C" w:rsidP="005C26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osallistuu kulttuurivierailuihin tai esitysten tekemiseen.</w:t>
            </w:r>
          </w:p>
        </w:tc>
        <w:tc>
          <w:tcPr>
            <w:tcW w:w="4954" w:type="dxa"/>
          </w:tcPr>
          <w:p w14:paraId="3794C960" w14:textId="77777777" w:rsidR="005C266C" w:rsidRDefault="005C266C" w:rsidP="005C26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Lastenkulttuuriin tutustuminen ja esitysten tai muiden kulttuurituotteiden tekemiseen osallistuminen</w:t>
            </w:r>
          </w:p>
          <w:p w14:paraId="47FCC9DC" w14:textId="7A1E7237" w:rsidR="005C266C" w:rsidRDefault="005C266C" w:rsidP="005C26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Lähiympäristön omien sekä vieraiden kulttuurien tapoihin ja juhlaperinteisiin sekä joihin kansanperinteen muotoihin perehtyminen</w:t>
            </w:r>
          </w:p>
        </w:tc>
      </w:tr>
    </w:tbl>
    <w:p w14:paraId="49831491" w14:textId="77777777" w:rsidR="00FD7417" w:rsidRDefault="00FD7417" w:rsidP="004E241B"/>
    <w:sectPr w:rsidR="00FD7417">
      <w:pgSz w:w="23811" w:h="16838" w:orient="landscape"/>
      <w:pgMar w:top="709" w:right="1417" w:bottom="56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17"/>
    <w:rsid w:val="00007405"/>
    <w:rsid w:val="0003337C"/>
    <w:rsid w:val="00061D55"/>
    <w:rsid w:val="00071A75"/>
    <w:rsid w:val="00097D48"/>
    <w:rsid w:val="000B0721"/>
    <w:rsid w:val="000B20BF"/>
    <w:rsid w:val="000E4946"/>
    <w:rsid w:val="00105176"/>
    <w:rsid w:val="00105574"/>
    <w:rsid w:val="0011508B"/>
    <w:rsid w:val="00120C6D"/>
    <w:rsid w:val="00146350"/>
    <w:rsid w:val="00171957"/>
    <w:rsid w:val="001D3DC3"/>
    <w:rsid w:val="002038EE"/>
    <w:rsid w:val="00226855"/>
    <w:rsid w:val="002405EA"/>
    <w:rsid w:val="002409AA"/>
    <w:rsid w:val="00242827"/>
    <w:rsid w:val="00254DFD"/>
    <w:rsid w:val="00276ED2"/>
    <w:rsid w:val="002856B4"/>
    <w:rsid w:val="002A283B"/>
    <w:rsid w:val="002B3A2F"/>
    <w:rsid w:val="002B4E13"/>
    <w:rsid w:val="002B57A5"/>
    <w:rsid w:val="002C111A"/>
    <w:rsid w:val="002C291F"/>
    <w:rsid w:val="002D5E7B"/>
    <w:rsid w:val="002E19C7"/>
    <w:rsid w:val="002E622D"/>
    <w:rsid w:val="00334B30"/>
    <w:rsid w:val="00370187"/>
    <w:rsid w:val="00383F0C"/>
    <w:rsid w:val="00395504"/>
    <w:rsid w:val="003B6627"/>
    <w:rsid w:val="00405889"/>
    <w:rsid w:val="004513F9"/>
    <w:rsid w:val="004560A9"/>
    <w:rsid w:val="00480661"/>
    <w:rsid w:val="00487335"/>
    <w:rsid w:val="004D1113"/>
    <w:rsid w:val="004E241B"/>
    <w:rsid w:val="004E79A0"/>
    <w:rsid w:val="00502EC4"/>
    <w:rsid w:val="005055E8"/>
    <w:rsid w:val="005117DE"/>
    <w:rsid w:val="00517D5D"/>
    <w:rsid w:val="00522D16"/>
    <w:rsid w:val="00541294"/>
    <w:rsid w:val="00541475"/>
    <w:rsid w:val="005438E5"/>
    <w:rsid w:val="0056441F"/>
    <w:rsid w:val="00582A39"/>
    <w:rsid w:val="005A72D4"/>
    <w:rsid w:val="005B37E5"/>
    <w:rsid w:val="005C266C"/>
    <w:rsid w:val="005D4DC3"/>
    <w:rsid w:val="005E2A53"/>
    <w:rsid w:val="005F581F"/>
    <w:rsid w:val="005F65C4"/>
    <w:rsid w:val="00601C82"/>
    <w:rsid w:val="00612122"/>
    <w:rsid w:val="00625D70"/>
    <w:rsid w:val="0063167D"/>
    <w:rsid w:val="00661231"/>
    <w:rsid w:val="006A0E41"/>
    <w:rsid w:val="006A49E7"/>
    <w:rsid w:val="006C3603"/>
    <w:rsid w:val="006C41D1"/>
    <w:rsid w:val="006E15FB"/>
    <w:rsid w:val="007018E1"/>
    <w:rsid w:val="00720442"/>
    <w:rsid w:val="007512E1"/>
    <w:rsid w:val="00782E48"/>
    <w:rsid w:val="00785966"/>
    <w:rsid w:val="00791BDD"/>
    <w:rsid w:val="007A5ABB"/>
    <w:rsid w:val="007B353B"/>
    <w:rsid w:val="008132C3"/>
    <w:rsid w:val="00815094"/>
    <w:rsid w:val="0082459F"/>
    <w:rsid w:val="00840FBE"/>
    <w:rsid w:val="008672BA"/>
    <w:rsid w:val="00875AD4"/>
    <w:rsid w:val="00875F3A"/>
    <w:rsid w:val="008828C3"/>
    <w:rsid w:val="00884DE9"/>
    <w:rsid w:val="00895F81"/>
    <w:rsid w:val="008B2A71"/>
    <w:rsid w:val="008E4F4B"/>
    <w:rsid w:val="008F408D"/>
    <w:rsid w:val="00913958"/>
    <w:rsid w:val="00924E11"/>
    <w:rsid w:val="00940F36"/>
    <w:rsid w:val="009519A6"/>
    <w:rsid w:val="00954778"/>
    <w:rsid w:val="00976F85"/>
    <w:rsid w:val="0097764D"/>
    <w:rsid w:val="009A1D52"/>
    <w:rsid w:val="009A746E"/>
    <w:rsid w:val="009D3ACE"/>
    <w:rsid w:val="009E6F4F"/>
    <w:rsid w:val="009F4D87"/>
    <w:rsid w:val="00A01BFC"/>
    <w:rsid w:val="00A2026F"/>
    <w:rsid w:val="00A24569"/>
    <w:rsid w:val="00A33A5D"/>
    <w:rsid w:val="00A424F9"/>
    <w:rsid w:val="00A95076"/>
    <w:rsid w:val="00AC5D0D"/>
    <w:rsid w:val="00AC7548"/>
    <w:rsid w:val="00AD1A66"/>
    <w:rsid w:val="00AD6C9A"/>
    <w:rsid w:val="00AF1DB9"/>
    <w:rsid w:val="00AF6011"/>
    <w:rsid w:val="00B00A01"/>
    <w:rsid w:val="00B04F1C"/>
    <w:rsid w:val="00B36117"/>
    <w:rsid w:val="00B41BDD"/>
    <w:rsid w:val="00BB4B90"/>
    <w:rsid w:val="00BC05AE"/>
    <w:rsid w:val="00BC6604"/>
    <w:rsid w:val="00BC7E55"/>
    <w:rsid w:val="00BD6455"/>
    <w:rsid w:val="00BD73A1"/>
    <w:rsid w:val="00BD7AC7"/>
    <w:rsid w:val="00BE15D2"/>
    <w:rsid w:val="00BF0B89"/>
    <w:rsid w:val="00C06D5D"/>
    <w:rsid w:val="00C1371D"/>
    <w:rsid w:val="00C42D24"/>
    <w:rsid w:val="00C475A4"/>
    <w:rsid w:val="00C52B40"/>
    <w:rsid w:val="00C53A75"/>
    <w:rsid w:val="00C62B84"/>
    <w:rsid w:val="00C65CB4"/>
    <w:rsid w:val="00C82DD4"/>
    <w:rsid w:val="00C97EA5"/>
    <w:rsid w:val="00CB1F03"/>
    <w:rsid w:val="00CB371A"/>
    <w:rsid w:val="00CB7ECB"/>
    <w:rsid w:val="00CD3312"/>
    <w:rsid w:val="00D04162"/>
    <w:rsid w:val="00D10D80"/>
    <w:rsid w:val="00D17AB4"/>
    <w:rsid w:val="00D252DF"/>
    <w:rsid w:val="00D25FE9"/>
    <w:rsid w:val="00D26C3F"/>
    <w:rsid w:val="00D533BF"/>
    <w:rsid w:val="00D57B94"/>
    <w:rsid w:val="00D6330A"/>
    <w:rsid w:val="00D669CA"/>
    <w:rsid w:val="00D718DB"/>
    <w:rsid w:val="00D87168"/>
    <w:rsid w:val="00D8771C"/>
    <w:rsid w:val="00D96AA5"/>
    <w:rsid w:val="00DB716B"/>
    <w:rsid w:val="00DD1D57"/>
    <w:rsid w:val="00DD565D"/>
    <w:rsid w:val="00DE32B4"/>
    <w:rsid w:val="00E02CF6"/>
    <w:rsid w:val="00E06A15"/>
    <w:rsid w:val="00E25BE0"/>
    <w:rsid w:val="00E359A9"/>
    <w:rsid w:val="00E41A86"/>
    <w:rsid w:val="00E41DCF"/>
    <w:rsid w:val="00EC4895"/>
    <w:rsid w:val="00EE1F36"/>
    <w:rsid w:val="00EE7175"/>
    <w:rsid w:val="00F0207D"/>
    <w:rsid w:val="00F81BEA"/>
    <w:rsid w:val="00F84685"/>
    <w:rsid w:val="00F860C8"/>
    <w:rsid w:val="00FB4F22"/>
    <w:rsid w:val="00FD3CE1"/>
    <w:rsid w:val="00FD4640"/>
    <w:rsid w:val="00FD7417"/>
    <w:rsid w:val="00FE5F02"/>
    <w:rsid w:val="069A0295"/>
    <w:rsid w:val="10810845"/>
    <w:rsid w:val="273D6CBA"/>
    <w:rsid w:val="2CC0D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D064"/>
  <w15:docId w15:val="{F8DA2645-497C-45AC-9699-3357C2AA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spacing w:after="160"/>
    </w:pPr>
  </w:style>
  <w:style w:type="paragraph" w:styleId="Otsikko1">
    <w:name w:val="heading 1"/>
    <w:basedOn w:val="Otsikko"/>
    <w:pPr>
      <w:outlineLvl w:val="0"/>
    </w:pPr>
  </w:style>
  <w:style w:type="paragraph" w:styleId="Otsikko2">
    <w:name w:val="heading 2"/>
    <w:basedOn w:val="Otsikko"/>
    <w:pPr>
      <w:outlineLvl w:val="1"/>
    </w:pPr>
  </w:style>
  <w:style w:type="paragraph" w:styleId="Otsikko3">
    <w:name w:val="heading 3"/>
    <w:basedOn w:val="Otsikko"/>
    <w:pPr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D80FB8"/>
    <w:rPr>
      <w:rFonts w:ascii="Segoe UI" w:hAnsi="Segoe UI" w:cs="Segoe UI"/>
      <w:sz w:val="18"/>
      <w:szCs w:val="18"/>
    </w:rPr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417BB2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417BB2"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D80F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17BB2"/>
    <w:pPr>
      <w:tabs>
        <w:tab w:val="center" w:pos="4819"/>
        <w:tab w:val="right" w:pos="9638"/>
      </w:tabs>
      <w:spacing w:after="0" w:line="240" w:lineRule="auto"/>
    </w:pPr>
  </w:style>
  <w:style w:type="paragraph" w:styleId="Alatunniste">
    <w:name w:val="footer"/>
    <w:basedOn w:val="Normaali"/>
    <w:link w:val="AlatunnisteChar"/>
    <w:uiPriority w:val="99"/>
    <w:unhideWhenUsed/>
    <w:rsid w:val="00417BB2"/>
    <w:pPr>
      <w:tabs>
        <w:tab w:val="center" w:pos="4819"/>
        <w:tab w:val="right" w:pos="9638"/>
      </w:tabs>
      <w:spacing w:after="0" w:line="240" w:lineRule="auto"/>
    </w:pPr>
  </w:style>
  <w:style w:type="paragraph" w:styleId="Lainaus">
    <w:name w:val="Quote"/>
    <w:basedOn w:val="Normaali"/>
    <w:qFormat/>
  </w:style>
  <w:style w:type="paragraph" w:customStyle="1" w:styleId="Potsikko">
    <w:name w:val="Pääotsikko"/>
    <w:basedOn w:val="Otsikko"/>
  </w:style>
  <w:style w:type="paragraph" w:styleId="Alaotsikko">
    <w:name w:val="Subtitle"/>
    <w:basedOn w:val="Otsikko"/>
  </w:style>
  <w:style w:type="table" w:styleId="TaulukkoRuudukko">
    <w:name w:val="Table Grid"/>
    <w:basedOn w:val="Normaalitaulukko"/>
    <w:uiPriority w:val="39"/>
    <w:rsid w:val="00563F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4-korostus6">
    <w:name w:val="Grid Table 4 Accent 6"/>
    <w:basedOn w:val="Normaalitaulukko"/>
    <w:uiPriority w:val="49"/>
    <w:rsid w:val="00FC071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8B88-57B8-455C-BE6F-309BD3F8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6763</Characters>
  <Application>Microsoft Office Word</Application>
  <DocSecurity>0</DocSecurity>
  <Lines>56</Lines>
  <Paragraphs>15</Paragraphs>
  <ScaleCrop>false</ScaleCrop>
  <Company>Jyvaskylan opetuspalvelut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Laura.Ketonen</dc:creator>
  <cp:lastModifiedBy>Sutinen Riina</cp:lastModifiedBy>
  <cp:revision>161</cp:revision>
  <cp:lastPrinted>2017-05-04T12:58:00Z</cp:lastPrinted>
  <dcterms:created xsi:type="dcterms:W3CDTF">2021-11-18T07:35:00Z</dcterms:created>
  <dcterms:modified xsi:type="dcterms:W3CDTF">2024-04-30T10:32:00Z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Jyvaskylan opetuspalvelut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