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144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xmlns:wp14="http://schemas.microsoft.com/office/word/2010/wordml" w:rsidRPr="00662300" w:rsidR="002E7698" w:rsidTr="46399DDA" w14:paraId="0DCA5CB1" wp14:textId="77777777">
        <w:tc>
          <w:tcPr>
            <w:tcW w:w="3487" w:type="dxa"/>
            <w:shd w:val="clear" w:color="auto" w:fill="D9D9D9" w:themeFill="background1" w:themeFillShade="D9"/>
            <w:tcMar/>
          </w:tcPr>
          <w:p w:rsidRPr="00662300" w:rsidR="002E7698" w:rsidP="000C50A1" w:rsidRDefault="002E7698" w14:paraId="6DC41B5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cs="Times New Roman"/>
                <w:sz w:val="20"/>
                <w:szCs w:val="20"/>
              </w:rPr>
              <w:t>Tavoite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662300" w:rsidR="002E7698" w:rsidP="000C50A1" w:rsidRDefault="002E7698" w14:paraId="40CFA3A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cs="Times New Roman"/>
                <w:sz w:val="20"/>
                <w:szCs w:val="20"/>
              </w:rPr>
              <w:t>Arvioinnin kohde</w:t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662300" w:rsidR="002E7698" w:rsidP="000C50A1" w:rsidRDefault="002E7698" w14:paraId="4F3AA26E" wp14:textId="77777777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cs="Times New Roman"/>
                <w:sz w:val="20"/>
                <w:szCs w:val="20"/>
              </w:rPr>
              <w:t>Hyvän osaamisen kuvaus</w:t>
            </w:r>
            <w:r w:rsidRPr="006623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D9D9D9" w:themeFill="background1" w:themeFillShade="D9"/>
            <w:tcMar/>
          </w:tcPr>
          <w:p w:rsidRPr="00662300" w:rsidR="002E7698" w:rsidP="000C50A1" w:rsidRDefault="002E7698" w14:paraId="773D89BF" wp14:textId="0EF79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399DDA" w:rsidR="41045559">
              <w:rPr>
                <w:rFonts w:ascii="Times New Roman" w:hAnsi="Times New Roman" w:cs="Times New Roman"/>
                <w:sz w:val="20"/>
                <w:szCs w:val="20"/>
              </w:rPr>
              <w:t>Esimerkkis</w:t>
            </w:r>
            <w:r w:rsidRPr="46399DDA" w:rsidR="002E7698">
              <w:rPr>
                <w:rFonts w:ascii="Times New Roman" w:hAnsi="Times New Roman" w:cs="Times New Roman"/>
                <w:sz w:val="20"/>
                <w:szCs w:val="20"/>
              </w:rPr>
              <w:t>isältöjä</w:t>
            </w:r>
          </w:p>
        </w:tc>
      </w:tr>
      <w:tr xmlns:wp14="http://schemas.microsoft.com/office/word/2010/wordml" w:rsidRPr="00662300" w:rsidR="001133CB" w:rsidTr="46399DDA" w14:paraId="3D0BD017" wp14:textId="77777777">
        <w:tc>
          <w:tcPr>
            <w:tcW w:w="3487" w:type="dxa"/>
            <w:tcMar/>
          </w:tcPr>
          <w:p w:rsidRPr="00662300" w:rsidR="00662300" w:rsidP="00662300" w:rsidRDefault="00662300" w14:paraId="04E44D2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T3 ohjata oppilasta havaitsemaan kieliä yhdistäviä ja erottavia ilmiöitä sekä tukea oppilaan kielellisen päättelykyvyn kehittymistä</w:t>
            </w:r>
          </w:p>
          <w:p w:rsidRPr="00662300" w:rsidR="001133CB" w:rsidP="00662300" w:rsidRDefault="001133CB" w14:paraId="672A66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662300" w:rsidP="00662300" w:rsidRDefault="00662300" w14:paraId="0999A03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Kielellinen päättely</w:t>
            </w:r>
          </w:p>
          <w:p w:rsidRPr="00662300" w:rsidR="001133CB" w:rsidP="00662300" w:rsidRDefault="001133CB" w14:paraId="0A37501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1133CB" w:rsidP="00662300" w:rsidRDefault="00662300" w14:paraId="3F15ECC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huomaa annettujen vihjeiden perusteella sanastollisia ja rakenteellisia eroja ja yhtäläisyyksiä englannin kielen ja äidinkielensä välillä.</w:t>
            </w:r>
          </w:p>
        </w:tc>
        <w:tc>
          <w:tcPr>
            <w:tcW w:w="3487" w:type="dxa"/>
            <w:tcMar/>
          </w:tcPr>
          <w:p w:rsidRPr="00662300" w:rsidR="001133CB" w:rsidP="000C50A1" w:rsidRDefault="001133CB" w14:paraId="5DAB6C7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2300" w:rsidR="00662300" w:rsidTr="46399DDA" w14:paraId="479709C6" wp14:textId="77777777">
        <w:tc>
          <w:tcPr>
            <w:tcW w:w="3487" w:type="dxa"/>
            <w:tcMar/>
          </w:tcPr>
          <w:p w:rsidRPr="00662300" w:rsidR="00662300" w:rsidP="00662300" w:rsidRDefault="00662300" w14:paraId="1763067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T5 tutustua yhdessä opetuksen tavoitteisiin ja luoda salliva opiskeluilmapiiri, jossa tärkeintä on viestin välittyminen sekä kannustava yhdessä oppiminen</w:t>
            </w:r>
          </w:p>
          <w:p w:rsidRPr="00662300" w:rsidR="00662300" w:rsidP="00662300" w:rsidRDefault="00662300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662300" w:rsidP="00662300" w:rsidRDefault="00662300" w14:paraId="0F0F9C5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Tietoisuus tavoitteista ja toiminta ryhmässä</w:t>
            </w:r>
          </w:p>
          <w:p w:rsidRPr="00662300" w:rsidR="00662300" w:rsidP="00662300" w:rsidRDefault="00662300" w14:paraId="6A05A80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662300" w:rsidP="00662300" w:rsidRDefault="00662300" w14:paraId="2B79547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antaa esimerkkejä yksittäisistä, konkreettisista yhdessä asetetuista tavoitteista.</w:t>
            </w:r>
          </w:p>
          <w:p w:rsidRPr="00662300" w:rsidR="00662300" w:rsidP="00662300" w:rsidRDefault="00662300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2300" w:rsidR="00662300" w:rsidP="00662300" w:rsidRDefault="00662300" w14:paraId="305160E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osaa kuvata opiskelun tavoitteita.</w:t>
            </w:r>
          </w:p>
          <w:p w:rsidRPr="00662300" w:rsidR="00662300" w:rsidP="00662300" w:rsidRDefault="00662300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2300" w:rsidR="00662300" w:rsidP="00662300" w:rsidRDefault="00662300" w14:paraId="0E4CAD0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osallistuu ryhmän yhteisten tehtävien tekoon.</w:t>
            </w:r>
          </w:p>
        </w:tc>
        <w:tc>
          <w:tcPr>
            <w:tcW w:w="3487" w:type="dxa"/>
            <w:tcMar/>
          </w:tcPr>
          <w:p w:rsidRPr="00662300" w:rsidR="00662300" w:rsidP="000C50A1" w:rsidRDefault="00662300" w14:paraId="72A3D3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2300" w:rsidR="00415B3A" w:rsidTr="46399DDA" w14:paraId="5D9BFF4B" wp14:textId="77777777">
        <w:tc>
          <w:tcPr>
            <w:tcW w:w="3487" w:type="dxa"/>
            <w:tcMar/>
          </w:tcPr>
          <w:p w:rsidRPr="00662300" w:rsidR="00415B3A" w:rsidP="000C50A1" w:rsidRDefault="00415B3A" w14:paraId="76B6430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T6 ohjata oppilasta ottamaan vastuuta omasta kielenopiskelustaan ja kannustaa harjaannuttamaan kielitaitoaan rohkeasti ja myös tieto- ja viestintäteknologiaa käyttäen sekä kokeilemaan, millaiset tavat oppia kieliä sopivat hänelle parhaiten</w:t>
            </w:r>
          </w:p>
          <w:p w:rsidRPr="00662300" w:rsidR="00415B3A" w:rsidP="000C50A1" w:rsidRDefault="00415B3A" w14:paraId="0D0B940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866E91" w:rsidP="000C50A1" w:rsidRDefault="00866E91" w14:paraId="2DFBD37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Kielenopiskelutavoitteiden asettaminen ja löytäminen</w:t>
            </w:r>
          </w:p>
          <w:p w:rsidRPr="00662300" w:rsidR="00415B3A" w:rsidP="000C50A1" w:rsidRDefault="00415B3A" w14:paraId="0E27B00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662300" w:rsidP="00662300" w:rsidRDefault="00662300" w14:paraId="4CEDB26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kokeilee erilaisia tapoja opiskella kieltä annetun mallin mukaan, muun muassa:</w:t>
            </w:r>
          </w:p>
          <w:p w:rsidRPr="00662300" w:rsidR="00662300" w:rsidP="00662300" w:rsidRDefault="00662300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2300" w:rsidR="00662300" w:rsidP="00662300" w:rsidRDefault="00662300" w14:paraId="62D201EC" wp14:textId="77777777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harjoittelee kielen rakenteiden opiskelutaitojaan: harjoittelee sääntöjen muistiin</w:t>
            </w:r>
            <w:r w:rsidR="009306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painamista ja soveltamista.</w:t>
            </w:r>
          </w:p>
          <w:p w:rsidRPr="00662300" w:rsidR="00662300" w:rsidP="00662300" w:rsidRDefault="00662300" w14:paraId="76F42E5B" wp14:textId="77777777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aktiivisesti valitsee itselleen tehokkaita tapoja opiskella sanastoa ja työskentelee valintojensa mukaisesti.</w:t>
            </w:r>
          </w:p>
          <w:p w:rsidRPr="00662300" w:rsidR="00662300" w:rsidP="00662300" w:rsidRDefault="00662300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662300" w:rsidR="00415B3A" w:rsidP="00EE7337" w:rsidRDefault="00662300" w14:paraId="1BFD9FE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arvioi työskentelyään annettujen vihjeiden avulla.</w:t>
            </w:r>
          </w:p>
        </w:tc>
        <w:tc>
          <w:tcPr>
            <w:tcW w:w="3487" w:type="dxa"/>
            <w:tcMar/>
          </w:tcPr>
          <w:p w:rsidRPr="00662300" w:rsidR="00415B3A" w:rsidP="000C50A1" w:rsidRDefault="00415B3A" w14:paraId="4B94D5A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2300" w:rsidR="00A457CC" w:rsidTr="46399DDA" w14:paraId="098AA395" wp14:textId="77777777">
        <w:tc>
          <w:tcPr>
            <w:tcW w:w="3487" w:type="dxa"/>
            <w:tcMar/>
          </w:tcPr>
          <w:p w:rsidRPr="00662300" w:rsidR="00662300" w:rsidP="00662300" w:rsidRDefault="00662300" w14:paraId="5D3ECB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T9</w:t>
            </w:r>
            <w:r w:rsidRPr="00662300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tukea oppilaan viestinnän kulttuurista sopivuutta tarjoamalla mahdollisuuksia harjoitella monipuolisia sosiaalisia tilanteita</w:t>
            </w:r>
          </w:p>
          <w:p w:rsidRPr="00662300" w:rsidR="00A457CC" w:rsidP="00662300" w:rsidRDefault="00662300" w14:paraId="0AB0C76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Viestinnän kulttuurinen sopivuus</w:t>
            </w:r>
          </w:p>
        </w:tc>
        <w:tc>
          <w:tcPr>
            <w:tcW w:w="3487" w:type="dxa"/>
            <w:tcMar/>
          </w:tcPr>
          <w:p w:rsidRPr="00662300" w:rsidR="00A457CC" w:rsidP="000C50A1" w:rsidRDefault="00A457CC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662300" w:rsidP="00662300" w:rsidRDefault="00662300" w14:paraId="67EF0EA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pyrkii käyttämään yleisimpiä kohteliaita tervehdyksiä ja puhuttelumuotoja sekä esittää kohteliaasti esimerkiksi pyyntöjä, kutsuja, ehdotuksia ja anteeksipyyntöjä ja vastaa sellaisiin. Oppilas tarvitsee ajoittain viestintäkumppanin tukea.</w:t>
            </w:r>
          </w:p>
          <w:p w:rsidRPr="00662300" w:rsidR="00A457CC" w:rsidP="00662300" w:rsidRDefault="00A457CC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Mar/>
          </w:tcPr>
          <w:p w:rsidRPr="00662300" w:rsidR="00A457CC" w:rsidP="000C50A1" w:rsidRDefault="00A457CC" w14:paraId="45FB081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2300" w:rsidR="00A457CC" w:rsidTr="46399DDA" w14:paraId="6EB0AC8F" wp14:textId="77777777">
        <w:tc>
          <w:tcPr>
            <w:tcW w:w="3487" w:type="dxa"/>
            <w:tcMar/>
          </w:tcPr>
          <w:p w:rsidRPr="00662300" w:rsidR="00A457CC" w:rsidP="00A457CC" w:rsidRDefault="00A457CC" w14:paraId="0910F02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T10 ohjata oppilasta työskentelemään vaativuudeltaan monen</w:t>
            </w:r>
            <w:r w:rsidR="009306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tasoisten puhuttujen ja kirjoitettujen tekstien parissa käyttäen erilaisia ymmärtämisstrategioita</w:t>
            </w:r>
          </w:p>
        </w:tc>
        <w:tc>
          <w:tcPr>
            <w:tcW w:w="3487" w:type="dxa"/>
            <w:tcMar/>
          </w:tcPr>
          <w:p w:rsidRPr="00662300" w:rsidR="00A457CC" w:rsidP="000C50A1" w:rsidRDefault="00A457CC" w14:paraId="7E506C0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Tekstien tulkintataidot</w:t>
            </w:r>
          </w:p>
        </w:tc>
        <w:tc>
          <w:tcPr>
            <w:tcW w:w="3487" w:type="dxa"/>
            <w:tcMar/>
          </w:tcPr>
          <w:p w:rsidRPr="00662300" w:rsidR="00A457CC" w:rsidP="00EE7337" w:rsidRDefault="00662300" w14:paraId="34D42C3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ymmärtää</w:t>
            </w:r>
            <w:r w:rsidR="00EE733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toistojen avulla</w:t>
            </w: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pääajatuksia helposta, tuttua sanastoa ja ilmaisuja sekä selkeää puhetta sisältävistä ennakoitavista puhutuista ja kirjoitetuista teksteistä.</w:t>
            </w:r>
          </w:p>
        </w:tc>
        <w:tc>
          <w:tcPr>
            <w:tcW w:w="3487" w:type="dxa"/>
            <w:tcMar/>
          </w:tcPr>
          <w:p w:rsidRPr="00662300" w:rsidR="00A457CC" w:rsidP="000C50A1" w:rsidRDefault="00A457CC" w14:paraId="049F31C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662300" w:rsidR="00415B3A" w:rsidTr="46399DDA" w14:paraId="1A0CD2BB" wp14:textId="77777777">
        <w:trPr>
          <w:trHeight w:val="468"/>
        </w:trPr>
        <w:tc>
          <w:tcPr>
            <w:tcW w:w="3487" w:type="dxa"/>
            <w:tcMar/>
          </w:tcPr>
          <w:p w:rsidRPr="00662300" w:rsidR="00415B3A" w:rsidP="000C50A1" w:rsidRDefault="00415B3A" w14:paraId="6255458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T11 tarjota oppilaalle mahdollisuuksia tuottaa puhetta ja kirjoitusta laajenevasta aihepiiristä kiinnittäen huomiota myös keskeisiin rakenteisiin ja ääntämisen perussääntöihin</w:t>
            </w:r>
          </w:p>
        </w:tc>
        <w:tc>
          <w:tcPr>
            <w:tcW w:w="3487" w:type="dxa"/>
            <w:tcMar/>
          </w:tcPr>
          <w:p w:rsidRPr="00662300" w:rsidR="00415B3A" w:rsidP="000C50A1" w:rsidRDefault="000C50A1" w14:paraId="1D3B50A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Tekstien tuottamistaidot</w:t>
            </w:r>
          </w:p>
        </w:tc>
        <w:tc>
          <w:tcPr>
            <w:tcW w:w="3487" w:type="dxa"/>
            <w:tcMar/>
          </w:tcPr>
          <w:p w:rsidRPr="00662300" w:rsidR="00662300" w:rsidP="00662300" w:rsidRDefault="00662300" w14:paraId="1248AA9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kertoo annetun mallin mukaan jokapäiväisistä ja konkreettisista sekä itselleen tärkeistä asioista suullisesti ja kirjallisesti.</w:t>
            </w:r>
          </w:p>
          <w:p w:rsidRPr="00EE7337" w:rsidR="00415B3A" w:rsidP="00EE7337" w:rsidRDefault="00662300" w14:paraId="62BD6FC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2300">
              <w:rPr>
                <w:rFonts w:ascii="Times New Roman" w:hAnsi="Times New Roman" w:eastAsia="Times New Roman" w:cs="Times New Roman"/>
                <w:sz w:val="20"/>
                <w:szCs w:val="20"/>
              </w:rPr>
              <w:t>Oppilas käyttää joitakin ääntämisen perussääntöjä harjoitelluissa ilmauksissa ja korjaa ääntämistään annetun mallin mukaan.</w:t>
            </w:r>
          </w:p>
        </w:tc>
        <w:tc>
          <w:tcPr>
            <w:tcW w:w="3487" w:type="dxa"/>
            <w:tcMar/>
          </w:tcPr>
          <w:p w:rsidRPr="00662300" w:rsidR="00415B3A" w:rsidP="000C50A1" w:rsidRDefault="00415B3A" w14:paraId="531282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C47BF5" w:rsidR="002E7698" w:rsidP="00A457CC" w:rsidRDefault="002E7698" w14:paraId="62486C05" wp14:textId="77777777">
      <w:pPr>
        <w:rPr>
          <w:b/>
          <w:bCs/>
          <w:sz w:val="36"/>
          <w:szCs w:val="36"/>
        </w:rPr>
      </w:pPr>
    </w:p>
    <w:sectPr w:rsidRPr="00C47BF5" w:rsidR="002E7698" w:rsidSect="00C4796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41E84" w:rsidP="004B543D" w:rsidRDefault="00341E84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41E84" w:rsidP="004B543D" w:rsidRDefault="00341E84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41E84" w:rsidP="004B543D" w:rsidRDefault="00341E84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41E84" w:rsidP="004B543D" w:rsidRDefault="00341E84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85721" w:rsidR="00685721" w:rsidP="00A74956" w:rsidRDefault="00A74956" w14:paraId="418F1994" wp14:textId="77777777">
    <w:r>
      <w:rPr>
        <w:b/>
        <w:bCs/>
        <w:sz w:val="36"/>
        <w:szCs w:val="36"/>
      </w:rPr>
      <w:t>englanti</w:t>
    </w:r>
    <w:r w:rsidR="00685721">
      <w:rPr>
        <w:b/>
        <w:bCs/>
        <w:sz w:val="36"/>
        <w:szCs w:val="36"/>
      </w:rPr>
      <w:t xml:space="preserve"> </w:t>
    </w:r>
    <w:r w:rsidR="00662300">
      <w:rPr>
        <w:b/>
        <w:bCs/>
        <w:sz w:val="36"/>
        <w:szCs w:val="36"/>
      </w:rPr>
      <w:t>5</w:t>
    </w:r>
    <w:r w:rsidR="00685721">
      <w:rPr>
        <w:b/>
        <w:bCs/>
        <w:sz w:val="36"/>
        <w:szCs w:val="36"/>
      </w:rPr>
      <w:t>lk.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B86"/>
    <w:multiLevelType w:val="multilevel"/>
    <w:tmpl w:val="9214B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2A2AF0"/>
    <w:multiLevelType w:val="multilevel"/>
    <w:tmpl w:val="F1F29A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7148D1"/>
    <w:multiLevelType w:val="multilevel"/>
    <w:tmpl w:val="7C6A5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356EF"/>
    <w:multiLevelType w:val="multilevel"/>
    <w:tmpl w:val="885A6D8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F653B4"/>
    <w:multiLevelType w:val="multilevel"/>
    <w:tmpl w:val="E1E80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F7761A"/>
    <w:multiLevelType w:val="multilevel"/>
    <w:tmpl w:val="37369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151DED"/>
    <w:multiLevelType w:val="multilevel"/>
    <w:tmpl w:val="A606D63E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9A5F3B"/>
    <w:multiLevelType w:val="hybridMultilevel"/>
    <w:tmpl w:val="6668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1E461D"/>
    <w:multiLevelType w:val="hybridMultilevel"/>
    <w:tmpl w:val="359AA5AE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8C123F0"/>
    <w:multiLevelType w:val="hybridMultilevel"/>
    <w:tmpl w:val="B2783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556E81"/>
    <w:multiLevelType w:val="hybridMultilevel"/>
    <w:tmpl w:val="2B360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9753ED"/>
    <w:multiLevelType w:val="multilevel"/>
    <w:tmpl w:val="CA98AAC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192DCE"/>
    <w:multiLevelType w:val="multilevel"/>
    <w:tmpl w:val="D3949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7DEF"/>
    <w:rsid w:val="0004378B"/>
    <w:rsid w:val="000C50A1"/>
    <w:rsid w:val="001133CB"/>
    <w:rsid w:val="001929AF"/>
    <w:rsid w:val="001D5EA1"/>
    <w:rsid w:val="002E7698"/>
    <w:rsid w:val="00341E84"/>
    <w:rsid w:val="00360F46"/>
    <w:rsid w:val="00380DE9"/>
    <w:rsid w:val="00391E76"/>
    <w:rsid w:val="003E2EB2"/>
    <w:rsid w:val="00415B3A"/>
    <w:rsid w:val="0043564E"/>
    <w:rsid w:val="004541D8"/>
    <w:rsid w:val="004A160A"/>
    <w:rsid w:val="004B543D"/>
    <w:rsid w:val="00504394"/>
    <w:rsid w:val="005B4626"/>
    <w:rsid w:val="00602EBA"/>
    <w:rsid w:val="00662300"/>
    <w:rsid w:val="00670568"/>
    <w:rsid w:val="00685721"/>
    <w:rsid w:val="006A22B4"/>
    <w:rsid w:val="007406EF"/>
    <w:rsid w:val="00792A18"/>
    <w:rsid w:val="00855054"/>
    <w:rsid w:val="00866E91"/>
    <w:rsid w:val="008B3976"/>
    <w:rsid w:val="008E1544"/>
    <w:rsid w:val="008E33A0"/>
    <w:rsid w:val="0093065A"/>
    <w:rsid w:val="00962551"/>
    <w:rsid w:val="00975CB5"/>
    <w:rsid w:val="0097771F"/>
    <w:rsid w:val="00A261F0"/>
    <w:rsid w:val="00A457CC"/>
    <w:rsid w:val="00A74956"/>
    <w:rsid w:val="00A97DCD"/>
    <w:rsid w:val="00B231D2"/>
    <w:rsid w:val="00C47966"/>
    <w:rsid w:val="00C47BF5"/>
    <w:rsid w:val="00CF776F"/>
    <w:rsid w:val="00E141C9"/>
    <w:rsid w:val="00E17102"/>
    <w:rsid w:val="00E200B1"/>
    <w:rsid w:val="00EE7337"/>
    <w:rsid w:val="00FA60A0"/>
    <w:rsid w:val="00FD40F0"/>
    <w:rsid w:val="00FE521C"/>
    <w:rsid w:val="41045559"/>
    <w:rsid w:val="46399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D792"/>
  <w15:chartTrackingRefBased/>
  <w15:docId w15:val="{571BA7E1-A21B-4A44-A4E1-ADAB32983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4B543D"/>
  </w:style>
  <w:style w:type="paragraph" w:styleId="Luettelokappale">
    <w:name w:val="List Paragraph"/>
    <w:basedOn w:val="Normaali"/>
    <w:uiPriority w:val="34"/>
    <w:qFormat/>
    <w:rsid w:val="00A9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8C741-917A-4363-85EA-7BD3353AD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D73E1-10CC-47FA-9AD7-E21E0BC78FE8}"/>
</file>

<file path=customXml/itemProps3.xml><?xml version="1.0" encoding="utf-8"?>
<ds:datastoreItem xmlns:ds="http://schemas.openxmlformats.org/officeDocument/2006/customXml" ds:itemID="{EB932306-8388-41A3-B523-1F65C164869B}"/>
</file>

<file path=customXml/itemProps4.xml><?xml version="1.0" encoding="utf-8"?>
<ds:datastoreItem xmlns:ds="http://schemas.openxmlformats.org/officeDocument/2006/customXml" ds:itemID="{DD2A00DB-4822-4B20-A660-5F5A6FA6AB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6</cp:revision>
  <dcterms:created xsi:type="dcterms:W3CDTF">2020-12-04T10:46:00Z</dcterms:created>
  <dcterms:modified xsi:type="dcterms:W3CDTF">2021-01-27T14:35:02Z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