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33D3" w14:textId="0543DBC3" w:rsidR="00DB3AF0" w:rsidRPr="00DB3AF0" w:rsidRDefault="00EA2369" w:rsidP="00DB3AF0">
      <w:pPr>
        <w:ind w:left="720"/>
        <w:rPr>
          <w:rFonts w:cs="Arial"/>
          <w:sz w:val="18"/>
          <w:szCs w:val="18"/>
        </w:rPr>
      </w:pPr>
      <w:r w:rsidRPr="009B6924">
        <w:rPr>
          <w:rStyle w:val="Voimakaskorostus"/>
          <w:i w:val="0"/>
          <w:sz w:val="28"/>
        </w:rPr>
        <w:t>Keskustelutilanteessa huomioitavaa</w:t>
      </w:r>
      <w:r w:rsidR="00E25947" w:rsidRPr="009B6924">
        <w:rPr>
          <w:rStyle w:val="Voimakaskorostus"/>
          <w:i w:val="0"/>
          <w:sz w:val="28"/>
        </w:rPr>
        <w:br/>
      </w:r>
    </w:p>
    <w:p w14:paraId="7E95BBA1" w14:textId="77777777" w:rsidR="00304D48" w:rsidRDefault="00304D48" w:rsidP="00DB3AF0">
      <w:pPr>
        <w:ind w:left="720"/>
        <w:rPr>
          <w:rFonts w:cs="Arial"/>
          <w:b/>
          <w:bCs/>
          <w:sz w:val="18"/>
          <w:szCs w:val="18"/>
        </w:rPr>
      </w:pPr>
    </w:p>
    <w:p w14:paraId="126AF621" w14:textId="4A60CC98" w:rsidR="00DB3AF0" w:rsidRDefault="00DB3AF0" w:rsidP="00DB3AF0">
      <w:pPr>
        <w:ind w:left="720"/>
        <w:rPr>
          <w:rFonts w:cs="Arial"/>
          <w:b/>
          <w:bCs/>
          <w:sz w:val="18"/>
          <w:szCs w:val="18"/>
        </w:rPr>
      </w:pPr>
      <w:r w:rsidRPr="00DB3AF0">
        <w:rPr>
          <w:rFonts w:cs="Arial"/>
          <w:b/>
          <w:bCs/>
          <w:sz w:val="18"/>
          <w:szCs w:val="18"/>
        </w:rPr>
        <w:t>Teema:</w:t>
      </w:r>
    </w:p>
    <w:p w14:paraId="2C711214" w14:textId="2EDDDD59" w:rsidR="00DB3AF0" w:rsidRPr="00DB3AF0" w:rsidRDefault="00DB3AF0" w:rsidP="00DB3AF0">
      <w:pPr>
        <w:ind w:firstLine="720"/>
        <w:rPr>
          <w:rFonts w:cs="Arial"/>
          <w:sz w:val="18"/>
          <w:szCs w:val="18"/>
        </w:rPr>
      </w:pPr>
      <w:r w:rsidRPr="00DB3AF0">
        <w:rPr>
          <w:rFonts w:cs="Arial"/>
          <w:sz w:val="18"/>
          <w:szCs w:val="18"/>
        </w:rPr>
        <w:t>Minä ja muut koulussa</w:t>
      </w:r>
    </w:p>
    <w:p w14:paraId="08CF44B0" w14:textId="47B922BE" w:rsidR="00DB3AF0" w:rsidRDefault="00DB3AF0" w:rsidP="00DB3AF0">
      <w:pPr>
        <w:ind w:left="720"/>
        <w:rPr>
          <w:rFonts w:cs="Arial"/>
          <w:sz w:val="18"/>
          <w:szCs w:val="18"/>
        </w:rPr>
      </w:pPr>
      <w:r w:rsidRPr="00DB3AF0">
        <w:rPr>
          <w:rFonts w:cs="Arial"/>
          <w:sz w:val="18"/>
          <w:szCs w:val="18"/>
        </w:rPr>
        <w:t>Minä ja koulunkäyntitai</w:t>
      </w:r>
      <w:r w:rsidR="0061205F">
        <w:rPr>
          <w:rFonts w:cs="Arial"/>
          <w:sz w:val="18"/>
          <w:szCs w:val="18"/>
        </w:rPr>
        <w:t>toni</w:t>
      </w:r>
    </w:p>
    <w:p w14:paraId="5CC963EB" w14:textId="77777777" w:rsidR="0055178B" w:rsidRDefault="0055178B" w:rsidP="00DB3AF0">
      <w:pPr>
        <w:ind w:left="720"/>
        <w:rPr>
          <w:rFonts w:cs="Arial"/>
          <w:sz w:val="18"/>
          <w:szCs w:val="18"/>
        </w:rPr>
      </w:pPr>
    </w:p>
    <w:p w14:paraId="6FF134CD" w14:textId="77777777" w:rsidR="00304D48" w:rsidRDefault="00304D48" w:rsidP="00DB3AF0">
      <w:pPr>
        <w:ind w:left="720"/>
        <w:rPr>
          <w:rFonts w:cs="Arial"/>
          <w:sz w:val="18"/>
          <w:szCs w:val="18"/>
        </w:rPr>
      </w:pPr>
    </w:p>
    <w:p w14:paraId="395B1EF9" w14:textId="77777777" w:rsidR="00304D48" w:rsidRDefault="00304D48" w:rsidP="00DB3AF0">
      <w:pPr>
        <w:ind w:left="720"/>
        <w:rPr>
          <w:rFonts w:cs="Arial"/>
          <w:sz w:val="18"/>
          <w:szCs w:val="18"/>
        </w:rPr>
      </w:pPr>
    </w:p>
    <w:p w14:paraId="77D4F81C" w14:textId="77777777" w:rsidR="0055178B" w:rsidRPr="0055178B" w:rsidRDefault="0055178B" w:rsidP="0055178B">
      <w:pPr>
        <w:rPr>
          <w:rFonts w:cs="Arial"/>
          <w:sz w:val="18"/>
          <w:szCs w:val="18"/>
        </w:rPr>
      </w:pPr>
    </w:p>
    <w:p w14:paraId="4DF9CC9B" w14:textId="77777777" w:rsidR="00DB3AF0" w:rsidRDefault="00DB3AF0" w:rsidP="00DB3AF0">
      <w:pPr>
        <w:ind w:left="720"/>
        <w:rPr>
          <w:rFonts w:cs="Arial"/>
          <w:b/>
          <w:bCs/>
          <w:sz w:val="18"/>
          <w:szCs w:val="18"/>
        </w:rPr>
      </w:pPr>
      <w:r w:rsidRPr="00DB3AF0">
        <w:rPr>
          <w:rFonts w:cs="Arial"/>
          <w:b/>
          <w:bCs/>
          <w:sz w:val="18"/>
          <w:szCs w:val="18"/>
        </w:rPr>
        <w:t>Tilanteessa keskeistä</w:t>
      </w:r>
    </w:p>
    <w:p w14:paraId="01895C47" w14:textId="1FA97594" w:rsidR="00DB3AF0" w:rsidRDefault="00DB3AF0" w:rsidP="00DB3AF0">
      <w:pPr>
        <w:pStyle w:val="Luettelokappale"/>
        <w:numPr>
          <w:ilvl w:val="0"/>
          <w:numId w:val="9"/>
        </w:numPr>
        <w:rPr>
          <w:rFonts w:ascii="Arial" w:hAnsi="Arial" w:cs="Arial"/>
          <w:sz w:val="18"/>
          <w:szCs w:val="18"/>
        </w:rPr>
      </w:pPr>
      <w:r w:rsidRPr="00DB3AF0">
        <w:rPr>
          <w:rFonts w:ascii="Arial" w:hAnsi="Arial" w:cs="Arial"/>
          <w:sz w:val="18"/>
          <w:szCs w:val="18"/>
        </w:rPr>
        <w:t>keskiössä</w:t>
      </w:r>
      <w:r w:rsidR="003232D6">
        <w:rPr>
          <w:rFonts w:ascii="Arial" w:hAnsi="Arial" w:cs="Arial"/>
          <w:sz w:val="18"/>
          <w:szCs w:val="18"/>
        </w:rPr>
        <w:t xml:space="preserve"> oppilas</w:t>
      </w:r>
    </w:p>
    <w:p w14:paraId="1EDEFB8F" w14:textId="6BFDC329" w:rsidR="00DB3AF0" w:rsidRPr="00DB3AF0" w:rsidRDefault="00DB3AF0" w:rsidP="00DB3AF0">
      <w:pPr>
        <w:pStyle w:val="Luettelokappale"/>
        <w:numPr>
          <w:ilvl w:val="0"/>
          <w:numId w:val="9"/>
        </w:numPr>
        <w:rPr>
          <w:rFonts w:ascii="Arial" w:hAnsi="Arial" w:cs="Arial"/>
          <w:sz w:val="18"/>
          <w:szCs w:val="18"/>
        </w:rPr>
      </w:pPr>
      <w:r w:rsidRPr="00DB3AF0">
        <w:rPr>
          <w:rFonts w:ascii="Arial" w:hAnsi="Arial" w:cs="Arial"/>
          <w:sz w:val="18"/>
          <w:szCs w:val="18"/>
        </w:rPr>
        <w:t>opettaja voi mennä keskusteluun, vaikka ei tarkasti tunne oppilaan oppimista ja/tai koulunkäynnin tilannetta eri oppiaineiden suhteen (et välttämättä tarvitse tietoa muilta opettajilta)</w:t>
      </w:r>
    </w:p>
    <w:p w14:paraId="0B1BE6CA" w14:textId="77777777" w:rsidR="00DB3AF0" w:rsidRPr="00DB3AF0" w:rsidRDefault="00DB3AF0" w:rsidP="00DB3AF0">
      <w:pPr>
        <w:pStyle w:val="Luettelokappale"/>
        <w:numPr>
          <w:ilvl w:val="0"/>
          <w:numId w:val="9"/>
        </w:numPr>
        <w:rPr>
          <w:rFonts w:ascii="Arial" w:hAnsi="Arial" w:cs="Arial"/>
          <w:sz w:val="18"/>
          <w:szCs w:val="18"/>
        </w:rPr>
      </w:pPr>
      <w:r w:rsidRPr="00DB3AF0">
        <w:rPr>
          <w:rFonts w:ascii="Arial" w:hAnsi="Arial" w:cs="Arial"/>
          <w:sz w:val="18"/>
          <w:szCs w:val="18"/>
        </w:rPr>
        <w:t>kannustava ote, kuuntele</w:t>
      </w:r>
    </w:p>
    <w:p w14:paraId="578B3A05" w14:textId="77777777" w:rsidR="00DB3AF0" w:rsidRPr="00DB3AF0" w:rsidRDefault="00DB3AF0" w:rsidP="00DB3AF0">
      <w:pPr>
        <w:pStyle w:val="Luettelokappale"/>
        <w:numPr>
          <w:ilvl w:val="0"/>
          <w:numId w:val="9"/>
        </w:numPr>
        <w:rPr>
          <w:rFonts w:ascii="Arial" w:hAnsi="Arial" w:cs="Arial"/>
          <w:sz w:val="18"/>
          <w:szCs w:val="18"/>
        </w:rPr>
      </w:pPr>
      <w:r w:rsidRPr="00DB3AF0">
        <w:rPr>
          <w:rFonts w:ascii="Arial" w:hAnsi="Arial" w:cs="Arial"/>
          <w:sz w:val="18"/>
          <w:szCs w:val="18"/>
        </w:rPr>
        <w:t>oppilaan tulee tietää, mistä asioista keskustellaan</w:t>
      </w:r>
    </w:p>
    <w:p w14:paraId="6EC5053E" w14:textId="3235DDD0" w:rsidR="00DB3AF0" w:rsidRPr="00DB3AF0" w:rsidRDefault="00DB3AF0" w:rsidP="00DB3AF0">
      <w:pPr>
        <w:pStyle w:val="Luettelokappale"/>
        <w:numPr>
          <w:ilvl w:val="0"/>
          <w:numId w:val="9"/>
        </w:numPr>
        <w:rPr>
          <w:rFonts w:ascii="Arial" w:hAnsi="Arial" w:cs="Arial"/>
          <w:sz w:val="18"/>
          <w:szCs w:val="18"/>
        </w:rPr>
      </w:pPr>
      <w:r w:rsidRPr="00DB3AF0">
        <w:rPr>
          <w:rFonts w:ascii="Arial" w:hAnsi="Arial" w:cs="Arial"/>
          <w:sz w:val="18"/>
          <w:szCs w:val="18"/>
        </w:rPr>
        <w:t>ajatukset suunnataan tulevaan: oman toiminnan ohjaaminen ja koulunkäyntitaidot</w:t>
      </w:r>
    </w:p>
    <w:p w14:paraId="17671D3A" w14:textId="77777777" w:rsidR="00DB3AF0" w:rsidRPr="00DB3AF0" w:rsidRDefault="00DB3AF0" w:rsidP="00DB3AF0">
      <w:pPr>
        <w:ind w:left="720"/>
        <w:rPr>
          <w:rFonts w:cs="Arial"/>
          <w:b/>
          <w:bCs/>
          <w:sz w:val="18"/>
          <w:szCs w:val="18"/>
        </w:rPr>
      </w:pPr>
      <w:r w:rsidRPr="00DB3AF0">
        <w:rPr>
          <w:rFonts w:cs="Arial"/>
          <w:b/>
          <w:bCs/>
          <w:sz w:val="18"/>
          <w:szCs w:val="18"/>
        </w:rPr>
        <w:t>Kiireettömyys</w:t>
      </w:r>
    </w:p>
    <w:p w14:paraId="4459D64A" w14:textId="77777777" w:rsidR="00DB3AF0" w:rsidRPr="00DB3AF0" w:rsidRDefault="00DB3AF0" w:rsidP="00DB3AF0">
      <w:pPr>
        <w:pStyle w:val="Luettelokappale"/>
        <w:numPr>
          <w:ilvl w:val="0"/>
          <w:numId w:val="10"/>
        </w:numPr>
        <w:rPr>
          <w:rFonts w:ascii="Arial" w:hAnsi="Arial" w:cs="Arial"/>
          <w:sz w:val="18"/>
          <w:szCs w:val="18"/>
        </w:rPr>
      </w:pPr>
      <w:r w:rsidRPr="00DB3AF0">
        <w:rPr>
          <w:rFonts w:ascii="Arial" w:hAnsi="Arial" w:cs="Arial"/>
          <w:sz w:val="18"/>
          <w:szCs w:val="18"/>
        </w:rPr>
        <w:t>On tärkeää luoda kohtaamisen ilmapiiri ja poistaa jännitystä.</w:t>
      </w:r>
    </w:p>
    <w:p w14:paraId="448AC999" w14:textId="1582573F" w:rsidR="00DB3AF0" w:rsidRPr="00DB3AF0" w:rsidRDefault="00DB3AF0" w:rsidP="00DB3AF0">
      <w:pPr>
        <w:pStyle w:val="Luettelokappale"/>
        <w:numPr>
          <w:ilvl w:val="0"/>
          <w:numId w:val="10"/>
        </w:numPr>
        <w:rPr>
          <w:rFonts w:ascii="Arial" w:hAnsi="Arial" w:cs="Arial"/>
          <w:sz w:val="18"/>
          <w:szCs w:val="18"/>
        </w:rPr>
      </w:pPr>
      <w:r w:rsidRPr="00DB3AF0">
        <w:rPr>
          <w:rFonts w:ascii="Arial" w:hAnsi="Arial" w:cs="Arial"/>
          <w:sz w:val="18"/>
          <w:szCs w:val="18"/>
        </w:rPr>
        <w:t>Mitä hyvää sinulle (oppilas) kuuluu?</w:t>
      </w:r>
    </w:p>
    <w:p w14:paraId="1B64C42E" w14:textId="77777777" w:rsidR="00DB3AF0" w:rsidRPr="00DB3AF0" w:rsidRDefault="00DB3AF0" w:rsidP="00DB3AF0">
      <w:pPr>
        <w:ind w:left="720"/>
        <w:rPr>
          <w:rFonts w:cs="Arial"/>
          <w:b/>
          <w:bCs/>
          <w:sz w:val="18"/>
          <w:szCs w:val="18"/>
        </w:rPr>
      </w:pPr>
      <w:r w:rsidRPr="00DB3AF0">
        <w:rPr>
          <w:rFonts w:cs="Arial"/>
          <w:b/>
          <w:bCs/>
          <w:sz w:val="18"/>
          <w:szCs w:val="18"/>
        </w:rPr>
        <w:t>Oppilaan osallisuus</w:t>
      </w:r>
    </w:p>
    <w:p w14:paraId="1DB61B20" w14:textId="77777777" w:rsidR="00DB3AF0" w:rsidRPr="00DB3AF0" w:rsidRDefault="00DB3AF0" w:rsidP="00DB3AF0">
      <w:pPr>
        <w:pStyle w:val="Luettelokappale"/>
        <w:numPr>
          <w:ilvl w:val="0"/>
          <w:numId w:val="11"/>
        </w:numPr>
        <w:rPr>
          <w:rFonts w:ascii="Arial" w:hAnsi="Arial" w:cs="Arial"/>
          <w:sz w:val="18"/>
          <w:szCs w:val="18"/>
        </w:rPr>
      </w:pPr>
      <w:r w:rsidRPr="00DB3AF0">
        <w:rPr>
          <w:rFonts w:ascii="Arial" w:hAnsi="Arial" w:cs="Arial"/>
          <w:sz w:val="18"/>
          <w:szCs w:val="18"/>
        </w:rPr>
        <w:t>kotona tehtävä arviointi keskustelun pohjana, lomake palautetaan luokanohjaajalle ennen keskustelua (mahdollisuus valmistautua keskusteluun)</w:t>
      </w:r>
    </w:p>
    <w:p w14:paraId="109FC65F" w14:textId="77777777" w:rsidR="00DB3AF0" w:rsidRPr="00DB3AF0" w:rsidRDefault="00DB3AF0" w:rsidP="00DB3AF0">
      <w:pPr>
        <w:pStyle w:val="Luettelokappale"/>
        <w:numPr>
          <w:ilvl w:val="0"/>
          <w:numId w:val="11"/>
        </w:numPr>
        <w:rPr>
          <w:rFonts w:ascii="Arial" w:hAnsi="Arial" w:cs="Arial"/>
          <w:sz w:val="18"/>
          <w:szCs w:val="18"/>
        </w:rPr>
      </w:pPr>
      <w:r w:rsidRPr="00DB3AF0">
        <w:rPr>
          <w:rFonts w:ascii="Arial" w:hAnsi="Arial" w:cs="Arial"/>
          <w:sz w:val="18"/>
          <w:szCs w:val="18"/>
        </w:rPr>
        <w:t>oppilasta rohkaistaan ja ohjataan puhumaan aikuisia enemmän</w:t>
      </w:r>
    </w:p>
    <w:p w14:paraId="1B4D16A1" w14:textId="77777777" w:rsidR="00DB3AF0" w:rsidRDefault="00DB3AF0" w:rsidP="00DB3AF0">
      <w:pPr>
        <w:pStyle w:val="Luettelokappale"/>
        <w:numPr>
          <w:ilvl w:val="0"/>
          <w:numId w:val="11"/>
        </w:numPr>
        <w:rPr>
          <w:rFonts w:ascii="Arial" w:hAnsi="Arial" w:cs="Arial"/>
          <w:sz w:val="18"/>
          <w:szCs w:val="18"/>
        </w:rPr>
      </w:pPr>
      <w:r w:rsidRPr="00DB3AF0">
        <w:rPr>
          <w:rFonts w:ascii="Arial" w:hAnsi="Arial" w:cs="Arial"/>
          <w:sz w:val="18"/>
          <w:szCs w:val="18"/>
        </w:rPr>
        <w:t>ei ole välttämätöntä käydä kaikkia lomakkeen osia läpi, oppilaan on saatava nostaa esiin niitä teemoja, joista hän haluaa puhua (huomio rajaamiset ja kuulemiset mm. pedagogisen tuen tarpeen esille nouseminen, mutta sen suunnittelulle erillinen ja oma ajankohta tai kiusaamisen esille tuleminen, mutta sen käsittely tarkemmin erillisessä palaverissa myöhemmin)</w:t>
      </w:r>
    </w:p>
    <w:p w14:paraId="57ABD7DB" w14:textId="77777777" w:rsidR="00DB3AF0" w:rsidRPr="00DB3AF0" w:rsidRDefault="00DB3AF0" w:rsidP="00DB3AF0">
      <w:pPr>
        <w:pStyle w:val="Luettelokappale"/>
        <w:numPr>
          <w:ilvl w:val="0"/>
          <w:numId w:val="11"/>
        </w:numPr>
        <w:rPr>
          <w:rFonts w:ascii="Arial" w:hAnsi="Arial" w:cs="Arial"/>
          <w:sz w:val="18"/>
          <w:szCs w:val="18"/>
        </w:rPr>
      </w:pPr>
      <w:r w:rsidRPr="00DB3AF0">
        <w:rPr>
          <w:rFonts w:ascii="Arial" w:hAnsi="Arial" w:cs="Arial"/>
          <w:sz w:val="18"/>
          <w:szCs w:val="18"/>
        </w:rPr>
        <w:t>Oppilaalle annetaan tilaa vastata väitteisiin myös ”eri mieltä”.</w:t>
      </w:r>
    </w:p>
    <w:p w14:paraId="5B27B11C" w14:textId="5AE9D561" w:rsidR="00DB3AF0" w:rsidRPr="00DB3AF0" w:rsidRDefault="00DB3AF0" w:rsidP="00DB3AF0">
      <w:pPr>
        <w:pStyle w:val="Luettelokappale"/>
        <w:numPr>
          <w:ilvl w:val="0"/>
          <w:numId w:val="11"/>
        </w:numPr>
        <w:rPr>
          <w:rFonts w:ascii="Arial" w:hAnsi="Arial" w:cs="Arial"/>
          <w:sz w:val="18"/>
          <w:szCs w:val="18"/>
        </w:rPr>
      </w:pPr>
      <w:r w:rsidRPr="00DB3AF0">
        <w:rPr>
          <w:rFonts w:ascii="Arial" w:hAnsi="Arial" w:cs="Arial"/>
          <w:sz w:val="18"/>
          <w:szCs w:val="18"/>
        </w:rPr>
        <w:t>Väitteiden alla olevaan tilaan voidaan keskustelun aikana kirjoittaa kommentteja ja/tai yhdessä asetettuja tavoitteita.</w:t>
      </w:r>
    </w:p>
    <w:p w14:paraId="1CC25CAF" w14:textId="77777777" w:rsidR="00DB3AF0" w:rsidRPr="00DB3AF0" w:rsidRDefault="00DB3AF0" w:rsidP="00DB3AF0">
      <w:pPr>
        <w:ind w:left="720"/>
        <w:rPr>
          <w:rFonts w:cs="Arial"/>
          <w:b/>
          <w:bCs/>
          <w:sz w:val="18"/>
          <w:szCs w:val="18"/>
        </w:rPr>
      </w:pPr>
      <w:r w:rsidRPr="00DB3AF0">
        <w:rPr>
          <w:rFonts w:cs="Arial"/>
          <w:b/>
          <w:bCs/>
          <w:sz w:val="18"/>
          <w:szCs w:val="18"/>
        </w:rPr>
        <w:t>Huoltajan osallisuus</w:t>
      </w:r>
    </w:p>
    <w:p w14:paraId="72D9D550" w14:textId="77777777" w:rsidR="00DB3AF0" w:rsidRPr="00B27EF2" w:rsidRDefault="00DB3AF0" w:rsidP="00DB3AF0">
      <w:pPr>
        <w:pStyle w:val="Luettelokappale"/>
        <w:numPr>
          <w:ilvl w:val="0"/>
          <w:numId w:val="12"/>
        </w:numPr>
        <w:rPr>
          <w:rFonts w:ascii="Arial" w:hAnsi="Arial" w:cs="Arial"/>
          <w:sz w:val="18"/>
          <w:szCs w:val="18"/>
        </w:rPr>
      </w:pPr>
      <w:r w:rsidRPr="00B27EF2">
        <w:rPr>
          <w:rFonts w:ascii="Arial" w:hAnsi="Arial" w:cs="Arial"/>
          <w:sz w:val="18"/>
          <w:szCs w:val="18"/>
        </w:rPr>
        <w:t>huoltaja on tukena oppilaalle, kun tämä asettaa tavoitteita ja pyrkii niihin</w:t>
      </w:r>
    </w:p>
    <w:p w14:paraId="11FF746C" w14:textId="77777777" w:rsidR="00DB3AF0" w:rsidRPr="00B27EF2" w:rsidRDefault="00DB3AF0" w:rsidP="00DB3AF0">
      <w:pPr>
        <w:pStyle w:val="Luettelokappale"/>
        <w:numPr>
          <w:ilvl w:val="0"/>
          <w:numId w:val="12"/>
        </w:numPr>
        <w:rPr>
          <w:rFonts w:ascii="Arial" w:hAnsi="Arial" w:cs="Arial"/>
          <w:sz w:val="18"/>
          <w:szCs w:val="18"/>
        </w:rPr>
      </w:pPr>
      <w:r w:rsidRPr="00B27EF2">
        <w:rPr>
          <w:rFonts w:ascii="Arial" w:hAnsi="Arial" w:cs="Arial"/>
          <w:sz w:val="18"/>
          <w:szCs w:val="18"/>
        </w:rPr>
        <w:t>rohkaise huoltajia kertomaan oppilaasta taitoja ja tietoja, jotka edesauttavat asetettuihin tavoitteisiin pääsemistä</w:t>
      </w:r>
    </w:p>
    <w:p w14:paraId="7B78684D" w14:textId="3FB1DACF" w:rsidR="00DB3AF0" w:rsidRPr="00B27EF2" w:rsidRDefault="00DB3AF0" w:rsidP="00DB3AF0">
      <w:pPr>
        <w:pStyle w:val="Luettelokappale"/>
        <w:numPr>
          <w:ilvl w:val="0"/>
          <w:numId w:val="12"/>
        </w:numPr>
        <w:rPr>
          <w:rFonts w:ascii="Arial" w:hAnsi="Arial" w:cs="Arial"/>
          <w:sz w:val="18"/>
          <w:szCs w:val="18"/>
        </w:rPr>
      </w:pPr>
      <w:r w:rsidRPr="00B27EF2">
        <w:rPr>
          <w:rFonts w:ascii="Arial" w:hAnsi="Arial" w:cs="Arial"/>
          <w:sz w:val="18"/>
          <w:szCs w:val="18"/>
        </w:rPr>
        <w:t>huolehdi siitä, että ne koulunkäyntiin liittyvät asiat, joista huoltaja haluaa keskustella, ehditään ottaa puheeksi (huomioi rajaaminen erilaisissa asioissa)</w:t>
      </w:r>
    </w:p>
    <w:p w14:paraId="55463F11" w14:textId="77777777" w:rsidR="00DB3AF0" w:rsidRPr="00DB3AF0" w:rsidRDefault="00DB3AF0" w:rsidP="00DB3AF0">
      <w:pPr>
        <w:ind w:left="720"/>
        <w:rPr>
          <w:rFonts w:cs="Arial"/>
          <w:b/>
          <w:bCs/>
          <w:sz w:val="18"/>
          <w:szCs w:val="18"/>
        </w:rPr>
      </w:pPr>
      <w:r w:rsidRPr="00DB3AF0">
        <w:rPr>
          <w:rFonts w:cs="Arial"/>
          <w:b/>
          <w:bCs/>
          <w:sz w:val="18"/>
          <w:szCs w:val="18"/>
        </w:rPr>
        <w:t>Opettajalle avuksi</w:t>
      </w:r>
    </w:p>
    <w:p w14:paraId="43728CCF" w14:textId="77777777" w:rsidR="00DB3AF0" w:rsidRPr="00DB3AF0" w:rsidRDefault="00DB3AF0" w:rsidP="00DB3AF0">
      <w:pPr>
        <w:pStyle w:val="Luettelokappale"/>
        <w:numPr>
          <w:ilvl w:val="0"/>
          <w:numId w:val="13"/>
        </w:numPr>
        <w:rPr>
          <w:rFonts w:ascii="Arial" w:hAnsi="Arial" w:cs="Arial"/>
          <w:sz w:val="18"/>
          <w:szCs w:val="18"/>
        </w:rPr>
      </w:pPr>
      <w:r w:rsidRPr="00DB3AF0">
        <w:rPr>
          <w:rFonts w:ascii="Arial" w:hAnsi="Arial" w:cs="Arial"/>
          <w:sz w:val="18"/>
          <w:szCs w:val="18"/>
        </w:rPr>
        <w:t>kun puhut, puhu lapsen kanssa ja ota siihen huoltajat mukaan.</w:t>
      </w:r>
    </w:p>
    <w:p w14:paraId="0E8870A4" w14:textId="77777777" w:rsidR="00DB3AF0" w:rsidRPr="00DB3AF0" w:rsidRDefault="00DB3AF0" w:rsidP="00DB3AF0">
      <w:pPr>
        <w:pStyle w:val="Luettelokappale"/>
        <w:numPr>
          <w:ilvl w:val="0"/>
          <w:numId w:val="13"/>
        </w:numPr>
        <w:rPr>
          <w:rFonts w:ascii="Arial" w:hAnsi="Arial" w:cs="Arial"/>
          <w:sz w:val="18"/>
          <w:szCs w:val="18"/>
        </w:rPr>
      </w:pPr>
      <w:r w:rsidRPr="00DB3AF0">
        <w:rPr>
          <w:rFonts w:ascii="Arial" w:hAnsi="Arial" w:cs="Arial"/>
          <w:sz w:val="18"/>
          <w:szCs w:val="18"/>
        </w:rPr>
        <w:t>jokaista kotona tehtävän arvioinnin kohtaa ei ole tarpeen käsitellä, vaan ne, jotka oppilas nostaa esiin</w:t>
      </w:r>
    </w:p>
    <w:p w14:paraId="5F7EF34D" w14:textId="253F5F54" w:rsidR="00DB3AF0" w:rsidRPr="00DB3AF0" w:rsidRDefault="00DB3AF0" w:rsidP="00DB3AF0">
      <w:pPr>
        <w:pStyle w:val="Luettelokappale"/>
        <w:numPr>
          <w:ilvl w:val="0"/>
          <w:numId w:val="13"/>
        </w:numPr>
        <w:rPr>
          <w:rFonts w:ascii="Arial" w:hAnsi="Arial" w:cs="Arial"/>
          <w:sz w:val="18"/>
          <w:szCs w:val="18"/>
        </w:rPr>
      </w:pPr>
      <w:r w:rsidRPr="00DB3AF0">
        <w:rPr>
          <w:rFonts w:ascii="Arial" w:hAnsi="Arial" w:cs="Arial"/>
          <w:sz w:val="18"/>
          <w:szCs w:val="18"/>
        </w:rPr>
        <w:t xml:space="preserve">vaikeatkin asiat käsitellään rakentavasti ja tulevaisuuteen katsoen </w:t>
      </w:r>
      <w:r>
        <w:rPr>
          <w:rFonts w:ascii="Arial" w:hAnsi="Arial" w:cs="Arial"/>
          <w:b/>
          <w:bCs/>
          <w:sz w:val="18"/>
          <w:szCs w:val="18"/>
        </w:rPr>
        <w:t>oppilaa</w:t>
      </w:r>
      <w:r w:rsidRPr="00DB3AF0">
        <w:rPr>
          <w:rFonts w:ascii="Arial" w:hAnsi="Arial" w:cs="Arial"/>
          <w:b/>
          <w:bCs/>
          <w:sz w:val="18"/>
          <w:szCs w:val="18"/>
        </w:rPr>
        <w:t>n vahvuuksia unohtamatta</w:t>
      </w:r>
    </w:p>
    <w:p w14:paraId="03B71057" w14:textId="4965BFE1" w:rsidR="00DB3AF0" w:rsidRPr="00DB3AF0" w:rsidRDefault="00DB3AF0" w:rsidP="00DB3AF0">
      <w:pPr>
        <w:pStyle w:val="Luettelokappale"/>
        <w:numPr>
          <w:ilvl w:val="0"/>
          <w:numId w:val="13"/>
        </w:numPr>
        <w:rPr>
          <w:rFonts w:ascii="Arial" w:hAnsi="Arial" w:cs="Arial"/>
          <w:sz w:val="18"/>
          <w:szCs w:val="18"/>
        </w:rPr>
      </w:pPr>
      <w:r w:rsidRPr="00DB3AF0">
        <w:rPr>
          <w:rFonts w:ascii="Arial" w:hAnsi="Arial" w:cs="Arial"/>
          <w:sz w:val="18"/>
          <w:szCs w:val="18"/>
        </w:rPr>
        <w:t>pohdi oppilaan palauttaman arviointilomakkeen perusteella etukäteen, mitä oppilaan olisi tärkeää tietää itsestään juuri nyt (mitä vahvuuksia nostat esille, miten esität haasteet jne.)</w:t>
      </w:r>
    </w:p>
    <w:p w14:paraId="20FA8BE2" w14:textId="77777777" w:rsidR="00DB3AF0" w:rsidRPr="00DB3AF0" w:rsidRDefault="00DB3AF0" w:rsidP="00DB3AF0">
      <w:pPr>
        <w:ind w:left="720"/>
        <w:rPr>
          <w:rFonts w:cs="Arial"/>
          <w:b/>
          <w:bCs/>
          <w:sz w:val="18"/>
          <w:szCs w:val="18"/>
        </w:rPr>
      </w:pPr>
      <w:r w:rsidRPr="00DB3AF0">
        <w:rPr>
          <w:rFonts w:cs="Arial"/>
          <w:b/>
          <w:bCs/>
          <w:sz w:val="18"/>
          <w:szCs w:val="18"/>
        </w:rPr>
        <w:t>Keskustelun päättäminen</w:t>
      </w:r>
    </w:p>
    <w:p w14:paraId="22EFA02D" w14:textId="72C9A461" w:rsidR="00DB3AF0" w:rsidRPr="00DB3AF0" w:rsidRDefault="00DB3AF0" w:rsidP="00DB3AF0">
      <w:pPr>
        <w:pStyle w:val="Luettelokappale"/>
        <w:numPr>
          <w:ilvl w:val="0"/>
          <w:numId w:val="14"/>
        </w:numPr>
        <w:rPr>
          <w:rFonts w:ascii="Arial" w:hAnsi="Arial" w:cs="Arial"/>
          <w:sz w:val="18"/>
          <w:szCs w:val="18"/>
        </w:rPr>
      </w:pPr>
      <w:r w:rsidRPr="00DB3AF0">
        <w:rPr>
          <w:rFonts w:ascii="Arial" w:hAnsi="Arial" w:cs="Arial"/>
          <w:sz w:val="18"/>
          <w:szCs w:val="18"/>
        </w:rPr>
        <w:t>Wilma-lomake auki lopuksi</w:t>
      </w:r>
    </w:p>
    <w:p w14:paraId="5091385C" w14:textId="77777777" w:rsidR="00DB3AF0" w:rsidRPr="00DB3AF0" w:rsidRDefault="00DB3AF0" w:rsidP="00DB3AF0">
      <w:pPr>
        <w:pStyle w:val="Luettelokappale"/>
        <w:numPr>
          <w:ilvl w:val="0"/>
          <w:numId w:val="14"/>
        </w:numPr>
        <w:rPr>
          <w:rFonts w:ascii="Arial" w:hAnsi="Arial" w:cs="Arial"/>
          <w:sz w:val="18"/>
          <w:szCs w:val="18"/>
        </w:rPr>
      </w:pPr>
      <w:r w:rsidRPr="00DB3AF0">
        <w:rPr>
          <w:rFonts w:ascii="Arial" w:hAnsi="Arial" w:cs="Arial"/>
          <w:sz w:val="18"/>
          <w:szCs w:val="18"/>
        </w:rPr>
        <w:t xml:space="preserve">Wilmaan kirjataan </w:t>
      </w:r>
    </w:p>
    <w:p w14:paraId="06DF9220" w14:textId="77777777" w:rsidR="00DB3AF0" w:rsidRPr="00DB3AF0" w:rsidRDefault="00DB3AF0" w:rsidP="00DB3AF0">
      <w:pPr>
        <w:pStyle w:val="Luettelokappale"/>
        <w:numPr>
          <w:ilvl w:val="1"/>
          <w:numId w:val="14"/>
        </w:numPr>
        <w:rPr>
          <w:rFonts w:ascii="Arial" w:hAnsi="Arial" w:cs="Arial"/>
          <w:sz w:val="18"/>
          <w:szCs w:val="18"/>
        </w:rPr>
      </w:pPr>
      <w:r w:rsidRPr="00DB3AF0">
        <w:rPr>
          <w:rFonts w:ascii="Arial" w:hAnsi="Arial" w:cs="Arial"/>
          <w:sz w:val="18"/>
          <w:szCs w:val="18"/>
        </w:rPr>
        <w:t>keskustelun läsnäolijat, päiväys ja suoritus</w:t>
      </w:r>
    </w:p>
    <w:p w14:paraId="16B779F1" w14:textId="54B4595B" w:rsidR="00DB3AF0" w:rsidRPr="00DB3AF0" w:rsidRDefault="00DB3AF0" w:rsidP="00DB3AF0">
      <w:pPr>
        <w:pStyle w:val="Luettelokappale"/>
        <w:numPr>
          <w:ilvl w:val="1"/>
          <w:numId w:val="14"/>
        </w:numPr>
        <w:rPr>
          <w:rFonts w:ascii="Arial" w:hAnsi="Arial" w:cs="Arial"/>
          <w:sz w:val="18"/>
          <w:szCs w:val="18"/>
        </w:rPr>
      </w:pPr>
      <w:r w:rsidRPr="00DB3AF0">
        <w:rPr>
          <w:rFonts w:ascii="Arial" w:hAnsi="Arial" w:cs="Arial"/>
          <w:sz w:val="18"/>
          <w:szCs w:val="18"/>
        </w:rPr>
        <w:t>yksi oppilaan koulunkäyntitaitoihin liittyvä tavoite, poikkeuksena tehostetun ja erityisen tuen oppilaat, joiden tavoite kirjataan oppimissuunnitelmaan/HOJKSiin (</w:t>
      </w:r>
      <w:proofErr w:type="spellStart"/>
      <w:r w:rsidRPr="00DB3AF0">
        <w:rPr>
          <w:rFonts w:ascii="Arial" w:hAnsi="Arial" w:cs="Arial"/>
          <w:sz w:val="18"/>
          <w:szCs w:val="18"/>
        </w:rPr>
        <w:t>täppä</w:t>
      </w:r>
      <w:proofErr w:type="spellEnd"/>
      <w:r w:rsidRPr="00DB3AF0">
        <w:rPr>
          <w:rFonts w:ascii="Arial" w:hAnsi="Arial" w:cs="Arial"/>
          <w:sz w:val="18"/>
          <w:szCs w:val="18"/>
        </w:rPr>
        <w:t>)</w:t>
      </w:r>
    </w:p>
    <w:p w14:paraId="17CDCEF2" w14:textId="562372AF" w:rsidR="00DB3AF0" w:rsidRDefault="00DB3AF0" w:rsidP="00DB3AF0">
      <w:pPr>
        <w:ind w:left="720"/>
        <w:rPr>
          <w:rFonts w:cs="Arial"/>
          <w:sz w:val="18"/>
          <w:szCs w:val="18"/>
        </w:rPr>
      </w:pPr>
    </w:p>
    <w:p w14:paraId="28F3941E" w14:textId="238615FF" w:rsidR="0061205F" w:rsidRDefault="0061205F" w:rsidP="00DB3AF0">
      <w:pPr>
        <w:ind w:left="720"/>
        <w:rPr>
          <w:rFonts w:cs="Arial"/>
          <w:sz w:val="18"/>
          <w:szCs w:val="18"/>
        </w:rPr>
      </w:pPr>
    </w:p>
    <w:p w14:paraId="117B1761" w14:textId="77777777" w:rsidR="00304D48" w:rsidRDefault="00304D48" w:rsidP="00DB3AF0">
      <w:pPr>
        <w:ind w:left="720"/>
        <w:rPr>
          <w:rFonts w:cs="Arial"/>
          <w:sz w:val="18"/>
          <w:szCs w:val="18"/>
        </w:rPr>
      </w:pPr>
    </w:p>
    <w:p w14:paraId="42FF48DB" w14:textId="77777777" w:rsidR="00304D48" w:rsidRDefault="00304D48" w:rsidP="00DB3AF0">
      <w:pPr>
        <w:ind w:left="720"/>
        <w:rPr>
          <w:rFonts w:cs="Arial"/>
          <w:sz w:val="18"/>
          <w:szCs w:val="18"/>
        </w:rPr>
      </w:pPr>
    </w:p>
    <w:p w14:paraId="4D88DCD3" w14:textId="77777777" w:rsidR="00DB3AF0" w:rsidRPr="00DB3AF0" w:rsidRDefault="00DB3AF0" w:rsidP="00DB3AF0">
      <w:pPr>
        <w:ind w:left="720"/>
        <w:rPr>
          <w:rFonts w:cs="Arial"/>
          <w:b/>
          <w:bCs/>
          <w:sz w:val="18"/>
          <w:szCs w:val="18"/>
        </w:rPr>
      </w:pPr>
      <w:r w:rsidRPr="00DB3AF0">
        <w:rPr>
          <w:rFonts w:cs="Arial"/>
          <w:b/>
          <w:bCs/>
          <w:sz w:val="18"/>
          <w:szCs w:val="18"/>
        </w:rPr>
        <w:lastRenderedPageBreak/>
        <w:t>Järjestelyt</w:t>
      </w:r>
    </w:p>
    <w:p w14:paraId="255B9105" w14:textId="77777777" w:rsidR="00DB3AF0" w:rsidRPr="00DB3AF0" w:rsidRDefault="00DB3AF0" w:rsidP="00DB3AF0">
      <w:pPr>
        <w:pStyle w:val="Luettelokappale"/>
        <w:numPr>
          <w:ilvl w:val="0"/>
          <w:numId w:val="15"/>
        </w:numPr>
        <w:rPr>
          <w:rFonts w:ascii="Arial" w:hAnsi="Arial" w:cs="Arial"/>
          <w:sz w:val="18"/>
          <w:szCs w:val="18"/>
        </w:rPr>
      </w:pPr>
      <w:r w:rsidRPr="00DB3AF0">
        <w:rPr>
          <w:rFonts w:ascii="Arial" w:hAnsi="Arial" w:cs="Arial"/>
          <w:sz w:val="18"/>
          <w:szCs w:val="18"/>
        </w:rPr>
        <w:t>Arviointikeskusteluun osallistuvat oppilas, opettaja/-t ja huoltaja/-t.</w:t>
      </w:r>
    </w:p>
    <w:p w14:paraId="0B94875B" w14:textId="6C4912AF" w:rsidR="00DB3AF0" w:rsidRPr="0081344E" w:rsidRDefault="00DB3AF0" w:rsidP="00DB3AF0">
      <w:pPr>
        <w:pStyle w:val="Luettelokappale"/>
        <w:numPr>
          <w:ilvl w:val="0"/>
          <w:numId w:val="15"/>
        </w:numPr>
        <w:rPr>
          <w:rFonts w:cs="Arial"/>
          <w:sz w:val="18"/>
          <w:szCs w:val="18"/>
        </w:rPr>
      </w:pPr>
      <w:r w:rsidRPr="00DB3AF0">
        <w:rPr>
          <w:rFonts w:ascii="Arial" w:hAnsi="Arial" w:cs="Arial"/>
          <w:sz w:val="18"/>
          <w:szCs w:val="18"/>
        </w:rPr>
        <w:t xml:space="preserve">Arviointikeskustelun karkea ajankohta (esim. arviointikeskustelut pidetään tammikuussa) tulee kertoa </w:t>
      </w:r>
      <w:r w:rsidRPr="0081344E">
        <w:rPr>
          <w:rFonts w:ascii="Arial" w:hAnsi="Arial" w:cs="Arial"/>
          <w:sz w:val="18"/>
          <w:szCs w:val="18"/>
        </w:rPr>
        <w:t xml:space="preserve">huoltajille koko koulun tai vähintään luokkatason yhteisenä ajankohtana </w:t>
      </w:r>
      <w:proofErr w:type="spellStart"/>
      <w:r w:rsidRPr="0081344E">
        <w:rPr>
          <w:rFonts w:ascii="Arial" w:hAnsi="Arial" w:cs="Arial"/>
          <w:sz w:val="18"/>
          <w:szCs w:val="18"/>
        </w:rPr>
        <w:t>Wilma-</w:t>
      </w:r>
      <w:proofErr w:type="spellEnd"/>
      <w:r w:rsidRPr="0081344E">
        <w:rPr>
          <w:rFonts w:ascii="Arial" w:hAnsi="Arial" w:cs="Arial"/>
          <w:sz w:val="18"/>
          <w:szCs w:val="18"/>
        </w:rPr>
        <w:t xml:space="preserve"> ja koulun verkkosivutiedotteella syyslomaan mennessä</w:t>
      </w:r>
      <w:r w:rsidRPr="0081344E">
        <w:rPr>
          <w:rFonts w:cs="Arial"/>
          <w:sz w:val="18"/>
          <w:szCs w:val="18"/>
        </w:rPr>
        <w:t>.</w:t>
      </w:r>
    </w:p>
    <w:p w14:paraId="480113BE" w14:textId="7F8BC0DC" w:rsidR="00FB164B" w:rsidRPr="0081344E" w:rsidRDefault="00DB3AF0" w:rsidP="0071245A">
      <w:pPr>
        <w:pStyle w:val="Luettelokappale"/>
        <w:numPr>
          <w:ilvl w:val="0"/>
          <w:numId w:val="1"/>
        </w:numPr>
        <w:rPr>
          <w:rFonts w:ascii="Arial" w:hAnsi="Arial" w:cs="Arial"/>
          <w:sz w:val="18"/>
          <w:szCs w:val="18"/>
        </w:rPr>
      </w:pPr>
      <w:r w:rsidRPr="0081344E">
        <w:rPr>
          <w:rFonts w:ascii="Arial" w:hAnsi="Arial" w:cs="Arial"/>
          <w:sz w:val="18"/>
          <w:szCs w:val="18"/>
        </w:rPr>
        <w:t>Huoltajille tulee antaa useita todellisia vaihtoehtoja arviointikeskustelun ajankohdaksi. On luonnollista, että tarjottujen ajankohtien painopiste on iltapäivissä. Mikäli iltapäiväaika ei huoltajille ole mahdollinen, huoltajille on tarjottava myös aamu- tai ilta-aikoja.</w:t>
      </w:r>
      <w:r w:rsidR="00B27FB0" w:rsidRPr="0081344E">
        <w:rPr>
          <w:rFonts w:ascii="Arial" w:hAnsi="Arial" w:cs="Arial"/>
          <w:sz w:val="18"/>
          <w:szCs w:val="18"/>
        </w:rPr>
        <w:t xml:space="preserve"> </w:t>
      </w:r>
      <w:r w:rsidR="00B27FB0" w:rsidRPr="0081344E">
        <w:rPr>
          <w:rFonts w:ascii="Arial" w:eastAsia="Arial" w:hAnsi="Arial" w:cs="Arial"/>
          <w:color w:val="000000" w:themeColor="text1"/>
          <w:sz w:val="18"/>
          <w:szCs w:val="18"/>
        </w:rPr>
        <w:t>Arviointikeskusteluja ei järjestetä klo 20–07.30.</w:t>
      </w:r>
    </w:p>
    <w:p w14:paraId="0A6A9DF1" w14:textId="77777777" w:rsidR="00FB164B" w:rsidRPr="00FB164B" w:rsidRDefault="00DB3AF0" w:rsidP="00FB164B">
      <w:pPr>
        <w:pStyle w:val="Luettelokappale"/>
        <w:numPr>
          <w:ilvl w:val="0"/>
          <w:numId w:val="15"/>
        </w:numPr>
        <w:rPr>
          <w:rFonts w:ascii="Arial" w:hAnsi="Arial" w:cs="Arial"/>
          <w:sz w:val="18"/>
          <w:szCs w:val="18"/>
        </w:rPr>
      </w:pPr>
      <w:r w:rsidRPr="0081344E">
        <w:rPr>
          <w:rFonts w:ascii="Arial" w:hAnsi="Arial" w:cs="Arial"/>
          <w:sz w:val="18"/>
          <w:szCs w:val="18"/>
        </w:rPr>
        <w:t>Lähtökohtaisesti oppilas</w:t>
      </w:r>
      <w:r w:rsidRPr="00FB164B">
        <w:rPr>
          <w:rFonts w:ascii="Arial" w:hAnsi="Arial" w:cs="Arial"/>
          <w:sz w:val="18"/>
          <w:szCs w:val="18"/>
        </w:rPr>
        <w:t xml:space="preserve"> ei voi olla poissa oppitunnilta arviointikeskustelun vuoksi.</w:t>
      </w:r>
    </w:p>
    <w:p w14:paraId="5B12AD42" w14:textId="77777777" w:rsidR="00FB164B" w:rsidRPr="00FB164B" w:rsidRDefault="00DB3AF0" w:rsidP="00FB164B">
      <w:pPr>
        <w:pStyle w:val="Luettelokappale"/>
        <w:numPr>
          <w:ilvl w:val="0"/>
          <w:numId w:val="15"/>
        </w:numPr>
        <w:rPr>
          <w:rFonts w:ascii="Arial" w:hAnsi="Arial" w:cs="Arial"/>
          <w:sz w:val="18"/>
          <w:szCs w:val="18"/>
        </w:rPr>
      </w:pPr>
      <w:r w:rsidRPr="00FB164B">
        <w:rPr>
          <w:rFonts w:ascii="Arial" w:hAnsi="Arial" w:cs="Arial"/>
          <w:sz w:val="18"/>
          <w:szCs w:val="18"/>
        </w:rPr>
        <w:t>Mikäli on syytä pelätä, että arviointikeskustelusta muodostuu riitaisa tilanne, on hyvä sopia toisen opettajan (erityisopettaja, rehtori) tulemisesta mukaan keskustelutilanteeseen.</w:t>
      </w:r>
    </w:p>
    <w:p w14:paraId="2A23BDD7" w14:textId="77777777" w:rsidR="00FB164B" w:rsidRPr="00FB164B" w:rsidRDefault="00DB3AF0" w:rsidP="00FB164B">
      <w:pPr>
        <w:pStyle w:val="Luettelokappale"/>
        <w:numPr>
          <w:ilvl w:val="0"/>
          <w:numId w:val="15"/>
        </w:numPr>
        <w:rPr>
          <w:rFonts w:ascii="Arial" w:hAnsi="Arial" w:cs="Arial"/>
          <w:sz w:val="18"/>
          <w:szCs w:val="18"/>
        </w:rPr>
      </w:pPr>
      <w:r w:rsidRPr="00FB164B">
        <w:rPr>
          <w:rFonts w:ascii="Arial" w:hAnsi="Arial" w:cs="Arial"/>
          <w:sz w:val="18"/>
          <w:szCs w:val="18"/>
        </w:rPr>
        <w:t>Mikäli huoltaja kieltäytyy (esim. aikaa ei yrityksistä huolimatta löydy) tulemasta arviointikeskusteluun, rehtori ottaa</w:t>
      </w:r>
      <w:r w:rsidR="00FB164B" w:rsidRPr="00FB164B">
        <w:rPr>
          <w:rFonts w:ascii="Arial" w:hAnsi="Arial" w:cs="Arial"/>
          <w:sz w:val="18"/>
          <w:szCs w:val="18"/>
        </w:rPr>
        <w:t xml:space="preserve"> </w:t>
      </w:r>
      <w:r w:rsidRPr="00FB164B">
        <w:rPr>
          <w:rFonts w:ascii="Arial" w:hAnsi="Arial" w:cs="Arial"/>
          <w:sz w:val="18"/>
          <w:szCs w:val="18"/>
        </w:rPr>
        <w:t>yhteyttä huoltajaan. Mikäli huoltaja yhä kieltäytyy osallistumasta arviointikeskusteluun, rehtori pyytää häntä ilmoittamaan asiasta koululle kirjallisesti. Mikäli huoltaja ei suostu tähän, opettaja pitää arviointikeskustelun oppilaan</w:t>
      </w:r>
      <w:r w:rsidR="00FB164B" w:rsidRPr="00FB164B">
        <w:rPr>
          <w:rFonts w:ascii="Arial" w:hAnsi="Arial" w:cs="Arial"/>
          <w:sz w:val="18"/>
          <w:szCs w:val="18"/>
        </w:rPr>
        <w:t xml:space="preserve"> </w:t>
      </w:r>
      <w:r w:rsidRPr="00FB164B">
        <w:rPr>
          <w:rFonts w:ascii="Arial" w:hAnsi="Arial" w:cs="Arial"/>
          <w:sz w:val="18"/>
          <w:szCs w:val="18"/>
        </w:rPr>
        <w:t>kanssa. Arviointikeskustelun jälkeen rehtori ilmoittaa kirjallisesti huoltajalle, että arviointikeskustelu on pidetty oppilaan kanssa, koska huoltaja on kieltäytynyt osallistumasta arviointikeskusteluun. Kirje arkistoidaan, kuten muut vastaavat oppilashuollolliset ilmoitukset. Primukseen lisätään maininta ”huoltaja kieltäytyi osallistumasta arviointikeskusteluun” kyseisen kurssin lisätietoihin.</w:t>
      </w:r>
    </w:p>
    <w:p w14:paraId="0208BAEE" w14:textId="3B542CD0" w:rsidR="00DB3AF0" w:rsidRPr="00FB164B" w:rsidRDefault="00DB3AF0" w:rsidP="00FB164B">
      <w:pPr>
        <w:pStyle w:val="Luettelokappale"/>
        <w:numPr>
          <w:ilvl w:val="0"/>
          <w:numId w:val="15"/>
        </w:numPr>
        <w:rPr>
          <w:rFonts w:ascii="Arial" w:hAnsi="Arial" w:cs="Arial"/>
          <w:sz w:val="18"/>
          <w:szCs w:val="18"/>
        </w:rPr>
      </w:pPr>
      <w:r w:rsidRPr="00FB164B">
        <w:rPr>
          <w:rFonts w:ascii="Arial" w:hAnsi="Arial" w:cs="Arial"/>
          <w:sz w:val="18"/>
          <w:szCs w:val="18"/>
        </w:rPr>
        <w:t>Opettaja ei ole velvollinen pitämään kahdelle huoltajalle erillistä arviointikeskustelua. Mikäli molempien huoltajien</w:t>
      </w:r>
      <w:r w:rsidR="00FB164B" w:rsidRPr="00FB164B">
        <w:rPr>
          <w:rFonts w:ascii="Arial" w:hAnsi="Arial" w:cs="Arial"/>
          <w:sz w:val="18"/>
          <w:szCs w:val="18"/>
        </w:rPr>
        <w:t xml:space="preserve"> </w:t>
      </w:r>
      <w:r w:rsidRPr="00FB164B">
        <w:rPr>
          <w:rFonts w:ascii="Arial" w:hAnsi="Arial" w:cs="Arial"/>
          <w:sz w:val="18"/>
          <w:szCs w:val="18"/>
        </w:rPr>
        <w:t>oleminen mukana samassa keskustelussa ei ole mahdollista, voidaan ehdottaa, että huoltajat osallistuvat arviointikeskusteluun vuorovuosina.</w:t>
      </w:r>
    </w:p>
    <w:p w14:paraId="23F7EC7E" w14:textId="77777777" w:rsidR="00DB3AF0" w:rsidRPr="00FB164B" w:rsidRDefault="00DB3AF0" w:rsidP="00DB3AF0">
      <w:pPr>
        <w:ind w:left="720"/>
        <w:rPr>
          <w:rFonts w:cs="Arial"/>
          <w:b/>
          <w:bCs/>
          <w:sz w:val="18"/>
          <w:szCs w:val="18"/>
        </w:rPr>
      </w:pPr>
      <w:r w:rsidRPr="00FB164B">
        <w:rPr>
          <w:rFonts w:cs="Arial"/>
          <w:b/>
          <w:bCs/>
          <w:sz w:val="18"/>
          <w:szCs w:val="18"/>
        </w:rPr>
        <w:t>Taustaa</w:t>
      </w:r>
    </w:p>
    <w:p w14:paraId="1BE1A9BC" w14:textId="77777777" w:rsidR="00FB164B" w:rsidRPr="00FB164B" w:rsidRDefault="00DB3AF0" w:rsidP="00FB164B">
      <w:pPr>
        <w:pStyle w:val="Luettelokappale"/>
        <w:numPr>
          <w:ilvl w:val="0"/>
          <w:numId w:val="16"/>
        </w:numPr>
        <w:rPr>
          <w:rFonts w:ascii="Arial" w:hAnsi="Arial" w:cs="Arial"/>
          <w:sz w:val="18"/>
          <w:szCs w:val="18"/>
        </w:rPr>
      </w:pPr>
      <w:r w:rsidRPr="00FB164B">
        <w:rPr>
          <w:rFonts w:ascii="Arial" w:hAnsi="Arial" w:cs="Arial"/>
          <w:sz w:val="18"/>
          <w:szCs w:val="18"/>
        </w:rPr>
        <w:t xml:space="preserve">Jyväskylän kaupungissa järjestetään arviointikeskustelu vuosittain vuosiluokilla </w:t>
      </w:r>
      <w:proofErr w:type="gramStart"/>
      <w:r w:rsidRPr="00FB164B">
        <w:rPr>
          <w:rFonts w:ascii="Arial" w:hAnsi="Arial" w:cs="Arial"/>
          <w:sz w:val="18"/>
          <w:szCs w:val="18"/>
        </w:rPr>
        <w:t>1-8</w:t>
      </w:r>
      <w:proofErr w:type="gramEnd"/>
      <w:r w:rsidR="00FB164B" w:rsidRPr="00FB164B">
        <w:rPr>
          <w:rFonts w:ascii="Arial" w:hAnsi="Arial" w:cs="Arial"/>
          <w:sz w:val="18"/>
          <w:szCs w:val="18"/>
        </w:rPr>
        <w:t xml:space="preserve"> </w:t>
      </w:r>
      <w:r w:rsidRPr="00FB164B">
        <w:rPr>
          <w:rFonts w:ascii="Arial" w:hAnsi="Arial" w:cs="Arial"/>
          <w:sz w:val="18"/>
          <w:szCs w:val="18"/>
        </w:rPr>
        <w:t>(ohjauskeskustelu vuosiluokalla 9)</w:t>
      </w:r>
    </w:p>
    <w:p w14:paraId="3079E32E" w14:textId="77777777" w:rsidR="00FB164B" w:rsidRPr="00FB164B" w:rsidRDefault="00DB3AF0" w:rsidP="00FB164B">
      <w:pPr>
        <w:pStyle w:val="Luettelokappale"/>
        <w:numPr>
          <w:ilvl w:val="0"/>
          <w:numId w:val="16"/>
        </w:numPr>
        <w:rPr>
          <w:rFonts w:ascii="Arial" w:hAnsi="Arial" w:cs="Arial"/>
          <w:sz w:val="18"/>
          <w:szCs w:val="18"/>
        </w:rPr>
      </w:pPr>
      <w:r w:rsidRPr="00FB164B">
        <w:rPr>
          <w:rFonts w:ascii="Arial" w:hAnsi="Arial" w:cs="Arial"/>
          <w:sz w:val="18"/>
          <w:szCs w:val="18"/>
        </w:rPr>
        <w:t>Arviointikeskustelu on kodin ja koulun yhteistyön muoto. Parhaimmillaan se lisää ymmärrystä kodin ja koulun välillä</w:t>
      </w:r>
      <w:r w:rsidR="00FB164B" w:rsidRPr="00FB164B">
        <w:rPr>
          <w:rFonts w:ascii="Arial" w:hAnsi="Arial" w:cs="Arial"/>
          <w:sz w:val="18"/>
          <w:szCs w:val="18"/>
        </w:rPr>
        <w:t xml:space="preserve"> </w:t>
      </w:r>
      <w:r w:rsidRPr="00FB164B">
        <w:rPr>
          <w:rFonts w:ascii="Arial" w:hAnsi="Arial" w:cs="Arial"/>
          <w:sz w:val="18"/>
          <w:szCs w:val="18"/>
        </w:rPr>
        <w:t>ja oppilas huomaa, että aikuiset vetävät yhtä köyttä koulunkäyntiin liittyvissä asioissa. Henkilökohtaisten, säännöllisten tapaamisten jälkeen on myös helpompaa ottaa yhteyttä kotiin koulunkäyntiin liittyvissä asioissa.</w:t>
      </w:r>
    </w:p>
    <w:p w14:paraId="1C3D70EA" w14:textId="5C1A774F" w:rsidR="00FB164B" w:rsidRPr="00FB164B" w:rsidRDefault="00DB3AF0" w:rsidP="00FB164B">
      <w:pPr>
        <w:pStyle w:val="Luettelokappale"/>
        <w:numPr>
          <w:ilvl w:val="0"/>
          <w:numId w:val="16"/>
        </w:numPr>
        <w:rPr>
          <w:rFonts w:ascii="Arial" w:hAnsi="Arial" w:cs="Arial"/>
          <w:sz w:val="18"/>
          <w:szCs w:val="18"/>
        </w:rPr>
      </w:pPr>
      <w:r w:rsidRPr="00FB164B">
        <w:rPr>
          <w:rFonts w:ascii="Arial" w:hAnsi="Arial" w:cs="Arial"/>
          <w:sz w:val="18"/>
          <w:szCs w:val="18"/>
        </w:rPr>
        <w:t>Arviointikeskustelut pidetään viikoilla 46–6.</w:t>
      </w:r>
    </w:p>
    <w:p w14:paraId="3281977E" w14:textId="0AF7120F" w:rsidR="00FB164B" w:rsidRPr="006B057C" w:rsidRDefault="00DB3AF0" w:rsidP="006B057C">
      <w:pPr>
        <w:pStyle w:val="Luettelokappale"/>
        <w:numPr>
          <w:ilvl w:val="0"/>
          <w:numId w:val="1"/>
        </w:numPr>
        <w:rPr>
          <w:rFonts w:ascii="Arial" w:eastAsiaTheme="minorEastAsia" w:hAnsi="Arial" w:cs="Arial"/>
          <w:sz w:val="18"/>
          <w:szCs w:val="18"/>
        </w:rPr>
      </w:pPr>
      <w:r w:rsidRPr="00FB164B">
        <w:rPr>
          <w:rFonts w:ascii="Arial" w:hAnsi="Arial" w:cs="Arial"/>
          <w:sz w:val="18"/>
          <w:szCs w:val="18"/>
        </w:rPr>
        <w:t>Arviointikeskustelun mitta on vähintään 30 minuuttia.</w:t>
      </w:r>
      <w:r w:rsidR="00542EA9">
        <w:rPr>
          <w:rFonts w:ascii="Arial" w:hAnsi="Arial" w:cs="Arial"/>
          <w:sz w:val="18"/>
          <w:szCs w:val="18"/>
        </w:rPr>
        <w:t xml:space="preserve"> </w:t>
      </w:r>
      <w:r w:rsidR="00542EA9">
        <w:rPr>
          <w:rFonts w:ascii="Arial" w:eastAsia="Arial" w:hAnsi="Arial" w:cs="Arial"/>
          <w:color w:val="000000" w:themeColor="text1"/>
          <w:sz w:val="18"/>
          <w:szCs w:val="18"/>
        </w:rPr>
        <w:t>Tarvittaessa voidaan sopia uusi aika, mikäli jostakin aiheesta on syytä keskustella tarkemmin esimerkiksi erityisopettajan kanssa tai aihe on muuten vaativa, esim. kiusaamistilanne.</w:t>
      </w:r>
    </w:p>
    <w:p w14:paraId="3132410B" w14:textId="4909C2EB" w:rsidR="0061205F" w:rsidRPr="00FB164B" w:rsidRDefault="0061205F" w:rsidP="00FB164B">
      <w:pPr>
        <w:pStyle w:val="Luettelokappale"/>
        <w:numPr>
          <w:ilvl w:val="0"/>
          <w:numId w:val="16"/>
        </w:numPr>
        <w:rPr>
          <w:rFonts w:ascii="Arial" w:hAnsi="Arial" w:cs="Arial"/>
          <w:sz w:val="18"/>
          <w:szCs w:val="18"/>
        </w:rPr>
      </w:pPr>
      <w:r>
        <w:rPr>
          <w:rFonts w:ascii="Arial" w:hAnsi="Arial" w:cs="Arial"/>
          <w:sz w:val="18"/>
          <w:szCs w:val="18"/>
        </w:rPr>
        <w:t>Arviointikeskustelut järjestetään pääsääntöisesti lähitapaamisena, mutta tarvittaessa voidaan hyödyntää myös etäyhteyksiä (</w:t>
      </w:r>
      <w:proofErr w:type="spellStart"/>
      <w:r>
        <w:rPr>
          <w:rFonts w:ascii="Arial" w:hAnsi="Arial" w:cs="Arial"/>
          <w:sz w:val="18"/>
          <w:szCs w:val="18"/>
        </w:rPr>
        <w:t>Teams</w:t>
      </w:r>
      <w:proofErr w:type="spellEnd"/>
      <w:r>
        <w:rPr>
          <w:rFonts w:ascii="Arial" w:hAnsi="Arial" w:cs="Arial"/>
          <w:sz w:val="18"/>
          <w:szCs w:val="18"/>
        </w:rPr>
        <w:t>).</w:t>
      </w:r>
    </w:p>
    <w:p w14:paraId="40FF7578" w14:textId="77777777" w:rsidR="00FB164B" w:rsidRPr="00FB164B" w:rsidRDefault="00DB3AF0" w:rsidP="00FB164B">
      <w:pPr>
        <w:pStyle w:val="Luettelokappale"/>
        <w:numPr>
          <w:ilvl w:val="0"/>
          <w:numId w:val="16"/>
        </w:numPr>
        <w:rPr>
          <w:rFonts w:ascii="Arial" w:hAnsi="Arial" w:cs="Arial"/>
          <w:sz w:val="18"/>
          <w:szCs w:val="18"/>
        </w:rPr>
      </w:pPr>
      <w:r w:rsidRPr="00FB164B">
        <w:rPr>
          <w:rFonts w:ascii="Arial" w:hAnsi="Arial" w:cs="Arial"/>
          <w:sz w:val="18"/>
          <w:szCs w:val="18"/>
        </w:rPr>
        <w:t>Monimuotoinen arviointi on osa opettajan virkavelvollisuutta.</w:t>
      </w:r>
    </w:p>
    <w:p w14:paraId="785D0324" w14:textId="3E93A3CB" w:rsidR="00DB3AF0" w:rsidRPr="00FB164B" w:rsidRDefault="00DB3AF0" w:rsidP="00FB164B">
      <w:pPr>
        <w:pStyle w:val="Luettelokappale"/>
        <w:numPr>
          <w:ilvl w:val="0"/>
          <w:numId w:val="16"/>
        </w:numPr>
        <w:rPr>
          <w:rFonts w:ascii="Arial" w:hAnsi="Arial" w:cs="Arial"/>
          <w:sz w:val="18"/>
          <w:szCs w:val="18"/>
        </w:rPr>
      </w:pPr>
      <w:r w:rsidRPr="00FB164B">
        <w:rPr>
          <w:rFonts w:ascii="Arial" w:hAnsi="Arial" w:cs="Arial"/>
          <w:sz w:val="18"/>
          <w:szCs w:val="18"/>
        </w:rPr>
        <w:t>Pidetään kahdenlaisia arviointikeskusteluja: 1) arviointikeskustelu väliarviointina luokanohjaajan kanssa (oman toiminnan ohjaus ja koulunkäyntitaidot) 2) arviointikeskusteluja oppitunneilla eri oppiaineiden tavoitteiden saavuttamisessa aineenopettajan toimesta</w:t>
      </w:r>
    </w:p>
    <w:p w14:paraId="234E64FB" w14:textId="77777777" w:rsidR="00DB3AF0" w:rsidRPr="00FB164B" w:rsidRDefault="00DB3AF0" w:rsidP="00DB3AF0">
      <w:pPr>
        <w:ind w:left="720"/>
        <w:rPr>
          <w:rFonts w:cs="Arial"/>
          <w:b/>
          <w:bCs/>
          <w:sz w:val="18"/>
          <w:szCs w:val="18"/>
        </w:rPr>
      </w:pPr>
      <w:r w:rsidRPr="00FB164B">
        <w:rPr>
          <w:rFonts w:cs="Arial"/>
          <w:b/>
          <w:bCs/>
          <w:sz w:val="18"/>
          <w:szCs w:val="18"/>
        </w:rPr>
        <w:t>Arvioinnin muutos oppiaineissa ja opintokokonaisuuksissa</w:t>
      </w:r>
    </w:p>
    <w:p w14:paraId="3B04E4BF" w14:textId="77777777" w:rsidR="00FB164B" w:rsidRPr="00FB164B" w:rsidRDefault="00DB3AF0" w:rsidP="00FB164B">
      <w:pPr>
        <w:pStyle w:val="Luettelokappale"/>
        <w:numPr>
          <w:ilvl w:val="0"/>
          <w:numId w:val="17"/>
        </w:numPr>
        <w:rPr>
          <w:rFonts w:ascii="Arial" w:hAnsi="Arial" w:cs="Arial"/>
          <w:sz w:val="18"/>
          <w:szCs w:val="18"/>
        </w:rPr>
      </w:pPr>
      <w:r w:rsidRPr="00FB164B">
        <w:rPr>
          <w:rFonts w:ascii="Arial" w:hAnsi="Arial" w:cs="Arial"/>
          <w:sz w:val="18"/>
          <w:szCs w:val="18"/>
        </w:rPr>
        <w:t>arvioidaan tavoitteita, ei sisältöjä</w:t>
      </w:r>
    </w:p>
    <w:p w14:paraId="0E0CE10C" w14:textId="77777777" w:rsidR="00FB164B" w:rsidRPr="00FB164B" w:rsidRDefault="00DB3AF0" w:rsidP="00FB164B">
      <w:pPr>
        <w:pStyle w:val="Luettelokappale"/>
        <w:numPr>
          <w:ilvl w:val="0"/>
          <w:numId w:val="17"/>
        </w:numPr>
        <w:rPr>
          <w:rFonts w:ascii="Arial" w:hAnsi="Arial" w:cs="Arial"/>
          <w:sz w:val="18"/>
          <w:szCs w:val="18"/>
        </w:rPr>
      </w:pPr>
      <w:r w:rsidRPr="00FB164B">
        <w:rPr>
          <w:rFonts w:ascii="Arial" w:hAnsi="Arial" w:cs="Arial"/>
          <w:sz w:val="18"/>
          <w:szCs w:val="18"/>
        </w:rPr>
        <w:t>painopiste on muuttunut monimuotoiseen palautteeseen</w:t>
      </w:r>
    </w:p>
    <w:p w14:paraId="5E54812D" w14:textId="77777777" w:rsidR="00FB164B" w:rsidRPr="00FB164B" w:rsidRDefault="00DB3AF0" w:rsidP="00FB164B">
      <w:pPr>
        <w:pStyle w:val="Luettelokappale"/>
        <w:numPr>
          <w:ilvl w:val="0"/>
          <w:numId w:val="17"/>
        </w:numPr>
        <w:rPr>
          <w:rFonts w:ascii="Arial" w:hAnsi="Arial" w:cs="Arial"/>
          <w:sz w:val="18"/>
          <w:szCs w:val="18"/>
        </w:rPr>
      </w:pPr>
      <w:r w:rsidRPr="00FB164B">
        <w:rPr>
          <w:rFonts w:ascii="Arial" w:hAnsi="Arial" w:cs="Arial"/>
          <w:sz w:val="18"/>
          <w:szCs w:val="18"/>
        </w:rPr>
        <w:t>opettaja antaa omassa oppiaineessaan jatkuvaa palautetta / arviointia ja tukee oppilaiden itse- ja vertaisarviointia.</w:t>
      </w:r>
    </w:p>
    <w:p w14:paraId="41AF9F4A" w14:textId="597E5374" w:rsidR="00DB3AF0" w:rsidRPr="00FB164B" w:rsidRDefault="00DB3AF0" w:rsidP="00FB164B">
      <w:pPr>
        <w:pStyle w:val="Luettelokappale"/>
        <w:numPr>
          <w:ilvl w:val="0"/>
          <w:numId w:val="17"/>
        </w:numPr>
        <w:rPr>
          <w:rFonts w:ascii="Arial" w:hAnsi="Arial" w:cs="Arial"/>
          <w:sz w:val="18"/>
          <w:szCs w:val="18"/>
        </w:rPr>
      </w:pPr>
      <w:r w:rsidRPr="00FB164B">
        <w:rPr>
          <w:rFonts w:ascii="Arial" w:hAnsi="Arial" w:cs="Arial"/>
          <w:sz w:val="18"/>
          <w:szCs w:val="18"/>
        </w:rPr>
        <w:t>koulussa/aineryhmissä on sovittava siitä, miten arviointipalautetta annetaan oppilaille ja koteihin</w:t>
      </w:r>
    </w:p>
    <w:p w14:paraId="5D4B8BAB" w14:textId="77777777" w:rsidR="00DB3AF0" w:rsidRDefault="00DB3AF0" w:rsidP="008270C1">
      <w:pPr>
        <w:ind w:left="720"/>
        <w:rPr>
          <w:rFonts w:cs="Arial"/>
          <w:sz w:val="18"/>
          <w:szCs w:val="18"/>
        </w:rPr>
      </w:pPr>
    </w:p>
    <w:p w14:paraId="408674C8" w14:textId="77777777" w:rsidR="00EA2369" w:rsidRPr="00E84ACF" w:rsidRDefault="00EA2369" w:rsidP="00C606C3">
      <w:pPr>
        <w:rPr>
          <w:rFonts w:cs="Arial"/>
          <w:color w:val="FF0000"/>
          <w:sz w:val="18"/>
          <w:szCs w:val="18"/>
        </w:rPr>
      </w:pPr>
    </w:p>
    <w:sectPr w:rsidR="00EA2369" w:rsidRPr="00E84ACF" w:rsidSect="002B2EEE">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2DBC" w14:textId="77777777" w:rsidR="00194E59" w:rsidRDefault="00194E59" w:rsidP="008B3910">
      <w:r>
        <w:separator/>
      </w:r>
    </w:p>
  </w:endnote>
  <w:endnote w:type="continuationSeparator" w:id="0">
    <w:p w14:paraId="4584EA68" w14:textId="77777777" w:rsidR="00194E59" w:rsidRDefault="00194E59"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E6D9" w14:textId="77777777" w:rsidR="0061205F" w:rsidRDefault="006120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BBAD" w14:textId="77777777" w:rsidR="0061205F" w:rsidRDefault="0061205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C657" w14:textId="77777777" w:rsidR="00972503" w:rsidRPr="00AF2E13" w:rsidRDefault="00972503" w:rsidP="00C606C3">
    <w:pPr>
      <w:pStyle w:val="Alatunniste"/>
      <w:tabs>
        <w:tab w:val="clear" w:pos="4819"/>
        <w:tab w:val="clear" w:pos="9638"/>
        <w:tab w:val="right" w:pos="9923"/>
      </w:tabs>
      <w:rPr>
        <w:sz w:val="16"/>
      </w:rPr>
    </w:pPr>
  </w:p>
  <w:p w14:paraId="364ED57E" w14:textId="77777777" w:rsidR="00972503" w:rsidRPr="00AF2E13" w:rsidRDefault="008E0F4C" w:rsidP="00C606C3">
    <w:pPr>
      <w:pStyle w:val="Alatunniste"/>
      <w:tabs>
        <w:tab w:val="clear" w:pos="4819"/>
        <w:tab w:val="clear" w:pos="9638"/>
        <w:tab w:val="right" w:pos="9923"/>
      </w:tabs>
      <w:rPr>
        <w:sz w:val="16"/>
      </w:rPr>
    </w:pPr>
    <w:r>
      <w:rPr>
        <w:noProof/>
        <w:lang w:eastAsia="fi-FI"/>
      </w:rPr>
      <w:drawing>
        <wp:anchor distT="0" distB="0" distL="114300" distR="114300" simplePos="0" relativeHeight="251658240" behindDoc="1" locked="0" layoutInCell="1" allowOverlap="1" wp14:anchorId="7ED9787F" wp14:editId="77F0A402">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2"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10D1B" w14:textId="77777777" w:rsidR="00972503" w:rsidRPr="00C606C3" w:rsidRDefault="00972503" w:rsidP="00C606C3">
    <w:pPr>
      <w:pStyle w:val="BasicParagraph"/>
      <w:rPr>
        <w:rFonts w:ascii="Arial" w:hAnsi="Arial" w:cs="NewsGothicMT"/>
        <w:sz w:val="16"/>
        <w:szCs w:val="15"/>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A600" w14:textId="77777777" w:rsidR="00194E59" w:rsidRDefault="00194E59" w:rsidP="008B3910">
      <w:r>
        <w:separator/>
      </w:r>
    </w:p>
  </w:footnote>
  <w:footnote w:type="continuationSeparator" w:id="0">
    <w:p w14:paraId="2CAB225D" w14:textId="77777777" w:rsidR="00194E59" w:rsidRDefault="00194E59"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24DE" w14:textId="77777777" w:rsidR="0061205F" w:rsidRDefault="0061205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9ABE" w14:textId="77777777" w:rsidR="00972503" w:rsidRPr="00C940BE" w:rsidRDefault="00F65130" w:rsidP="009A1F52">
    <w:pPr>
      <w:pStyle w:val="Yltunniste"/>
      <w:tabs>
        <w:tab w:val="clear" w:pos="4819"/>
        <w:tab w:val="clear" w:pos="9638"/>
      </w:tabs>
      <w:rPr>
        <w:sz w:val="62"/>
        <w:szCs w:val="62"/>
      </w:rPr>
    </w:pPr>
    <w:r>
      <w:rPr>
        <w:sz w:val="62"/>
        <w:szCs w:val="6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1B38" w14:textId="77777777" w:rsidR="00972503" w:rsidRDefault="008E0F4C"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14:anchorId="2A1F98D8" wp14:editId="1937703C">
          <wp:simplePos x="0" y="0"/>
          <wp:positionH relativeFrom="column">
            <wp:posOffset>17145</wp:posOffset>
          </wp:positionH>
          <wp:positionV relativeFrom="paragraph">
            <wp:posOffset>-13970</wp:posOffset>
          </wp:positionV>
          <wp:extent cx="482600" cy="723900"/>
          <wp:effectExtent l="0" t="0" r="0" b="12700"/>
          <wp:wrapNone/>
          <wp:docPr id="1"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412F4" w14:textId="7C64C73F"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E25947">
      <w:rPr>
        <w:b/>
        <w:sz w:val="18"/>
      </w:rPr>
      <w:t xml:space="preserve">ARVIOINTIKESKUSTELU yleisopetuksessa luokilla </w:t>
    </w:r>
    <w:r w:rsidR="00DB3AF0">
      <w:rPr>
        <w:b/>
        <w:sz w:val="18"/>
      </w:rPr>
      <w:t>7</w:t>
    </w:r>
    <w:r w:rsidR="0061205F">
      <w:rPr>
        <w:b/>
        <w:sz w:val="18"/>
      </w:rPr>
      <w:t>–</w:t>
    </w:r>
    <w:r w:rsidR="00DB3AF0">
      <w:rPr>
        <w:b/>
        <w:sz w:val="18"/>
      </w:rPr>
      <w:t>8</w:t>
    </w:r>
    <w:r>
      <w:rPr>
        <w:b/>
        <w:sz w:val="18"/>
      </w:rPr>
      <w:tab/>
    </w:r>
  </w:p>
  <w:p w14:paraId="0A67EBCB" w14:textId="77777777" w:rsidR="00972503" w:rsidRDefault="00972503" w:rsidP="00382E92">
    <w:pPr>
      <w:pStyle w:val="Yltunniste"/>
      <w:tabs>
        <w:tab w:val="clear" w:pos="4819"/>
        <w:tab w:val="clear" w:pos="9638"/>
        <w:tab w:val="left" w:pos="1021"/>
      </w:tabs>
      <w:rPr>
        <w:sz w:val="18"/>
      </w:rPr>
    </w:pPr>
  </w:p>
  <w:p w14:paraId="4FCD735B" w14:textId="77777777" w:rsidR="00972503" w:rsidRDefault="00E25947" w:rsidP="00382E92">
    <w:pPr>
      <w:pStyle w:val="Yltunniste"/>
      <w:tabs>
        <w:tab w:val="clear" w:pos="4819"/>
        <w:tab w:val="clear" w:pos="9638"/>
        <w:tab w:val="left" w:pos="1021"/>
      </w:tabs>
      <w:ind w:left="1021"/>
      <w:rPr>
        <w:b/>
        <w:sz w:val="18"/>
      </w:rPr>
    </w:pPr>
    <w:r>
      <w:rPr>
        <w:b/>
        <w:sz w:val="18"/>
      </w:rPr>
      <w:t>Perusopetuspalvelut</w:t>
    </w:r>
  </w:p>
  <w:p w14:paraId="17CF5522" w14:textId="31432F8D" w:rsidR="00972503" w:rsidRDefault="00972503" w:rsidP="00382E92">
    <w:pPr>
      <w:pStyle w:val="Yltunniste"/>
      <w:tabs>
        <w:tab w:val="clear" w:pos="4819"/>
        <w:tab w:val="clear" w:pos="9638"/>
        <w:tab w:val="left" w:pos="1021"/>
      </w:tabs>
      <w:ind w:left="1021"/>
      <w:rPr>
        <w:sz w:val="18"/>
      </w:rPr>
    </w:pPr>
    <w:r>
      <w:rPr>
        <w:b/>
        <w:sz w:val="18"/>
      </w:rPr>
      <w:tab/>
    </w:r>
    <w:r>
      <w:rPr>
        <w:b/>
        <w:sz w:val="18"/>
      </w:rPr>
      <w:tab/>
    </w:r>
    <w:r>
      <w:rPr>
        <w:b/>
        <w:sz w:val="18"/>
      </w:rPr>
      <w:tab/>
    </w:r>
    <w:r>
      <w:rPr>
        <w:b/>
        <w:sz w:val="18"/>
      </w:rPr>
      <w:tab/>
    </w:r>
    <w:r>
      <w:rPr>
        <w:sz w:val="18"/>
      </w:rPr>
      <w:fldChar w:fldCharType="begin"/>
    </w:r>
    <w:r>
      <w:rPr>
        <w:sz w:val="18"/>
      </w:rPr>
      <w:instrText xml:space="preserve"> DATE \@ "d.M.yyyy" </w:instrText>
    </w:r>
    <w:r>
      <w:rPr>
        <w:sz w:val="18"/>
      </w:rPr>
      <w:fldChar w:fldCharType="separate"/>
    </w:r>
    <w:r w:rsidR="00E57153">
      <w:rPr>
        <w:noProof/>
        <w:sz w:val="18"/>
      </w:rPr>
      <w:t>1.11.2024</w:t>
    </w:r>
    <w:r>
      <w:rPr>
        <w:sz w:val="18"/>
      </w:rPr>
      <w:fldChar w:fldCharType="end"/>
    </w:r>
  </w:p>
  <w:p w14:paraId="0801C27C" w14:textId="77777777" w:rsidR="00972503" w:rsidRPr="00972503" w:rsidRDefault="00972503" w:rsidP="00382E92">
    <w:pPr>
      <w:pStyle w:val="Yltunniste"/>
      <w:tabs>
        <w:tab w:val="clear" w:pos="4819"/>
        <w:tab w:val="clear" w:pos="9638"/>
      </w:tabs>
      <w:rPr>
        <w:sz w:val="18"/>
        <w:szCs w:val="18"/>
      </w:rPr>
    </w:pPr>
  </w:p>
  <w:p w14:paraId="468ECD50" w14:textId="77777777"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CD"/>
    <w:multiLevelType w:val="hybridMultilevel"/>
    <w:tmpl w:val="375E9CDA"/>
    <w:lvl w:ilvl="0" w:tplc="D5E8B196">
      <w:start w:val="1"/>
      <w:numFmt w:val="bullet"/>
      <w:lvlText w:val=""/>
      <w:lvlJc w:val="left"/>
      <w:pPr>
        <w:ind w:left="1440" w:hanging="360"/>
      </w:pPr>
      <w:rPr>
        <w:rFonts w:ascii="Symbol" w:hAnsi="Symbol" w:hint="default"/>
      </w:rPr>
    </w:lvl>
    <w:lvl w:ilvl="1" w:tplc="5F44092C">
      <w:start w:val="1"/>
      <w:numFmt w:val="bullet"/>
      <w:lvlText w:val="o"/>
      <w:lvlJc w:val="left"/>
      <w:pPr>
        <w:ind w:left="2160" w:hanging="360"/>
      </w:pPr>
      <w:rPr>
        <w:rFonts w:ascii="Courier New" w:hAnsi="Courier New" w:hint="default"/>
      </w:rPr>
    </w:lvl>
    <w:lvl w:ilvl="2" w:tplc="60DA1702">
      <w:start w:val="1"/>
      <w:numFmt w:val="bullet"/>
      <w:lvlText w:val=""/>
      <w:lvlJc w:val="left"/>
      <w:pPr>
        <w:ind w:left="2880" w:hanging="360"/>
      </w:pPr>
      <w:rPr>
        <w:rFonts w:ascii="Wingdings" w:hAnsi="Wingdings" w:hint="default"/>
      </w:rPr>
    </w:lvl>
    <w:lvl w:ilvl="3" w:tplc="FAC4FC4C">
      <w:start w:val="1"/>
      <w:numFmt w:val="bullet"/>
      <w:lvlText w:val=""/>
      <w:lvlJc w:val="left"/>
      <w:pPr>
        <w:ind w:left="3600" w:hanging="360"/>
      </w:pPr>
      <w:rPr>
        <w:rFonts w:ascii="Symbol" w:hAnsi="Symbol" w:hint="default"/>
      </w:rPr>
    </w:lvl>
    <w:lvl w:ilvl="4" w:tplc="7FD0BE92">
      <w:start w:val="1"/>
      <w:numFmt w:val="bullet"/>
      <w:lvlText w:val="o"/>
      <w:lvlJc w:val="left"/>
      <w:pPr>
        <w:ind w:left="4320" w:hanging="360"/>
      </w:pPr>
      <w:rPr>
        <w:rFonts w:ascii="Courier New" w:hAnsi="Courier New" w:hint="default"/>
      </w:rPr>
    </w:lvl>
    <w:lvl w:ilvl="5" w:tplc="62AE2DD2">
      <w:start w:val="1"/>
      <w:numFmt w:val="bullet"/>
      <w:lvlText w:val=""/>
      <w:lvlJc w:val="left"/>
      <w:pPr>
        <w:ind w:left="5040" w:hanging="360"/>
      </w:pPr>
      <w:rPr>
        <w:rFonts w:ascii="Wingdings" w:hAnsi="Wingdings" w:hint="default"/>
      </w:rPr>
    </w:lvl>
    <w:lvl w:ilvl="6" w:tplc="2C0402EA">
      <w:start w:val="1"/>
      <w:numFmt w:val="bullet"/>
      <w:lvlText w:val=""/>
      <w:lvlJc w:val="left"/>
      <w:pPr>
        <w:ind w:left="5760" w:hanging="360"/>
      </w:pPr>
      <w:rPr>
        <w:rFonts w:ascii="Symbol" w:hAnsi="Symbol" w:hint="default"/>
      </w:rPr>
    </w:lvl>
    <w:lvl w:ilvl="7" w:tplc="16528FC0">
      <w:start w:val="1"/>
      <w:numFmt w:val="bullet"/>
      <w:lvlText w:val="o"/>
      <w:lvlJc w:val="left"/>
      <w:pPr>
        <w:ind w:left="6480" w:hanging="360"/>
      </w:pPr>
      <w:rPr>
        <w:rFonts w:ascii="Courier New" w:hAnsi="Courier New" w:hint="default"/>
      </w:rPr>
    </w:lvl>
    <w:lvl w:ilvl="8" w:tplc="4F6A20C8">
      <w:start w:val="1"/>
      <w:numFmt w:val="bullet"/>
      <w:lvlText w:val=""/>
      <w:lvlJc w:val="left"/>
      <w:pPr>
        <w:ind w:left="7200" w:hanging="360"/>
      </w:pPr>
      <w:rPr>
        <w:rFonts w:ascii="Wingdings" w:hAnsi="Wingdings" w:hint="default"/>
      </w:rPr>
    </w:lvl>
  </w:abstractNum>
  <w:abstractNum w:abstractNumId="1" w15:restartNumberingAfterBreak="0">
    <w:nsid w:val="12754EF5"/>
    <w:multiLevelType w:val="hybridMultilevel"/>
    <w:tmpl w:val="98989E2E"/>
    <w:lvl w:ilvl="0" w:tplc="9B1C2F3C">
      <w:numFmt w:val="bullet"/>
      <w:lvlText w:val=""/>
      <w:lvlJc w:val="left"/>
      <w:pPr>
        <w:ind w:left="1440" w:hanging="360"/>
      </w:pPr>
      <w:rPr>
        <w:rFonts w:ascii="Symbol" w:eastAsiaTheme="minorHAnsi" w:hAnsi="Symbol" w:cs="Aria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81B0577"/>
    <w:multiLevelType w:val="hybridMultilevel"/>
    <w:tmpl w:val="B7DAC7E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9020B49"/>
    <w:multiLevelType w:val="hybridMultilevel"/>
    <w:tmpl w:val="43CC72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1CF21A52"/>
    <w:multiLevelType w:val="hybridMultilevel"/>
    <w:tmpl w:val="178818C0"/>
    <w:lvl w:ilvl="0" w:tplc="52C856EC">
      <w:numFmt w:val="bullet"/>
      <w:lvlText w:val="-"/>
      <w:lvlJc w:val="left"/>
      <w:pPr>
        <w:ind w:left="1080" w:hanging="360"/>
      </w:pPr>
      <w:rPr>
        <w:rFonts w:ascii="Calibri" w:eastAsiaTheme="minorEastAsia"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27D54D96"/>
    <w:multiLevelType w:val="hybridMultilevel"/>
    <w:tmpl w:val="C30640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28090BB3"/>
    <w:multiLevelType w:val="hybridMultilevel"/>
    <w:tmpl w:val="F2F098B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CDC3461"/>
    <w:multiLevelType w:val="hybridMultilevel"/>
    <w:tmpl w:val="66C85CC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37087C75"/>
    <w:multiLevelType w:val="hybridMultilevel"/>
    <w:tmpl w:val="F376BC0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395075D3"/>
    <w:multiLevelType w:val="hybridMultilevel"/>
    <w:tmpl w:val="F0DCD2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484E1102"/>
    <w:multiLevelType w:val="hybridMultilevel"/>
    <w:tmpl w:val="6C404DA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498C3EAC"/>
    <w:multiLevelType w:val="hybridMultilevel"/>
    <w:tmpl w:val="F89E56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4D236D16"/>
    <w:multiLevelType w:val="hybridMultilevel"/>
    <w:tmpl w:val="C9647C16"/>
    <w:lvl w:ilvl="0" w:tplc="CC80DE54">
      <w:numFmt w:val="bullet"/>
      <w:lvlText w:val=""/>
      <w:lvlJc w:val="left"/>
      <w:pPr>
        <w:ind w:left="1080" w:hanging="360"/>
      </w:pPr>
      <w:rPr>
        <w:rFonts w:ascii="Symbol" w:eastAsia="Calibri" w:hAnsi="Symbo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4D70073C"/>
    <w:multiLevelType w:val="hybridMultilevel"/>
    <w:tmpl w:val="86F601A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066156B"/>
    <w:multiLevelType w:val="hybridMultilevel"/>
    <w:tmpl w:val="CF16331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BA50CCB"/>
    <w:multiLevelType w:val="hybridMultilevel"/>
    <w:tmpl w:val="E68293D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5F034D18"/>
    <w:multiLevelType w:val="hybridMultilevel"/>
    <w:tmpl w:val="B2BEA82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690C4508"/>
    <w:multiLevelType w:val="hybridMultilevel"/>
    <w:tmpl w:val="209427A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7FD15623"/>
    <w:multiLevelType w:val="hybridMultilevel"/>
    <w:tmpl w:val="8F3C55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2025090764">
    <w:abstractNumId w:val="0"/>
  </w:num>
  <w:num w:numId="2" w16cid:durableId="767846982">
    <w:abstractNumId w:val="4"/>
  </w:num>
  <w:num w:numId="3" w16cid:durableId="1178613784">
    <w:abstractNumId w:val="7"/>
  </w:num>
  <w:num w:numId="4" w16cid:durableId="6948561">
    <w:abstractNumId w:val="14"/>
  </w:num>
  <w:num w:numId="5" w16cid:durableId="1844315530">
    <w:abstractNumId w:val="13"/>
  </w:num>
  <w:num w:numId="6" w16cid:durableId="1138887269">
    <w:abstractNumId w:val="10"/>
  </w:num>
  <w:num w:numId="7" w16cid:durableId="284776152">
    <w:abstractNumId w:val="15"/>
  </w:num>
  <w:num w:numId="8" w16cid:durableId="196891281">
    <w:abstractNumId w:val="2"/>
  </w:num>
  <w:num w:numId="9" w16cid:durableId="1030229765">
    <w:abstractNumId w:val="11"/>
  </w:num>
  <w:num w:numId="10" w16cid:durableId="508909576">
    <w:abstractNumId w:val="3"/>
  </w:num>
  <w:num w:numId="11" w16cid:durableId="1820535479">
    <w:abstractNumId w:val="6"/>
  </w:num>
  <w:num w:numId="12" w16cid:durableId="1458330437">
    <w:abstractNumId w:val="16"/>
  </w:num>
  <w:num w:numId="13" w16cid:durableId="966737128">
    <w:abstractNumId w:val="9"/>
  </w:num>
  <w:num w:numId="14" w16cid:durableId="257181900">
    <w:abstractNumId w:val="8"/>
  </w:num>
  <w:num w:numId="15" w16cid:durableId="186331212">
    <w:abstractNumId w:val="5"/>
  </w:num>
  <w:num w:numId="16" w16cid:durableId="429935494">
    <w:abstractNumId w:val="17"/>
  </w:num>
  <w:num w:numId="17" w16cid:durableId="1760251316">
    <w:abstractNumId w:val="18"/>
  </w:num>
  <w:num w:numId="18" w16cid:durableId="644237281">
    <w:abstractNumId w:val="12"/>
  </w:num>
  <w:num w:numId="19" w16cid:durableId="93883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31"/>
    <w:rsid w:val="00001417"/>
    <w:rsid w:val="00012E7D"/>
    <w:rsid w:val="000238A8"/>
    <w:rsid w:val="0006438E"/>
    <w:rsid w:val="0018674D"/>
    <w:rsid w:val="001874C5"/>
    <w:rsid w:val="00194E59"/>
    <w:rsid w:val="001D043A"/>
    <w:rsid w:val="001F3922"/>
    <w:rsid w:val="00246164"/>
    <w:rsid w:val="0025702B"/>
    <w:rsid w:val="002A302A"/>
    <w:rsid w:val="002B2EEE"/>
    <w:rsid w:val="002B6B27"/>
    <w:rsid w:val="00304D48"/>
    <w:rsid w:val="003232D6"/>
    <w:rsid w:val="00382E92"/>
    <w:rsid w:val="003B57EE"/>
    <w:rsid w:val="00434DB8"/>
    <w:rsid w:val="00467E5A"/>
    <w:rsid w:val="00481992"/>
    <w:rsid w:val="004A39F0"/>
    <w:rsid w:val="004F7E4F"/>
    <w:rsid w:val="00513B67"/>
    <w:rsid w:val="00517EEB"/>
    <w:rsid w:val="00542EA9"/>
    <w:rsid w:val="0055178B"/>
    <w:rsid w:val="00573D69"/>
    <w:rsid w:val="0058249E"/>
    <w:rsid w:val="0061205F"/>
    <w:rsid w:val="00643067"/>
    <w:rsid w:val="00694254"/>
    <w:rsid w:val="0069480C"/>
    <w:rsid w:val="006A5A40"/>
    <w:rsid w:val="006A611A"/>
    <w:rsid w:val="006B057C"/>
    <w:rsid w:val="006D46A8"/>
    <w:rsid w:val="0071245A"/>
    <w:rsid w:val="0073319D"/>
    <w:rsid w:val="007364DD"/>
    <w:rsid w:val="00754C94"/>
    <w:rsid w:val="00762E19"/>
    <w:rsid w:val="007A536A"/>
    <w:rsid w:val="007B6177"/>
    <w:rsid w:val="0081344E"/>
    <w:rsid w:val="008171AC"/>
    <w:rsid w:val="008270C1"/>
    <w:rsid w:val="00830C17"/>
    <w:rsid w:val="00845842"/>
    <w:rsid w:val="008818E8"/>
    <w:rsid w:val="0089181A"/>
    <w:rsid w:val="008A3695"/>
    <w:rsid w:val="008A7D47"/>
    <w:rsid w:val="008B0028"/>
    <w:rsid w:val="008B3910"/>
    <w:rsid w:val="008E0F4C"/>
    <w:rsid w:val="008F64CD"/>
    <w:rsid w:val="00972503"/>
    <w:rsid w:val="00990CCC"/>
    <w:rsid w:val="009A1F52"/>
    <w:rsid w:val="009B6924"/>
    <w:rsid w:val="009E4548"/>
    <w:rsid w:val="00AB583F"/>
    <w:rsid w:val="00B15A31"/>
    <w:rsid w:val="00B27EF2"/>
    <w:rsid w:val="00B27FB0"/>
    <w:rsid w:val="00B46770"/>
    <w:rsid w:val="00B66181"/>
    <w:rsid w:val="00B72DDD"/>
    <w:rsid w:val="00BC2991"/>
    <w:rsid w:val="00C2736D"/>
    <w:rsid w:val="00C374CE"/>
    <w:rsid w:val="00C449EE"/>
    <w:rsid w:val="00C606C3"/>
    <w:rsid w:val="00C940BE"/>
    <w:rsid w:val="00CC1F2C"/>
    <w:rsid w:val="00CD4E75"/>
    <w:rsid w:val="00D02D78"/>
    <w:rsid w:val="00D8465D"/>
    <w:rsid w:val="00D85F05"/>
    <w:rsid w:val="00D92D2C"/>
    <w:rsid w:val="00D96102"/>
    <w:rsid w:val="00DB08CB"/>
    <w:rsid w:val="00DB3AF0"/>
    <w:rsid w:val="00DD2611"/>
    <w:rsid w:val="00DD37D4"/>
    <w:rsid w:val="00DE7C11"/>
    <w:rsid w:val="00E13EE4"/>
    <w:rsid w:val="00E15349"/>
    <w:rsid w:val="00E25947"/>
    <w:rsid w:val="00E57153"/>
    <w:rsid w:val="00E57DE9"/>
    <w:rsid w:val="00E77AD2"/>
    <w:rsid w:val="00E84ACF"/>
    <w:rsid w:val="00EA2369"/>
    <w:rsid w:val="00F65130"/>
    <w:rsid w:val="00F87935"/>
    <w:rsid w:val="00F94055"/>
    <w:rsid w:val="00FB164B"/>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E1682B"/>
  <w15:docId w15:val="{5242BBD6-9CFA-4B40-AF23-9E892C21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E25947"/>
    <w:pPr>
      <w:spacing w:after="160" w:line="259" w:lineRule="auto"/>
      <w:ind w:left="720"/>
      <w:contextualSpacing/>
    </w:pPr>
    <w:rPr>
      <w:rFonts w:asciiTheme="minorHAnsi" w:eastAsiaTheme="minorHAnsi" w:hAnsiTheme="minorHAnsi" w:cstheme="minorBidi"/>
      <w:sz w:val="22"/>
      <w:szCs w:val="22"/>
    </w:rPr>
  </w:style>
  <w:style w:type="character" w:styleId="Hyperlinkki">
    <w:name w:val="Hyperlink"/>
    <w:basedOn w:val="Kappaleenoletusfontti"/>
    <w:uiPriority w:val="99"/>
    <w:unhideWhenUsed/>
    <w:rsid w:val="00F65130"/>
    <w:rPr>
      <w:color w:val="0000FF" w:themeColor="hyperlink"/>
      <w:u w:val="single"/>
    </w:rPr>
  </w:style>
  <w:style w:type="character" w:styleId="Voimakaskorostus">
    <w:name w:val="Intense Emphasis"/>
    <w:basedOn w:val="Kappaleenoletusfontti"/>
    <w:uiPriority w:val="21"/>
    <w:qFormat/>
    <w:rsid w:val="00EA2369"/>
    <w:rPr>
      <w:b/>
      <w:bCs/>
      <w:i/>
      <w:iCs/>
      <w:color w:val="4F81BD" w:themeColor="accent1"/>
    </w:rPr>
  </w:style>
  <w:style w:type="character" w:styleId="Korostus">
    <w:name w:val="Emphasis"/>
    <w:basedOn w:val="Kappaleenoletusfontti"/>
    <w:uiPriority w:val="20"/>
    <w:qFormat/>
    <w:rsid w:val="00EA2369"/>
    <w:rPr>
      <w:i/>
      <w:iCs/>
    </w:rPr>
  </w:style>
  <w:style w:type="character" w:styleId="Kommentinviite">
    <w:name w:val="annotation reference"/>
    <w:basedOn w:val="Kappaleenoletusfontti"/>
    <w:uiPriority w:val="99"/>
    <w:semiHidden/>
    <w:unhideWhenUsed/>
    <w:rsid w:val="00E15349"/>
    <w:rPr>
      <w:sz w:val="16"/>
      <w:szCs w:val="16"/>
    </w:rPr>
  </w:style>
  <w:style w:type="paragraph" w:styleId="Kommentinteksti">
    <w:name w:val="annotation text"/>
    <w:basedOn w:val="Normaali"/>
    <w:link w:val="KommentintekstiChar"/>
    <w:uiPriority w:val="99"/>
    <w:semiHidden/>
    <w:unhideWhenUsed/>
    <w:rsid w:val="00E15349"/>
    <w:rPr>
      <w:sz w:val="20"/>
      <w:szCs w:val="20"/>
    </w:rPr>
  </w:style>
  <w:style w:type="character" w:customStyle="1" w:styleId="KommentintekstiChar">
    <w:name w:val="Kommentin teksti Char"/>
    <w:basedOn w:val="Kappaleenoletusfontti"/>
    <w:link w:val="Kommentinteksti"/>
    <w:uiPriority w:val="99"/>
    <w:semiHidden/>
    <w:rsid w:val="00E15349"/>
    <w:rPr>
      <w:lang w:eastAsia="en-US"/>
    </w:rPr>
  </w:style>
  <w:style w:type="paragraph" w:styleId="Kommentinotsikko">
    <w:name w:val="annotation subject"/>
    <w:basedOn w:val="Kommentinteksti"/>
    <w:next w:val="Kommentinteksti"/>
    <w:link w:val="KommentinotsikkoChar"/>
    <w:uiPriority w:val="99"/>
    <w:semiHidden/>
    <w:unhideWhenUsed/>
    <w:rsid w:val="00E15349"/>
    <w:rPr>
      <w:b/>
      <w:bCs/>
    </w:rPr>
  </w:style>
  <w:style w:type="character" w:customStyle="1" w:styleId="KommentinotsikkoChar">
    <w:name w:val="Kommentin otsikko Char"/>
    <w:basedOn w:val="KommentintekstiChar"/>
    <w:link w:val="Kommentinotsikko"/>
    <w:uiPriority w:val="99"/>
    <w:semiHidden/>
    <w:rsid w:val="00E1534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uttimi18\AppData\Local\Microsoft\Windows\INetCache\Content.Outlook\BMSK4EUZ\Arviointikeskustelu%20opettajalle.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Kirje" ma:contentTypeID="0x0101004EE5C71646C29842993EA066F6F39CED020038CDEAC56FD2ED47A6A543E409A6F011" ma:contentTypeVersion="0" ma:contentTypeDescription="" ma:contentTypeScope="" ma:versionID="e168394810d896be181f56a27e9e1f2d">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82337c3b9a477f77d135ed9879085d05"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aupunkirakenne.ymparistoterveydenhuolto@jkl.fi"/>
          <xsd:enumeration value="Aski.konserni@jkl.fi"/>
          <xsd:enumeration value="Aski.konserni.elinkeino@jkl.fi"/>
          <xsd:enumeration value="Aski.konserni.elinkeino.matkailu@jkl.fi"/>
          <xsd:enumeration value="Aski.konserni.hallinto@jkl.fi"/>
          <xsd:enumeration value="Aski.konserni.hankinta@jkl.fi"/>
          <xsd:enumeration value="Aski.konserni.henkilosto@jkl.fi"/>
          <xsd:enumeration value="Aski.konserni.kaupunkikehitys@jkl.fi"/>
          <xsd:enumeration value="Aski.konserni.viestinta@jkl.fi"/>
          <xsd:enumeration value="Aski.konserni.sisainentarkastus@jkl.fi"/>
          <xsd:enumeration value="Aski.konserni.taloudenohjaus@jkl.fi"/>
          <xsd:enumeration value="Aski.konserni.talouskeskus@jkl.fi"/>
          <xsd:enumeration value="Aski.konserni.tietohallinto@jkl.fi"/>
          <xsd:enumeration value="Aski.kulttuuri_ja_liikunta@jkl.fi"/>
          <xsd:enumeration value="Aski.kulttuuri_ja_liikunta.kansalaisopisto@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psykososiaaliset@jkl.fi"/>
          <xsd:enumeration value="Aski.sivistys@jkl.fi"/>
          <xsd:enumeration value="Aski.sosiaali@jkl.fi"/>
          <xsd:enumeration value="Aski.terveys@jkl.fi"/>
          <xsd:enumeration value="Aski.terveys.avo@jkl.fi"/>
          <xsd:enumeration value="Aski.terveys.kuntoutus_ja_erikoisvastaanoto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mmais@jkl.fi"/>
          <xsd:enumeration value="Aski.vanhu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Aski.konserni.viestinta@jkl.fi</Vastuuhenkilo>
    <AskiKuvaus xmlns="03c35437-39aa-4fa0-ae8b-a504c9b2e8b3">Kaupungin kirjepohja värillinen, word 2010 -versio</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2020-12-30T22:00:00+00:00</Vanhenemisk1>
    <Tila_x0020__x0028_Keskeneräinen_x0029_ xmlns="03c35437-39aa-4fa0-ae8b-a504c9b2e8b3">Ei</Tila_x0020__x0028_Keskeneräinen_x0029_>
    <Vanhenemisk2 xmlns="03c35437-39aa-4fa0-ae8b-a504c9b2e8b3">2020-12-30T22:00:00+00:00</Vanhenemisk2>
    <jf8d3893d7ed491c93031f2115279c91 xmlns="03c35437-39aa-4fa0-ae8b-a504c9b2e8b3">
      <Terms xmlns="http://schemas.microsoft.com/office/infopath/2007/PartnerControls"/>
    </jf8d3893d7ed491c93031f2115279c91>
    <_dlc_DocId xmlns="03c35437-39aa-4fa0-ae8b-a504c9b2e8b3">ASKI-3182-72</_dlc_DocId>
    <_dlc_DocIdUrl xmlns="03c35437-39aa-4fa0-ae8b-a504c9b2e8b3">
      <Url>http://aski/opetusvarhaiskasvatusjanuorisopalvelut/perusopetus/lomakkeet/_layouts/15/DocIdRedir.aspx?ID=ASKI-3182-72</Url>
      <Description>ASKI-3182-72</Description>
    </_dlc_DocIdUrl>
    <_dlc_ExpireDateSaved xmlns="http://schemas.microsoft.com/sharepoint/v3" xsi:nil="true"/>
    <_dlc_ExpireDate xmlns="http://schemas.microsoft.com/sharepoint/v3">2020-12-30T22:00:00+00:00</_dlc_ExpireDate>
  </documentManagement>
</p:properties>
</file>

<file path=customXml/itemProps1.xml><?xml version="1.0" encoding="utf-8"?>
<ds:datastoreItem xmlns:ds="http://schemas.openxmlformats.org/officeDocument/2006/customXml" ds:itemID="{F3BDE3CB-765E-45F9-998B-224FF05A77F2}">
  <ds:schemaRefs>
    <ds:schemaRef ds:uri="http://schemas.openxmlformats.org/officeDocument/2006/bibliography"/>
  </ds:schemaRefs>
</ds:datastoreItem>
</file>

<file path=customXml/itemProps2.xml><?xml version="1.0" encoding="utf-8"?>
<ds:datastoreItem xmlns:ds="http://schemas.openxmlformats.org/officeDocument/2006/customXml" ds:itemID="{ACB91EF3-73EF-4199-B4F8-1B871BB965E0}">
  <ds:schemaRefs>
    <ds:schemaRef ds:uri="http://schemas.microsoft.com/sharepoint/v3/contenttype/forms"/>
  </ds:schemaRefs>
</ds:datastoreItem>
</file>

<file path=customXml/itemProps3.xml><?xml version="1.0" encoding="utf-8"?>
<ds:datastoreItem xmlns:ds="http://schemas.openxmlformats.org/officeDocument/2006/customXml" ds:itemID="{2FEA6BBF-3062-449E-9B51-2F08E077DD4E}">
  <ds:schemaRefs>
    <ds:schemaRef ds:uri="office.server.policy"/>
  </ds:schemaRefs>
</ds:datastoreItem>
</file>

<file path=customXml/itemProps4.xml><?xml version="1.0" encoding="utf-8"?>
<ds:datastoreItem xmlns:ds="http://schemas.openxmlformats.org/officeDocument/2006/customXml" ds:itemID="{0107B03A-765B-4B9C-8D8A-9D56C5951C75}">
  <ds:schemaRefs>
    <ds:schemaRef ds:uri="http://schemas.microsoft.com/sharepoint/events"/>
  </ds:schemaRefs>
</ds:datastoreItem>
</file>

<file path=customXml/itemProps5.xml><?xml version="1.0" encoding="utf-8"?>
<ds:datastoreItem xmlns:ds="http://schemas.openxmlformats.org/officeDocument/2006/customXml" ds:itemID="{B6FBE728-A999-42F5-B1A9-E80EE67B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C4B1B8-0B8F-4521-A4D4-459C8D65C99C}">
  <ds:schemaRefs>
    <ds:schemaRef ds:uri="http://schemas.microsoft.com/office/2006/metadata/properties"/>
    <ds:schemaRef ds:uri="http://schemas.microsoft.com/office/infopath/2007/PartnerControls"/>
    <ds:schemaRef ds:uri="03c35437-39aa-4fa0-ae8b-a504c9b2e8b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Arviointikeskustelu opettajalle</Template>
  <TotalTime>91</TotalTime>
  <Pages>2</Pages>
  <Words>656</Words>
  <Characters>5317</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Kaupungin kirjepohja värillinen, word 2010 -versio</vt:lpstr>
    </vt:vector>
  </TitlesOfParts>
  <Company>Jyväskylän kaupunki</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 word 2010 -versio</dc:title>
  <dc:creator>Kuutti Minna</dc:creator>
  <cp:lastModifiedBy>Sutinen Riina</cp:lastModifiedBy>
  <cp:revision>12</cp:revision>
  <cp:lastPrinted>2020-10-05T16:41:00Z</cp:lastPrinted>
  <dcterms:created xsi:type="dcterms:W3CDTF">2023-10-02T10:33:00Z</dcterms:created>
  <dcterms:modified xsi:type="dcterms:W3CDTF">2024-11-01T13:05:00Z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0x0101004EE5C71646C29842993EA066F6F39CED020038CDEAC56FD2ED47A6A543E409A6F011</vt:lpwstr>
  </property>
  <property fmtid="{D5CDD505-2E9C-101B-9397-08002B2CF9AE}" pid="3" name="_dlc_DocIdItemGuid">
    <vt:lpwstr>c6686605-8eb4-4fdb-8368-f25fbd187722</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22375654-032e-4a3e-ab51-75383aa4383b,5;ce4ff65f-c96e-430d-9a7f-7394783edf1a,3;</vt:lpwstr>
  </property>
</Properties>
</file>