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3E7C" w14:textId="77777777" w:rsidR="00792CF6" w:rsidRPr="0055085E" w:rsidRDefault="00792CF6" w:rsidP="000F7F16">
      <w:pPr>
        <w:spacing w:before="100" w:beforeAutospacing="1" w:after="100" w:afterAutospacing="1"/>
        <w:contextualSpacing/>
        <w:rPr>
          <w:rFonts w:ascii="Times New Roman" w:eastAsia="Times New Roman" w:hAnsi="Times New Roman" w:cs="Times New Roman"/>
          <w:lang w:eastAsia="fi-FI"/>
        </w:rPr>
      </w:pPr>
      <w:r w:rsidRPr="0055085E">
        <w:rPr>
          <w:rFonts w:ascii="Times New Roman" w:eastAsia="Times New Roman" w:hAnsi="Times New Roman" w:cs="Times New Roman"/>
          <w:lang w:eastAsia="fi-FI"/>
        </w:rPr>
        <w:t>Palokan yhtenäiskoulu</w:t>
      </w:r>
    </w:p>
    <w:p w14:paraId="373DDD5C" w14:textId="77777777" w:rsidR="00792CF6" w:rsidRPr="0055085E" w:rsidRDefault="00792CF6" w:rsidP="000F7F16">
      <w:pPr>
        <w:spacing w:before="100" w:beforeAutospacing="1" w:after="100" w:afterAutospacing="1"/>
        <w:contextualSpacing/>
        <w:rPr>
          <w:rFonts w:ascii="Times New Roman" w:eastAsia="Times New Roman" w:hAnsi="Times New Roman" w:cs="Times New Roman"/>
          <w:lang w:eastAsia="fi-FI"/>
        </w:rPr>
      </w:pPr>
      <w:r w:rsidRPr="0055085E">
        <w:rPr>
          <w:rFonts w:ascii="Times New Roman" w:eastAsia="Times New Roman" w:hAnsi="Times New Roman" w:cs="Times New Roman"/>
          <w:lang w:eastAsia="fi-FI"/>
        </w:rPr>
        <w:t>Koivutie 5</w:t>
      </w:r>
    </w:p>
    <w:p w14:paraId="5B61E2BE" w14:textId="77777777" w:rsidR="00792CF6" w:rsidRPr="0055085E" w:rsidRDefault="00B35E08" w:rsidP="000F7F16">
      <w:pPr>
        <w:spacing w:before="100" w:beforeAutospacing="1" w:after="100" w:afterAutospacing="1"/>
        <w:contextualSpacing/>
        <w:rPr>
          <w:rFonts w:ascii="Times New Roman" w:eastAsia="Times New Roman" w:hAnsi="Times New Roman" w:cs="Times New Roman"/>
          <w:lang w:eastAsia="fi-FI"/>
        </w:rPr>
      </w:pPr>
      <w:r>
        <w:rPr>
          <w:rFonts w:ascii="Times New Roman" w:eastAsia="Times New Roman" w:hAnsi="Times New Roman" w:cs="Times New Roman"/>
          <w:lang w:eastAsia="fi-FI"/>
        </w:rPr>
        <w:t>40270 Jyväskylä</w:t>
      </w:r>
    </w:p>
    <w:p w14:paraId="5544886F" w14:textId="77777777" w:rsidR="00792CF6" w:rsidRPr="0055085E" w:rsidRDefault="00792CF6" w:rsidP="000F7F16">
      <w:pPr>
        <w:spacing w:before="100" w:beforeAutospacing="1" w:after="100" w:afterAutospacing="1"/>
        <w:jc w:val="center"/>
        <w:rPr>
          <w:rFonts w:ascii="Times New Roman" w:eastAsia="Times New Roman" w:hAnsi="Times New Roman" w:cs="Times New Roman"/>
          <w:lang w:eastAsia="fi-FI"/>
        </w:rPr>
      </w:pPr>
    </w:p>
    <w:p w14:paraId="4132FC5E" w14:textId="0CF9EB80" w:rsidR="00792CF6" w:rsidRPr="00834046" w:rsidRDefault="00844416" w:rsidP="3D04E497">
      <w:pPr>
        <w:spacing w:before="100" w:beforeAutospacing="1" w:after="100" w:afterAutospacing="1"/>
        <w:jc w:val="center"/>
        <w:rPr>
          <w:rFonts w:ascii="Times New Roman" w:eastAsia="Times New Roman" w:hAnsi="Times New Roman" w:cs="Times New Roman"/>
          <w:b/>
          <w:bCs/>
          <w:sz w:val="30"/>
          <w:szCs w:val="30"/>
          <w:lang w:val="en-GB" w:eastAsia="fi-FI"/>
        </w:rPr>
      </w:pPr>
      <w:r w:rsidRPr="00834046">
        <w:rPr>
          <w:rFonts w:ascii="Times New Roman" w:eastAsia="Times New Roman" w:hAnsi="Times New Roman" w:cs="Times New Roman"/>
          <w:b/>
          <w:bCs/>
          <w:sz w:val="30"/>
          <w:szCs w:val="30"/>
          <w:lang w:val="en-GB" w:eastAsia="fi-FI"/>
        </w:rPr>
        <w:t>K E S Ä M U I S T I O  2</w:t>
      </w:r>
      <w:r w:rsidR="00B35E08" w:rsidRPr="00834046">
        <w:rPr>
          <w:rFonts w:ascii="Times New Roman" w:eastAsia="Times New Roman" w:hAnsi="Times New Roman" w:cs="Times New Roman"/>
          <w:b/>
          <w:bCs/>
          <w:sz w:val="30"/>
          <w:szCs w:val="30"/>
          <w:lang w:val="en-GB" w:eastAsia="fi-FI"/>
        </w:rPr>
        <w:t xml:space="preserve"> </w:t>
      </w:r>
      <w:r w:rsidRPr="00834046">
        <w:rPr>
          <w:rFonts w:ascii="Times New Roman" w:eastAsia="Times New Roman" w:hAnsi="Times New Roman" w:cs="Times New Roman"/>
          <w:b/>
          <w:bCs/>
          <w:sz w:val="30"/>
          <w:szCs w:val="30"/>
          <w:lang w:val="en-GB" w:eastAsia="fi-FI"/>
        </w:rPr>
        <w:t>0</w:t>
      </w:r>
      <w:r w:rsidR="00B35E08" w:rsidRPr="00834046">
        <w:rPr>
          <w:rFonts w:ascii="Times New Roman" w:eastAsia="Times New Roman" w:hAnsi="Times New Roman" w:cs="Times New Roman"/>
          <w:b/>
          <w:bCs/>
          <w:sz w:val="30"/>
          <w:szCs w:val="30"/>
          <w:lang w:val="en-GB" w:eastAsia="fi-FI"/>
        </w:rPr>
        <w:t xml:space="preserve"> </w:t>
      </w:r>
      <w:r w:rsidRPr="00834046">
        <w:rPr>
          <w:rFonts w:ascii="Times New Roman" w:eastAsia="Times New Roman" w:hAnsi="Times New Roman" w:cs="Times New Roman"/>
          <w:b/>
          <w:bCs/>
          <w:sz w:val="30"/>
          <w:szCs w:val="30"/>
          <w:lang w:val="en-GB" w:eastAsia="fi-FI"/>
        </w:rPr>
        <w:t>2</w:t>
      </w:r>
      <w:r w:rsidR="00B35E08" w:rsidRPr="00834046">
        <w:rPr>
          <w:rFonts w:ascii="Times New Roman" w:eastAsia="Times New Roman" w:hAnsi="Times New Roman" w:cs="Times New Roman"/>
          <w:b/>
          <w:bCs/>
          <w:sz w:val="30"/>
          <w:szCs w:val="30"/>
          <w:lang w:val="en-GB" w:eastAsia="fi-FI"/>
        </w:rPr>
        <w:t xml:space="preserve"> </w:t>
      </w:r>
      <w:r w:rsidR="31956EAA" w:rsidRPr="00834046">
        <w:rPr>
          <w:rFonts w:ascii="Times New Roman" w:eastAsia="Times New Roman" w:hAnsi="Times New Roman" w:cs="Times New Roman"/>
          <w:b/>
          <w:bCs/>
          <w:sz w:val="30"/>
          <w:szCs w:val="30"/>
          <w:lang w:val="en-GB" w:eastAsia="fi-FI"/>
        </w:rPr>
        <w:t>5</w:t>
      </w:r>
    </w:p>
    <w:p w14:paraId="5C086728" w14:textId="77777777" w:rsidR="00792CF6" w:rsidRPr="0055085E" w:rsidRDefault="00792CF6" w:rsidP="000F7F16">
      <w:pPr>
        <w:spacing w:before="100" w:beforeAutospacing="1" w:after="100" w:afterAutospacing="1"/>
        <w:jc w:val="center"/>
        <w:rPr>
          <w:rFonts w:ascii="Times New Roman" w:eastAsia="Times New Roman" w:hAnsi="Times New Roman" w:cs="Times New Roman"/>
          <w:b/>
          <w:sz w:val="30"/>
          <w:szCs w:val="30"/>
          <w:lang w:val="en-US" w:eastAsia="fi-FI"/>
        </w:rPr>
      </w:pPr>
      <w:r w:rsidRPr="0055085E">
        <w:rPr>
          <w:rFonts w:ascii="Times New Roman" w:eastAsia="Times New Roman" w:hAnsi="Times New Roman" w:cs="Times New Roman"/>
          <w:b/>
          <w:sz w:val="30"/>
          <w:szCs w:val="30"/>
          <w:lang w:val="en-US" w:eastAsia="fi-FI"/>
        </w:rPr>
        <w:t>P E R U S K O U L U N S A</w:t>
      </w:r>
    </w:p>
    <w:p w14:paraId="496A4E89" w14:textId="77777777" w:rsidR="00792CF6" w:rsidRPr="0055085E" w:rsidRDefault="00792CF6" w:rsidP="000F7F16">
      <w:pPr>
        <w:spacing w:before="100" w:beforeAutospacing="1" w:after="100" w:afterAutospacing="1"/>
        <w:jc w:val="center"/>
        <w:rPr>
          <w:rFonts w:ascii="Times New Roman" w:eastAsia="Times New Roman" w:hAnsi="Times New Roman" w:cs="Times New Roman"/>
          <w:b/>
          <w:sz w:val="30"/>
          <w:szCs w:val="30"/>
          <w:lang w:val="en-US" w:eastAsia="fi-FI"/>
        </w:rPr>
      </w:pPr>
      <w:r w:rsidRPr="0055085E">
        <w:rPr>
          <w:rFonts w:ascii="Times New Roman" w:eastAsia="Times New Roman" w:hAnsi="Times New Roman" w:cs="Times New Roman"/>
          <w:b/>
          <w:sz w:val="30"/>
          <w:szCs w:val="30"/>
          <w:lang w:val="en-US" w:eastAsia="fi-FI"/>
        </w:rPr>
        <w:t>P Ä Ä T T Ä V I L L E</w:t>
      </w:r>
    </w:p>
    <w:p w14:paraId="0E53B1EB" w14:textId="77777777" w:rsidR="00792CF6" w:rsidRPr="0055085E" w:rsidRDefault="00792CF6" w:rsidP="000F7F16">
      <w:pPr>
        <w:spacing w:before="100" w:beforeAutospacing="1" w:after="100" w:afterAutospacing="1"/>
        <w:jc w:val="center"/>
        <w:rPr>
          <w:rFonts w:ascii="Times New Roman" w:eastAsia="Times New Roman" w:hAnsi="Times New Roman" w:cs="Times New Roman"/>
          <w:b/>
          <w:lang w:val="en-US" w:eastAsia="fi-FI"/>
        </w:rPr>
      </w:pPr>
    </w:p>
    <w:p w14:paraId="3BDD372C" w14:textId="77777777" w:rsidR="00792CF6" w:rsidRPr="0055085E" w:rsidRDefault="00792CF6" w:rsidP="000F7F16">
      <w:pPr>
        <w:spacing w:before="100" w:beforeAutospacing="1" w:after="100" w:afterAutospacing="1"/>
        <w:jc w:val="center"/>
        <w:rPr>
          <w:rFonts w:ascii="Times New Roman" w:eastAsia="Times New Roman" w:hAnsi="Times New Roman" w:cs="Times New Roman"/>
          <w:b/>
          <w:lang w:val="en-US" w:eastAsia="fi-FI"/>
        </w:rPr>
      </w:pPr>
      <w:r w:rsidRPr="0055085E">
        <w:rPr>
          <w:rFonts w:ascii="Times New Roman" w:eastAsia="Times New Roman" w:hAnsi="Times New Roman" w:cs="Times New Roman"/>
          <w:b/>
          <w:noProof/>
          <w:lang w:eastAsia="fi-FI"/>
        </w:rPr>
        <w:drawing>
          <wp:inline distT="0" distB="0" distL="0" distR="0" wp14:anchorId="55C2B733" wp14:editId="29FAFD44">
            <wp:extent cx="6299835" cy="3426577"/>
            <wp:effectExtent l="19050" t="19050" r="24765" b="21590"/>
            <wp:docPr id="1" name="Kuva 1" descr="K:\Ku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v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3426577"/>
                    </a:xfrm>
                    <a:prstGeom prst="rect">
                      <a:avLst/>
                    </a:prstGeom>
                    <a:noFill/>
                    <a:ln>
                      <a:solidFill>
                        <a:schemeClr val="bg2">
                          <a:lumMod val="75000"/>
                        </a:schemeClr>
                      </a:solidFill>
                    </a:ln>
                  </pic:spPr>
                </pic:pic>
              </a:graphicData>
            </a:graphic>
          </wp:inline>
        </w:drawing>
      </w:r>
    </w:p>
    <w:p w14:paraId="309A72AB" w14:textId="77777777" w:rsidR="00792CF6" w:rsidRPr="0055085E" w:rsidRDefault="00792CF6" w:rsidP="000F7F16">
      <w:pPr>
        <w:ind w:left="2160"/>
        <w:jc w:val="center"/>
        <w:rPr>
          <w:rFonts w:ascii="Times New Roman" w:eastAsia="Times New Roman" w:hAnsi="Times New Roman" w:cs="Times New Roman"/>
          <w:color w:val="000000"/>
          <w:lang w:eastAsia="fi-FI"/>
        </w:rPr>
      </w:pPr>
    </w:p>
    <w:p w14:paraId="302DE23D" w14:textId="77777777" w:rsidR="000F7F16" w:rsidRDefault="000F7F16" w:rsidP="000F7F16">
      <w:pPr>
        <w:rPr>
          <w:rFonts w:ascii="Times New Roman" w:eastAsia="Times New Roman" w:hAnsi="Times New Roman" w:cs="Times New Roman"/>
          <w:color w:val="000000"/>
          <w:lang w:eastAsia="fi-FI"/>
        </w:rPr>
      </w:pPr>
    </w:p>
    <w:p w14:paraId="6B4D0903" w14:textId="25783119" w:rsidR="000F7F16" w:rsidRDefault="00792CF6" w:rsidP="11308B55">
      <w:pPr>
        <w:jc w:val="center"/>
        <w:rPr>
          <w:rFonts w:ascii="Times New Roman" w:eastAsia="Times New Roman" w:hAnsi="Times New Roman" w:cs="Times New Roman"/>
          <w:color w:val="000000" w:themeColor="text1"/>
          <w:lang w:eastAsia="fi-FI"/>
        </w:rPr>
      </w:pPr>
      <w:r w:rsidRPr="11308B55">
        <w:rPr>
          <w:rFonts w:ascii="Times New Roman" w:eastAsia="Times New Roman" w:hAnsi="Times New Roman" w:cs="Times New Roman"/>
          <w:color w:val="000000" w:themeColor="text1"/>
          <w:lang w:eastAsia="fi-FI"/>
        </w:rPr>
        <w:t xml:space="preserve">KESÄPÄIVYSTYS </w:t>
      </w:r>
      <w:r w:rsidR="503205AD" w:rsidRPr="11308B55">
        <w:rPr>
          <w:rFonts w:ascii="Times New Roman" w:eastAsia="Times New Roman" w:hAnsi="Times New Roman" w:cs="Times New Roman"/>
          <w:color w:val="000000" w:themeColor="text1"/>
          <w:lang w:eastAsia="fi-FI"/>
        </w:rPr>
        <w:t>KOULULLA</w:t>
      </w:r>
    </w:p>
    <w:p w14:paraId="055FA38A" w14:textId="42608D31" w:rsidR="00792CF6" w:rsidRPr="000F7F16" w:rsidRDefault="00844416" w:rsidP="000F7F16">
      <w:pPr>
        <w:jc w:val="center"/>
        <w:rPr>
          <w:rFonts w:ascii="Times New Roman" w:eastAsia="Times New Roman" w:hAnsi="Times New Roman" w:cs="Times New Roman"/>
          <w:lang w:eastAsia="fi-FI"/>
        </w:rPr>
      </w:pPr>
      <w:r w:rsidRPr="11308B55">
        <w:rPr>
          <w:rFonts w:ascii="Times New Roman" w:eastAsia="Times New Roman" w:hAnsi="Times New Roman" w:cs="Times New Roman"/>
          <w:b/>
          <w:bCs/>
          <w:color w:val="000000" w:themeColor="text1"/>
          <w:lang w:eastAsia="fi-FI"/>
        </w:rPr>
        <w:t>to 1</w:t>
      </w:r>
      <w:r w:rsidR="49FD8DC1" w:rsidRPr="11308B55">
        <w:rPr>
          <w:rFonts w:ascii="Times New Roman" w:eastAsia="Times New Roman" w:hAnsi="Times New Roman" w:cs="Times New Roman"/>
          <w:b/>
          <w:bCs/>
          <w:color w:val="000000" w:themeColor="text1"/>
          <w:lang w:eastAsia="fi-FI"/>
        </w:rPr>
        <w:t>2</w:t>
      </w:r>
      <w:r w:rsidR="00792CF6" w:rsidRPr="11308B55">
        <w:rPr>
          <w:rFonts w:ascii="Times New Roman" w:eastAsia="Times New Roman" w:hAnsi="Times New Roman" w:cs="Times New Roman"/>
          <w:b/>
          <w:bCs/>
          <w:color w:val="000000" w:themeColor="text1"/>
          <w:lang w:eastAsia="fi-FI"/>
        </w:rPr>
        <w:t xml:space="preserve">.6. </w:t>
      </w:r>
      <w:r w:rsidR="00955B02" w:rsidRPr="11308B55">
        <w:rPr>
          <w:rFonts w:ascii="Times New Roman" w:eastAsia="Times New Roman" w:hAnsi="Times New Roman" w:cs="Times New Roman"/>
          <w:b/>
          <w:bCs/>
          <w:color w:val="000000" w:themeColor="text1"/>
          <w:lang w:eastAsia="fi-FI"/>
        </w:rPr>
        <w:t>klo 9–13</w:t>
      </w:r>
      <w:r w:rsidR="00792CF6" w:rsidRPr="11308B55">
        <w:rPr>
          <w:rFonts w:ascii="Times New Roman" w:eastAsia="Times New Roman" w:hAnsi="Times New Roman" w:cs="Times New Roman"/>
          <w:b/>
          <w:bCs/>
          <w:color w:val="000000" w:themeColor="text1"/>
          <w:lang w:eastAsia="fi-FI"/>
        </w:rPr>
        <w:t xml:space="preserve"> ja </w:t>
      </w:r>
      <w:r w:rsidRPr="11308B55">
        <w:rPr>
          <w:rFonts w:ascii="Times New Roman" w:eastAsia="Times New Roman" w:hAnsi="Times New Roman" w:cs="Times New Roman"/>
          <w:b/>
          <w:bCs/>
          <w:color w:val="000000" w:themeColor="text1"/>
          <w:lang w:eastAsia="fi-FI"/>
        </w:rPr>
        <w:t>pe 1</w:t>
      </w:r>
      <w:r w:rsidR="7AA6B927" w:rsidRPr="11308B55">
        <w:rPr>
          <w:rFonts w:ascii="Times New Roman" w:eastAsia="Times New Roman" w:hAnsi="Times New Roman" w:cs="Times New Roman"/>
          <w:b/>
          <w:bCs/>
          <w:color w:val="000000" w:themeColor="text1"/>
          <w:lang w:eastAsia="fi-FI"/>
        </w:rPr>
        <w:t>3</w:t>
      </w:r>
      <w:r w:rsidRPr="11308B55">
        <w:rPr>
          <w:rFonts w:ascii="Times New Roman" w:eastAsia="Times New Roman" w:hAnsi="Times New Roman" w:cs="Times New Roman"/>
          <w:b/>
          <w:bCs/>
          <w:color w:val="000000" w:themeColor="text1"/>
          <w:lang w:eastAsia="fi-FI"/>
        </w:rPr>
        <w:t xml:space="preserve">.6. </w:t>
      </w:r>
      <w:r w:rsidR="00955B02" w:rsidRPr="11308B55">
        <w:rPr>
          <w:rFonts w:ascii="Times New Roman" w:eastAsia="Times New Roman" w:hAnsi="Times New Roman" w:cs="Times New Roman"/>
          <w:b/>
          <w:bCs/>
          <w:color w:val="000000" w:themeColor="text1"/>
          <w:lang w:eastAsia="fi-FI"/>
        </w:rPr>
        <w:t>klo 9–13</w:t>
      </w:r>
    </w:p>
    <w:p w14:paraId="05379B3A" w14:textId="326CFDDB" w:rsidR="7BA23097" w:rsidRDefault="7BA23097" w:rsidP="11308B55">
      <w:pPr>
        <w:jc w:val="center"/>
        <w:rPr>
          <w:rFonts w:ascii="Times New Roman" w:eastAsia="Times New Roman" w:hAnsi="Times New Roman" w:cs="Times New Roman"/>
          <w:color w:val="000000" w:themeColor="text1"/>
          <w:lang w:eastAsia="fi-FI"/>
        </w:rPr>
      </w:pPr>
      <w:r w:rsidRPr="11308B55">
        <w:rPr>
          <w:rFonts w:ascii="Times New Roman" w:eastAsia="Times New Roman" w:hAnsi="Times New Roman" w:cs="Times New Roman"/>
          <w:color w:val="000000" w:themeColor="text1"/>
          <w:lang w:eastAsia="fi-FI"/>
        </w:rPr>
        <w:t xml:space="preserve">sekä </w:t>
      </w:r>
    </w:p>
    <w:p w14:paraId="4111AAE4" w14:textId="27F6D1EE" w:rsidR="00792CF6" w:rsidRPr="0055085E" w:rsidRDefault="7BA23097" w:rsidP="11308B55">
      <w:pPr>
        <w:jc w:val="center"/>
        <w:rPr>
          <w:rFonts w:ascii="Times New Roman" w:hAnsi="Times New Roman" w:cs="Times New Roman"/>
          <w:b/>
          <w:bCs/>
        </w:rPr>
      </w:pPr>
      <w:r w:rsidRPr="11308B55">
        <w:rPr>
          <w:rFonts w:ascii="Times New Roman" w:hAnsi="Times New Roman" w:cs="Times New Roman"/>
        </w:rPr>
        <w:t>PUHELIMITSE</w:t>
      </w:r>
      <w:r w:rsidRPr="11308B55">
        <w:rPr>
          <w:rFonts w:ascii="Times New Roman" w:hAnsi="Times New Roman" w:cs="Times New Roman"/>
          <w:b/>
          <w:bCs/>
        </w:rPr>
        <w:t xml:space="preserve"> </w:t>
      </w:r>
    </w:p>
    <w:p w14:paraId="16137C9D" w14:textId="5BE5A1D0" w:rsidR="7BA23097" w:rsidRDefault="7BA23097" w:rsidP="11308B55">
      <w:pPr>
        <w:jc w:val="center"/>
        <w:rPr>
          <w:rFonts w:ascii="Times New Roman" w:hAnsi="Times New Roman" w:cs="Times New Roman"/>
          <w:b/>
          <w:bCs/>
        </w:rPr>
      </w:pPr>
      <w:r w:rsidRPr="11308B55">
        <w:rPr>
          <w:rFonts w:ascii="Times New Roman" w:hAnsi="Times New Roman" w:cs="Times New Roman"/>
          <w:b/>
          <w:bCs/>
        </w:rPr>
        <w:t xml:space="preserve">ma 16.6. </w:t>
      </w:r>
      <w:r w:rsidR="00EA0A3C" w:rsidRPr="11308B55">
        <w:rPr>
          <w:rFonts w:ascii="Times New Roman" w:hAnsi="Times New Roman" w:cs="Times New Roman"/>
          <w:b/>
          <w:bCs/>
        </w:rPr>
        <w:t>klo 9–13</w:t>
      </w:r>
    </w:p>
    <w:p w14:paraId="5DD5CAC9" w14:textId="77777777" w:rsidR="00792CF6" w:rsidRPr="0055085E" w:rsidRDefault="00792CF6" w:rsidP="000F7F16">
      <w:pPr>
        <w:jc w:val="center"/>
        <w:rPr>
          <w:rFonts w:ascii="Times New Roman" w:hAnsi="Times New Roman" w:cs="Times New Roman"/>
          <w:b/>
        </w:rPr>
      </w:pPr>
    </w:p>
    <w:p w14:paraId="6DD178AD" w14:textId="77777777" w:rsidR="00792CF6" w:rsidRPr="0055085E" w:rsidRDefault="00792CF6" w:rsidP="000F7F16">
      <w:pPr>
        <w:jc w:val="center"/>
        <w:rPr>
          <w:rFonts w:ascii="Times New Roman" w:hAnsi="Times New Roman" w:cs="Times New Roman"/>
          <w:b/>
        </w:rPr>
      </w:pPr>
    </w:p>
    <w:p w14:paraId="180F8820" w14:textId="77777777" w:rsidR="00792CF6" w:rsidRPr="0055085E" w:rsidRDefault="00792CF6" w:rsidP="000F7F16">
      <w:pPr>
        <w:jc w:val="center"/>
        <w:rPr>
          <w:rFonts w:ascii="Times New Roman" w:hAnsi="Times New Roman" w:cs="Times New Roman"/>
          <w:b/>
        </w:rPr>
      </w:pPr>
    </w:p>
    <w:p w14:paraId="26E5F018" w14:textId="3BC2B9E8" w:rsidR="00792CF6" w:rsidRPr="0055085E" w:rsidRDefault="57FAC727" w:rsidP="00F40609">
      <w:pPr>
        <w:jc w:val="center"/>
        <w:rPr>
          <w:rFonts w:ascii="Times New Roman" w:hAnsi="Times New Roman" w:cs="Times New Roman"/>
        </w:rPr>
      </w:pPr>
      <w:r w:rsidRPr="3D04E497">
        <w:rPr>
          <w:rFonts w:ascii="Times New Roman" w:hAnsi="Times New Roman" w:cs="Times New Roman"/>
        </w:rPr>
        <w:t>Susanna Borel</w:t>
      </w:r>
    </w:p>
    <w:p w14:paraId="01D5BD13" w14:textId="7ED612C8" w:rsidR="00BE6541" w:rsidRPr="0055085E" w:rsidRDefault="00792CF6" w:rsidP="00BE6541">
      <w:pPr>
        <w:jc w:val="center"/>
        <w:rPr>
          <w:rFonts w:ascii="Times New Roman" w:hAnsi="Times New Roman" w:cs="Times New Roman"/>
        </w:rPr>
      </w:pPr>
      <w:r w:rsidRPr="58F23A96">
        <w:rPr>
          <w:rFonts w:ascii="Times New Roman" w:hAnsi="Times New Roman" w:cs="Times New Roman"/>
        </w:rPr>
        <w:t>puh</w:t>
      </w:r>
      <w:r w:rsidR="0055085E" w:rsidRPr="58F23A96">
        <w:rPr>
          <w:rFonts w:ascii="Times New Roman" w:hAnsi="Times New Roman" w:cs="Times New Roman"/>
        </w:rPr>
        <w:t>.</w:t>
      </w:r>
      <w:r w:rsidRPr="58F23A96">
        <w:rPr>
          <w:rFonts w:ascii="Times New Roman" w:hAnsi="Times New Roman" w:cs="Times New Roman"/>
        </w:rPr>
        <w:t xml:space="preserve"> 050 5616</w:t>
      </w:r>
      <w:r w:rsidR="152CE889" w:rsidRPr="58F23A96">
        <w:rPr>
          <w:rFonts w:ascii="Times New Roman" w:hAnsi="Times New Roman" w:cs="Times New Roman"/>
        </w:rPr>
        <w:t>068</w:t>
      </w:r>
      <w:r w:rsidR="00BE6541" w:rsidRPr="58F23A96">
        <w:rPr>
          <w:rFonts w:ascii="Times New Roman" w:hAnsi="Times New Roman" w:cs="Times New Roman"/>
        </w:rPr>
        <w:t xml:space="preserve"> (soitto, tekstiviesti, WhatsApp)</w:t>
      </w:r>
    </w:p>
    <w:p w14:paraId="3B5CD52B" w14:textId="5F276CD3" w:rsidR="00792CF6" w:rsidRDefault="00000000" w:rsidP="00F40609">
      <w:pPr>
        <w:jc w:val="center"/>
        <w:rPr>
          <w:rFonts w:ascii="Times New Roman" w:hAnsi="Times New Roman" w:cs="Times New Roman"/>
        </w:rPr>
      </w:pPr>
      <w:hyperlink r:id="rId9">
        <w:r w:rsidR="18297F9A" w:rsidRPr="19D56AD8">
          <w:rPr>
            <w:rStyle w:val="Hyperlinkki"/>
            <w:rFonts w:ascii="Times New Roman" w:hAnsi="Times New Roman" w:cs="Times New Roman"/>
          </w:rPr>
          <w:t>Susanna.borel@jyvaskyla.fi</w:t>
        </w:r>
      </w:hyperlink>
    </w:p>
    <w:p w14:paraId="47C68B2B" w14:textId="0DC920AA" w:rsidR="19D56AD8" w:rsidRDefault="19D56AD8" w:rsidP="19D56AD8">
      <w:pPr>
        <w:jc w:val="center"/>
        <w:rPr>
          <w:rFonts w:ascii="Times New Roman" w:hAnsi="Times New Roman" w:cs="Times New Roman"/>
        </w:rPr>
      </w:pPr>
    </w:p>
    <w:p w14:paraId="0057391E" w14:textId="31707369" w:rsidR="6E099C13" w:rsidRDefault="6E099C13" w:rsidP="6E099C13">
      <w:pPr>
        <w:jc w:val="center"/>
        <w:rPr>
          <w:rFonts w:ascii="Times New Roman" w:hAnsi="Times New Roman" w:cs="Times New Roman"/>
        </w:rPr>
      </w:pPr>
    </w:p>
    <w:p w14:paraId="2781D924" w14:textId="50F6B486" w:rsidR="00C47ECC" w:rsidRDefault="00C47ECC" w:rsidP="00F40609">
      <w:pPr>
        <w:jc w:val="center"/>
        <w:rPr>
          <w:rFonts w:ascii="Times New Roman" w:hAnsi="Times New Roman" w:cs="Times New Roman"/>
        </w:rPr>
      </w:pPr>
    </w:p>
    <w:p w14:paraId="6C49159F" w14:textId="77777777" w:rsidR="0069318B" w:rsidRPr="00AA440A" w:rsidRDefault="0069318B" w:rsidP="0069318B">
      <w:pPr>
        <w:rPr>
          <w:rFonts w:ascii="Times New Roman" w:hAnsi="Times New Roman" w:cs="Times New Roman"/>
          <w:b/>
          <w:bCs/>
        </w:rPr>
      </w:pPr>
      <w:r w:rsidRPr="00AA440A">
        <w:rPr>
          <w:rFonts w:ascii="Times New Roman" w:hAnsi="Times New Roman" w:cs="Times New Roman"/>
          <w:b/>
          <w:bCs/>
        </w:rPr>
        <w:lastRenderedPageBreak/>
        <w:t>Ohjeet Sinulle, peruskoulun päättävä </w:t>
      </w:r>
    </w:p>
    <w:p w14:paraId="2568D7C7" w14:textId="77777777" w:rsidR="0069318B" w:rsidRPr="00AA440A" w:rsidRDefault="0069318B" w:rsidP="0069318B">
      <w:pPr>
        <w:rPr>
          <w:rFonts w:ascii="Times New Roman" w:hAnsi="Times New Roman" w:cs="Times New Roman"/>
        </w:rPr>
      </w:pPr>
    </w:p>
    <w:p w14:paraId="7D294067" w14:textId="330BA4EB" w:rsidR="0069318B" w:rsidRPr="00AA440A" w:rsidRDefault="0069318B" w:rsidP="0069318B">
      <w:pPr>
        <w:rPr>
          <w:rFonts w:ascii="Times New Roman" w:hAnsi="Times New Roman" w:cs="Times New Roman"/>
        </w:rPr>
      </w:pPr>
      <w:r w:rsidRPr="00AA440A">
        <w:rPr>
          <w:rFonts w:ascii="Times New Roman" w:hAnsi="Times New Roman" w:cs="Times New Roman"/>
        </w:rPr>
        <w:t>Yhteishaun opiskelijavalinnan tulokset julkistetaan aikaisintaan </w:t>
      </w:r>
      <w:r w:rsidRPr="00AA440A">
        <w:rPr>
          <w:rFonts w:ascii="Times New Roman" w:hAnsi="Times New Roman" w:cs="Times New Roman"/>
          <w:b/>
          <w:bCs/>
        </w:rPr>
        <w:t>torstaina 12.6.2025. </w:t>
      </w:r>
      <w:r w:rsidRPr="00AA440A">
        <w:rPr>
          <w:rFonts w:ascii="Times New Roman" w:hAnsi="Times New Roman" w:cs="Times New Roman"/>
        </w:rPr>
        <w:t>Opintopolusta lähetetään sinulle tieto opiskelijavalinnasta siihen sähköpostiin, jonka olet hakemuksessasi ilmoittanut. </w:t>
      </w:r>
      <w:r w:rsidRPr="00AA440A">
        <w:rPr>
          <w:rFonts w:ascii="Times New Roman" w:hAnsi="Times New Roman" w:cs="Times New Roman"/>
        </w:rPr>
        <w:br/>
      </w:r>
      <w:r w:rsidRPr="00AA440A">
        <w:rPr>
          <w:rFonts w:ascii="Times New Roman" w:hAnsi="Times New Roman" w:cs="Times New Roman"/>
        </w:rPr>
        <w:br/>
      </w:r>
    </w:p>
    <w:p w14:paraId="14343491" w14:textId="77777777" w:rsidR="0069318B" w:rsidRPr="00AA440A" w:rsidRDefault="0069318B" w:rsidP="0069318B">
      <w:pPr>
        <w:rPr>
          <w:rFonts w:ascii="Times New Roman" w:hAnsi="Times New Roman" w:cs="Times New Roman"/>
          <w:b/>
          <w:bCs/>
        </w:rPr>
      </w:pPr>
      <w:r w:rsidRPr="00AA440A">
        <w:rPr>
          <w:rFonts w:ascii="Times New Roman" w:hAnsi="Times New Roman" w:cs="Times New Roman"/>
          <w:b/>
          <w:bCs/>
        </w:rPr>
        <w:t>Opiskelupaikan vastaanottaminen ja varasijoilta valituksi tuleminen </w:t>
      </w:r>
    </w:p>
    <w:p w14:paraId="6A242DB8" w14:textId="77777777" w:rsidR="00374AE5" w:rsidRPr="00AA440A" w:rsidRDefault="00374AE5" w:rsidP="0069318B">
      <w:pPr>
        <w:rPr>
          <w:rFonts w:ascii="Times New Roman" w:hAnsi="Times New Roman" w:cs="Times New Roman"/>
        </w:rPr>
      </w:pPr>
    </w:p>
    <w:p w14:paraId="31D15586"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Mikäli opiskelupaikka johonkin hakutoiveena olleista kohteista on varmistunut, pääset vastaanottamaan paikan sähköisesti tuloskirjeessä olevan linkin kautta. </w:t>
      </w:r>
      <w:r w:rsidRPr="00AA440A">
        <w:rPr>
          <w:rFonts w:ascii="Times New Roman" w:hAnsi="Times New Roman" w:cs="Times New Roman"/>
          <w:b/>
          <w:bCs/>
        </w:rPr>
        <w:t>Opiskelupaikka on vastaanotettava 26.6.2025 mennessä</w:t>
      </w:r>
      <w:r w:rsidRPr="00AA440A">
        <w:rPr>
          <w:rFonts w:ascii="Times New Roman" w:hAnsi="Times New Roman" w:cs="Times New Roman"/>
        </w:rPr>
        <w:t>. Ellet varmista paikkaa, koulutuksen järjestäjä voi peruuttaa valinnan. Tämän vuoksi on erittäin tärkeää, että seuraat kesällä sähköpostiasi! </w:t>
      </w:r>
    </w:p>
    <w:p w14:paraId="1CC59F77" w14:textId="77777777" w:rsidR="00374AE5" w:rsidRPr="00AA440A" w:rsidRDefault="00374AE5" w:rsidP="0069318B">
      <w:pPr>
        <w:rPr>
          <w:rFonts w:ascii="Times New Roman" w:hAnsi="Times New Roman" w:cs="Times New Roman"/>
        </w:rPr>
      </w:pPr>
    </w:p>
    <w:p w14:paraId="46CACE05"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Tulet valituksi ylimpään hakutoiveeseesi, johon saamasi valintapisteet riittävät. Alemmat hakutoiveesi peruuntuvat tässä tapauksessa automaattisesti. Hakulomakkeelle asettamasi hakutoivejärjestys on sitova, eikä sitä voi enää muuttaa hakuajan päättymisen jälkeen. Voit kuitenkin tulla valituksi ylempiin hakutoiveisiisi </w:t>
      </w:r>
      <w:r w:rsidRPr="00AA440A">
        <w:rPr>
          <w:rFonts w:ascii="Times New Roman" w:hAnsi="Times New Roman" w:cs="Times New Roman"/>
          <w:b/>
          <w:bCs/>
        </w:rPr>
        <w:t>varasijalta 15.8.2025 saakka.</w:t>
      </w:r>
      <w:r w:rsidRPr="00AA440A">
        <w:rPr>
          <w:rFonts w:ascii="Times New Roman" w:hAnsi="Times New Roman" w:cs="Times New Roman"/>
        </w:rPr>
        <w:t> </w:t>
      </w:r>
    </w:p>
    <w:p w14:paraId="1EDC0F52" w14:textId="77777777" w:rsidR="00374AE5" w:rsidRPr="00AA440A" w:rsidRDefault="00374AE5" w:rsidP="0069318B">
      <w:pPr>
        <w:rPr>
          <w:rFonts w:ascii="Times New Roman" w:hAnsi="Times New Roman" w:cs="Times New Roman"/>
        </w:rPr>
      </w:pPr>
    </w:p>
    <w:p w14:paraId="6D4E7593"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Tarjottu opiskelupaikka kannattaa ottaa vastaan, vaikka se ei olisikaan ollut ensisijainen toiveesi. Pysyt edelleen varasijoilla ylempiin hakutoiveisiisi ja sinulle voidaan tarjota opiskelupaikkaa ylemmiltä hakutoiveiltasi varasijojen voimassaolon ajan. Saat tiedon varasijalta vapautuvasta paikasta sähköpostiisi Opintopolusta ja uuden pyynnön vastaanottaa opiskelupaikka. </w:t>
      </w:r>
    </w:p>
    <w:p w14:paraId="0E62520C" w14:textId="77777777" w:rsidR="00374AE5" w:rsidRPr="00AA440A" w:rsidRDefault="00374AE5" w:rsidP="0069318B">
      <w:pPr>
        <w:rPr>
          <w:rFonts w:ascii="Times New Roman" w:hAnsi="Times New Roman" w:cs="Times New Roman"/>
        </w:rPr>
      </w:pPr>
    </w:p>
    <w:p w14:paraId="7601677C"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Oppilaitos, josta olet ottanut vastaan opiskelupaikan, lähettää sinulle lisäksi sähköisen kirjeen. Kirje sisältää tarkemmat ohjeet, miten oppilaitos haluaa sinun toimivan erilaisten lisätietojen suhteen. Esimerkiksi Ammattiopisto Gradia sekä Gradian lukiot pyytävät sinua kirjautumaan Gradian Wilmaan uusilla tunnuksilla ja tekemään opintojasi koskevia valintoja 26.6.2025 mennessä.</w:t>
      </w:r>
    </w:p>
    <w:p w14:paraId="26CADF9F" w14:textId="77777777" w:rsidR="00374AE5" w:rsidRPr="00AA440A" w:rsidRDefault="00374AE5" w:rsidP="0069318B">
      <w:pPr>
        <w:rPr>
          <w:rFonts w:ascii="Times New Roman" w:hAnsi="Times New Roman" w:cs="Times New Roman"/>
        </w:rPr>
      </w:pPr>
    </w:p>
    <w:p w14:paraId="2EEBED38"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Peruskoulun päättötodistus ja mahdolliset muut lausunnot, joihin olet valinnassa vedonnut, on hyvä pitää tallessa, sillä opiskelijaksi ottaminen on ehdollinen siihen saakka, kunnes koulutuksen järjestäjä on tarkistanut todistuksesi. Kun koulutuspaikka on varmistunut, olisi hyvä alkaa selvittää melko nopeasti mahdollisia koulumatkoihin, asuntolapaikkaan ja opintososiaalisiin etuihin liittyviä asioita. </w:t>
      </w:r>
    </w:p>
    <w:p w14:paraId="5452822E" w14:textId="77777777" w:rsidR="001758A5" w:rsidRPr="00AA440A" w:rsidRDefault="001758A5" w:rsidP="0069318B">
      <w:pPr>
        <w:rPr>
          <w:rFonts w:ascii="Times New Roman" w:hAnsi="Times New Roman" w:cs="Times New Roman"/>
        </w:rPr>
      </w:pPr>
    </w:p>
    <w:p w14:paraId="2BF849D9" w14:textId="77777777" w:rsidR="0069318B" w:rsidRPr="00AA440A" w:rsidRDefault="0069318B" w:rsidP="0069318B">
      <w:pPr>
        <w:rPr>
          <w:rFonts w:ascii="Times New Roman" w:hAnsi="Times New Roman" w:cs="Times New Roman"/>
        </w:rPr>
      </w:pPr>
      <w:r w:rsidRPr="00AA440A">
        <w:rPr>
          <w:rFonts w:ascii="Times New Roman" w:hAnsi="Times New Roman" w:cs="Times New Roman"/>
          <w:b/>
          <w:bCs/>
        </w:rPr>
        <w:t>Tässä ohjeet vielä tiivistetysti:</w:t>
      </w:r>
      <w:r w:rsidRPr="00AA440A">
        <w:rPr>
          <w:rFonts w:ascii="Times New Roman" w:hAnsi="Times New Roman" w:cs="Times New Roman"/>
          <w:b/>
          <w:bCs/>
        </w:rPr>
        <w:br/>
      </w:r>
      <w:r w:rsidRPr="00AA440A">
        <w:rPr>
          <w:rFonts w:ascii="Times New Roman" w:hAnsi="Times New Roman" w:cs="Times New Roman"/>
        </w:rPr>
        <w:br/>
      </w:r>
    </w:p>
    <w:p w14:paraId="6F35CEC3" w14:textId="77777777" w:rsidR="0069318B" w:rsidRPr="00AA440A" w:rsidRDefault="0069318B" w:rsidP="0069318B">
      <w:pPr>
        <w:numPr>
          <w:ilvl w:val="0"/>
          <w:numId w:val="9"/>
        </w:numPr>
        <w:spacing w:after="160" w:line="259" w:lineRule="auto"/>
        <w:rPr>
          <w:rFonts w:ascii="Times New Roman" w:hAnsi="Times New Roman" w:cs="Times New Roman"/>
        </w:rPr>
      </w:pPr>
      <w:r w:rsidRPr="00AA440A">
        <w:rPr>
          <w:rFonts w:ascii="Times New Roman" w:hAnsi="Times New Roman" w:cs="Times New Roman"/>
          <w:b/>
          <w:bCs/>
        </w:rPr>
        <w:t>Seuraa sähköpostiasi! </w:t>
      </w:r>
      <w:r w:rsidRPr="00AA440A">
        <w:rPr>
          <w:rFonts w:ascii="Times New Roman" w:hAnsi="Times New Roman" w:cs="Times New Roman"/>
        </w:rPr>
        <w:t>Yhteishaun tulokset valmistuvat aikaisintaan 12.6.2025.</w:t>
      </w:r>
    </w:p>
    <w:p w14:paraId="7E4A133C" w14:textId="77777777" w:rsidR="0069318B" w:rsidRPr="00AA440A" w:rsidRDefault="0069318B" w:rsidP="0069318B">
      <w:pPr>
        <w:numPr>
          <w:ilvl w:val="0"/>
          <w:numId w:val="9"/>
        </w:numPr>
        <w:spacing w:after="160" w:line="259" w:lineRule="auto"/>
        <w:rPr>
          <w:rFonts w:ascii="Times New Roman" w:hAnsi="Times New Roman" w:cs="Times New Roman"/>
        </w:rPr>
      </w:pPr>
      <w:r w:rsidRPr="00AA440A">
        <w:rPr>
          <w:rFonts w:ascii="Times New Roman" w:hAnsi="Times New Roman" w:cs="Times New Roman"/>
          <w:b/>
          <w:bCs/>
        </w:rPr>
        <w:t>Ota mahdollinen opiskelupaikka vastaan Opintopolussa 26.6.2025 mennessä</w:t>
      </w:r>
      <w:r w:rsidRPr="00AA440A">
        <w:rPr>
          <w:rFonts w:ascii="Times New Roman" w:hAnsi="Times New Roman" w:cs="Times New Roman"/>
        </w:rPr>
        <w:t>. On tärkeää, että olet antanut Opintopolussa luvan sähköiseen asiointiin. Jos sinulla ei ole mahdollisuutta sähköiseen asiointiin, valintakirje postitetaan sinulle kotiosoitteeseen.</w:t>
      </w:r>
    </w:p>
    <w:p w14:paraId="7AD0E37F" w14:textId="77777777" w:rsidR="0069318B" w:rsidRPr="00AA440A" w:rsidRDefault="0069318B" w:rsidP="0069318B">
      <w:pPr>
        <w:numPr>
          <w:ilvl w:val="0"/>
          <w:numId w:val="9"/>
        </w:numPr>
        <w:spacing w:after="160" w:line="259" w:lineRule="auto"/>
        <w:rPr>
          <w:rFonts w:ascii="Times New Roman" w:hAnsi="Times New Roman" w:cs="Times New Roman"/>
        </w:rPr>
      </w:pPr>
      <w:r w:rsidRPr="00AA440A">
        <w:rPr>
          <w:rFonts w:ascii="Times New Roman" w:hAnsi="Times New Roman" w:cs="Times New Roman"/>
        </w:rPr>
        <w:t>Myös oppilaitoksesta lähetetään sinulle sähköpostilla tieto opiskelupaikasta. Samassa sähköpostissa saat myös yleensä tunnukset oppilaitoksen Wilmaan. Huomaathan, että opiskelupaikan voi vastaanottaa vain edellä kerrotusti Opintopolussa.</w:t>
      </w:r>
    </w:p>
    <w:p w14:paraId="3AB48555" w14:textId="77777777" w:rsidR="0069318B" w:rsidRPr="00AA440A" w:rsidRDefault="0069318B" w:rsidP="0069318B">
      <w:pPr>
        <w:numPr>
          <w:ilvl w:val="0"/>
          <w:numId w:val="9"/>
        </w:numPr>
        <w:spacing w:after="160" w:line="259" w:lineRule="auto"/>
        <w:rPr>
          <w:rFonts w:ascii="Times New Roman" w:hAnsi="Times New Roman" w:cs="Times New Roman"/>
        </w:rPr>
      </w:pPr>
      <w:r w:rsidRPr="00AA440A">
        <w:rPr>
          <w:rFonts w:ascii="Times New Roman" w:hAnsi="Times New Roman" w:cs="Times New Roman"/>
          <w:b/>
          <w:bCs/>
        </w:rPr>
        <w:t>Kirjaudu oppilaitoksen Wilmaan ja ilmoita opintoihin liittyvät valintasi ja toiveesi Wilmassa 26.6. mennessä, jos näin pyydetään.</w:t>
      </w:r>
      <w:r w:rsidRPr="00AA440A">
        <w:rPr>
          <w:rFonts w:ascii="Times New Roman" w:hAnsi="Times New Roman" w:cs="Times New Roman"/>
        </w:rPr>
        <w:t> Esimerkiksi:</w:t>
      </w:r>
    </w:p>
    <w:p w14:paraId="3A6BF402" w14:textId="77777777" w:rsidR="0069318B" w:rsidRPr="00AA440A" w:rsidRDefault="0069318B" w:rsidP="0069318B">
      <w:pPr>
        <w:numPr>
          <w:ilvl w:val="1"/>
          <w:numId w:val="9"/>
        </w:numPr>
        <w:spacing w:after="160" w:line="259" w:lineRule="auto"/>
        <w:rPr>
          <w:rFonts w:ascii="Times New Roman" w:hAnsi="Times New Roman" w:cs="Times New Roman"/>
        </w:rPr>
      </w:pPr>
      <w:r w:rsidRPr="00AA440A">
        <w:rPr>
          <w:rFonts w:ascii="Times New Roman" w:hAnsi="Times New Roman" w:cs="Times New Roman"/>
        </w:rPr>
        <w:lastRenderedPageBreak/>
        <w:t>Gradia-lukioihin yleislinjalle valittu ilmoittaa, miten haluaisi painottaa lukio-opintoja (ainevalintojen vahvistaminen).</w:t>
      </w:r>
    </w:p>
    <w:p w14:paraId="5A7CBA4E" w14:textId="57A90D89" w:rsidR="0069318B" w:rsidRPr="00AA440A" w:rsidRDefault="0069318B" w:rsidP="0069318B">
      <w:pPr>
        <w:numPr>
          <w:ilvl w:val="1"/>
          <w:numId w:val="9"/>
        </w:numPr>
        <w:spacing w:after="160" w:line="259" w:lineRule="auto"/>
        <w:rPr>
          <w:rFonts w:ascii="Times New Roman" w:hAnsi="Times New Roman" w:cs="Times New Roman"/>
        </w:rPr>
      </w:pPr>
      <w:r w:rsidRPr="00AA440A">
        <w:rPr>
          <w:rFonts w:ascii="Times New Roman" w:hAnsi="Times New Roman" w:cs="Times New Roman"/>
        </w:rPr>
        <w:t>Ammattiopisto Gradian ammatilliseen koulutukseen valittu ilmoittautuu kaksoistutkinto-opiskelijaksi, jos haluaa yhdistää ammatilliseen perustutkintoon lukio-opintoja. Lisäksi voi ilmaista kiinnostuksen korkeakouluopintoihin tai hakea asuntolapaikkaa.</w:t>
      </w:r>
    </w:p>
    <w:p w14:paraId="6680202B" w14:textId="77777777" w:rsidR="00811527" w:rsidRDefault="0069318B" w:rsidP="00811527">
      <w:pPr>
        <w:numPr>
          <w:ilvl w:val="1"/>
          <w:numId w:val="9"/>
        </w:numPr>
        <w:spacing w:after="160" w:line="259" w:lineRule="auto"/>
        <w:rPr>
          <w:rFonts w:ascii="Times New Roman" w:hAnsi="Times New Roman" w:cs="Times New Roman"/>
        </w:rPr>
      </w:pPr>
      <w:r w:rsidRPr="00AA440A">
        <w:rPr>
          <w:rFonts w:ascii="Times New Roman" w:hAnsi="Times New Roman" w:cs="Times New Roman"/>
        </w:rPr>
        <w:t>Ammattiopisto Gradiaan joillekin koulutusaloille valittuja pyydetään ilmoittamaan osaamisalatoiveensa tai voidaan tiedustella alustavaa kiinnostusta osaamisalaan.</w:t>
      </w:r>
    </w:p>
    <w:p w14:paraId="00DBE374" w14:textId="02631567" w:rsidR="0069318B" w:rsidRPr="00811527" w:rsidRDefault="00000000" w:rsidP="00811527">
      <w:pPr>
        <w:numPr>
          <w:ilvl w:val="1"/>
          <w:numId w:val="9"/>
        </w:numPr>
        <w:spacing w:after="160" w:line="259" w:lineRule="auto"/>
        <w:rPr>
          <w:rFonts w:ascii="Times New Roman" w:hAnsi="Times New Roman" w:cs="Times New Roman"/>
        </w:rPr>
      </w:pPr>
      <w:hyperlink r:id="rId10" w:history="1">
        <w:r w:rsidR="00811527" w:rsidRPr="00811527">
          <w:rPr>
            <w:rStyle w:val="Hyperlinkki"/>
            <w:rFonts w:ascii="Times New Roman" w:hAnsi="Times New Roman" w:cs="Times New Roman"/>
          </w:rPr>
          <w:t>Gradian valitut -sivustolle</w:t>
        </w:r>
      </w:hyperlink>
      <w:r w:rsidR="00603784">
        <w:rPr>
          <w:rFonts w:ascii="Times New Roman" w:hAnsi="Times New Roman" w:cs="Times New Roman"/>
          <w:color w:val="0000FF"/>
          <w:u w:val="single"/>
        </w:rPr>
        <w:t xml:space="preserve"> </w:t>
      </w:r>
      <w:r w:rsidR="00603784">
        <w:rPr>
          <w:rFonts w:ascii="Times New Roman" w:hAnsi="Times New Roman" w:cs="Times New Roman"/>
          <w:color w:val="0000FF"/>
        </w:rPr>
        <w:t xml:space="preserve"> </w:t>
      </w:r>
      <w:r w:rsidR="00603784">
        <w:rPr>
          <w:rFonts w:ascii="Times New Roman" w:hAnsi="Times New Roman" w:cs="Times New Roman"/>
        </w:rPr>
        <w:t>päivitetä</w:t>
      </w:r>
      <w:r w:rsidR="0069318B" w:rsidRPr="00811527">
        <w:rPr>
          <w:rFonts w:ascii="Times New Roman" w:hAnsi="Times New Roman" w:cs="Times New Roman"/>
        </w:rPr>
        <w:t>än ajankohtaista ja tärkeää tietoa opintojen aloittamiseen tai jatkuvan haun tekemiseen liittyen.  </w:t>
      </w:r>
    </w:p>
    <w:p w14:paraId="2E5D1B0A" w14:textId="77777777" w:rsidR="005F45EB" w:rsidRDefault="005F45EB" w:rsidP="006854BD">
      <w:pPr>
        <w:pStyle w:val="paragraph"/>
        <w:spacing w:before="0" w:beforeAutospacing="0" w:after="0" w:afterAutospacing="0"/>
        <w:jc w:val="both"/>
        <w:textAlignment w:val="baseline"/>
        <w:rPr>
          <w:b/>
          <w:bCs/>
        </w:rPr>
      </w:pPr>
    </w:p>
    <w:p w14:paraId="0CE14050" w14:textId="0B754ECF" w:rsidR="006854BD" w:rsidRPr="006854BD" w:rsidRDefault="0069318B" w:rsidP="006854BD">
      <w:pPr>
        <w:pStyle w:val="paragraph"/>
        <w:spacing w:before="0" w:beforeAutospacing="0" w:after="0" w:afterAutospacing="0"/>
        <w:jc w:val="both"/>
        <w:textAlignment w:val="baseline"/>
        <w:rPr>
          <w:rStyle w:val="eop"/>
          <w:rFonts w:eastAsiaTheme="majorEastAsia"/>
          <w:color w:val="FF0000"/>
          <w:sz w:val="22"/>
          <w:szCs w:val="22"/>
        </w:rPr>
      </w:pPr>
      <w:r w:rsidRPr="005F45EB">
        <w:t>Jos</w:t>
      </w:r>
      <w:r w:rsidRPr="00BE40F7">
        <w:rPr>
          <w:b/>
          <w:bCs/>
        </w:rPr>
        <w:t xml:space="preserve"> et ole tullut valituksi </w:t>
      </w:r>
      <w:r w:rsidRPr="005F45EB">
        <w:t>yhteishaussa koulutukseen</w:t>
      </w:r>
      <w:r w:rsidRPr="00AA440A">
        <w:t>, saat Opintopolusta jälkiohjauskirjeen, jossa kerrotaan saamasi pistemäärät ja mahdolliset varasijasi niihin koulutuksiin, joihin olet pyrkinyt. </w:t>
      </w:r>
      <w:r w:rsidRPr="00AA440A">
        <w:rPr>
          <w:b/>
          <w:bCs/>
        </w:rPr>
        <w:t>Varasijat ovat voimassa 15.8.2025 saakka</w:t>
      </w:r>
      <w:r w:rsidRPr="00AA440A">
        <w:t> eli tilanteesi voi muuttua aina tuohon päivään saakka.</w:t>
      </w:r>
      <w:r w:rsidR="00EE7228" w:rsidRPr="006854BD">
        <w:t xml:space="preserve"> </w:t>
      </w:r>
      <w:r w:rsidR="006854BD" w:rsidRPr="006854BD">
        <w:rPr>
          <w:rStyle w:val="normaltextrun"/>
        </w:rPr>
        <w:t>Voit seurata varasijojen etenemistä </w:t>
      </w:r>
      <w:hyperlink r:id="rId11" w:tgtFrame="_blank" w:history="1">
        <w:r w:rsidR="006854BD" w:rsidRPr="00C67414">
          <w:rPr>
            <w:rStyle w:val="normaltextrun"/>
            <w:color w:val="0563C1"/>
            <w:u w:val="single"/>
          </w:rPr>
          <w:t>Oma Opintopolku-palvelussa</w:t>
        </w:r>
      </w:hyperlink>
      <w:r w:rsidR="006854BD" w:rsidRPr="006854BD">
        <w:rPr>
          <w:rStyle w:val="normaltextrun"/>
        </w:rPr>
        <w:t>, johon myös huoltajasi pääsee kirjautumaan ja näkemään sijoittumisesi (Oppivelvollisen hakeutumishistoria – Valinnat). Kirjautuminen palveluun edellyttää teiltä molemmilta vahvaa tunnistautumista (pankkitunnukset tai mobiilivarmenne).</w:t>
      </w:r>
      <w:r w:rsidR="006854BD" w:rsidRPr="00FF03B3">
        <w:rPr>
          <w:rStyle w:val="normaltextrun"/>
        </w:rPr>
        <w:t xml:space="preserve"> </w:t>
      </w:r>
      <w:r w:rsidR="006854BD" w:rsidRPr="00FF03B3">
        <w:rPr>
          <w:rStyle w:val="normaltextrun"/>
          <w:b/>
          <w:bCs/>
        </w:rPr>
        <w:t>Opiskelupaikan vastaanottaminen sähköpostilinkin kautta ei edellytä vahvaa tunnistautumista. </w:t>
      </w:r>
      <w:r w:rsidR="006854BD" w:rsidRPr="00FF03B3">
        <w:rPr>
          <w:rStyle w:val="eop"/>
        </w:rPr>
        <w:t> </w:t>
      </w:r>
    </w:p>
    <w:p w14:paraId="0EB17C6F" w14:textId="266183C8" w:rsidR="0069318B" w:rsidRPr="00AA440A" w:rsidRDefault="0069318B" w:rsidP="0069318B">
      <w:pPr>
        <w:rPr>
          <w:rFonts w:ascii="Times New Roman" w:hAnsi="Times New Roman" w:cs="Times New Roman"/>
          <w:b/>
          <w:bCs/>
        </w:rPr>
      </w:pPr>
      <w:r w:rsidRPr="00AA440A">
        <w:rPr>
          <w:rFonts w:ascii="Times New Roman" w:hAnsi="Times New Roman" w:cs="Times New Roman"/>
        </w:rPr>
        <w:br/>
      </w:r>
      <w:r w:rsidRPr="00AA440A">
        <w:rPr>
          <w:rFonts w:ascii="Times New Roman" w:hAnsi="Times New Roman" w:cs="Times New Roman"/>
        </w:rPr>
        <w:br/>
      </w:r>
      <w:r w:rsidRPr="00AA440A">
        <w:rPr>
          <w:rFonts w:ascii="Times New Roman" w:hAnsi="Times New Roman" w:cs="Times New Roman"/>
          <w:b/>
          <w:bCs/>
        </w:rPr>
        <w:t>Sinulla on velvollisuus hakea opiskelupaikkaa ja oikeus saada ohjausta </w:t>
      </w:r>
    </w:p>
    <w:p w14:paraId="7AC2193A" w14:textId="77777777" w:rsidR="001758A5" w:rsidRPr="00AA440A" w:rsidRDefault="001758A5" w:rsidP="0069318B">
      <w:pPr>
        <w:rPr>
          <w:rFonts w:ascii="Times New Roman" w:hAnsi="Times New Roman" w:cs="Times New Roman"/>
        </w:rPr>
      </w:pPr>
    </w:p>
    <w:p w14:paraId="49FF7701" w14:textId="472978B1" w:rsidR="0069318B" w:rsidRPr="00AA440A" w:rsidRDefault="0069318B" w:rsidP="0069318B">
      <w:pPr>
        <w:rPr>
          <w:rFonts w:ascii="Times New Roman" w:hAnsi="Times New Roman" w:cs="Times New Roman"/>
        </w:rPr>
      </w:pPr>
      <w:r w:rsidRPr="00AA440A">
        <w:rPr>
          <w:rFonts w:ascii="Times New Roman" w:hAnsi="Times New Roman" w:cs="Times New Roman"/>
        </w:rPr>
        <w:t>Oppivelvollisena sinulla on velvollisuus hakea opiskelupaikkaa aina 18 ikävuoteen saakka. </w:t>
      </w:r>
      <w:r w:rsidRPr="00AA440A">
        <w:rPr>
          <w:rFonts w:ascii="Times New Roman" w:hAnsi="Times New Roman" w:cs="Times New Roman"/>
          <w:b/>
          <w:bCs/>
        </w:rPr>
        <w:t>Yhteishaun tulosten jälkeen koulutukseen haetaan jatkuvan haun kautta.</w:t>
      </w:r>
      <w:r w:rsidRPr="00AA440A">
        <w:rPr>
          <w:rFonts w:ascii="Times New Roman" w:hAnsi="Times New Roman" w:cs="Times New Roman"/>
        </w:rPr>
        <w:t> Jatkuva haku tapahtuu suoraan oppilaitosten nettisivuilta löytyvän ohjeistuksen mukaisesti. Jos sinulla on kysyttävää koulutuksesta tai hakemisesta, ota yhteyttä oppilaitokseen tai peruskoulun oppilaanohjaajaasi kesäpäivystyksen aikana. Tarvittaessa saat ohjausta ja tukea kesäaikana myös </w:t>
      </w:r>
      <w:hyperlink r:id="rId12" w:history="1">
        <w:r w:rsidRPr="00AA440A">
          <w:rPr>
            <w:rStyle w:val="Hyperlinkki"/>
            <w:rFonts w:ascii="Times New Roman" w:hAnsi="Times New Roman" w:cs="Times New Roman"/>
          </w:rPr>
          <w:t>etsivän nuorisotyön</w:t>
        </w:r>
      </w:hyperlink>
      <w:r w:rsidRPr="00AA440A">
        <w:rPr>
          <w:rFonts w:ascii="Times New Roman" w:hAnsi="Times New Roman" w:cs="Times New Roman"/>
        </w:rPr>
        <w:t> tai </w:t>
      </w:r>
      <w:hyperlink r:id="rId13" w:history="1">
        <w:r w:rsidRPr="00AA440A">
          <w:rPr>
            <w:rStyle w:val="Hyperlinkki"/>
            <w:rFonts w:ascii="Times New Roman" w:hAnsi="Times New Roman" w:cs="Times New Roman"/>
          </w:rPr>
          <w:t>Ohjaamon</w:t>
        </w:r>
      </w:hyperlink>
      <w:r w:rsidRPr="00AA440A">
        <w:rPr>
          <w:rFonts w:ascii="Times New Roman" w:hAnsi="Times New Roman" w:cs="Times New Roman"/>
        </w:rPr>
        <w:t> kautta. </w:t>
      </w:r>
    </w:p>
    <w:p w14:paraId="0135D074" w14:textId="77777777" w:rsidR="001758A5" w:rsidRPr="00AA440A" w:rsidRDefault="001758A5" w:rsidP="0069318B">
      <w:pPr>
        <w:rPr>
          <w:rFonts w:ascii="Times New Roman" w:hAnsi="Times New Roman" w:cs="Times New Roman"/>
        </w:rPr>
      </w:pPr>
    </w:p>
    <w:p w14:paraId="2F5E82F3" w14:textId="7FEA959B" w:rsidR="009D7493" w:rsidRDefault="0069318B" w:rsidP="00B31A0E">
      <w:pPr>
        <w:pStyle w:val="paragraph"/>
        <w:spacing w:before="0" w:beforeAutospacing="0" w:after="0" w:afterAutospacing="0"/>
        <w:textAlignment w:val="baseline"/>
        <w:rPr>
          <w:rStyle w:val="eop"/>
          <w:rFonts w:ascii="Calibri" w:hAnsi="Calibri" w:cs="Calibri"/>
          <w:sz w:val="22"/>
          <w:szCs w:val="22"/>
        </w:rPr>
      </w:pPr>
      <w:r w:rsidRPr="00AA440A">
        <w:t xml:space="preserve">Jatkuvan haun kautta voit hakea ammatilliseen koulutukseen, lukiokoulutukseen, tutkintokoulutukseen valmentavaan koulutukseen (TUVA), kansanopistojen oppivelvollisille suunnattuihin koulutuksiin, oppisopimuskoulutukseen (edellyttää työsuhdetta ja koulutukseen soveltuvia työtehtäviä) sekä vaativana erityisenä tukena järjestettävään TUVA- tai TELMA-koulutukseen. </w:t>
      </w:r>
      <w:r w:rsidR="00922234">
        <w:t>Myös aikuisten perusopetukseen hakeudutaan jatkuvan haun kautta.</w:t>
      </w:r>
      <w:r w:rsidRPr="00AA440A">
        <w:br/>
      </w:r>
      <w:r w:rsidRPr="00AA440A">
        <w:br/>
        <w:t>TUVA-koulutuksessa voit esimerkiksi korottaa päättötodistuksen arvosanoja, tutustua eri ammattialoihin tai valmentautua lukio-opintoihin. TUVA-koulutusta tarjoavat Keski-Suomessa Ammattiopisto Gradia, Jyväskylän kristillinen opisto JKO, Ammattiopisto Spesia ja Pohjoisen Keski-Suomen ammattiopisto POKE Laukaassa ja Äänekoskella.</w:t>
      </w:r>
      <w:r w:rsidR="00D0246B">
        <w:t xml:space="preserve"> Oppivelvollisille suunnattua maksutonta vapaan sivist</w:t>
      </w:r>
      <w:r w:rsidR="005F2BD3">
        <w:t>yst</w:t>
      </w:r>
      <w:r w:rsidR="00D0246B">
        <w:t xml:space="preserve">yön koulutusta tarjoaa mm. </w:t>
      </w:r>
      <w:r w:rsidR="005F2BD3">
        <w:t>Jyväskylän kristillinen opisto</w:t>
      </w:r>
      <w:r w:rsidR="009D7493">
        <w:t xml:space="preserve"> </w:t>
      </w:r>
      <w:r w:rsidR="009D7493" w:rsidRPr="0021264D">
        <w:rPr>
          <w:rStyle w:val="normaltextrun"/>
        </w:rPr>
        <w:t>(</w:t>
      </w:r>
      <w:hyperlink r:id="rId14" w:tgtFrame="_blank" w:history="1">
        <w:r w:rsidR="009D7493" w:rsidRPr="0021264D">
          <w:rPr>
            <w:rStyle w:val="normaltextrun"/>
            <w:color w:val="0563C1"/>
            <w:u w:val="single"/>
          </w:rPr>
          <w:t>Taidevuosi oppivelvollisille</w:t>
        </w:r>
      </w:hyperlink>
      <w:r w:rsidR="009D7493" w:rsidRPr="0021264D">
        <w:rPr>
          <w:rStyle w:val="normaltextrun"/>
        </w:rPr>
        <w:t>).</w:t>
      </w:r>
      <w:r w:rsidR="009D7493">
        <w:rPr>
          <w:rStyle w:val="eop"/>
          <w:rFonts w:ascii="Calibri" w:hAnsi="Calibri" w:cs="Calibri"/>
          <w:sz w:val="22"/>
          <w:szCs w:val="22"/>
        </w:rPr>
        <w:t> </w:t>
      </w:r>
    </w:p>
    <w:p w14:paraId="79E1020B" w14:textId="77777777" w:rsidR="00C864FB" w:rsidRDefault="00C864FB" w:rsidP="001C4D89">
      <w:pPr>
        <w:pStyle w:val="paragraph"/>
        <w:spacing w:before="0" w:beforeAutospacing="0" w:after="0" w:afterAutospacing="0"/>
        <w:textAlignment w:val="baseline"/>
        <w:rPr>
          <w:rStyle w:val="eop"/>
          <w:rFonts w:ascii="Calibri" w:hAnsi="Calibri" w:cs="Calibri"/>
          <w:sz w:val="22"/>
          <w:szCs w:val="22"/>
        </w:rPr>
      </w:pPr>
    </w:p>
    <w:p w14:paraId="4F5852BF" w14:textId="77777777" w:rsidR="00462AB8" w:rsidRPr="004A3922" w:rsidRDefault="00462AB8" w:rsidP="001C4D89">
      <w:pPr>
        <w:pStyle w:val="paragraph"/>
        <w:spacing w:before="0" w:beforeAutospacing="0" w:after="0" w:afterAutospacing="0"/>
        <w:textAlignment w:val="baseline"/>
      </w:pPr>
      <w:r w:rsidRPr="004A3922">
        <w:rPr>
          <w:rStyle w:val="normaltextrun"/>
        </w:rPr>
        <w:t xml:space="preserve">Huoltajat pääsevät seuraamaan oman huollettavansa hakua ja sijoittumista Opetushallituksen </w:t>
      </w:r>
      <w:hyperlink r:id="rId15" w:tgtFrame="_blank" w:history="1">
        <w:r w:rsidRPr="004A3922">
          <w:rPr>
            <w:rStyle w:val="normaltextrun"/>
            <w:color w:val="0563C1"/>
            <w:u w:val="single"/>
          </w:rPr>
          <w:t>Oma Opintopolku -palvelun</w:t>
        </w:r>
      </w:hyperlink>
      <w:r w:rsidRPr="004A3922">
        <w:rPr>
          <w:rStyle w:val="normaltextrun"/>
        </w:rPr>
        <w:t xml:space="preserve"> kautta. Kirjautuminen edellyttää vahvaa tunnistautumista. Valitkaa kirjautumisen jälkeen: Oppivelvollisuus – Huollettava, jonka tietoja haluatte katsoa – Hakeutumishistoria – Valinta. </w:t>
      </w:r>
      <w:r w:rsidRPr="004A3922">
        <w:rPr>
          <w:rStyle w:val="eop"/>
        </w:rPr>
        <w:t> </w:t>
      </w:r>
    </w:p>
    <w:p w14:paraId="0A6B580F" w14:textId="056B888A" w:rsidR="00462AB8" w:rsidRPr="004A3922" w:rsidRDefault="00462AB8" w:rsidP="00132953">
      <w:pPr>
        <w:pStyle w:val="paragraph"/>
        <w:spacing w:before="0" w:beforeAutospacing="0" w:after="0" w:afterAutospacing="0"/>
        <w:textAlignment w:val="baseline"/>
        <w:rPr>
          <w:rStyle w:val="normaltextrun"/>
          <w:rFonts w:eastAsiaTheme="majorEastAsia"/>
        </w:rPr>
      </w:pPr>
      <w:r w:rsidRPr="004A3922">
        <w:rPr>
          <w:rStyle w:val="normaltextrun"/>
        </w:rPr>
        <w:lastRenderedPageBreak/>
        <w:t>Yhteishaun tulosten saapuessa yläkoulujen opot tarkastavat oppilaiden sijoittumisen peruskoulun jälkeiseen koulutukseen. Mikäli oppilas ei saa yhteishaussa opiskelupaikkaa, o</w:t>
      </w:r>
      <w:r w:rsidR="00EE4460">
        <w:rPr>
          <w:rStyle w:val="normaltextrun"/>
        </w:rPr>
        <w:t>po ottaa</w:t>
      </w:r>
      <w:r w:rsidRPr="004A3922">
        <w:rPr>
          <w:rStyle w:val="normaltextrun"/>
        </w:rPr>
        <w:t xml:space="preserve"> häneen ja huoltajiin yhteyttä. </w:t>
      </w:r>
    </w:p>
    <w:p w14:paraId="6AA810D7" w14:textId="2AC9AE24" w:rsidR="00C864FB" w:rsidRPr="0021264D" w:rsidRDefault="00C864FB" w:rsidP="00132953">
      <w:pPr>
        <w:pStyle w:val="paragraph"/>
        <w:spacing w:before="0" w:beforeAutospacing="0" w:after="0" w:afterAutospacing="0"/>
        <w:textAlignment w:val="baseline"/>
        <w:rPr>
          <w:rStyle w:val="eop"/>
          <w:rFonts w:eastAsiaTheme="majorEastAsia"/>
        </w:rPr>
      </w:pPr>
    </w:p>
    <w:p w14:paraId="6E93FF15" w14:textId="2E6F2729" w:rsidR="00F5419D" w:rsidRPr="00F5419D" w:rsidRDefault="00F5419D" w:rsidP="00132953">
      <w:pPr>
        <w:pStyle w:val="paragraph"/>
        <w:spacing w:before="0" w:beforeAutospacing="0" w:after="0" w:afterAutospacing="0"/>
        <w:textAlignment w:val="baseline"/>
        <w:rPr>
          <w:rStyle w:val="eop"/>
          <w:rFonts w:eastAsiaTheme="majorEastAsia"/>
          <w:b/>
          <w:bCs/>
        </w:rPr>
      </w:pPr>
      <w:r w:rsidRPr="00F5419D">
        <w:rPr>
          <w:rStyle w:val="normaltextrun"/>
          <w:b/>
          <w:bCs/>
        </w:rPr>
        <w:t>Ole</w:t>
      </w:r>
      <w:r w:rsidRPr="00F5419D">
        <w:rPr>
          <w:rStyle w:val="normaltextrun"/>
          <w:rFonts w:eastAsiaTheme="majorEastAsia"/>
          <w:b/>
          <w:bCs/>
        </w:rPr>
        <w:t>n</w:t>
      </w:r>
      <w:r w:rsidRPr="00F5419D">
        <w:rPr>
          <w:rStyle w:val="normaltextrun"/>
          <w:b/>
          <w:bCs/>
        </w:rPr>
        <w:t xml:space="preserve"> tavoitettavissa </w:t>
      </w:r>
      <w:r w:rsidRPr="00132953">
        <w:rPr>
          <w:rStyle w:val="normaltextrun"/>
          <w:b/>
          <w:bCs/>
        </w:rPr>
        <w:t xml:space="preserve">12. - 13.6.2025 </w:t>
      </w:r>
      <w:r w:rsidRPr="00132953">
        <w:rPr>
          <w:rStyle w:val="normaltextrun"/>
          <w:rFonts w:eastAsiaTheme="majorEastAsia"/>
          <w:b/>
          <w:bCs/>
        </w:rPr>
        <w:t xml:space="preserve">koululla </w:t>
      </w:r>
      <w:r w:rsidR="005E7F2D" w:rsidRPr="00132953">
        <w:rPr>
          <w:rStyle w:val="normaltextrun"/>
          <w:rFonts w:eastAsiaTheme="majorEastAsia"/>
          <w:b/>
          <w:bCs/>
        </w:rPr>
        <w:t>klo 9–13</w:t>
      </w:r>
      <w:r w:rsidRPr="00132953">
        <w:rPr>
          <w:rStyle w:val="normaltextrun"/>
          <w:rFonts w:eastAsiaTheme="majorEastAsia"/>
          <w:b/>
          <w:bCs/>
        </w:rPr>
        <w:t xml:space="preserve">, ma 16.6. puhelimitse </w:t>
      </w:r>
      <w:r w:rsidR="009C6788" w:rsidRPr="00132953">
        <w:rPr>
          <w:rStyle w:val="normaltextrun"/>
          <w:rFonts w:eastAsiaTheme="majorEastAsia"/>
          <w:b/>
          <w:bCs/>
        </w:rPr>
        <w:t>klo 9–13</w:t>
      </w:r>
      <w:r w:rsidRPr="00132953">
        <w:rPr>
          <w:rStyle w:val="eop"/>
        </w:rPr>
        <w:t> </w:t>
      </w:r>
      <w:r w:rsidRPr="00F5419D">
        <w:rPr>
          <w:rStyle w:val="eop"/>
          <w:rFonts w:eastAsiaTheme="majorEastAsia"/>
        </w:rPr>
        <w:t>ja lisäksi sopimuksen mukaan. Voitte halutessanne olla yhteydessä minuun ja sopia mahdollis</w:t>
      </w:r>
      <w:r w:rsidR="00E26A18">
        <w:rPr>
          <w:rStyle w:val="eop"/>
          <w:rFonts w:eastAsiaTheme="majorEastAsia"/>
        </w:rPr>
        <w:t>e</w:t>
      </w:r>
      <w:r w:rsidR="000545D0">
        <w:rPr>
          <w:rStyle w:val="eop"/>
          <w:rFonts w:eastAsiaTheme="majorEastAsia"/>
        </w:rPr>
        <w:t>s</w:t>
      </w:r>
      <w:r w:rsidRPr="00F5419D">
        <w:rPr>
          <w:rStyle w:val="eop"/>
          <w:rFonts w:eastAsiaTheme="majorEastAsia"/>
        </w:rPr>
        <w:t>ta tapaami</w:t>
      </w:r>
      <w:r w:rsidR="000545D0">
        <w:rPr>
          <w:rStyle w:val="eop"/>
          <w:rFonts w:eastAsiaTheme="majorEastAsia"/>
        </w:rPr>
        <w:t>se</w:t>
      </w:r>
      <w:r w:rsidRPr="00F5419D">
        <w:rPr>
          <w:rStyle w:val="eop"/>
          <w:rFonts w:eastAsiaTheme="majorEastAsia"/>
        </w:rPr>
        <w:t>sta koululle.</w:t>
      </w:r>
    </w:p>
    <w:p w14:paraId="3EADAEE8" w14:textId="77777777" w:rsidR="00F5419D" w:rsidRPr="00F5419D" w:rsidRDefault="00F5419D" w:rsidP="00132953">
      <w:pPr>
        <w:pStyle w:val="paragraph"/>
        <w:spacing w:before="0" w:beforeAutospacing="0" w:after="0" w:afterAutospacing="0"/>
        <w:textAlignment w:val="baseline"/>
      </w:pPr>
    </w:p>
    <w:p w14:paraId="281BD1E0" w14:textId="77777777" w:rsidR="00F5419D" w:rsidRPr="00F5419D" w:rsidRDefault="00F5419D" w:rsidP="00132953">
      <w:pPr>
        <w:pStyle w:val="paragraph"/>
        <w:spacing w:before="0" w:beforeAutospacing="0" w:after="0" w:afterAutospacing="0"/>
        <w:textAlignment w:val="baseline"/>
        <w:rPr>
          <w:rStyle w:val="eop"/>
          <w:rFonts w:eastAsiaTheme="majorEastAsia"/>
        </w:rPr>
      </w:pPr>
      <w:r w:rsidRPr="00F5419D">
        <w:rPr>
          <w:rStyle w:val="normaltextrun"/>
        </w:rPr>
        <w:t>Oppivelvollisuuslain myötä peruskoulun päättävällä nuorella on hakeutumisvelvollisuus jatko-opintoihin siihen saakka, kunnes hän täyttää 18 vuotta (tai suorittaa tätä ennen toisen asteen tutkinnon). Huoltajan vastuulla on huolehtia, että oppivelvollisuus tulee suoritetuksi. </w:t>
      </w:r>
      <w:r w:rsidRPr="00F5419D">
        <w:rPr>
          <w:rStyle w:val="eop"/>
        </w:rPr>
        <w:t> </w:t>
      </w:r>
    </w:p>
    <w:p w14:paraId="4E4F3ED0" w14:textId="77777777" w:rsidR="00F5419D" w:rsidRPr="00F5419D" w:rsidRDefault="00F5419D" w:rsidP="00132953">
      <w:pPr>
        <w:pStyle w:val="paragraph"/>
        <w:spacing w:before="0" w:beforeAutospacing="0" w:after="0" w:afterAutospacing="0"/>
        <w:textAlignment w:val="baseline"/>
      </w:pPr>
    </w:p>
    <w:p w14:paraId="5129937E" w14:textId="77777777" w:rsidR="00F5419D" w:rsidRPr="00CB3E03" w:rsidRDefault="00F5419D" w:rsidP="00132953">
      <w:pPr>
        <w:pStyle w:val="paragraph"/>
        <w:spacing w:before="0" w:beforeAutospacing="0" w:after="0" w:afterAutospacing="0"/>
        <w:textAlignment w:val="baseline"/>
      </w:pPr>
      <w:r w:rsidRPr="00F5419D">
        <w:rPr>
          <w:rStyle w:val="normaltextrun"/>
        </w:rPr>
        <w:t xml:space="preserve">Tämän kirjeen lopusta löytyy hyödyllisiä yhteys- ja lisätietoja mm. Gradian hakupalveluihin, Jyväskylän kaupungin etsivän nuorisotyön ja Ohjaamon kesäpäivystykseen sekä valtakunnalliseen Opintopolun ohjaus- ja neuvontapalveluun. </w:t>
      </w:r>
      <w:r w:rsidRPr="00CB3E03">
        <w:rPr>
          <w:rStyle w:val="normaltextrun"/>
        </w:rPr>
        <w:t>Lisäksi kirjeen lopusta löytyy linkki Gradian Tervetuloa toiselle asteelle –sivustolle.</w:t>
      </w:r>
      <w:r w:rsidRPr="00CB3E03">
        <w:rPr>
          <w:rStyle w:val="eop"/>
        </w:rPr>
        <w:t> </w:t>
      </w:r>
    </w:p>
    <w:p w14:paraId="430C321F" w14:textId="77777777" w:rsidR="00F5419D" w:rsidRDefault="00F5419D" w:rsidP="00F5419D">
      <w:pPr>
        <w:pStyle w:val="paragraph"/>
        <w:spacing w:before="0" w:beforeAutospacing="0" w:after="0" w:afterAutospacing="0"/>
        <w:textAlignment w:val="baseline"/>
        <w:rPr>
          <w:rStyle w:val="eop"/>
        </w:rPr>
      </w:pPr>
      <w:r w:rsidRPr="00CB3E03">
        <w:rPr>
          <w:rStyle w:val="eop"/>
        </w:rPr>
        <w:t> </w:t>
      </w:r>
    </w:p>
    <w:p w14:paraId="31FF066C" w14:textId="77777777" w:rsidR="00CB3E03" w:rsidRPr="00CB3E03" w:rsidRDefault="00CB3E03" w:rsidP="00F5419D">
      <w:pPr>
        <w:pStyle w:val="paragraph"/>
        <w:spacing w:before="0" w:beforeAutospacing="0" w:after="0" w:afterAutospacing="0"/>
        <w:textAlignment w:val="baseline"/>
      </w:pPr>
    </w:p>
    <w:p w14:paraId="45EBB7F0" w14:textId="77777777" w:rsidR="00F5419D" w:rsidRPr="00F5419D" w:rsidRDefault="00F5419D" w:rsidP="00F5419D">
      <w:pPr>
        <w:pStyle w:val="paragraph"/>
        <w:spacing w:before="0" w:beforeAutospacing="0" w:after="0" w:afterAutospacing="0"/>
        <w:textAlignment w:val="baseline"/>
        <w:rPr>
          <w:color w:val="2F5496"/>
        </w:rPr>
      </w:pPr>
      <w:r w:rsidRPr="00F5419D">
        <w:rPr>
          <w:rStyle w:val="normaltextrun"/>
          <w:color w:val="2F5496"/>
        </w:rPr>
        <w:t>Tärkeitä yhteystietoja</w:t>
      </w:r>
      <w:r w:rsidRPr="00F5419D">
        <w:rPr>
          <w:rStyle w:val="eop"/>
          <w:color w:val="2F5496"/>
        </w:rPr>
        <w:t> </w:t>
      </w:r>
    </w:p>
    <w:p w14:paraId="7EFC4282" w14:textId="77777777" w:rsidR="00F5419D" w:rsidRPr="00F5419D" w:rsidRDefault="00F5419D" w:rsidP="00F5419D">
      <w:pPr>
        <w:pStyle w:val="paragraph"/>
        <w:spacing w:before="0" w:beforeAutospacing="0" w:after="0" w:afterAutospacing="0"/>
        <w:textAlignment w:val="baseline"/>
      </w:pPr>
      <w:r w:rsidRPr="00F5419D">
        <w:rPr>
          <w:rStyle w:val="eop"/>
        </w:rPr>
        <w:t> </w:t>
      </w:r>
    </w:p>
    <w:p w14:paraId="2E906AA4" w14:textId="77777777" w:rsidR="00F5419D" w:rsidRPr="00F5419D" w:rsidRDefault="00000000" w:rsidP="00F5419D">
      <w:pPr>
        <w:pStyle w:val="paragraph"/>
        <w:spacing w:before="0" w:beforeAutospacing="0" w:after="0" w:afterAutospacing="0"/>
        <w:textAlignment w:val="baseline"/>
      </w:pPr>
      <w:hyperlink r:id="rId16" w:tgtFrame="_blank" w:history="1">
        <w:r w:rsidR="00F5419D" w:rsidRPr="005E1CF0">
          <w:rPr>
            <w:rStyle w:val="normaltextrun"/>
            <w:color w:val="0563C1"/>
            <w:u w:val="single"/>
          </w:rPr>
          <w:t>Gradia Hakupalvelut</w:t>
        </w:r>
      </w:hyperlink>
      <w:r w:rsidR="00F5419D" w:rsidRPr="00F5419D">
        <w:rPr>
          <w:rStyle w:val="normaltextrun"/>
        </w:rPr>
        <w:t xml:space="preserve">, p. 040 341 6193, ohjausta myös chatin kautta </w:t>
      </w:r>
      <w:hyperlink r:id="rId17" w:tgtFrame="_blank" w:history="1">
        <w:r w:rsidR="00F5419D" w:rsidRPr="005E1CF0">
          <w:rPr>
            <w:rStyle w:val="normaltextrun"/>
            <w:color w:val="0563C1"/>
            <w:u w:val="single"/>
          </w:rPr>
          <w:t>Gradian verkkosivuilla</w:t>
        </w:r>
      </w:hyperlink>
      <w:r w:rsidR="00F5419D" w:rsidRPr="005E1CF0">
        <w:rPr>
          <w:rStyle w:val="normaltextrun"/>
          <w:u w:val="single"/>
        </w:rPr>
        <w:t xml:space="preserve"> </w:t>
      </w:r>
      <w:r w:rsidR="00F5419D" w:rsidRPr="005E1CF0">
        <w:rPr>
          <w:rStyle w:val="scxw129813223"/>
          <w:rFonts w:eastAsiaTheme="majorEastAsia"/>
          <w:u w:val="single"/>
        </w:rPr>
        <w:t> </w:t>
      </w:r>
      <w:r w:rsidR="00F5419D" w:rsidRPr="005E1CF0">
        <w:rPr>
          <w:u w:val="single"/>
        </w:rPr>
        <w:br/>
      </w:r>
      <w:hyperlink r:id="rId18" w:tgtFrame="_blank" w:history="1">
        <w:r w:rsidR="00F5419D" w:rsidRPr="005E1CF0">
          <w:rPr>
            <w:rStyle w:val="normaltextrun"/>
            <w:color w:val="0563C1"/>
            <w:u w:val="single"/>
          </w:rPr>
          <w:t>Gradian Valitut-sivustolle</w:t>
        </w:r>
      </w:hyperlink>
      <w:r w:rsidR="00F5419D" w:rsidRPr="00F5419D">
        <w:rPr>
          <w:rStyle w:val="normaltextrun"/>
        </w:rPr>
        <w:t xml:space="preserve"> päivitetään ajankohtaista ja tärkeää tietoa opintojen aloittamiseen tai jatkuvan haun tekemiseen liittyen.</w:t>
      </w:r>
      <w:r w:rsidR="00F5419D" w:rsidRPr="00F5419D">
        <w:rPr>
          <w:rStyle w:val="eop"/>
        </w:rPr>
        <w:t> </w:t>
      </w:r>
    </w:p>
    <w:p w14:paraId="7557E154" w14:textId="2BC6E1EA" w:rsidR="00F5419D" w:rsidRPr="00F5419D" w:rsidRDefault="00000000" w:rsidP="00F5419D">
      <w:pPr>
        <w:pStyle w:val="paragraph"/>
        <w:spacing w:before="0" w:beforeAutospacing="0" w:after="0" w:afterAutospacing="0"/>
        <w:textAlignment w:val="baseline"/>
      </w:pPr>
      <w:hyperlink r:id="rId19" w:tgtFrame="_blank" w:history="1">
        <w:r w:rsidR="00F5419D" w:rsidRPr="005E1CF0">
          <w:rPr>
            <w:rStyle w:val="normaltextrun"/>
            <w:color w:val="0563C1"/>
            <w:u w:val="single"/>
          </w:rPr>
          <w:t>Gradian Tervetuloa toiselle asteelle –</w:t>
        </w:r>
        <w:r w:rsidR="00DB4E48" w:rsidRPr="005E1CF0">
          <w:rPr>
            <w:rStyle w:val="normaltextrun"/>
            <w:color w:val="0563C1"/>
            <w:u w:val="single"/>
          </w:rPr>
          <w:t>oppaasta</w:t>
        </w:r>
      </w:hyperlink>
      <w:r w:rsidR="00F5419D" w:rsidRPr="00F5419D">
        <w:rPr>
          <w:rStyle w:val="normaltextrun"/>
        </w:rPr>
        <w:t xml:space="preserve"> löydät paljon tärkeää tietoa Gradiassa opiskeluun liittyen.</w:t>
      </w:r>
      <w:r w:rsidR="00F5419D" w:rsidRPr="00F5419D">
        <w:rPr>
          <w:rStyle w:val="eop"/>
        </w:rPr>
        <w:t> </w:t>
      </w:r>
    </w:p>
    <w:p w14:paraId="476C45DB" w14:textId="77777777" w:rsidR="00F5419D" w:rsidRPr="00F5419D" w:rsidRDefault="00F5419D" w:rsidP="00F5419D">
      <w:pPr>
        <w:pStyle w:val="paragraph"/>
        <w:spacing w:before="0" w:beforeAutospacing="0" w:after="0" w:afterAutospacing="0"/>
        <w:textAlignment w:val="baseline"/>
      </w:pPr>
      <w:r w:rsidRPr="00F5419D">
        <w:rPr>
          <w:rStyle w:val="eop"/>
        </w:rPr>
        <w:t> </w:t>
      </w:r>
    </w:p>
    <w:p w14:paraId="1FC0C398" w14:textId="77777777" w:rsidR="00F5419D" w:rsidRPr="00F5419D" w:rsidRDefault="00000000" w:rsidP="00F5419D">
      <w:pPr>
        <w:pStyle w:val="paragraph"/>
        <w:spacing w:before="0" w:beforeAutospacing="0" w:after="0" w:afterAutospacing="0"/>
        <w:textAlignment w:val="baseline"/>
      </w:pPr>
      <w:hyperlink r:id="rId20" w:tgtFrame="_blank" w:history="1">
        <w:r w:rsidR="00F5419D" w:rsidRPr="005E1CF0">
          <w:rPr>
            <w:rStyle w:val="normaltextrun"/>
            <w:color w:val="0563C1"/>
            <w:u w:val="single"/>
          </w:rPr>
          <w:t>Jyväskylän nuorisopalvelut, Etsivä nuorisotyö</w:t>
        </w:r>
      </w:hyperlink>
      <w:r w:rsidR="00F5419D" w:rsidRPr="00F5419D">
        <w:rPr>
          <w:rStyle w:val="normaltextrun"/>
        </w:rPr>
        <w:t xml:space="preserve">, päivystys arkisin klo 8–16, p. 050 501 9936 </w:t>
      </w:r>
      <w:r w:rsidR="00F5419D" w:rsidRPr="00F5419D">
        <w:rPr>
          <w:rStyle w:val="scxw129813223"/>
          <w:rFonts w:eastAsiaTheme="majorEastAsia"/>
        </w:rPr>
        <w:t> </w:t>
      </w:r>
      <w:r w:rsidR="00F5419D" w:rsidRPr="00F5419D">
        <w:br/>
      </w:r>
      <w:r w:rsidR="00F5419D" w:rsidRPr="00F5419D">
        <w:rPr>
          <w:rStyle w:val="eop"/>
        </w:rPr>
        <w:t> </w:t>
      </w:r>
    </w:p>
    <w:p w14:paraId="411C5A50" w14:textId="77777777" w:rsidR="00F5419D" w:rsidRPr="00F5419D" w:rsidRDefault="00000000" w:rsidP="00F5419D">
      <w:pPr>
        <w:pStyle w:val="paragraph"/>
        <w:spacing w:before="0" w:beforeAutospacing="0" w:after="0" w:afterAutospacing="0"/>
        <w:textAlignment w:val="baseline"/>
      </w:pPr>
      <w:hyperlink r:id="rId21" w:tgtFrame="_blank" w:history="1">
        <w:r w:rsidR="00F5419D" w:rsidRPr="005E1CF0">
          <w:rPr>
            <w:rStyle w:val="normaltextrun"/>
            <w:color w:val="0563C1"/>
            <w:u w:val="single"/>
          </w:rPr>
          <w:t>Ohjaamo Jyväskylä</w:t>
        </w:r>
      </w:hyperlink>
      <w:r w:rsidR="00F5419D" w:rsidRPr="00F5419D">
        <w:rPr>
          <w:rStyle w:val="normaltextrun"/>
        </w:rPr>
        <w:t xml:space="preserve">, Nuorten talo, Asemakatu 4, 2. krs. </w:t>
      </w:r>
      <w:hyperlink r:id="rId22" w:tgtFrame="_blank" w:history="1">
        <w:r w:rsidR="00F5419D" w:rsidRPr="00F5419D">
          <w:rPr>
            <w:rStyle w:val="normaltextrun"/>
            <w:color w:val="0563C1"/>
          </w:rPr>
          <w:t>Aukioloajat</w:t>
        </w:r>
      </w:hyperlink>
      <w:r w:rsidR="00F5419D" w:rsidRPr="00F5419D">
        <w:rPr>
          <w:rStyle w:val="normaltextrun"/>
        </w:rPr>
        <w:t>.</w:t>
      </w:r>
      <w:r w:rsidR="00F5419D" w:rsidRPr="00F5419D">
        <w:rPr>
          <w:rStyle w:val="eop"/>
        </w:rPr>
        <w:t> </w:t>
      </w:r>
    </w:p>
    <w:p w14:paraId="77C17C76" w14:textId="77777777" w:rsidR="00F5419D" w:rsidRPr="00F5419D" w:rsidRDefault="00000000" w:rsidP="00F5419D">
      <w:pPr>
        <w:pStyle w:val="paragraph"/>
        <w:spacing w:before="0" w:beforeAutospacing="0" w:after="0" w:afterAutospacing="0"/>
        <w:textAlignment w:val="baseline"/>
      </w:pPr>
      <w:hyperlink r:id="rId23" w:tgtFrame="_blank" w:history="1">
        <w:r w:rsidR="00F5419D" w:rsidRPr="00877317">
          <w:rPr>
            <w:rStyle w:val="normaltextrun"/>
            <w:color w:val="0563C1"/>
            <w:u w:val="single"/>
          </w:rPr>
          <w:t>Valtakunnallinen Opintopolun ohjaus- ja neuvontapalvelu</w:t>
        </w:r>
      </w:hyperlink>
      <w:r w:rsidR="00F5419D" w:rsidRPr="00F5419D">
        <w:rPr>
          <w:rStyle w:val="normaltextrun"/>
        </w:rPr>
        <w:t>, p. 029 533 1010</w:t>
      </w:r>
      <w:r w:rsidR="00F5419D" w:rsidRPr="00F5419D">
        <w:rPr>
          <w:rStyle w:val="scxw129813223"/>
          <w:rFonts w:eastAsiaTheme="majorEastAsia"/>
        </w:rPr>
        <w:t> </w:t>
      </w:r>
      <w:r w:rsidR="00F5419D" w:rsidRPr="00F5419D">
        <w:br/>
      </w:r>
      <w:r w:rsidR="00F5419D" w:rsidRPr="00F5419D">
        <w:rPr>
          <w:rStyle w:val="eop"/>
        </w:rPr>
        <w:t> </w:t>
      </w:r>
    </w:p>
    <w:p w14:paraId="54D0AD0F" w14:textId="6652DADB" w:rsidR="00F5419D" w:rsidRPr="00877317" w:rsidRDefault="00000000" w:rsidP="00F5419D">
      <w:pPr>
        <w:pStyle w:val="paragraph"/>
        <w:spacing w:before="0" w:beforeAutospacing="0" w:after="0" w:afterAutospacing="0"/>
        <w:textAlignment w:val="baseline"/>
        <w:rPr>
          <w:u w:val="single"/>
        </w:rPr>
      </w:pPr>
      <w:hyperlink r:id="rId24" w:tgtFrame="_blank" w:history="1">
        <w:r w:rsidR="00F5419D" w:rsidRPr="00877317">
          <w:rPr>
            <w:rStyle w:val="normaltextrun"/>
            <w:color w:val="0563C1"/>
            <w:u w:val="single"/>
          </w:rPr>
          <w:t>Ammattiopisto Spesia</w:t>
        </w:r>
      </w:hyperlink>
      <w:r w:rsidR="00F5419D" w:rsidRPr="00877317">
        <w:rPr>
          <w:rStyle w:val="eop"/>
          <w:color w:val="000000"/>
          <w:u w:val="single"/>
        </w:rPr>
        <w:t> </w:t>
      </w:r>
    </w:p>
    <w:p w14:paraId="648BEB65" w14:textId="77777777" w:rsidR="00F5419D" w:rsidRPr="00877317" w:rsidRDefault="00000000" w:rsidP="00F5419D">
      <w:pPr>
        <w:pStyle w:val="paragraph"/>
        <w:spacing w:before="0" w:beforeAutospacing="0" w:after="0" w:afterAutospacing="0"/>
        <w:textAlignment w:val="baseline"/>
        <w:rPr>
          <w:u w:val="single"/>
        </w:rPr>
      </w:pPr>
      <w:hyperlink r:id="rId25" w:tgtFrame="_blank" w:history="1">
        <w:r w:rsidR="00F5419D" w:rsidRPr="00877317">
          <w:rPr>
            <w:rStyle w:val="normaltextrun"/>
            <w:color w:val="0563C1"/>
            <w:u w:val="single"/>
          </w:rPr>
          <w:t>Jyväskylän palvelualan opisto</w:t>
        </w:r>
      </w:hyperlink>
      <w:r w:rsidR="00F5419D" w:rsidRPr="00877317">
        <w:rPr>
          <w:rStyle w:val="eop"/>
          <w:color w:val="000000"/>
          <w:u w:val="single"/>
        </w:rPr>
        <w:t> </w:t>
      </w:r>
    </w:p>
    <w:p w14:paraId="66D25E73" w14:textId="77777777" w:rsidR="00F5419D" w:rsidRPr="00877317" w:rsidRDefault="00000000" w:rsidP="00F5419D">
      <w:pPr>
        <w:pStyle w:val="paragraph"/>
        <w:spacing w:before="0" w:beforeAutospacing="0" w:after="0" w:afterAutospacing="0"/>
        <w:textAlignment w:val="baseline"/>
        <w:rPr>
          <w:u w:val="single"/>
        </w:rPr>
      </w:pPr>
      <w:hyperlink r:id="rId26" w:tgtFrame="_blank" w:history="1">
        <w:r w:rsidR="00F5419D" w:rsidRPr="00877317">
          <w:rPr>
            <w:rStyle w:val="normaltextrun"/>
            <w:color w:val="0563C1"/>
            <w:u w:val="single"/>
          </w:rPr>
          <w:t>Jyväskylän kristillinen opisto JKO</w:t>
        </w:r>
      </w:hyperlink>
      <w:r w:rsidR="00F5419D" w:rsidRPr="00877317">
        <w:rPr>
          <w:rStyle w:val="eop"/>
          <w:color w:val="000000"/>
          <w:u w:val="single"/>
        </w:rPr>
        <w:t> </w:t>
      </w:r>
    </w:p>
    <w:p w14:paraId="2F7E5D09" w14:textId="77777777" w:rsidR="00F5419D" w:rsidRPr="00F5419D" w:rsidRDefault="00000000" w:rsidP="00F5419D">
      <w:pPr>
        <w:pStyle w:val="paragraph"/>
        <w:spacing w:before="0" w:beforeAutospacing="0" w:after="0" w:afterAutospacing="0"/>
        <w:textAlignment w:val="baseline"/>
      </w:pPr>
      <w:hyperlink r:id="rId27" w:tgtFrame="_blank" w:history="1">
        <w:r w:rsidR="00F5419D" w:rsidRPr="00877317">
          <w:rPr>
            <w:rStyle w:val="normaltextrun"/>
            <w:color w:val="0563C1"/>
            <w:u w:val="single"/>
          </w:rPr>
          <w:t>Jyväskylän normaalikoulu</w:t>
        </w:r>
      </w:hyperlink>
      <w:r w:rsidR="00F5419D" w:rsidRPr="00F5419D">
        <w:rPr>
          <w:rStyle w:val="normaltextrun"/>
        </w:rPr>
        <w:t xml:space="preserve">, </w:t>
      </w:r>
      <w:hyperlink r:id="rId28" w:tgtFrame="_blank" w:history="1">
        <w:r w:rsidR="00F5419D" w:rsidRPr="00877317">
          <w:rPr>
            <w:rStyle w:val="normaltextrun"/>
            <w:color w:val="0563C1"/>
            <w:u w:val="single"/>
          </w:rPr>
          <w:t>Opinto-ohjaus lukiossa — Jyväskylän normaalikoulu (jyu.fi)</w:t>
        </w:r>
      </w:hyperlink>
      <w:r w:rsidR="00F5419D" w:rsidRPr="00F5419D">
        <w:rPr>
          <w:rStyle w:val="eop"/>
          <w:color w:val="000000"/>
        </w:rPr>
        <w:t> </w:t>
      </w:r>
    </w:p>
    <w:p w14:paraId="1DC3F465" w14:textId="77777777" w:rsidR="00F5419D" w:rsidRPr="00877317" w:rsidRDefault="00000000" w:rsidP="00F5419D">
      <w:pPr>
        <w:pStyle w:val="paragraph"/>
        <w:spacing w:before="0" w:beforeAutospacing="0" w:after="0" w:afterAutospacing="0"/>
        <w:textAlignment w:val="baseline"/>
        <w:rPr>
          <w:u w:val="single"/>
        </w:rPr>
      </w:pPr>
      <w:hyperlink r:id="rId29" w:tgtFrame="_blank" w:history="1">
        <w:r w:rsidR="00F5419D" w:rsidRPr="00877317">
          <w:rPr>
            <w:rStyle w:val="normaltextrun"/>
            <w:color w:val="0563C1"/>
            <w:u w:val="single"/>
          </w:rPr>
          <w:t>Pohjoisen Keski-Suomen ammattiopisto POKE</w:t>
        </w:r>
      </w:hyperlink>
      <w:r w:rsidR="00F5419D" w:rsidRPr="00877317">
        <w:rPr>
          <w:rStyle w:val="eop"/>
          <w:color w:val="000000"/>
          <w:u w:val="single"/>
        </w:rPr>
        <w:t> </w:t>
      </w:r>
    </w:p>
    <w:p w14:paraId="01837D2B" w14:textId="77777777" w:rsidR="00F5419D" w:rsidRPr="00F5419D" w:rsidRDefault="00F5419D" w:rsidP="00F5419D">
      <w:pPr>
        <w:pStyle w:val="paragraph"/>
        <w:pBdr>
          <w:bottom w:val="single" w:sz="6" w:space="31" w:color="000000"/>
        </w:pBdr>
        <w:spacing w:before="0" w:beforeAutospacing="0" w:after="0" w:afterAutospacing="0"/>
        <w:textAlignment w:val="baseline"/>
        <w:rPr>
          <w:rStyle w:val="eop"/>
          <w:rFonts w:eastAsiaTheme="majorEastAsia"/>
        </w:rPr>
      </w:pPr>
      <w:r w:rsidRPr="00F5419D">
        <w:rPr>
          <w:rStyle w:val="normaltextrun"/>
        </w:rPr>
        <w:t>Lisätietoja koulutusvaihtoehdoista myös Jyväskylän kaupungin nettisivuilla</w:t>
      </w:r>
      <w:r w:rsidRPr="00F5419D">
        <w:rPr>
          <w:rStyle w:val="scxw129813223"/>
          <w:rFonts w:eastAsiaTheme="majorEastAsia"/>
        </w:rPr>
        <w:t> </w:t>
      </w:r>
      <w:r w:rsidRPr="00F5419D">
        <w:br/>
      </w:r>
      <w:hyperlink r:id="rId30" w:tgtFrame="_blank" w:history="1">
        <w:r w:rsidRPr="00312F09">
          <w:rPr>
            <w:rStyle w:val="normaltextrun"/>
            <w:color w:val="0563C1"/>
            <w:u w:val="single"/>
          </w:rPr>
          <w:t>Lukiot ja ammatillinen koulutus</w:t>
        </w:r>
      </w:hyperlink>
      <w:r w:rsidRPr="00F5419D">
        <w:rPr>
          <w:rStyle w:val="normaltextrun"/>
        </w:rPr>
        <w:t xml:space="preserve"> sekä </w:t>
      </w:r>
      <w:hyperlink r:id="rId31" w:tgtFrame="_blank" w:history="1">
        <w:r w:rsidRPr="00312F09">
          <w:rPr>
            <w:rStyle w:val="normaltextrun"/>
            <w:color w:val="0563C1"/>
            <w:u w:val="single"/>
          </w:rPr>
          <w:t>Opistot ja aikuiskoulutus</w:t>
        </w:r>
      </w:hyperlink>
      <w:r w:rsidRPr="00312F09">
        <w:rPr>
          <w:rStyle w:val="normaltextrun"/>
          <w:u w:val="single"/>
        </w:rPr>
        <w:t> </w:t>
      </w:r>
      <w:r w:rsidRPr="00312F09">
        <w:rPr>
          <w:rStyle w:val="eop"/>
          <w:u w:val="single"/>
        </w:rPr>
        <w:t> </w:t>
      </w:r>
    </w:p>
    <w:p w14:paraId="2C65901F" w14:textId="6B51F2E5" w:rsidR="00F5419D" w:rsidRPr="003551B4" w:rsidRDefault="00000000" w:rsidP="00F5419D">
      <w:pPr>
        <w:pStyle w:val="paragraph"/>
        <w:pBdr>
          <w:bottom w:val="single" w:sz="6" w:space="31" w:color="000000"/>
        </w:pBdr>
        <w:spacing w:before="0" w:beforeAutospacing="0" w:after="0" w:afterAutospacing="0"/>
        <w:textAlignment w:val="baseline"/>
        <w:rPr>
          <w:rFonts w:ascii="Segoe UI" w:hAnsi="Segoe UI" w:cs="Segoe UI"/>
          <w:sz w:val="18"/>
          <w:szCs w:val="18"/>
        </w:rPr>
      </w:pPr>
      <w:hyperlink r:id="rId32" w:tgtFrame="_blank" w:history="1">
        <w:r w:rsidR="00F5419D" w:rsidRPr="00312F09">
          <w:rPr>
            <w:rStyle w:val="normaltextrun"/>
            <w:color w:val="0563C1"/>
            <w:u w:val="single"/>
          </w:rPr>
          <w:t>Koulumatkatuki | Henkilöasiakkaat | Kela</w:t>
        </w:r>
      </w:hyperlink>
      <w:r w:rsidR="003551B4">
        <w:rPr>
          <w:u w:val="single"/>
        </w:rPr>
        <w:t xml:space="preserve"> </w:t>
      </w:r>
      <w:r w:rsidR="003551B4">
        <w:t>(kts. Kelan tiedote alla)</w:t>
      </w:r>
    </w:p>
    <w:p w14:paraId="68854E0B" w14:textId="18D664F0" w:rsidR="0069318B" w:rsidRPr="00AA440A" w:rsidRDefault="0069318B" w:rsidP="0069318B">
      <w:pPr>
        <w:rPr>
          <w:rFonts w:ascii="Times New Roman" w:hAnsi="Times New Roman" w:cs="Times New Roman"/>
          <w:b/>
          <w:bCs/>
        </w:rPr>
      </w:pPr>
      <w:r w:rsidRPr="00AA440A">
        <w:rPr>
          <w:rFonts w:ascii="Times New Roman" w:hAnsi="Times New Roman" w:cs="Times New Roman"/>
        </w:rPr>
        <w:br/>
      </w:r>
      <w:r w:rsidRPr="00AA440A">
        <w:rPr>
          <w:rFonts w:ascii="Times New Roman" w:hAnsi="Times New Roman" w:cs="Times New Roman"/>
        </w:rPr>
        <w:br/>
      </w:r>
      <w:r w:rsidRPr="00AA440A">
        <w:rPr>
          <w:rFonts w:ascii="Times New Roman" w:hAnsi="Times New Roman" w:cs="Times New Roman"/>
          <w:b/>
          <w:bCs/>
        </w:rPr>
        <w:t>Koulumatkatuki jatkossa KELAsta</w:t>
      </w:r>
    </w:p>
    <w:p w14:paraId="187768D1" w14:textId="77777777" w:rsidR="00E35499" w:rsidRPr="00AA440A" w:rsidRDefault="00E35499" w:rsidP="0069318B">
      <w:pPr>
        <w:rPr>
          <w:rFonts w:ascii="Times New Roman" w:hAnsi="Times New Roman" w:cs="Times New Roman"/>
        </w:rPr>
      </w:pPr>
    </w:p>
    <w:p w14:paraId="5D0FFB13"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t>Toisella asteella opiskeleva voi saada Kelasta koulumatkatukea, jos yhdensuuntainen koulumatka on vähintään 7 kilometriä. Koulumatkatukea haetaan verkkohakemuksella OmaKelassa (</w:t>
      </w:r>
      <w:hyperlink r:id="rId33" w:history="1">
        <w:r w:rsidRPr="00AA440A">
          <w:rPr>
            <w:rStyle w:val="Hyperlinkki"/>
            <w:rFonts w:ascii="Times New Roman" w:hAnsi="Times New Roman" w:cs="Times New Roman"/>
          </w:rPr>
          <w:t>www.kela.fi/omakela</w:t>
        </w:r>
      </w:hyperlink>
      <w:r w:rsidRPr="00AA440A">
        <w:rPr>
          <w:rFonts w:ascii="Times New Roman" w:hAnsi="Times New Roman" w:cs="Times New Roman"/>
        </w:rPr>
        <w:t>). Jotta nuori pystyy kirjautumaan OmaKelaan ja hakemaan tukea, hän tarvitsee omat verkkopankkitunnukset tai mobiilivarmenteen. Huolehdittehan siis ajoissa, että lapsellanne on käytössään tunnukset tai varmenne. </w:t>
      </w:r>
    </w:p>
    <w:p w14:paraId="491FE424" w14:textId="77777777" w:rsidR="0069318B" w:rsidRPr="00AA440A" w:rsidRDefault="0069318B" w:rsidP="0069318B">
      <w:pPr>
        <w:rPr>
          <w:rFonts w:ascii="Times New Roman" w:hAnsi="Times New Roman" w:cs="Times New Roman"/>
        </w:rPr>
      </w:pPr>
      <w:r w:rsidRPr="00AA440A">
        <w:rPr>
          <w:rFonts w:ascii="Times New Roman" w:hAnsi="Times New Roman" w:cs="Times New Roman"/>
        </w:rPr>
        <w:lastRenderedPageBreak/>
        <w:t>Nuori voi hakea koulumatkatukea heti, kun hän on vastaanottanut opiskelupaikan. Tuen hakeminen OmaKelassa nopeuttaa sen saamista. Jos opiskelija kulkee koulumatkat julkisella liikenteellä, hän saa matkalipun maksutta useimmista matkalippuja myyvistä verkkokaupoista heti, kun hän on lähettänyt hakemuksensa. </w:t>
      </w:r>
    </w:p>
    <w:p w14:paraId="7B63176D" w14:textId="77777777" w:rsidR="00E35499" w:rsidRPr="00AA440A" w:rsidRDefault="00E35499" w:rsidP="0069318B">
      <w:pPr>
        <w:rPr>
          <w:rFonts w:ascii="Times New Roman" w:hAnsi="Times New Roman" w:cs="Times New Roman"/>
        </w:rPr>
      </w:pPr>
    </w:p>
    <w:p w14:paraId="4788C7C1" w14:textId="7854570C" w:rsidR="00893882" w:rsidRDefault="00893882" w:rsidP="00413387">
      <w:pPr>
        <w:shd w:val="clear" w:color="auto" w:fill="FFFFFF"/>
        <w:spacing w:after="150"/>
        <w:textAlignment w:val="baseline"/>
        <w:rPr>
          <w:rFonts w:ascii="Times New Roman" w:eastAsia="Times New Roman" w:hAnsi="Times New Roman" w:cs="Times New Roman"/>
          <w:i/>
          <w:color w:val="333333"/>
          <w:lang w:eastAsia="fi-FI"/>
        </w:rPr>
      </w:pPr>
    </w:p>
    <w:p w14:paraId="13258BED" w14:textId="77777777" w:rsidR="001F198F" w:rsidRDefault="001F198F" w:rsidP="00413387">
      <w:pPr>
        <w:shd w:val="clear" w:color="auto" w:fill="FFFFFF"/>
        <w:spacing w:after="150"/>
        <w:textAlignment w:val="baseline"/>
        <w:rPr>
          <w:rFonts w:ascii="Times New Roman" w:eastAsia="Times New Roman" w:hAnsi="Times New Roman" w:cs="Times New Roman"/>
          <w:i/>
          <w:color w:val="333333"/>
          <w:lang w:eastAsia="fi-FI"/>
        </w:rPr>
      </w:pPr>
    </w:p>
    <w:p w14:paraId="19DB6C37" w14:textId="77777777" w:rsidR="001F198F" w:rsidRDefault="001F198F" w:rsidP="00413387">
      <w:pPr>
        <w:shd w:val="clear" w:color="auto" w:fill="FFFFFF"/>
        <w:spacing w:after="150"/>
        <w:textAlignment w:val="baseline"/>
        <w:rPr>
          <w:rFonts w:ascii="Times New Roman" w:eastAsia="Times New Roman" w:hAnsi="Times New Roman" w:cs="Times New Roman"/>
          <w:i/>
          <w:color w:val="333333"/>
          <w:lang w:eastAsia="fi-FI"/>
        </w:rPr>
      </w:pPr>
    </w:p>
    <w:p w14:paraId="520A5BE6" w14:textId="569C7246" w:rsidR="00CC280D" w:rsidRDefault="007A6A0B" w:rsidP="00CC280D">
      <w:pPr>
        <w:shd w:val="clear" w:color="auto" w:fill="FFFFFF"/>
        <w:spacing w:after="150"/>
        <w:textAlignment w:val="baseline"/>
        <w:rPr>
          <w:rFonts w:ascii="Times New Roman" w:eastAsia="Times New Roman" w:hAnsi="Times New Roman" w:cs="Times New Roman"/>
          <w:i/>
          <w:color w:val="333333"/>
          <w:lang w:eastAsia="fi-FI"/>
        </w:rPr>
      </w:pPr>
      <w:r w:rsidRPr="0055085E">
        <w:rPr>
          <w:rFonts w:ascii="Times New Roman" w:eastAsia="Times New Roman" w:hAnsi="Times New Roman" w:cs="Times New Roman"/>
          <w:noProof/>
          <w:lang w:eastAsia="fi-FI"/>
        </w:rPr>
        <w:drawing>
          <wp:anchor distT="0" distB="0" distL="114300" distR="114300" simplePos="0" relativeHeight="251659264" behindDoc="0" locked="0" layoutInCell="1" allowOverlap="1" wp14:anchorId="23F20D13" wp14:editId="7E0F9B06">
            <wp:simplePos x="0" y="0"/>
            <wp:positionH relativeFrom="margin">
              <wp:posOffset>1555750</wp:posOffset>
            </wp:positionH>
            <wp:positionV relativeFrom="paragraph">
              <wp:posOffset>20955</wp:posOffset>
            </wp:positionV>
            <wp:extent cx="2971800" cy="1970405"/>
            <wp:effectExtent l="19050" t="19050" r="19050" b="10795"/>
            <wp:wrapSquare wrapText="bothSides"/>
            <wp:docPr id="12" name="Kuva 12" descr="https://lh6.googleusercontent.com/jBmUZTbP80oMyN9SqOwiqdmFuzxjQGtHvrhHYBQXSRfGgf0qXteCLN39ozGfK9REWONjw_8tMw-uV9KubyH-mMqlu8ieJpQHtXQ-gxC4q9kv7gMubrhzZjso2_IgG6W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jBmUZTbP80oMyN9SqOwiqdmFuzxjQGtHvrhHYBQXSRfGgf0qXteCLN39ozGfK9REWONjw_8tMw-uV9KubyH-mMqlu8ieJpQHtXQ-gxC4q9kv7gMubrhzZjso2_IgG6WLN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0" cy="1970405"/>
                    </a:xfrm>
                    <a:prstGeom prst="rect">
                      <a:avLst/>
                    </a:prstGeom>
                    <a:noFill/>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p>
    <w:p w14:paraId="7888E427" w14:textId="36A5AACC" w:rsidR="004601BD" w:rsidRDefault="004601BD" w:rsidP="00CC280D">
      <w:pPr>
        <w:shd w:val="clear" w:color="auto" w:fill="FFFFFF"/>
        <w:spacing w:after="150"/>
        <w:textAlignment w:val="baseline"/>
        <w:rPr>
          <w:rFonts w:ascii="Times New Roman" w:eastAsia="Times New Roman" w:hAnsi="Times New Roman" w:cs="Times New Roman"/>
          <w:i/>
          <w:color w:val="333333"/>
          <w:lang w:eastAsia="fi-FI"/>
        </w:rPr>
      </w:pPr>
    </w:p>
    <w:p w14:paraId="0C962D0D" w14:textId="784B167F" w:rsidR="004601BD" w:rsidRDefault="004601BD" w:rsidP="00CC280D">
      <w:pPr>
        <w:shd w:val="clear" w:color="auto" w:fill="FFFFFF"/>
        <w:spacing w:after="150"/>
        <w:textAlignment w:val="baseline"/>
        <w:rPr>
          <w:rFonts w:ascii="Times New Roman" w:eastAsia="Times New Roman" w:hAnsi="Times New Roman" w:cs="Times New Roman"/>
          <w:i/>
          <w:color w:val="333333"/>
          <w:lang w:eastAsia="fi-FI"/>
        </w:rPr>
      </w:pPr>
    </w:p>
    <w:p w14:paraId="73AB10FA" w14:textId="77777777" w:rsidR="004601BD" w:rsidRPr="00BA74C4" w:rsidRDefault="004601BD" w:rsidP="00CC280D">
      <w:pPr>
        <w:shd w:val="clear" w:color="auto" w:fill="FFFFFF"/>
        <w:spacing w:after="150"/>
        <w:textAlignment w:val="baseline"/>
        <w:rPr>
          <w:rFonts w:ascii="Times New Roman" w:eastAsia="Times New Roman" w:hAnsi="Times New Roman" w:cs="Times New Roman"/>
          <w:i/>
          <w:color w:val="333333"/>
          <w:lang w:eastAsia="fi-FI"/>
        </w:rPr>
      </w:pPr>
    </w:p>
    <w:p w14:paraId="533E9F34" w14:textId="77777777" w:rsidR="004601BD" w:rsidRDefault="004601BD" w:rsidP="000F7F16">
      <w:pPr>
        <w:jc w:val="center"/>
        <w:rPr>
          <w:rFonts w:ascii="Brush Script MT" w:eastAsia="Times New Roman" w:hAnsi="Brush Script MT" w:cs="Times New Roman"/>
          <w:bCs/>
          <w:color w:val="000000"/>
          <w:sz w:val="40"/>
          <w:szCs w:val="40"/>
          <w:lang w:eastAsia="fi-FI"/>
        </w:rPr>
      </w:pPr>
    </w:p>
    <w:p w14:paraId="1A26FA4D" w14:textId="77777777" w:rsidR="000B742A" w:rsidRDefault="000B742A" w:rsidP="000F7F16">
      <w:pPr>
        <w:jc w:val="center"/>
        <w:rPr>
          <w:rFonts w:ascii="Brush Script MT" w:eastAsia="Times New Roman" w:hAnsi="Brush Script MT" w:cs="Times New Roman"/>
          <w:bCs/>
          <w:color w:val="000000"/>
          <w:sz w:val="40"/>
          <w:szCs w:val="40"/>
          <w:lang w:eastAsia="fi-FI"/>
        </w:rPr>
      </w:pPr>
    </w:p>
    <w:p w14:paraId="644E3C1B" w14:textId="77777777" w:rsidR="000B742A" w:rsidRDefault="000B742A" w:rsidP="000F7F16">
      <w:pPr>
        <w:jc w:val="center"/>
        <w:rPr>
          <w:rFonts w:ascii="Brush Script MT" w:eastAsia="Times New Roman" w:hAnsi="Brush Script MT" w:cs="Times New Roman"/>
          <w:bCs/>
          <w:color w:val="000000"/>
          <w:sz w:val="40"/>
          <w:szCs w:val="40"/>
          <w:lang w:eastAsia="fi-FI"/>
        </w:rPr>
      </w:pPr>
    </w:p>
    <w:p w14:paraId="7CE2130A" w14:textId="77777777" w:rsidR="007A6A0B" w:rsidRDefault="007A6A0B" w:rsidP="000F7F16">
      <w:pPr>
        <w:jc w:val="center"/>
        <w:rPr>
          <w:rFonts w:ascii="Brush Script MT" w:eastAsia="Times New Roman" w:hAnsi="Brush Script MT" w:cs="Times New Roman"/>
          <w:bCs/>
          <w:color w:val="000000"/>
          <w:sz w:val="40"/>
          <w:szCs w:val="40"/>
          <w:lang w:eastAsia="fi-FI"/>
        </w:rPr>
      </w:pPr>
    </w:p>
    <w:p w14:paraId="64DAABE5" w14:textId="77777777" w:rsidR="001F198F" w:rsidRDefault="001F198F" w:rsidP="000F7F16">
      <w:pPr>
        <w:jc w:val="center"/>
        <w:rPr>
          <w:rFonts w:ascii="Brush Script MT" w:eastAsia="Times New Roman" w:hAnsi="Brush Script MT" w:cs="Times New Roman"/>
          <w:bCs/>
          <w:color w:val="000000"/>
          <w:sz w:val="40"/>
          <w:szCs w:val="40"/>
          <w:lang w:eastAsia="fi-FI"/>
        </w:rPr>
      </w:pPr>
    </w:p>
    <w:p w14:paraId="6C6EBDE3" w14:textId="4AD8DEA4" w:rsidR="000D7A3B" w:rsidRDefault="00B35E08" w:rsidP="000F7F16">
      <w:pPr>
        <w:jc w:val="center"/>
        <w:rPr>
          <w:rFonts w:ascii="Brush Script MT" w:eastAsia="Times New Roman" w:hAnsi="Brush Script MT" w:cs="Times New Roman"/>
          <w:bCs/>
          <w:color w:val="000000"/>
          <w:sz w:val="40"/>
          <w:szCs w:val="40"/>
          <w:lang w:eastAsia="fi-FI"/>
        </w:rPr>
      </w:pPr>
      <w:r w:rsidRPr="00B35E08">
        <w:rPr>
          <w:rFonts w:ascii="Brush Script MT" w:eastAsia="Times New Roman" w:hAnsi="Brush Script MT" w:cs="Times New Roman"/>
          <w:bCs/>
          <w:color w:val="000000"/>
          <w:sz w:val="40"/>
          <w:szCs w:val="40"/>
          <w:lang w:eastAsia="fi-FI"/>
        </w:rPr>
        <w:t>Onnea sinulle peruskoulusi päättävä nuori!</w:t>
      </w:r>
    </w:p>
    <w:p w14:paraId="3250B1C2" w14:textId="77777777" w:rsidR="001F198F" w:rsidRPr="00B35E08" w:rsidRDefault="001F198F" w:rsidP="000F7F16">
      <w:pPr>
        <w:jc w:val="center"/>
        <w:rPr>
          <w:rFonts w:ascii="Brush Script MT" w:eastAsia="Times New Roman" w:hAnsi="Brush Script MT" w:cs="Times New Roman"/>
          <w:sz w:val="40"/>
          <w:szCs w:val="40"/>
          <w:lang w:eastAsia="fi-FI"/>
        </w:rPr>
      </w:pPr>
    </w:p>
    <w:p w14:paraId="6F7799F5" w14:textId="77777777" w:rsidR="000D7A3B" w:rsidRPr="0055085E" w:rsidRDefault="000D7A3B" w:rsidP="000F7F16">
      <w:pPr>
        <w:jc w:val="center"/>
        <w:rPr>
          <w:rFonts w:ascii="Times New Roman" w:eastAsia="Times New Roman" w:hAnsi="Times New Roman" w:cs="Times New Roman"/>
          <w:lang w:eastAsia="fi-FI"/>
        </w:rPr>
      </w:pPr>
    </w:p>
    <w:p w14:paraId="5A5A4CCE" w14:textId="77777777" w:rsidR="000D7A3B" w:rsidRPr="0055085E" w:rsidRDefault="000D7A3B" w:rsidP="000F7F16">
      <w:pPr>
        <w:jc w:val="center"/>
        <w:rPr>
          <w:rFonts w:ascii="Times New Roman" w:eastAsia="Times New Roman" w:hAnsi="Times New Roman" w:cs="Times New Roman"/>
          <w:lang w:eastAsia="fi-FI"/>
        </w:rPr>
      </w:pPr>
      <w:r w:rsidRPr="0055085E">
        <w:rPr>
          <w:rFonts w:ascii="Times New Roman" w:eastAsia="Times New Roman" w:hAnsi="Times New Roman" w:cs="Times New Roman"/>
          <w:b/>
          <w:bCs/>
          <w:color w:val="000000"/>
          <w:lang w:eastAsia="fi-FI"/>
        </w:rPr>
        <w:t>Säilytä päättötodistuksesi</w:t>
      </w:r>
      <w:r w:rsidRPr="0055085E">
        <w:rPr>
          <w:rFonts w:ascii="Times New Roman" w:eastAsia="Times New Roman" w:hAnsi="Times New Roman" w:cs="Times New Roman"/>
          <w:color w:val="000000"/>
          <w:lang w:eastAsia="fi-FI"/>
        </w:rPr>
        <w:t xml:space="preserve"> siistinä ja ota siitä tarvittaessa aina jäljennöksiä</w:t>
      </w:r>
      <w:r w:rsidRPr="0055085E">
        <w:rPr>
          <w:rFonts w:ascii="Times New Roman" w:eastAsia="Times New Roman" w:hAnsi="Times New Roman" w:cs="Times New Roman"/>
          <w:b/>
          <w:bCs/>
          <w:color w:val="000000"/>
          <w:lang w:eastAsia="fi-FI"/>
        </w:rPr>
        <w:t xml:space="preserve">. </w:t>
      </w:r>
      <w:r w:rsidRPr="0055085E">
        <w:rPr>
          <w:rFonts w:ascii="Times New Roman" w:eastAsia="Times New Roman" w:hAnsi="Times New Roman" w:cs="Times New Roman"/>
          <w:color w:val="000000"/>
          <w:lang w:eastAsia="fi-FI"/>
        </w:rPr>
        <w:t>Älä anna alkuperäistä kenellekään</w:t>
      </w:r>
      <w:r w:rsidR="00AB298F">
        <w:rPr>
          <w:rFonts w:ascii="Times New Roman" w:eastAsia="Times New Roman" w:hAnsi="Times New Roman" w:cs="Times New Roman"/>
          <w:b/>
          <w:bCs/>
          <w:color w:val="000000"/>
          <w:lang w:eastAsia="fi-FI"/>
        </w:rPr>
        <w:t>.</w:t>
      </w:r>
    </w:p>
    <w:p w14:paraId="45491BE8" w14:textId="77777777" w:rsidR="00746EB3" w:rsidRDefault="00746EB3" w:rsidP="00893882">
      <w:pPr>
        <w:rPr>
          <w:rFonts w:ascii="Times New Roman" w:eastAsia="Times New Roman" w:hAnsi="Times New Roman" w:cs="Times New Roman"/>
          <w:lang w:eastAsia="fi-FI"/>
        </w:rPr>
      </w:pPr>
    </w:p>
    <w:p w14:paraId="53A05E67" w14:textId="77777777" w:rsidR="001F198F" w:rsidRDefault="001F198F" w:rsidP="00893882">
      <w:pPr>
        <w:rPr>
          <w:rFonts w:ascii="Times New Roman" w:eastAsia="Times New Roman" w:hAnsi="Times New Roman" w:cs="Times New Roman"/>
          <w:lang w:eastAsia="fi-FI"/>
        </w:rPr>
      </w:pPr>
    </w:p>
    <w:p w14:paraId="6885450F" w14:textId="0BF492EE" w:rsidR="000D7A3B" w:rsidRDefault="00CA4F5A" w:rsidP="00CA4F5A">
      <w:pPr>
        <w:jc w:val="center"/>
        <w:rPr>
          <w:rFonts w:ascii="Brush Script MT" w:eastAsia="Times New Roman" w:hAnsi="Brush Script MT" w:cs="Times New Roman"/>
          <w:color w:val="000000"/>
          <w:sz w:val="32"/>
          <w:szCs w:val="32"/>
          <w:lang w:eastAsia="fi-FI"/>
        </w:rPr>
      </w:pPr>
      <w:r>
        <w:rPr>
          <w:rFonts w:ascii="Times New Roman" w:eastAsia="Times New Roman" w:hAnsi="Times New Roman" w:cs="Times New Roman"/>
          <w:lang w:eastAsia="fi-FI"/>
        </w:rPr>
        <w:br/>
      </w:r>
      <w:r w:rsidR="000D7A3B" w:rsidRPr="0055085E">
        <w:rPr>
          <w:rFonts w:ascii="Brush Script MT" w:eastAsia="Times New Roman" w:hAnsi="Brush Script MT" w:cs="Times New Roman"/>
          <w:color w:val="000000"/>
          <w:sz w:val="32"/>
          <w:szCs w:val="32"/>
          <w:lang w:eastAsia="fi-FI"/>
        </w:rPr>
        <w:t>Onnea ja menestystä tuleviin valintoihin ja jatko-opintoihin! Sinä teet oman elämäsi polun. Joskus se voi olla hyvinkin suora, joskus siinä voi olla paljonkin mutkia ja risteyksiä matkan varrella. Se on sinun näköisesi polku. Ole ylpeä siitä!</w:t>
      </w:r>
    </w:p>
    <w:p w14:paraId="6D4FF580" w14:textId="77777777" w:rsidR="001F198F" w:rsidRDefault="001F198F" w:rsidP="00CA4F5A">
      <w:pPr>
        <w:jc w:val="center"/>
        <w:rPr>
          <w:rFonts w:ascii="Brush Script MT" w:eastAsia="Times New Roman" w:hAnsi="Brush Script MT" w:cs="Times New Roman"/>
          <w:color w:val="000000"/>
          <w:sz w:val="32"/>
          <w:szCs w:val="32"/>
          <w:lang w:eastAsia="fi-FI"/>
        </w:rPr>
      </w:pPr>
    </w:p>
    <w:p w14:paraId="62E1E34F" w14:textId="77777777" w:rsidR="001F198F" w:rsidRPr="0055085E" w:rsidRDefault="001F198F" w:rsidP="00CA4F5A">
      <w:pPr>
        <w:jc w:val="center"/>
        <w:rPr>
          <w:rFonts w:ascii="Brush Script MT" w:eastAsia="Times New Roman" w:hAnsi="Brush Script MT" w:cs="Times New Roman"/>
          <w:sz w:val="32"/>
          <w:szCs w:val="32"/>
          <w:lang w:eastAsia="fi-FI"/>
        </w:rPr>
      </w:pPr>
    </w:p>
    <w:p w14:paraId="5BB74C28" w14:textId="35AA2D7E" w:rsidR="000D7A3B" w:rsidRPr="0055085E" w:rsidRDefault="000D7A3B" w:rsidP="000F7F16">
      <w:pPr>
        <w:jc w:val="center"/>
        <w:rPr>
          <w:rFonts w:ascii="Brush Script MT" w:eastAsia="Times New Roman" w:hAnsi="Brush Script MT" w:cs="Times New Roman"/>
          <w:sz w:val="32"/>
          <w:szCs w:val="32"/>
          <w:lang w:eastAsia="fi-FI"/>
        </w:rPr>
      </w:pPr>
      <w:r w:rsidRPr="0055085E">
        <w:rPr>
          <w:rFonts w:ascii="Segoe UI Symbol" w:eastAsia="Times New Roman" w:hAnsi="Segoe UI Symbol" w:cs="Segoe UI Symbol"/>
          <w:color w:val="000000"/>
          <w:sz w:val="32"/>
          <w:szCs w:val="32"/>
          <w:lang w:eastAsia="fi-FI"/>
        </w:rPr>
        <w:t>♥</w:t>
      </w:r>
      <w:r w:rsidR="00386739" w:rsidRPr="0055085E">
        <w:rPr>
          <w:rFonts w:ascii="Brush Script MT" w:eastAsia="Times New Roman" w:hAnsi="Brush Script MT" w:cs="Times New Roman"/>
          <w:color w:val="000000"/>
          <w:sz w:val="32"/>
          <w:szCs w:val="32"/>
          <w:lang w:eastAsia="fi-FI"/>
        </w:rPr>
        <w:t xml:space="preserve"> opo</w:t>
      </w:r>
      <w:r w:rsidR="002D2119">
        <w:rPr>
          <w:rFonts w:ascii="Brush Script MT" w:eastAsia="Times New Roman" w:hAnsi="Brush Script MT" w:cs="Times New Roman"/>
          <w:color w:val="000000"/>
          <w:sz w:val="32"/>
          <w:szCs w:val="32"/>
          <w:lang w:eastAsia="fi-FI"/>
        </w:rPr>
        <w:t xml:space="preserve"> Susanna</w:t>
      </w:r>
    </w:p>
    <w:p w14:paraId="21F1701A" w14:textId="77777777" w:rsidR="000D7A3B" w:rsidRPr="0055085E" w:rsidRDefault="000D7A3B" w:rsidP="000F7F16">
      <w:pPr>
        <w:jc w:val="center"/>
        <w:rPr>
          <w:rFonts w:ascii="Times New Roman" w:eastAsia="Times New Roman" w:hAnsi="Times New Roman" w:cs="Times New Roman"/>
          <w:lang w:eastAsia="fi-FI"/>
        </w:rPr>
      </w:pPr>
    </w:p>
    <w:p w14:paraId="4666598E" w14:textId="0A35293D" w:rsidR="000D7A3B" w:rsidRPr="000F7F16" w:rsidRDefault="000D7A3B" w:rsidP="000F7F16">
      <w:pPr>
        <w:jc w:val="center"/>
        <w:rPr>
          <w:rFonts w:ascii="Times New Roman" w:eastAsia="Times New Roman" w:hAnsi="Times New Roman" w:cs="Times New Roman"/>
          <w:lang w:eastAsia="fi-FI"/>
          <w14:textOutline w14:w="9525" w14:cap="rnd" w14:cmpd="sng" w14:algn="ctr">
            <w14:solidFill>
              <w14:schemeClr w14:val="bg2">
                <w14:lumMod w14:val="75000"/>
              </w14:schemeClr>
            </w14:solidFill>
            <w14:prstDash w14:val="solid"/>
            <w14:bevel/>
          </w14:textOutline>
        </w:rPr>
      </w:pPr>
    </w:p>
    <w:sectPr w:rsidR="000D7A3B" w:rsidRPr="000F7F1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1B8"/>
    <w:multiLevelType w:val="multilevel"/>
    <w:tmpl w:val="285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241DA"/>
    <w:multiLevelType w:val="hybridMultilevel"/>
    <w:tmpl w:val="3E582104"/>
    <w:lvl w:ilvl="0" w:tplc="66228906">
      <w:numFmt w:val="bullet"/>
      <w:lvlText w:val=""/>
      <w:lvlJc w:val="left"/>
      <w:pPr>
        <w:ind w:left="1320" w:hanging="360"/>
      </w:pPr>
      <w:rPr>
        <w:rFonts w:ascii="Wingdings" w:eastAsiaTheme="minorHAnsi" w:hAnsi="Wingdings" w:cs="Times New Roman" w:hint="default"/>
      </w:rPr>
    </w:lvl>
    <w:lvl w:ilvl="1" w:tplc="040B0003" w:tentative="1">
      <w:start w:val="1"/>
      <w:numFmt w:val="bullet"/>
      <w:lvlText w:val="o"/>
      <w:lvlJc w:val="left"/>
      <w:pPr>
        <w:ind w:left="2040" w:hanging="360"/>
      </w:pPr>
      <w:rPr>
        <w:rFonts w:ascii="Courier New" w:hAnsi="Courier New" w:cs="Courier New" w:hint="default"/>
      </w:rPr>
    </w:lvl>
    <w:lvl w:ilvl="2" w:tplc="040B0005" w:tentative="1">
      <w:start w:val="1"/>
      <w:numFmt w:val="bullet"/>
      <w:lvlText w:val=""/>
      <w:lvlJc w:val="left"/>
      <w:pPr>
        <w:ind w:left="2760" w:hanging="360"/>
      </w:pPr>
      <w:rPr>
        <w:rFonts w:ascii="Wingdings" w:hAnsi="Wingdings" w:hint="default"/>
      </w:rPr>
    </w:lvl>
    <w:lvl w:ilvl="3" w:tplc="040B0001" w:tentative="1">
      <w:start w:val="1"/>
      <w:numFmt w:val="bullet"/>
      <w:lvlText w:val=""/>
      <w:lvlJc w:val="left"/>
      <w:pPr>
        <w:ind w:left="3480" w:hanging="360"/>
      </w:pPr>
      <w:rPr>
        <w:rFonts w:ascii="Symbol" w:hAnsi="Symbol" w:hint="default"/>
      </w:rPr>
    </w:lvl>
    <w:lvl w:ilvl="4" w:tplc="040B0003" w:tentative="1">
      <w:start w:val="1"/>
      <w:numFmt w:val="bullet"/>
      <w:lvlText w:val="o"/>
      <w:lvlJc w:val="left"/>
      <w:pPr>
        <w:ind w:left="4200" w:hanging="360"/>
      </w:pPr>
      <w:rPr>
        <w:rFonts w:ascii="Courier New" w:hAnsi="Courier New" w:cs="Courier New" w:hint="default"/>
      </w:rPr>
    </w:lvl>
    <w:lvl w:ilvl="5" w:tplc="040B0005" w:tentative="1">
      <w:start w:val="1"/>
      <w:numFmt w:val="bullet"/>
      <w:lvlText w:val=""/>
      <w:lvlJc w:val="left"/>
      <w:pPr>
        <w:ind w:left="4920" w:hanging="360"/>
      </w:pPr>
      <w:rPr>
        <w:rFonts w:ascii="Wingdings" w:hAnsi="Wingdings" w:hint="default"/>
      </w:rPr>
    </w:lvl>
    <w:lvl w:ilvl="6" w:tplc="040B0001" w:tentative="1">
      <w:start w:val="1"/>
      <w:numFmt w:val="bullet"/>
      <w:lvlText w:val=""/>
      <w:lvlJc w:val="left"/>
      <w:pPr>
        <w:ind w:left="5640" w:hanging="360"/>
      </w:pPr>
      <w:rPr>
        <w:rFonts w:ascii="Symbol" w:hAnsi="Symbol" w:hint="default"/>
      </w:rPr>
    </w:lvl>
    <w:lvl w:ilvl="7" w:tplc="040B0003" w:tentative="1">
      <w:start w:val="1"/>
      <w:numFmt w:val="bullet"/>
      <w:lvlText w:val="o"/>
      <w:lvlJc w:val="left"/>
      <w:pPr>
        <w:ind w:left="6360" w:hanging="360"/>
      </w:pPr>
      <w:rPr>
        <w:rFonts w:ascii="Courier New" w:hAnsi="Courier New" w:cs="Courier New" w:hint="default"/>
      </w:rPr>
    </w:lvl>
    <w:lvl w:ilvl="8" w:tplc="040B0005" w:tentative="1">
      <w:start w:val="1"/>
      <w:numFmt w:val="bullet"/>
      <w:lvlText w:val=""/>
      <w:lvlJc w:val="left"/>
      <w:pPr>
        <w:ind w:left="7080" w:hanging="360"/>
      </w:pPr>
      <w:rPr>
        <w:rFonts w:ascii="Wingdings" w:hAnsi="Wingdings" w:hint="default"/>
      </w:rPr>
    </w:lvl>
  </w:abstractNum>
  <w:abstractNum w:abstractNumId="2" w15:restartNumberingAfterBreak="0">
    <w:nsid w:val="0C0E236F"/>
    <w:multiLevelType w:val="multilevel"/>
    <w:tmpl w:val="296C6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E7256"/>
    <w:multiLevelType w:val="hybridMultilevel"/>
    <w:tmpl w:val="439419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6084B94"/>
    <w:multiLevelType w:val="multilevel"/>
    <w:tmpl w:val="6BC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0093F"/>
    <w:multiLevelType w:val="multilevel"/>
    <w:tmpl w:val="CA66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014F3"/>
    <w:multiLevelType w:val="multilevel"/>
    <w:tmpl w:val="D7B00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52072147"/>
    <w:multiLevelType w:val="hybridMultilevel"/>
    <w:tmpl w:val="4F304FDE"/>
    <w:lvl w:ilvl="0" w:tplc="040B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8" w15:restartNumberingAfterBreak="0">
    <w:nsid w:val="689610A7"/>
    <w:multiLevelType w:val="hybridMultilevel"/>
    <w:tmpl w:val="51C8B90C"/>
    <w:lvl w:ilvl="0" w:tplc="C938FA2E">
      <w:numFmt w:val="bullet"/>
      <w:lvlText w:val=""/>
      <w:lvlJc w:val="left"/>
      <w:pPr>
        <w:ind w:left="720" w:hanging="360"/>
      </w:pPr>
      <w:rPr>
        <w:rFonts w:ascii="Wingdings" w:eastAsiaTheme="minorHAnsi" w:hAnsi="Wingdings" w:cs="Times New Roman"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99096155">
    <w:abstractNumId w:val="6"/>
  </w:num>
  <w:num w:numId="2" w16cid:durableId="838928039">
    <w:abstractNumId w:val="4"/>
  </w:num>
  <w:num w:numId="3" w16cid:durableId="207113597">
    <w:abstractNumId w:val="3"/>
  </w:num>
  <w:num w:numId="4" w16cid:durableId="1666283502">
    <w:abstractNumId w:val="1"/>
  </w:num>
  <w:num w:numId="5" w16cid:durableId="1595161627">
    <w:abstractNumId w:val="7"/>
  </w:num>
  <w:num w:numId="6" w16cid:durableId="1385909101">
    <w:abstractNumId w:val="0"/>
  </w:num>
  <w:num w:numId="7" w16cid:durableId="1889297986">
    <w:abstractNumId w:val="5"/>
  </w:num>
  <w:num w:numId="8" w16cid:durableId="1331714192">
    <w:abstractNumId w:val="8"/>
  </w:num>
  <w:num w:numId="9" w16cid:durableId="1573543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6"/>
    <w:rsid w:val="00001939"/>
    <w:rsid w:val="000545D0"/>
    <w:rsid w:val="0006003B"/>
    <w:rsid w:val="000B2DD2"/>
    <w:rsid w:val="000B72EB"/>
    <w:rsid w:val="000B742A"/>
    <w:rsid w:val="000C31AF"/>
    <w:rsid w:val="000D7A3B"/>
    <w:rsid w:val="000F42B1"/>
    <w:rsid w:val="000F7F16"/>
    <w:rsid w:val="00132953"/>
    <w:rsid w:val="001630A7"/>
    <w:rsid w:val="001758A5"/>
    <w:rsid w:val="001921E8"/>
    <w:rsid w:val="001C4D89"/>
    <w:rsid w:val="001F198F"/>
    <w:rsid w:val="00205F31"/>
    <w:rsid w:val="0021264D"/>
    <w:rsid w:val="00233847"/>
    <w:rsid w:val="002D2119"/>
    <w:rsid w:val="002D4A20"/>
    <w:rsid w:val="00312F09"/>
    <w:rsid w:val="00344442"/>
    <w:rsid w:val="00347A0E"/>
    <w:rsid w:val="003551B4"/>
    <w:rsid w:val="00374AE5"/>
    <w:rsid w:val="00386739"/>
    <w:rsid w:val="003C7BA9"/>
    <w:rsid w:val="003D0DFE"/>
    <w:rsid w:val="00410729"/>
    <w:rsid w:val="00413387"/>
    <w:rsid w:val="0041472F"/>
    <w:rsid w:val="00434FE3"/>
    <w:rsid w:val="00446E5C"/>
    <w:rsid w:val="004601BD"/>
    <w:rsid w:val="00462AB8"/>
    <w:rsid w:val="004A3922"/>
    <w:rsid w:val="004B4A83"/>
    <w:rsid w:val="004C3934"/>
    <w:rsid w:val="00542DBF"/>
    <w:rsid w:val="0055085E"/>
    <w:rsid w:val="00567F25"/>
    <w:rsid w:val="0058467F"/>
    <w:rsid w:val="005D5B67"/>
    <w:rsid w:val="005E1CF0"/>
    <w:rsid w:val="005E7F2D"/>
    <w:rsid w:val="005F2BD3"/>
    <w:rsid w:val="005F41B4"/>
    <w:rsid w:val="005F45EB"/>
    <w:rsid w:val="00603784"/>
    <w:rsid w:val="006669D6"/>
    <w:rsid w:val="0067782B"/>
    <w:rsid w:val="006854BD"/>
    <w:rsid w:val="00685CE1"/>
    <w:rsid w:val="00686331"/>
    <w:rsid w:val="0069318B"/>
    <w:rsid w:val="00746EB3"/>
    <w:rsid w:val="0077545C"/>
    <w:rsid w:val="00792CF6"/>
    <w:rsid w:val="007A33D7"/>
    <w:rsid w:val="007A4B02"/>
    <w:rsid w:val="007A6A0B"/>
    <w:rsid w:val="007B64D6"/>
    <w:rsid w:val="00811527"/>
    <w:rsid w:val="00834046"/>
    <w:rsid w:val="00844416"/>
    <w:rsid w:val="00866CF5"/>
    <w:rsid w:val="00877317"/>
    <w:rsid w:val="00893882"/>
    <w:rsid w:val="00922234"/>
    <w:rsid w:val="00955B02"/>
    <w:rsid w:val="009668B7"/>
    <w:rsid w:val="00983C61"/>
    <w:rsid w:val="009C6788"/>
    <w:rsid w:val="009D7493"/>
    <w:rsid w:val="00A0144B"/>
    <w:rsid w:val="00A11167"/>
    <w:rsid w:val="00A14D39"/>
    <w:rsid w:val="00A34833"/>
    <w:rsid w:val="00A44BA1"/>
    <w:rsid w:val="00A46583"/>
    <w:rsid w:val="00A67C23"/>
    <w:rsid w:val="00A8402C"/>
    <w:rsid w:val="00AA440A"/>
    <w:rsid w:val="00AB0432"/>
    <w:rsid w:val="00AB298F"/>
    <w:rsid w:val="00AF615A"/>
    <w:rsid w:val="00B26EF0"/>
    <w:rsid w:val="00B31A0E"/>
    <w:rsid w:val="00B33B69"/>
    <w:rsid w:val="00B35E08"/>
    <w:rsid w:val="00B6687C"/>
    <w:rsid w:val="00BA74C4"/>
    <w:rsid w:val="00BB45C0"/>
    <w:rsid w:val="00BE40F7"/>
    <w:rsid w:val="00BE6541"/>
    <w:rsid w:val="00C03C39"/>
    <w:rsid w:val="00C051A7"/>
    <w:rsid w:val="00C273A3"/>
    <w:rsid w:val="00C47C46"/>
    <w:rsid w:val="00C47ECC"/>
    <w:rsid w:val="00C603EE"/>
    <w:rsid w:val="00C6337C"/>
    <w:rsid w:val="00C67414"/>
    <w:rsid w:val="00C840D2"/>
    <w:rsid w:val="00C864FB"/>
    <w:rsid w:val="00CA1494"/>
    <w:rsid w:val="00CA4F5A"/>
    <w:rsid w:val="00CA69EF"/>
    <w:rsid w:val="00CB3E03"/>
    <w:rsid w:val="00CC280D"/>
    <w:rsid w:val="00CC3A2A"/>
    <w:rsid w:val="00D0246B"/>
    <w:rsid w:val="00D524A1"/>
    <w:rsid w:val="00D545BA"/>
    <w:rsid w:val="00D552B2"/>
    <w:rsid w:val="00D7436D"/>
    <w:rsid w:val="00D95C12"/>
    <w:rsid w:val="00DA4CDC"/>
    <w:rsid w:val="00DB4E48"/>
    <w:rsid w:val="00E26A18"/>
    <w:rsid w:val="00E26DF4"/>
    <w:rsid w:val="00E35499"/>
    <w:rsid w:val="00E443DD"/>
    <w:rsid w:val="00E656F6"/>
    <w:rsid w:val="00EA0A3C"/>
    <w:rsid w:val="00EB5030"/>
    <w:rsid w:val="00EC7ED3"/>
    <w:rsid w:val="00EE4460"/>
    <w:rsid w:val="00EE7228"/>
    <w:rsid w:val="00F13707"/>
    <w:rsid w:val="00F40609"/>
    <w:rsid w:val="00F50284"/>
    <w:rsid w:val="00F5419D"/>
    <w:rsid w:val="00F7146A"/>
    <w:rsid w:val="00FC568C"/>
    <w:rsid w:val="00FF03B3"/>
    <w:rsid w:val="11308B55"/>
    <w:rsid w:val="1513D389"/>
    <w:rsid w:val="152CE889"/>
    <w:rsid w:val="17D2D9E0"/>
    <w:rsid w:val="18297F9A"/>
    <w:rsid w:val="19D56AD8"/>
    <w:rsid w:val="21384E3D"/>
    <w:rsid w:val="224C5485"/>
    <w:rsid w:val="2503CD2F"/>
    <w:rsid w:val="2868AECD"/>
    <w:rsid w:val="2B7894FE"/>
    <w:rsid w:val="2F47C7FF"/>
    <w:rsid w:val="3060A316"/>
    <w:rsid w:val="31956EAA"/>
    <w:rsid w:val="3AE81AFE"/>
    <w:rsid w:val="3D04E497"/>
    <w:rsid w:val="4176B725"/>
    <w:rsid w:val="49FD8DC1"/>
    <w:rsid w:val="4E0C8B2A"/>
    <w:rsid w:val="503205AD"/>
    <w:rsid w:val="556F47A1"/>
    <w:rsid w:val="57FAC727"/>
    <w:rsid w:val="58F23A96"/>
    <w:rsid w:val="5D8DCB9C"/>
    <w:rsid w:val="61F3ADC3"/>
    <w:rsid w:val="64AC31D4"/>
    <w:rsid w:val="6A1153BD"/>
    <w:rsid w:val="6C620760"/>
    <w:rsid w:val="6E099C13"/>
    <w:rsid w:val="7A38FCB7"/>
    <w:rsid w:val="7AA6B927"/>
    <w:rsid w:val="7BA23097"/>
    <w:rsid w:val="7DD88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0B7"/>
  <w15:chartTrackingRefBased/>
  <w15:docId w15:val="{25E8FD05-2C29-46E1-93DB-16D92B26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92CF6"/>
    <w:pPr>
      <w:spacing w:after="0" w:line="240" w:lineRule="auto"/>
    </w:pPr>
    <w:rPr>
      <w:rFonts w:ascii="Arial" w:hAnsi="Arial" w:cstheme="minorHAnsi"/>
      <w:sz w:val="24"/>
      <w:szCs w:val="24"/>
    </w:rPr>
  </w:style>
  <w:style w:type="paragraph" w:styleId="Otsikko1">
    <w:name w:val="heading 1"/>
    <w:basedOn w:val="Normaali"/>
    <w:next w:val="Normaali"/>
    <w:link w:val="Otsikko1Char"/>
    <w:uiPriority w:val="9"/>
    <w:qFormat/>
    <w:rsid w:val="00EC7E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EC7E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link w:val="Otsikko3Char"/>
    <w:uiPriority w:val="9"/>
    <w:qFormat/>
    <w:rsid w:val="00C051A7"/>
    <w:pPr>
      <w:spacing w:before="100" w:beforeAutospacing="1" w:after="100" w:afterAutospacing="1"/>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205F31"/>
    <w:rPr>
      <w:b/>
      <w:bCs/>
    </w:rPr>
  </w:style>
  <w:style w:type="character" w:customStyle="1" w:styleId="Otsikko3Char">
    <w:name w:val="Otsikko 3 Char"/>
    <w:basedOn w:val="Kappaleenoletusfontti"/>
    <w:link w:val="Otsikko3"/>
    <w:uiPriority w:val="9"/>
    <w:rsid w:val="00C051A7"/>
    <w:rPr>
      <w:rFonts w:ascii="Times New Roman" w:eastAsia="Times New Roman" w:hAnsi="Times New Roman" w:cs="Times New Roman"/>
      <w:b/>
      <w:bCs/>
      <w:sz w:val="27"/>
      <w:szCs w:val="27"/>
      <w:lang w:eastAsia="fi-FI"/>
    </w:rPr>
  </w:style>
  <w:style w:type="paragraph" w:styleId="NormaaliWWW">
    <w:name w:val="Normal (Web)"/>
    <w:basedOn w:val="Normaali"/>
    <w:uiPriority w:val="99"/>
    <w:unhideWhenUsed/>
    <w:rsid w:val="00C051A7"/>
    <w:pPr>
      <w:spacing w:before="100" w:beforeAutospacing="1" w:after="100" w:afterAutospacing="1"/>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B6687C"/>
    <w:rPr>
      <w:color w:val="0563C1" w:themeColor="hyperlink"/>
      <w:u w:val="single"/>
    </w:rPr>
  </w:style>
  <w:style w:type="paragraph" w:styleId="Seliteteksti">
    <w:name w:val="Balloon Text"/>
    <w:basedOn w:val="Normaali"/>
    <w:link w:val="SelitetekstiChar"/>
    <w:uiPriority w:val="99"/>
    <w:semiHidden/>
    <w:unhideWhenUsed/>
    <w:rsid w:val="00C603E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03EE"/>
    <w:rPr>
      <w:rFonts w:ascii="Segoe UI" w:hAnsi="Segoe UI" w:cs="Segoe UI"/>
      <w:sz w:val="18"/>
      <w:szCs w:val="18"/>
    </w:rPr>
  </w:style>
  <w:style w:type="character" w:styleId="AvattuHyperlinkki">
    <w:name w:val="FollowedHyperlink"/>
    <w:basedOn w:val="Kappaleenoletusfontti"/>
    <w:uiPriority w:val="99"/>
    <w:semiHidden/>
    <w:unhideWhenUsed/>
    <w:rsid w:val="00FC568C"/>
    <w:rPr>
      <w:color w:val="954F72" w:themeColor="followedHyperlink"/>
      <w:u w:val="single"/>
    </w:rPr>
  </w:style>
  <w:style w:type="character" w:styleId="Ratkaisematonmaininta">
    <w:name w:val="Unresolved Mention"/>
    <w:basedOn w:val="Kappaleenoletusfontti"/>
    <w:uiPriority w:val="99"/>
    <w:semiHidden/>
    <w:unhideWhenUsed/>
    <w:rsid w:val="00FC568C"/>
    <w:rPr>
      <w:color w:val="605E5C"/>
      <w:shd w:val="clear" w:color="auto" w:fill="E1DFDD"/>
    </w:rPr>
  </w:style>
  <w:style w:type="character" w:customStyle="1" w:styleId="Otsikko2Char">
    <w:name w:val="Otsikko 2 Char"/>
    <w:basedOn w:val="Kappaleenoletusfontti"/>
    <w:link w:val="Otsikko2"/>
    <w:uiPriority w:val="9"/>
    <w:semiHidden/>
    <w:rsid w:val="00EC7ED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EC7ED3"/>
    <w:rPr>
      <w:rFonts w:asciiTheme="majorHAnsi" w:eastAsiaTheme="majorEastAsia" w:hAnsiTheme="majorHAnsi" w:cstheme="majorBidi"/>
      <w:color w:val="2E74B5" w:themeColor="accent1" w:themeShade="BF"/>
      <w:sz w:val="32"/>
      <w:szCs w:val="32"/>
    </w:rPr>
  </w:style>
  <w:style w:type="paragraph" w:styleId="Luettelokappale">
    <w:name w:val="List Paragraph"/>
    <w:basedOn w:val="Normaali"/>
    <w:uiPriority w:val="34"/>
    <w:qFormat/>
    <w:rsid w:val="00413387"/>
    <w:pPr>
      <w:ind w:left="720"/>
      <w:contextualSpacing/>
    </w:pPr>
  </w:style>
  <w:style w:type="paragraph" w:customStyle="1" w:styleId="paragraph">
    <w:name w:val="paragraph"/>
    <w:basedOn w:val="Normaali"/>
    <w:rsid w:val="006854BD"/>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6854BD"/>
  </w:style>
  <w:style w:type="character" w:customStyle="1" w:styleId="eop">
    <w:name w:val="eop"/>
    <w:basedOn w:val="Kappaleenoletusfontti"/>
    <w:rsid w:val="006854BD"/>
  </w:style>
  <w:style w:type="character" w:customStyle="1" w:styleId="scxw129813223">
    <w:name w:val="scxw129813223"/>
    <w:basedOn w:val="Kappaleenoletusfontti"/>
    <w:rsid w:val="00F5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380">
      <w:bodyDiv w:val="1"/>
      <w:marLeft w:val="0"/>
      <w:marRight w:val="0"/>
      <w:marTop w:val="0"/>
      <w:marBottom w:val="0"/>
      <w:divBdr>
        <w:top w:val="none" w:sz="0" w:space="0" w:color="auto"/>
        <w:left w:val="none" w:sz="0" w:space="0" w:color="auto"/>
        <w:bottom w:val="none" w:sz="0" w:space="0" w:color="auto"/>
        <w:right w:val="none" w:sz="0" w:space="0" w:color="auto"/>
      </w:divBdr>
      <w:divsChild>
        <w:div w:id="381247258">
          <w:marLeft w:val="0"/>
          <w:marRight w:val="0"/>
          <w:marTop w:val="0"/>
          <w:marBottom w:val="0"/>
          <w:divBdr>
            <w:top w:val="none" w:sz="0" w:space="0" w:color="auto"/>
            <w:left w:val="none" w:sz="0" w:space="0" w:color="auto"/>
            <w:bottom w:val="none" w:sz="0" w:space="0" w:color="auto"/>
            <w:right w:val="none" w:sz="0" w:space="0" w:color="auto"/>
          </w:divBdr>
        </w:div>
      </w:divsChild>
    </w:div>
    <w:div w:id="404954783">
      <w:bodyDiv w:val="1"/>
      <w:marLeft w:val="0"/>
      <w:marRight w:val="0"/>
      <w:marTop w:val="0"/>
      <w:marBottom w:val="0"/>
      <w:divBdr>
        <w:top w:val="none" w:sz="0" w:space="0" w:color="auto"/>
        <w:left w:val="none" w:sz="0" w:space="0" w:color="auto"/>
        <w:bottom w:val="none" w:sz="0" w:space="0" w:color="auto"/>
        <w:right w:val="none" w:sz="0" w:space="0" w:color="auto"/>
      </w:divBdr>
    </w:div>
    <w:div w:id="663898740">
      <w:bodyDiv w:val="1"/>
      <w:marLeft w:val="0"/>
      <w:marRight w:val="0"/>
      <w:marTop w:val="0"/>
      <w:marBottom w:val="0"/>
      <w:divBdr>
        <w:top w:val="none" w:sz="0" w:space="0" w:color="auto"/>
        <w:left w:val="none" w:sz="0" w:space="0" w:color="auto"/>
        <w:bottom w:val="none" w:sz="0" w:space="0" w:color="auto"/>
        <w:right w:val="none" w:sz="0" w:space="0" w:color="auto"/>
      </w:divBdr>
    </w:div>
    <w:div w:id="696780299">
      <w:bodyDiv w:val="1"/>
      <w:marLeft w:val="0"/>
      <w:marRight w:val="0"/>
      <w:marTop w:val="0"/>
      <w:marBottom w:val="0"/>
      <w:divBdr>
        <w:top w:val="none" w:sz="0" w:space="0" w:color="auto"/>
        <w:left w:val="none" w:sz="0" w:space="0" w:color="auto"/>
        <w:bottom w:val="none" w:sz="0" w:space="0" w:color="auto"/>
        <w:right w:val="none" w:sz="0" w:space="0" w:color="auto"/>
      </w:divBdr>
    </w:div>
    <w:div w:id="795758970">
      <w:bodyDiv w:val="1"/>
      <w:marLeft w:val="0"/>
      <w:marRight w:val="0"/>
      <w:marTop w:val="0"/>
      <w:marBottom w:val="0"/>
      <w:divBdr>
        <w:top w:val="none" w:sz="0" w:space="0" w:color="auto"/>
        <w:left w:val="none" w:sz="0" w:space="0" w:color="auto"/>
        <w:bottom w:val="none" w:sz="0" w:space="0" w:color="auto"/>
        <w:right w:val="none" w:sz="0" w:space="0" w:color="auto"/>
      </w:divBdr>
    </w:div>
    <w:div w:id="1278558019">
      <w:bodyDiv w:val="1"/>
      <w:marLeft w:val="0"/>
      <w:marRight w:val="0"/>
      <w:marTop w:val="0"/>
      <w:marBottom w:val="0"/>
      <w:divBdr>
        <w:top w:val="none" w:sz="0" w:space="0" w:color="auto"/>
        <w:left w:val="none" w:sz="0" w:space="0" w:color="auto"/>
        <w:bottom w:val="none" w:sz="0" w:space="0" w:color="auto"/>
        <w:right w:val="none" w:sz="0" w:space="0" w:color="auto"/>
      </w:divBdr>
    </w:div>
    <w:div w:id="1673801864">
      <w:bodyDiv w:val="1"/>
      <w:marLeft w:val="0"/>
      <w:marRight w:val="0"/>
      <w:marTop w:val="0"/>
      <w:marBottom w:val="0"/>
      <w:divBdr>
        <w:top w:val="none" w:sz="0" w:space="0" w:color="auto"/>
        <w:left w:val="none" w:sz="0" w:space="0" w:color="auto"/>
        <w:bottom w:val="none" w:sz="0" w:space="0" w:color="auto"/>
        <w:right w:val="none" w:sz="0" w:space="0" w:color="auto"/>
      </w:divBdr>
      <w:divsChild>
        <w:div w:id="1723674503">
          <w:marLeft w:val="0"/>
          <w:marRight w:val="0"/>
          <w:marTop w:val="0"/>
          <w:marBottom w:val="0"/>
          <w:divBdr>
            <w:top w:val="none" w:sz="0" w:space="0" w:color="auto"/>
            <w:left w:val="none" w:sz="0" w:space="0" w:color="auto"/>
            <w:bottom w:val="none" w:sz="0" w:space="0" w:color="auto"/>
            <w:right w:val="none" w:sz="0" w:space="0" w:color="auto"/>
          </w:divBdr>
        </w:div>
      </w:divsChild>
    </w:div>
    <w:div w:id="20596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yvaskyla.fi/kulttuuri-ja-vapaa-aika/nuoriso/ohjaamo-jyvaskyla" TargetMode="External"/><Relationship Id="rId18" Type="http://schemas.openxmlformats.org/officeDocument/2006/relationships/hyperlink" Target="https://www.gradia.fi/yhteishaku/valitulle" TargetMode="External"/><Relationship Id="rId26" Type="http://schemas.openxmlformats.org/officeDocument/2006/relationships/hyperlink" Target="https://jko.fi/koulutus/oppivelvollisille/" TargetMode="External"/><Relationship Id="rId3" Type="http://schemas.openxmlformats.org/officeDocument/2006/relationships/customXml" Target="../customXml/item3.xml"/><Relationship Id="rId21" Type="http://schemas.openxmlformats.org/officeDocument/2006/relationships/hyperlink" Target="https://www.jyvaskyla.fi/kulttuuri-ja-vapaa-aika/nuoriso/ohjaamo-jyvaskyla" TargetMode="External"/><Relationship Id="rId34"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https://www.jyvaskyla.fi/nuoriso/neuvonta-ja-tuki/etsiva-nuorisotyo" TargetMode="External"/><Relationship Id="rId17" Type="http://schemas.openxmlformats.org/officeDocument/2006/relationships/hyperlink" Target="https://www.gradia.fi/oppimaan" TargetMode="External"/><Relationship Id="rId25" Type="http://schemas.openxmlformats.org/officeDocument/2006/relationships/hyperlink" Target="https://www.jypao.fi/hae-opiskelemaan/" TargetMode="External"/><Relationship Id="rId33" Type="http://schemas.openxmlformats.org/officeDocument/2006/relationships/hyperlink" Target="http://www.kela.fi/omakela" TargetMode="External"/><Relationship Id="rId2" Type="http://schemas.openxmlformats.org/officeDocument/2006/relationships/customXml" Target="../customXml/item2.xml"/><Relationship Id="rId16" Type="http://schemas.openxmlformats.org/officeDocument/2006/relationships/hyperlink" Target="https://www.gradia.fi/ohjausta-hakijoille" TargetMode="External"/><Relationship Id="rId20" Type="http://schemas.openxmlformats.org/officeDocument/2006/relationships/hyperlink" Target="https://www.jyvaskyla.fi/Nuoriso/neuvonta-ja-tuki/etsiva-nuorisotyo" TargetMode="External"/><Relationship Id="rId29" Type="http://schemas.openxmlformats.org/officeDocument/2006/relationships/hyperlink" Target="https://poke.fi/oppimaan/hakijal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intopolku.fi/oma-opintopolku/" TargetMode="External"/><Relationship Id="rId24" Type="http://schemas.openxmlformats.org/officeDocument/2006/relationships/hyperlink" Target="https://www.spesia.fi/hakeminen/hakuneuvonta/" TargetMode="External"/><Relationship Id="rId32" Type="http://schemas.openxmlformats.org/officeDocument/2006/relationships/hyperlink" Target="https://www.kela.fi/koulumatkatuki" TargetMode="External"/><Relationship Id="rId5" Type="http://schemas.openxmlformats.org/officeDocument/2006/relationships/styles" Target="styles.xml"/><Relationship Id="rId15" Type="http://schemas.openxmlformats.org/officeDocument/2006/relationships/hyperlink" Target="https://opintopolku.fi/oma-opintopolku/" TargetMode="External"/><Relationship Id="rId23" Type="http://schemas.openxmlformats.org/officeDocument/2006/relationships/hyperlink" Target="https://opintopolku.fi/konfo/fi/sivu/neuvonta-ja-ohjaus" TargetMode="External"/><Relationship Id="rId28" Type="http://schemas.openxmlformats.org/officeDocument/2006/relationships/hyperlink" Target="https://www.norssi.jyu.fi/lukio/opetus-ja-opiskelu/opo" TargetMode="External"/><Relationship Id="rId36" Type="http://schemas.openxmlformats.org/officeDocument/2006/relationships/theme" Target="theme/theme1.xml"/><Relationship Id="rId10" Type="http://schemas.openxmlformats.org/officeDocument/2006/relationships/hyperlink" Target="https://www.gradia.fi/hae-opiskelemaan/yhteishaku/valitulle" TargetMode="External"/><Relationship Id="rId19" Type="http://schemas.openxmlformats.org/officeDocument/2006/relationships/hyperlink" Target="https://www.gradia.fi/hae-opiskelemaan/tervetuloa-toiselle-asteelle-gradiaan" TargetMode="External"/><Relationship Id="rId31" Type="http://schemas.openxmlformats.org/officeDocument/2006/relationships/hyperlink" Target="https://www.jyvaskyla.fi/varhaiskasvatus-ja-koulutus/opistot-ja-aikuiskoulutus" TargetMode="External"/><Relationship Id="rId4" Type="http://schemas.openxmlformats.org/officeDocument/2006/relationships/numbering" Target="numbering.xml"/><Relationship Id="rId9" Type="http://schemas.openxmlformats.org/officeDocument/2006/relationships/hyperlink" Target="mailto:Susanna.borel@jyvaskyla.fi" TargetMode="External"/><Relationship Id="rId14" Type="http://schemas.openxmlformats.org/officeDocument/2006/relationships/hyperlink" Target="https://jko.fi/koulutus/oppivelvollisille/" TargetMode="External"/><Relationship Id="rId22" Type="http://schemas.openxmlformats.org/officeDocument/2006/relationships/hyperlink" Target="https://nuorten.jyvaskyla.fi/nuorten-talo/viikkokalenteri-ja-aukioloajat" TargetMode="External"/><Relationship Id="rId27" Type="http://schemas.openxmlformats.org/officeDocument/2006/relationships/hyperlink" Target="https://www.norssi.jyu.fi/lukio/hae-opiskelemaan" TargetMode="External"/><Relationship Id="rId30" Type="http://schemas.openxmlformats.org/officeDocument/2006/relationships/hyperlink" Target="https://www.jyvaskyla.fi/varhaiskasvatus-ja-koulutus/lukiot-ja-ammatillinen-koulutus"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89E17EE262974298CA33FAF0D55372" ma:contentTypeVersion="4" ma:contentTypeDescription="Create a new document." ma:contentTypeScope="" ma:versionID="a12124503c860c6e4ea7c3cf237493f8">
  <xsd:schema xmlns:xsd="http://www.w3.org/2001/XMLSchema" xmlns:xs="http://www.w3.org/2001/XMLSchema" xmlns:p="http://schemas.microsoft.com/office/2006/metadata/properties" xmlns:ns2="6295deff-36a9-476f-a936-82b791f48f66" targetNamespace="http://schemas.microsoft.com/office/2006/metadata/properties" ma:root="true" ma:fieldsID="848d77fa03f0ad1dca0156e30d70a95b" ns2:_="">
    <xsd:import namespace="6295deff-36a9-476f-a936-82b791f48f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deff-36a9-476f-a936-82b791f48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F47CF-73F9-4D07-9F84-4F3693A86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BB2446-6321-4098-9FB3-A14D0C045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deff-36a9-476f-a936-82b791f4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40B6-97C0-48D2-B796-246D79C2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1273</Words>
  <Characters>10314</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 Susanna</dc:creator>
  <cp:keywords/>
  <dc:description/>
  <cp:lastModifiedBy>Talja Annukka</cp:lastModifiedBy>
  <cp:revision>10</cp:revision>
  <cp:lastPrinted>2022-05-30T05:03:00Z</cp:lastPrinted>
  <dcterms:created xsi:type="dcterms:W3CDTF">2025-05-19T11:03:00Z</dcterms:created>
  <dcterms:modified xsi:type="dcterms:W3CDTF">2025-05-19T11:48:00Z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0x0101004589E17EE262974298CA33FAF0D55372</vt:lpwstr>
  </property>
</Properties>
</file>